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5B2" w:rsidRPr="00D74C44" w:rsidRDefault="002025B2" w:rsidP="00621960">
      <w:pPr>
        <w:ind w:left="-1440" w:right="-38" w:firstLine="6960"/>
        <w:jc w:val="both"/>
        <w:rPr>
          <w:sz w:val="28"/>
          <w:szCs w:val="28"/>
        </w:rPr>
      </w:pPr>
      <w:r w:rsidRPr="00D74C44">
        <w:rPr>
          <w:sz w:val="28"/>
          <w:szCs w:val="28"/>
        </w:rPr>
        <w:t>Приложение</w:t>
      </w:r>
    </w:p>
    <w:p w:rsidR="002025B2" w:rsidRPr="00D74C44" w:rsidRDefault="002025B2" w:rsidP="00621960">
      <w:pPr>
        <w:ind w:firstLine="5520"/>
        <w:rPr>
          <w:sz w:val="28"/>
          <w:szCs w:val="28"/>
        </w:rPr>
      </w:pPr>
    </w:p>
    <w:p w:rsidR="002025B2" w:rsidRPr="00D74C44" w:rsidRDefault="002025B2" w:rsidP="00621960">
      <w:pPr>
        <w:ind w:firstLine="5520"/>
        <w:rPr>
          <w:sz w:val="28"/>
          <w:szCs w:val="28"/>
        </w:rPr>
      </w:pPr>
      <w:r w:rsidRPr="00D74C44">
        <w:rPr>
          <w:sz w:val="28"/>
          <w:szCs w:val="28"/>
        </w:rPr>
        <w:t>УТВЕРЖДЕНЫ</w:t>
      </w:r>
    </w:p>
    <w:p w:rsidR="002025B2" w:rsidRPr="00D74C44" w:rsidRDefault="002025B2" w:rsidP="00621960">
      <w:pPr>
        <w:ind w:firstLine="5520"/>
        <w:rPr>
          <w:sz w:val="28"/>
          <w:szCs w:val="28"/>
        </w:rPr>
      </w:pPr>
    </w:p>
    <w:p w:rsidR="002025B2" w:rsidRPr="00D74C44" w:rsidRDefault="002025B2" w:rsidP="00621960">
      <w:pPr>
        <w:ind w:firstLine="5520"/>
        <w:rPr>
          <w:sz w:val="28"/>
          <w:szCs w:val="28"/>
        </w:rPr>
      </w:pPr>
      <w:r w:rsidRPr="00D74C44">
        <w:rPr>
          <w:sz w:val="28"/>
          <w:szCs w:val="28"/>
        </w:rPr>
        <w:t>постановлением Правительства</w:t>
      </w:r>
    </w:p>
    <w:p w:rsidR="002025B2" w:rsidRPr="00D74C44" w:rsidRDefault="002025B2" w:rsidP="00621960">
      <w:pPr>
        <w:ind w:firstLine="5520"/>
        <w:rPr>
          <w:sz w:val="28"/>
          <w:szCs w:val="28"/>
        </w:rPr>
      </w:pPr>
      <w:r w:rsidRPr="00D74C44">
        <w:rPr>
          <w:sz w:val="28"/>
          <w:szCs w:val="28"/>
        </w:rPr>
        <w:t>Кировской области</w:t>
      </w:r>
    </w:p>
    <w:p w:rsidR="002025B2" w:rsidRPr="00D74C44" w:rsidRDefault="002025B2" w:rsidP="00621960">
      <w:pPr>
        <w:ind w:firstLine="5520"/>
        <w:rPr>
          <w:sz w:val="28"/>
          <w:szCs w:val="28"/>
        </w:rPr>
      </w:pPr>
      <w:r w:rsidRPr="00D74C44">
        <w:rPr>
          <w:sz w:val="28"/>
          <w:szCs w:val="28"/>
        </w:rPr>
        <w:t xml:space="preserve">от </w:t>
      </w:r>
      <w:r w:rsidR="00B35E93">
        <w:rPr>
          <w:sz w:val="28"/>
          <w:szCs w:val="28"/>
        </w:rPr>
        <w:t xml:space="preserve">20.11.2017    </w:t>
      </w:r>
      <w:r w:rsidRPr="00D74C44">
        <w:rPr>
          <w:sz w:val="28"/>
          <w:szCs w:val="28"/>
        </w:rPr>
        <w:t>№</w:t>
      </w:r>
      <w:r w:rsidR="00B35E93">
        <w:rPr>
          <w:sz w:val="28"/>
          <w:szCs w:val="28"/>
        </w:rPr>
        <w:t xml:space="preserve"> 72-П</w:t>
      </w:r>
      <w:bookmarkStart w:id="0" w:name="_GoBack"/>
      <w:bookmarkEnd w:id="0"/>
      <w:r w:rsidRPr="00D74C44">
        <w:rPr>
          <w:sz w:val="28"/>
          <w:szCs w:val="28"/>
        </w:rPr>
        <w:t xml:space="preserve"> </w:t>
      </w:r>
    </w:p>
    <w:p w:rsidR="002025B2" w:rsidRPr="00D74C44" w:rsidRDefault="002025B2" w:rsidP="00621960">
      <w:pPr>
        <w:rPr>
          <w:sz w:val="28"/>
          <w:szCs w:val="28"/>
        </w:rPr>
      </w:pPr>
    </w:p>
    <w:p w:rsidR="002025B2" w:rsidRPr="00D74C44" w:rsidRDefault="002025B2" w:rsidP="00621960">
      <w:pPr>
        <w:jc w:val="center"/>
        <w:rPr>
          <w:b/>
          <w:bCs/>
          <w:sz w:val="28"/>
          <w:szCs w:val="28"/>
        </w:rPr>
      </w:pPr>
    </w:p>
    <w:p w:rsidR="002025B2" w:rsidRPr="00D74C44" w:rsidRDefault="002025B2" w:rsidP="00621960">
      <w:pPr>
        <w:jc w:val="center"/>
        <w:rPr>
          <w:b/>
          <w:bCs/>
          <w:sz w:val="28"/>
          <w:szCs w:val="28"/>
        </w:rPr>
      </w:pPr>
    </w:p>
    <w:p w:rsidR="002025B2" w:rsidRPr="00D74C44" w:rsidRDefault="002025B2" w:rsidP="00621960">
      <w:pPr>
        <w:jc w:val="center"/>
        <w:rPr>
          <w:b/>
          <w:bCs/>
          <w:sz w:val="28"/>
          <w:szCs w:val="28"/>
        </w:rPr>
      </w:pPr>
      <w:r w:rsidRPr="00D74C44">
        <w:rPr>
          <w:b/>
          <w:bCs/>
          <w:sz w:val="28"/>
          <w:szCs w:val="28"/>
        </w:rPr>
        <w:t xml:space="preserve">ИЗМЕНЕНИЯ </w:t>
      </w:r>
    </w:p>
    <w:p w:rsidR="002025B2" w:rsidRPr="00D74C44" w:rsidRDefault="002025B2" w:rsidP="00621960">
      <w:pPr>
        <w:jc w:val="center"/>
        <w:rPr>
          <w:b/>
          <w:bCs/>
          <w:sz w:val="28"/>
          <w:szCs w:val="28"/>
        </w:rPr>
      </w:pPr>
      <w:r w:rsidRPr="00D74C44">
        <w:rPr>
          <w:b/>
          <w:bCs/>
          <w:sz w:val="28"/>
          <w:szCs w:val="28"/>
        </w:rPr>
        <w:t>в государственной программе Кировской области</w:t>
      </w:r>
    </w:p>
    <w:p w:rsidR="002025B2" w:rsidRPr="00D74C44" w:rsidRDefault="002025B2" w:rsidP="00621960">
      <w:pPr>
        <w:jc w:val="center"/>
        <w:rPr>
          <w:b/>
          <w:bCs/>
          <w:sz w:val="28"/>
          <w:szCs w:val="28"/>
        </w:rPr>
      </w:pPr>
      <w:r w:rsidRPr="00D74C44">
        <w:rPr>
          <w:b/>
          <w:bCs/>
          <w:sz w:val="28"/>
          <w:szCs w:val="28"/>
        </w:rPr>
        <w:t>«Развитие транспортной системы» на 2013 – 2020 годы</w:t>
      </w:r>
    </w:p>
    <w:p w:rsidR="002025B2" w:rsidRPr="00D74C44" w:rsidRDefault="002025B2" w:rsidP="00621960"/>
    <w:p w:rsidR="002025B2" w:rsidRPr="00D74C44" w:rsidRDefault="002025B2" w:rsidP="005869AC">
      <w:pPr>
        <w:tabs>
          <w:tab w:val="left" w:pos="1080"/>
        </w:tabs>
        <w:spacing w:line="360" w:lineRule="auto"/>
        <w:ind w:firstLine="720"/>
        <w:jc w:val="both"/>
        <w:rPr>
          <w:sz w:val="28"/>
          <w:szCs w:val="28"/>
        </w:rPr>
      </w:pPr>
      <w:r w:rsidRPr="00D74C44">
        <w:rPr>
          <w:sz w:val="28"/>
          <w:szCs w:val="28"/>
        </w:rPr>
        <w:t>1. Паспорт Государственной программы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
        <w:gridCol w:w="2905"/>
        <w:gridCol w:w="38"/>
        <w:gridCol w:w="6602"/>
        <w:gridCol w:w="31"/>
      </w:tblGrid>
      <w:tr w:rsidR="002025B2" w:rsidRPr="00D74C44" w:rsidTr="005D01BC">
        <w:trPr>
          <w:gridAfter w:val="1"/>
          <w:wAfter w:w="31" w:type="dxa"/>
          <w:jc w:val="center"/>
        </w:trPr>
        <w:tc>
          <w:tcPr>
            <w:tcW w:w="2936"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Ответственный исполнитель Государственной программы</w:t>
            </w:r>
          </w:p>
        </w:tc>
        <w:tc>
          <w:tcPr>
            <w:tcW w:w="6640" w:type="dxa"/>
            <w:gridSpan w:val="2"/>
          </w:tcPr>
          <w:p w:rsidR="002025B2" w:rsidRPr="00D74C44" w:rsidRDefault="002025B2" w:rsidP="001365BD">
            <w:pPr>
              <w:pStyle w:val="ConsPlusNormal"/>
              <w:ind w:firstLine="0"/>
              <w:rPr>
                <w:rFonts w:ascii="Times New Roman" w:hAnsi="Times New Roman"/>
                <w:sz w:val="28"/>
                <w:szCs w:val="28"/>
              </w:rPr>
            </w:pPr>
            <w:r w:rsidRPr="00D74C44">
              <w:rPr>
                <w:rFonts w:ascii="Times New Roman" w:hAnsi="Times New Roman"/>
                <w:sz w:val="28"/>
                <w:szCs w:val="28"/>
              </w:rPr>
              <w:t>министерство транспорта Кировской области</w:t>
            </w:r>
          </w:p>
        </w:tc>
      </w:tr>
      <w:tr w:rsidR="002025B2" w:rsidRPr="00D74C44" w:rsidTr="005D01BC">
        <w:trPr>
          <w:gridAfter w:val="1"/>
          <w:wAfter w:w="31" w:type="dxa"/>
          <w:jc w:val="center"/>
        </w:trPr>
        <w:tc>
          <w:tcPr>
            <w:tcW w:w="2936"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Соисполнители Государственной программы</w:t>
            </w:r>
          </w:p>
        </w:tc>
        <w:tc>
          <w:tcPr>
            <w:tcW w:w="6640"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министерство внутренней и информационной политики Кировской области;</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министерство здравоохранения Кировской области;</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министерство информационных технологий и связи Кировской области;</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министерство образования Кировской области</w:t>
            </w:r>
          </w:p>
        </w:tc>
      </w:tr>
      <w:tr w:rsidR="002025B2" w:rsidRPr="00D74C44" w:rsidTr="005D01BC">
        <w:trPr>
          <w:gridAfter w:val="1"/>
          <w:wAfter w:w="31" w:type="dxa"/>
          <w:jc w:val="center"/>
        </w:trPr>
        <w:tc>
          <w:tcPr>
            <w:tcW w:w="2936"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Наименование подпрограмм</w:t>
            </w:r>
          </w:p>
        </w:tc>
        <w:tc>
          <w:tcPr>
            <w:tcW w:w="6640" w:type="dxa"/>
            <w:gridSpan w:val="2"/>
          </w:tcPr>
          <w:p w:rsidR="002025B2" w:rsidRPr="00D74C44" w:rsidRDefault="002025B2" w:rsidP="009776E8">
            <w:pPr>
              <w:pStyle w:val="ConsPlusNormal"/>
              <w:ind w:firstLine="0"/>
              <w:jc w:val="both"/>
              <w:rPr>
                <w:rFonts w:ascii="Times New Roman" w:hAnsi="Times New Roman"/>
                <w:sz w:val="28"/>
                <w:szCs w:val="28"/>
              </w:rPr>
            </w:pPr>
            <w:r w:rsidRPr="00D74C44">
              <w:rPr>
                <w:rFonts w:ascii="Times New Roman" w:hAnsi="Times New Roman"/>
                <w:sz w:val="28"/>
                <w:szCs w:val="28"/>
              </w:rPr>
              <w:t>«Повышение безопасн</w:t>
            </w:r>
            <w:r w:rsidR="003E3A29" w:rsidRPr="00D74C44">
              <w:rPr>
                <w:rFonts w:ascii="Times New Roman" w:hAnsi="Times New Roman"/>
                <w:sz w:val="28"/>
                <w:szCs w:val="28"/>
              </w:rPr>
              <w:t>ости дорожного движения в 2016</w:t>
            </w:r>
            <w:r w:rsidRPr="00D74C44">
              <w:rPr>
                <w:rFonts w:ascii="Times New Roman" w:hAnsi="Times New Roman"/>
                <w:sz w:val="28"/>
                <w:szCs w:val="28"/>
              </w:rPr>
              <w:t xml:space="preserve"> – 2020 годах»</w:t>
            </w:r>
          </w:p>
        </w:tc>
      </w:tr>
      <w:tr w:rsidR="002025B2" w:rsidRPr="00D74C44" w:rsidTr="005D01BC">
        <w:trPr>
          <w:gridAfter w:val="1"/>
          <w:wAfter w:w="31" w:type="dxa"/>
          <w:jc w:val="center"/>
        </w:trPr>
        <w:tc>
          <w:tcPr>
            <w:tcW w:w="2936"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Программно-целевые инструменты Государственной программы</w:t>
            </w:r>
          </w:p>
        </w:tc>
        <w:tc>
          <w:tcPr>
            <w:tcW w:w="6640" w:type="dxa"/>
            <w:gridSpan w:val="2"/>
          </w:tcPr>
          <w:p w:rsidR="002025B2" w:rsidRPr="00D74C44" w:rsidRDefault="002025B2" w:rsidP="007755D1">
            <w:pPr>
              <w:pStyle w:val="ConsPlusNormal"/>
              <w:ind w:firstLine="0"/>
              <w:jc w:val="both"/>
              <w:rPr>
                <w:rFonts w:ascii="Times New Roman" w:hAnsi="Times New Roman"/>
                <w:sz w:val="28"/>
                <w:szCs w:val="28"/>
              </w:rPr>
            </w:pPr>
            <w:r w:rsidRPr="00D74C44">
              <w:rPr>
                <w:rFonts w:ascii="Times New Roman" w:hAnsi="Times New Roman"/>
                <w:sz w:val="28"/>
                <w:szCs w:val="28"/>
              </w:rPr>
              <w:t xml:space="preserve">областная целевая </w:t>
            </w:r>
            <w:hyperlink r:id="rId8" w:history="1">
              <w:r w:rsidRPr="00D74C44">
                <w:rPr>
                  <w:rFonts w:ascii="Times New Roman" w:hAnsi="Times New Roman"/>
                  <w:sz w:val="28"/>
                  <w:szCs w:val="28"/>
                </w:rPr>
                <w:t>программа</w:t>
              </w:r>
            </w:hyperlink>
            <w:r w:rsidRPr="00D74C44">
              <w:rPr>
                <w:rFonts w:ascii="Times New Roman" w:hAnsi="Times New Roman"/>
                <w:sz w:val="28"/>
                <w:szCs w:val="28"/>
              </w:rPr>
              <w:t xml:space="preserve"> «Развитие транспортной инфраструктуры Кировской области до 2015 года»;</w:t>
            </w:r>
          </w:p>
          <w:p w:rsidR="002025B2" w:rsidRPr="00D74C44" w:rsidRDefault="002025B2" w:rsidP="007755D1">
            <w:pPr>
              <w:pStyle w:val="ConsPlusNormal"/>
              <w:ind w:firstLine="0"/>
              <w:jc w:val="both"/>
              <w:rPr>
                <w:rFonts w:ascii="Times New Roman" w:hAnsi="Times New Roman"/>
                <w:sz w:val="28"/>
                <w:szCs w:val="28"/>
              </w:rPr>
            </w:pPr>
            <w:r w:rsidRPr="00D74C44">
              <w:rPr>
                <w:rFonts w:ascii="Times New Roman" w:hAnsi="Times New Roman"/>
                <w:sz w:val="28"/>
                <w:szCs w:val="28"/>
              </w:rPr>
              <w:t xml:space="preserve">ведомственная целевая </w:t>
            </w:r>
            <w:hyperlink r:id="rId9" w:history="1">
              <w:r w:rsidRPr="00D74C44">
                <w:rPr>
                  <w:rFonts w:ascii="Times New Roman" w:hAnsi="Times New Roman"/>
                  <w:sz w:val="28"/>
                  <w:szCs w:val="28"/>
                </w:rPr>
                <w:t>программа</w:t>
              </w:r>
            </w:hyperlink>
            <w:r w:rsidRPr="00D74C44">
              <w:rPr>
                <w:rFonts w:ascii="Times New Roman" w:hAnsi="Times New Roman"/>
                <w:sz w:val="28"/>
                <w:szCs w:val="28"/>
              </w:rPr>
              <w:t xml:space="preserve"> «Управление дорожным хозяйством Кировской области»</w:t>
            </w:r>
          </w:p>
        </w:tc>
      </w:tr>
      <w:tr w:rsidR="002025B2" w:rsidRPr="00D74C44" w:rsidTr="005D01BC">
        <w:trPr>
          <w:gridAfter w:val="1"/>
          <w:wAfter w:w="31" w:type="dxa"/>
          <w:jc w:val="center"/>
        </w:trPr>
        <w:tc>
          <w:tcPr>
            <w:tcW w:w="2936"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Цели Государственной программы</w:t>
            </w:r>
          </w:p>
        </w:tc>
        <w:tc>
          <w:tcPr>
            <w:tcW w:w="6640"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сохранение и развитие сети автомобильных дорог регионального или межмуниципального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развитие транспортной инфраструктуры с повышением уровня безопасности, доступности и качества услуг транспортного комплекса для населения, интеграцией в российское транспортное пространство в соответствии со стратегическими планами социально-экономического развития региона</w:t>
            </w:r>
          </w:p>
        </w:tc>
      </w:tr>
      <w:tr w:rsidR="002025B2" w:rsidRPr="00D74C44" w:rsidTr="005D01BC">
        <w:trPr>
          <w:gridAfter w:val="1"/>
          <w:wAfter w:w="31" w:type="dxa"/>
          <w:jc w:val="center"/>
        </w:trPr>
        <w:tc>
          <w:tcPr>
            <w:tcW w:w="2936"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lastRenderedPageBreak/>
              <w:t>Задачи Государственной программы</w:t>
            </w:r>
          </w:p>
        </w:tc>
        <w:tc>
          <w:tcPr>
            <w:tcW w:w="6640" w:type="dxa"/>
            <w:gridSpan w:val="2"/>
          </w:tcPr>
          <w:p w:rsidR="002025B2" w:rsidRPr="00D74C44" w:rsidRDefault="002025B2" w:rsidP="001365BD">
            <w:pPr>
              <w:pStyle w:val="ConsPlusNormal"/>
              <w:ind w:firstLine="0"/>
              <w:rPr>
                <w:rFonts w:ascii="Times New Roman" w:hAnsi="Times New Roman"/>
                <w:sz w:val="28"/>
                <w:szCs w:val="28"/>
              </w:rPr>
            </w:pPr>
            <w:r w:rsidRPr="00D74C44">
              <w:rPr>
                <w:rFonts w:ascii="Times New Roman" w:hAnsi="Times New Roman"/>
                <w:sz w:val="28"/>
                <w:szCs w:val="28"/>
              </w:rPr>
              <w:t>развитие дорожного хозяйства;</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развитие автомобильного и электрифицированного транспорта;</w:t>
            </w:r>
          </w:p>
          <w:p w:rsidR="002025B2" w:rsidRPr="00D74C44" w:rsidRDefault="002025B2" w:rsidP="001365BD">
            <w:pPr>
              <w:pStyle w:val="ConsPlusNormal"/>
              <w:ind w:firstLine="0"/>
              <w:rPr>
                <w:rFonts w:ascii="Times New Roman" w:hAnsi="Times New Roman"/>
                <w:sz w:val="28"/>
                <w:szCs w:val="28"/>
              </w:rPr>
            </w:pPr>
            <w:r w:rsidRPr="00D74C44">
              <w:rPr>
                <w:rFonts w:ascii="Times New Roman" w:hAnsi="Times New Roman"/>
                <w:sz w:val="28"/>
                <w:szCs w:val="28"/>
              </w:rPr>
              <w:t>развитие железнодорожного транспорта;</w:t>
            </w:r>
          </w:p>
          <w:p w:rsidR="002025B2" w:rsidRPr="00D74C44" w:rsidRDefault="002025B2" w:rsidP="001365BD">
            <w:pPr>
              <w:pStyle w:val="ConsPlusNormal"/>
              <w:ind w:firstLine="0"/>
              <w:rPr>
                <w:rFonts w:ascii="Times New Roman" w:hAnsi="Times New Roman"/>
                <w:sz w:val="28"/>
                <w:szCs w:val="28"/>
              </w:rPr>
            </w:pPr>
            <w:r w:rsidRPr="00D74C44">
              <w:rPr>
                <w:rFonts w:ascii="Times New Roman" w:hAnsi="Times New Roman"/>
                <w:sz w:val="28"/>
                <w:szCs w:val="28"/>
              </w:rPr>
              <w:t>развитие гражданской авиации;</w:t>
            </w:r>
          </w:p>
          <w:p w:rsidR="002025B2" w:rsidRPr="00D74C44" w:rsidRDefault="002025B2" w:rsidP="001365BD">
            <w:pPr>
              <w:pStyle w:val="ConsPlusNormal"/>
              <w:ind w:firstLine="0"/>
              <w:rPr>
                <w:rFonts w:ascii="Times New Roman" w:hAnsi="Times New Roman"/>
                <w:sz w:val="28"/>
                <w:szCs w:val="28"/>
              </w:rPr>
            </w:pPr>
            <w:r w:rsidRPr="00D74C44">
              <w:rPr>
                <w:rFonts w:ascii="Times New Roman" w:hAnsi="Times New Roman"/>
                <w:sz w:val="28"/>
                <w:szCs w:val="28"/>
              </w:rPr>
              <w:t>обеспечение безопасности дорожного движения;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создание условий для обеспечения выполнения министерством транспорта Кировской области своих полномочий;</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регулирование деятельности хозяйствующих субъектов в сфере перевозок пассажиров и багажа легковым такси</w:t>
            </w:r>
          </w:p>
        </w:tc>
      </w:tr>
      <w:tr w:rsidR="002025B2" w:rsidRPr="00D74C44" w:rsidTr="005D01BC">
        <w:trPr>
          <w:gridAfter w:val="1"/>
          <w:wAfter w:w="31" w:type="dxa"/>
          <w:jc w:val="center"/>
        </w:trPr>
        <w:tc>
          <w:tcPr>
            <w:tcW w:w="2936"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Целевые показатели эффективности реализации Государственной программы</w:t>
            </w:r>
          </w:p>
        </w:tc>
        <w:tc>
          <w:tcPr>
            <w:tcW w:w="6640"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регионального, межмуниципального и местного значения, в том числе:</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регионального или межмуниципального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местного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объем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 в том числе:</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регионального или межмуниципального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местного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в том числе:</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регионального или межмуниципального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местного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доля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 в том числе:</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регионального или межмуниципального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lastRenderedPageBreak/>
              <w:t>автомобильных дорог общего пользования местного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реконструкция мостов на автомобильных дорогах общего пользования регионального или межмуниципального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ремонт и капитальный ремонт автомобильных дорог общего пользования регионального или межмуниципального значения;</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число лиц, погибших в дорожно-транспортных происшествиях;</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количество нарушений сроков рассмотрения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доля граждан, использующих механизм получения государственных услуг в электронной форме;</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 xml:space="preserve">количество </w:t>
            </w:r>
            <w:proofErr w:type="spellStart"/>
            <w:r w:rsidRPr="00D74C44">
              <w:rPr>
                <w:rFonts w:ascii="Times New Roman" w:hAnsi="Times New Roman"/>
                <w:sz w:val="28"/>
                <w:szCs w:val="28"/>
              </w:rPr>
              <w:t>авианаправлений</w:t>
            </w:r>
            <w:proofErr w:type="spellEnd"/>
            <w:r w:rsidRPr="00D74C44">
              <w:rPr>
                <w:rFonts w:ascii="Times New Roman" w:hAnsi="Times New Roman"/>
                <w:sz w:val="28"/>
                <w:szCs w:val="28"/>
              </w:rPr>
              <w:t xml:space="preserve"> маршрутной сети;</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доля транспортной работы организаций железнодорожного транспорта, осуществляющих пассажирские перевозки в пригородном сообщении, от установленного плана;</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доля пассажирского транспорта, оснащенного современными спутниковыми навигационными системами ГЛОНАСС или ГЛОНАСС/GPS;</w:t>
            </w:r>
          </w:p>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доля транспортной работы, выполняемой организациями автомобильного транспорта на социальных маршрутах, от установленного плана</w:t>
            </w:r>
          </w:p>
        </w:tc>
      </w:tr>
      <w:tr w:rsidR="002025B2" w:rsidRPr="00D74C44" w:rsidTr="005D01BC">
        <w:trPr>
          <w:gridAfter w:val="1"/>
          <w:wAfter w:w="31" w:type="dxa"/>
          <w:jc w:val="center"/>
        </w:trPr>
        <w:tc>
          <w:tcPr>
            <w:tcW w:w="2936"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lastRenderedPageBreak/>
              <w:t>Этапы и сроки реализации Государственной программы</w:t>
            </w:r>
          </w:p>
        </w:tc>
        <w:tc>
          <w:tcPr>
            <w:tcW w:w="6640" w:type="dxa"/>
            <w:gridSpan w:val="2"/>
          </w:tcPr>
          <w:p w:rsidR="002025B2" w:rsidRPr="00D74C44" w:rsidRDefault="002025B2" w:rsidP="001365BD">
            <w:pPr>
              <w:pStyle w:val="ConsPlusNormal"/>
              <w:ind w:firstLine="0"/>
              <w:jc w:val="both"/>
              <w:rPr>
                <w:rFonts w:ascii="Times New Roman" w:hAnsi="Times New Roman"/>
                <w:sz w:val="28"/>
                <w:szCs w:val="28"/>
              </w:rPr>
            </w:pPr>
            <w:r w:rsidRPr="00D74C44">
              <w:rPr>
                <w:rFonts w:ascii="Times New Roman" w:hAnsi="Times New Roman"/>
                <w:sz w:val="28"/>
                <w:szCs w:val="28"/>
              </w:rPr>
              <w:t xml:space="preserve">2013 </w:t>
            </w:r>
            <w:r w:rsidR="00840CC8" w:rsidRPr="00D74C44">
              <w:rPr>
                <w:rFonts w:ascii="Times New Roman" w:hAnsi="Times New Roman"/>
                <w:sz w:val="28"/>
                <w:szCs w:val="28"/>
              </w:rPr>
              <w:t>–</w:t>
            </w:r>
            <w:r w:rsidRPr="00D74C44">
              <w:rPr>
                <w:rFonts w:ascii="Times New Roman" w:hAnsi="Times New Roman"/>
                <w:sz w:val="28"/>
                <w:szCs w:val="28"/>
              </w:rPr>
              <w:t xml:space="preserve"> 2020 годы. Этапы реализации Государственной программы не выделяются</w:t>
            </w:r>
          </w:p>
        </w:tc>
      </w:tr>
      <w:tr w:rsidR="002025B2" w:rsidRPr="00D74C44" w:rsidTr="005D01BC">
        <w:trPr>
          <w:gridAfter w:val="1"/>
          <w:wAfter w:w="31" w:type="dxa"/>
          <w:jc w:val="center"/>
        </w:trPr>
        <w:tc>
          <w:tcPr>
            <w:tcW w:w="2936" w:type="dxa"/>
            <w:gridSpan w:val="2"/>
          </w:tcPr>
          <w:p w:rsidR="002025B2" w:rsidRPr="00D74C44" w:rsidRDefault="002025B2" w:rsidP="00CB001B">
            <w:pPr>
              <w:pStyle w:val="ConsPlusNormal"/>
              <w:ind w:firstLine="0"/>
              <w:rPr>
                <w:rFonts w:ascii="Times New Roman" w:hAnsi="Times New Roman"/>
                <w:sz w:val="28"/>
                <w:szCs w:val="28"/>
              </w:rPr>
            </w:pPr>
            <w:r w:rsidRPr="00D74C44">
              <w:rPr>
                <w:rFonts w:ascii="Times New Roman" w:hAnsi="Times New Roman"/>
                <w:sz w:val="28"/>
                <w:szCs w:val="28"/>
              </w:rPr>
              <w:t>Объем финансового обеспечения Государственной программы</w:t>
            </w:r>
          </w:p>
        </w:tc>
        <w:tc>
          <w:tcPr>
            <w:tcW w:w="6640" w:type="dxa"/>
            <w:gridSpan w:val="2"/>
          </w:tcPr>
          <w:p w:rsidR="002025B2" w:rsidRPr="00D74C44" w:rsidRDefault="002025B2" w:rsidP="00482331">
            <w:pPr>
              <w:tabs>
                <w:tab w:val="left" w:pos="1080"/>
              </w:tabs>
              <w:jc w:val="both"/>
              <w:rPr>
                <w:sz w:val="28"/>
                <w:szCs w:val="28"/>
              </w:rPr>
            </w:pPr>
            <w:r w:rsidRPr="00D74C44">
              <w:rPr>
                <w:sz w:val="28"/>
                <w:szCs w:val="28"/>
              </w:rPr>
              <w:t xml:space="preserve">общий объем финансирования Государственной программы составит 47654711,64 </w:t>
            </w:r>
            <w:r w:rsidRPr="00D74C44">
              <w:rPr>
                <w:sz w:val="28"/>
                <w:szCs w:val="28"/>
                <w:shd w:val="clear" w:color="auto" w:fill="FFFFFF"/>
              </w:rPr>
              <w:t>тыс</w:t>
            </w:r>
            <w:r w:rsidRPr="00D74C44">
              <w:rPr>
                <w:sz w:val="28"/>
                <w:szCs w:val="28"/>
              </w:rPr>
              <w:t>. рублей, в том числе:</w:t>
            </w:r>
          </w:p>
          <w:p w:rsidR="002025B2" w:rsidRPr="00D74C44" w:rsidRDefault="002025B2" w:rsidP="00482331">
            <w:pPr>
              <w:tabs>
                <w:tab w:val="left" w:pos="1080"/>
              </w:tabs>
              <w:jc w:val="both"/>
              <w:rPr>
                <w:sz w:val="28"/>
                <w:szCs w:val="28"/>
              </w:rPr>
            </w:pPr>
            <w:r w:rsidRPr="00D74C44">
              <w:rPr>
                <w:sz w:val="28"/>
                <w:szCs w:val="28"/>
              </w:rPr>
              <w:t>средства федерального бюджета – 13629983,69 тыс. рублей;</w:t>
            </w:r>
          </w:p>
          <w:p w:rsidR="002025B2" w:rsidRPr="00D74C44" w:rsidRDefault="002025B2" w:rsidP="00482331">
            <w:pPr>
              <w:tabs>
                <w:tab w:val="left" w:pos="1080"/>
              </w:tabs>
              <w:rPr>
                <w:sz w:val="28"/>
                <w:szCs w:val="28"/>
              </w:rPr>
            </w:pPr>
            <w:r w:rsidRPr="00D74C44">
              <w:rPr>
                <w:sz w:val="28"/>
                <w:szCs w:val="28"/>
              </w:rPr>
              <w:t>средства областного бюджета – 32136357,30  тыс. рублей;</w:t>
            </w:r>
          </w:p>
          <w:p w:rsidR="002025B2" w:rsidRPr="00D74C44" w:rsidRDefault="002025B2" w:rsidP="00482331">
            <w:pPr>
              <w:tabs>
                <w:tab w:val="left" w:pos="1080"/>
              </w:tabs>
              <w:jc w:val="both"/>
              <w:rPr>
                <w:sz w:val="28"/>
                <w:szCs w:val="28"/>
              </w:rPr>
            </w:pPr>
            <w:r w:rsidRPr="00D74C44">
              <w:rPr>
                <w:sz w:val="28"/>
                <w:szCs w:val="28"/>
              </w:rPr>
              <w:t>средства местных бюджетов – 1381879,55 тыс. рублей (по соглашению);</w:t>
            </w:r>
          </w:p>
          <w:p w:rsidR="002025B2" w:rsidRPr="00D74C44" w:rsidRDefault="002025B2" w:rsidP="003530B4">
            <w:pPr>
              <w:tabs>
                <w:tab w:val="left" w:pos="1080"/>
              </w:tabs>
              <w:jc w:val="both"/>
              <w:rPr>
                <w:sz w:val="28"/>
                <w:szCs w:val="28"/>
              </w:rPr>
            </w:pPr>
            <w:r w:rsidRPr="00D74C44">
              <w:rPr>
                <w:sz w:val="28"/>
                <w:szCs w:val="28"/>
              </w:rPr>
              <w:t>средства внебюджетных источников финансирова</w:t>
            </w:r>
            <w:r w:rsidRPr="00D74C44">
              <w:rPr>
                <w:sz w:val="28"/>
                <w:szCs w:val="28"/>
              </w:rPr>
              <w:lastRenderedPageBreak/>
              <w:t>ния – 506491,10 тыс. рублей (по соглашению)</w:t>
            </w:r>
          </w:p>
        </w:tc>
      </w:tr>
      <w:tr w:rsidR="002025B2" w:rsidRPr="00D74C44" w:rsidTr="00CA7D75">
        <w:tblPrEx>
          <w:jc w:val="left"/>
          <w:tblCellMar>
            <w:top w:w="102" w:type="dxa"/>
            <w:left w:w="62" w:type="dxa"/>
            <w:bottom w:w="102" w:type="dxa"/>
            <w:right w:w="62" w:type="dxa"/>
          </w:tblCellMar>
          <w:tblLook w:val="00A0" w:firstRow="1" w:lastRow="0" w:firstColumn="1" w:lastColumn="0" w:noHBand="0" w:noVBand="0"/>
        </w:tblPrEx>
        <w:trPr>
          <w:gridBefore w:val="1"/>
          <w:wBefore w:w="31" w:type="dxa"/>
          <w:trHeight w:val="3777"/>
        </w:trPr>
        <w:tc>
          <w:tcPr>
            <w:tcW w:w="2943" w:type="dxa"/>
            <w:gridSpan w:val="2"/>
          </w:tcPr>
          <w:p w:rsidR="002025B2" w:rsidRPr="00D74C44" w:rsidRDefault="002025B2" w:rsidP="00CB001B">
            <w:pPr>
              <w:pStyle w:val="ConsPlusNormal"/>
              <w:ind w:firstLine="0"/>
              <w:rPr>
                <w:rFonts w:ascii="Times New Roman" w:hAnsi="Times New Roman"/>
                <w:sz w:val="28"/>
                <w:szCs w:val="28"/>
              </w:rPr>
            </w:pPr>
            <w:r w:rsidRPr="00D74C44">
              <w:rPr>
                <w:rFonts w:ascii="Times New Roman" w:hAnsi="Times New Roman"/>
                <w:sz w:val="28"/>
                <w:szCs w:val="28"/>
              </w:rPr>
              <w:lastRenderedPageBreak/>
              <w:t>Ожидаемые конечные результаты реализации Государственной программы</w:t>
            </w:r>
          </w:p>
        </w:tc>
        <w:tc>
          <w:tcPr>
            <w:tcW w:w="6633" w:type="dxa"/>
            <w:gridSpan w:val="2"/>
          </w:tcPr>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за период реализации Государственной программы предполагается достичь следующих результатов:</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 xml:space="preserve">довести протяженность сети автомобильных дорог общего пользования регионального, межмуниципального и местного значения </w:t>
            </w:r>
            <w:r w:rsidR="006B5621" w:rsidRPr="00D74C44">
              <w:rPr>
                <w:rFonts w:ascii="Times New Roman" w:hAnsi="Times New Roman"/>
                <w:sz w:val="28"/>
                <w:szCs w:val="28"/>
              </w:rPr>
              <w:t xml:space="preserve">к концу 2020 года </w:t>
            </w:r>
            <w:r w:rsidRPr="00D74C44">
              <w:rPr>
                <w:rFonts w:ascii="Times New Roman" w:hAnsi="Times New Roman"/>
                <w:sz w:val="28"/>
                <w:szCs w:val="28"/>
              </w:rPr>
              <w:t>до 23869,766 км, в том числе:</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регионального или межмуниципального значения – до 2643,098 км,</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местного значения – до 21226,668 км;</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ввести в эксплуатацию после строительства и реконструкции автомобильных дорог общего пользования регионального, межмуниципального и местного значения  127,64 км, в том числе:</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регионального или межмуниципального значения –               98,476 км,</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местного значения – 29,164 км;</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обеспечить 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в объеме 32,942 км, в том числе:</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регионального или межмуниципального значения –             30 км,</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местного значения – 2,942 км;</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обеспечить долю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31.12.2020,  до 10,1%, в том числе:</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регионального или межмуниципального значения – до 11,4%,</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местного значения – до 9,9%;</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lastRenderedPageBreak/>
              <w:t xml:space="preserve">реконструировать мосты на автомобильных дорогах общего пользования регионального или межмуниципального значения – 7 штук/271,6 </w:t>
            </w:r>
            <w:proofErr w:type="spellStart"/>
            <w:r w:rsidRPr="00D74C44">
              <w:rPr>
                <w:rFonts w:ascii="Times New Roman" w:hAnsi="Times New Roman"/>
                <w:sz w:val="28"/>
                <w:szCs w:val="28"/>
              </w:rPr>
              <w:t>пог</w:t>
            </w:r>
            <w:proofErr w:type="spellEnd"/>
            <w:r w:rsidRPr="00D74C44">
              <w:rPr>
                <w:rFonts w:ascii="Times New Roman" w:hAnsi="Times New Roman"/>
                <w:sz w:val="28"/>
                <w:szCs w:val="28"/>
              </w:rPr>
              <w:t>. метра;</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осуществить ремонт и капитальный ремонт автомобильных дорог общего пользования регионального или межмуниципального значения – 527,242 км;</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обеспечить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в количестве 10 населенных пунктов;</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уменьшить число лиц, погибших в дорожно-транспортных происшествиях,</w:t>
            </w:r>
            <w:r w:rsidR="006B5621" w:rsidRPr="00D74C44">
              <w:rPr>
                <w:rFonts w:ascii="Times New Roman" w:hAnsi="Times New Roman"/>
                <w:sz w:val="28"/>
                <w:szCs w:val="28"/>
              </w:rPr>
              <w:t xml:space="preserve"> к концу 2020 года</w:t>
            </w:r>
            <w:r w:rsidRPr="00D74C44">
              <w:rPr>
                <w:rFonts w:ascii="Times New Roman" w:hAnsi="Times New Roman"/>
                <w:sz w:val="28"/>
                <w:szCs w:val="28"/>
              </w:rPr>
              <w:t xml:space="preserve"> до </w:t>
            </w:r>
            <w:r w:rsidR="00321F33" w:rsidRPr="00D74C44">
              <w:rPr>
                <w:rFonts w:ascii="Times New Roman" w:hAnsi="Times New Roman"/>
                <w:sz w:val="28"/>
                <w:szCs w:val="28"/>
              </w:rPr>
              <w:t>168</w:t>
            </w:r>
            <w:r w:rsidRPr="00D74C44">
              <w:rPr>
                <w:rFonts w:ascii="Times New Roman" w:hAnsi="Times New Roman"/>
                <w:sz w:val="28"/>
                <w:szCs w:val="28"/>
              </w:rPr>
              <w:t xml:space="preserve"> человек;</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сохранить отсутствие нарушений сроков рассмотрения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увеличить долю граждан, использующих механизм получения государственных услуг в электронной форме, до не менее 70% (физические, юридические лица, использующие механизм получения государственной услуги в электронной форме);</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 xml:space="preserve">увеличить количество </w:t>
            </w:r>
            <w:proofErr w:type="spellStart"/>
            <w:r w:rsidRPr="00D74C44">
              <w:rPr>
                <w:rFonts w:ascii="Times New Roman" w:hAnsi="Times New Roman"/>
                <w:sz w:val="28"/>
                <w:szCs w:val="28"/>
              </w:rPr>
              <w:t>авианаправлений</w:t>
            </w:r>
            <w:proofErr w:type="spellEnd"/>
            <w:r w:rsidRPr="00D74C44">
              <w:rPr>
                <w:rFonts w:ascii="Times New Roman" w:hAnsi="Times New Roman"/>
                <w:sz w:val="28"/>
                <w:szCs w:val="28"/>
              </w:rPr>
              <w:t xml:space="preserve"> маршрутной сети до 17 единиц;</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увеличить долю транспортной работы организаций железнодорожного транспорта, осуществляющих пассажирские перевозки в пригородном сообщении, от установленного плана до 98%;</w:t>
            </w:r>
          </w:p>
          <w:p w:rsidR="002025B2" w:rsidRPr="00D74C44" w:rsidRDefault="002025B2" w:rsidP="00CB001B">
            <w:pPr>
              <w:pStyle w:val="ConsPlusNormal"/>
              <w:ind w:firstLine="0"/>
              <w:jc w:val="both"/>
              <w:rPr>
                <w:rFonts w:ascii="Times New Roman" w:hAnsi="Times New Roman"/>
                <w:sz w:val="28"/>
                <w:szCs w:val="28"/>
              </w:rPr>
            </w:pPr>
            <w:r w:rsidRPr="00D74C44">
              <w:rPr>
                <w:rFonts w:ascii="Times New Roman" w:hAnsi="Times New Roman"/>
                <w:sz w:val="28"/>
                <w:szCs w:val="28"/>
              </w:rPr>
              <w:t xml:space="preserve">увеличить долю пассажирского транспорта, оснащенного современными спутниковыми навигационными системами ГЛОНАСС или ГЛОНАСС/GPS, </w:t>
            </w:r>
            <w:r w:rsidR="006B5621" w:rsidRPr="00D74C44">
              <w:rPr>
                <w:rFonts w:ascii="Times New Roman" w:hAnsi="Times New Roman"/>
                <w:sz w:val="28"/>
                <w:szCs w:val="28"/>
              </w:rPr>
              <w:t xml:space="preserve">к концу 2017 года, </w:t>
            </w:r>
            <w:r w:rsidRPr="00D74C44">
              <w:rPr>
                <w:rFonts w:ascii="Times New Roman" w:hAnsi="Times New Roman"/>
                <w:sz w:val="28"/>
                <w:szCs w:val="28"/>
              </w:rPr>
              <w:t>до 100%;</w:t>
            </w:r>
          </w:p>
          <w:p w:rsidR="002025B2" w:rsidRPr="00D74C44" w:rsidRDefault="002025B2" w:rsidP="00BF02CA">
            <w:pPr>
              <w:pStyle w:val="ConsPlusNormal"/>
              <w:ind w:firstLine="0"/>
              <w:jc w:val="both"/>
              <w:rPr>
                <w:rFonts w:ascii="Times New Roman" w:hAnsi="Times New Roman"/>
                <w:sz w:val="28"/>
                <w:szCs w:val="28"/>
              </w:rPr>
            </w:pPr>
            <w:r w:rsidRPr="00D74C44">
              <w:rPr>
                <w:rFonts w:ascii="Times New Roman" w:hAnsi="Times New Roman"/>
                <w:sz w:val="28"/>
                <w:szCs w:val="28"/>
              </w:rPr>
              <w:t xml:space="preserve">увеличить долю транспортной работы, выполняемой организациями автомобильного транспорта на социальных маршрутах, от установленного плана </w:t>
            </w:r>
            <w:r w:rsidR="006B5621" w:rsidRPr="00D74C44">
              <w:rPr>
                <w:rFonts w:ascii="Times New Roman" w:hAnsi="Times New Roman"/>
                <w:sz w:val="28"/>
                <w:szCs w:val="28"/>
              </w:rPr>
              <w:t xml:space="preserve">к концу 2016 года </w:t>
            </w:r>
            <w:r w:rsidRPr="00D74C44">
              <w:rPr>
                <w:rFonts w:ascii="Times New Roman" w:hAnsi="Times New Roman"/>
                <w:sz w:val="28"/>
                <w:szCs w:val="28"/>
              </w:rPr>
              <w:t>до 98%».</w:t>
            </w:r>
          </w:p>
        </w:tc>
      </w:tr>
    </w:tbl>
    <w:p w:rsidR="002025B2" w:rsidRPr="00D74C44" w:rsidRDefault="002025B2" w:rsidP="00B34D02">
      <w:pPr>
        <w:widowControl w:val="0"/>
        <w:autoSpaceDE w:val="0"/>
        <w:autoSpaceDN w:val="0"/>
        <w:adjustRightInd w:val="0"/>
        <w:spacing w:line="360" w:lineRule="auto"/>
        <w:ind w:firstLine="720"/>
        <w:jc w:val="both"/>
        <w:rPr>
          <w:sz w:val="28"/>
          <w:szCs w:val="28"/>
        </w:rPr>
      </w:pPr>
    </w:p>
    <w:p w:rsidR="002025B2" w:rsidRPr="00D74C44" w:rsidRDefault="002025B2" w:rsidP="008E5380">
      <w:pPr>
        <w:widowControl w:val="0"/>
        <w:autoSpaceDE w:val="0"/>
        <w:autoSpaceDN w:val="0"/>
        <w:adjustRightInd w:val="0"/>
        <w:spacing w:line="360" w:lineRule="auto"/>
        <w:ind w:firstLine="720"/>
        <w:jc w:val="both"/>
        <w:rPr>
          <w:sz w:val="28"/>
          <w:szCs w:val="28"/>
        </w:rPr>
      </w:pPr>
      <w:r w:rsidRPr="00D74C44">
        <w:rPr>
          <w:sz w:val="28"/>
          <w:szCs w:val="28"/>
        </w:rPr>
        <w:t xml:space="preserve">2. В разделе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w:t>
      </w:r>
      <w:r w:rsidRPr="00D74C44">
        <w:rPr>
          <w:sz w:val="28"/>
          <w:szCs w:val="28"/>
        </w:rPr>
        <w:lastRenderedPageBreak/>
        <w:t>результатов Государственной программы, сроков и этапов реализации Государственной программы»:</w:t>
      </w:r>
    </w:p>
    <w:p w:rsidR="002025B2" w:rsidRPr="00D74C44" w:rsidRDefault="002025B2" w:rsidP="008E5380">
      <w:pPr>
        <w:widowControl w:val="0"/>
        <w:autoSpaceDE w:val="0"/>
        <w:autoSpaceDN w:val="0"/>
        <w:adjustRightInd w:val="0"/>
        <w:spacing w:line="360" w:lineRule="auto"/>
        <w:ind w:firstLine="720"/>
        <w:jc w:val="both"/>
        <w:rPr>
          <w:sz w:val="28"/>
          <w:szCs w:val="28"/>
        </w:rPr>
      </w:pPr>
      <w:r w:rsidRPr="00D74C44">
        <w:rPr>
          <w:sz w:val="28"/>
          <w:szCs w:val="28"/>
        </w:rPr>
        <w:t xml:space="preserve">2.1. Абзац </w:t>
      </w:r>
      <w:r w:rsidR="00BF02CA">
        <w:rPr>
          <w:sz w:val="28"/>
          <w:szCs w:val="28"/>
        </w:rPr>
        <w:t xml:space="preserve"> </w:t>
      </w:r>
      <w:r w:rsidRPr="00D74C44">
        <w:rPr>
          <w:sz w:val="28"/>
          <w:szCs w:val="28"/>
        </w:rPr>
        <w:t xml:space="preserve">«Государственная </w:t>
      </w:r>
      <w:r w:rsidR="00BF02CA">
        <w:rPr>
          <w:sz w:val="28"/>
          <w:szCs w:val="28"/>
        </w:rPr>
        <w:t xml:space="preserve"> </w:t>
      </w:r>
      <w:r w:rsidRPr="00D74C44">
        <w:rPr>
          <w:sz w:val="28"/>
          <w:szCs w:val="28"/>
        </w:rPr>
        <w:t xml:space="preserve">программа </w:t>
      </w:r>
      <w:r w:rsidR="00BF02CA">
        <w:rPr>
          <w:sz w:val="28"/>
          <w:szCs w:val="28"/>
        </w:rPr>
        <w:t xml:space="preserve"> </w:t>
      </w:r>
      <w:r w:rsidRPr="00D74C44">
        <w:rPr>
          <w:sz w:val="28"/>
          <w:szCs w:val="28"/>
        </w:rPr>
        <w:t xml:space="preserve">базируется </w:t>
      </w:r>
      <w:r w:rsidR="00BF02CA">
        <w:rPr>
          <w:sz w:val="28"/>
          <w:szCs w:val="28"/>
        </w:rPr>
        <w:t xml:space="preserve"> </w:t>
      </w:r>
      <w:r w:rsidRPr="00D74C44">
        <w:rPr>
          <w:sz w:val="28"/>
          <w:szCs w:val="28"/>
        </w:rPr>
        <w:t xml:space="preserve">на </w:t>
      </w:r>
      <w:r w:rsidR="00BF02CA">
        <w:rPr>
          <w:sz w:val="28"/>
          <w:szCs w:val="28"/>
        </w:rPr>
        <w:t xml:space="preserve"> </w:t>
      </w:r>
      <w:r w:rsidRPr="00D74C44">
        <w:rPr>
          <w:sz w:val="28"/>
          <w:szCs w:val="28"/>
        </w:rPr>
        <w:t xml:space="preserve">положениях Федеральных </w:t>
      </w:r>
      <w:r w:rsidR="00BF02CA">
        <w:rPr>
          <w:sz w:val="28"/>
          <w:szCs w:val="28"/>
        </w:rPr>
        <w:t xml:space="preserve"> </w:t>
      </w:r>
      <w:r w:rsidRPr="00D74C44">
        <w:rPr>
          <w:sz w:val="28"/>
          <w:szCs w:val="28"/>
        </w:rPr>
        <w:t xml:space="preserve">законов </w:t>
      </w:r>
      <w:r w:rsidR="00BF02CA">
        <w:rPr>
          <w:sz w:val="28"/>
          <w:szCs w:val="28"/>
        </w:rPr>
        <w:t xml:space="preserve"> </w:t>
      </w:r>
      <w:r w:rsidRPr="00D74C44">
        <w:rPr>
          <w:sz w:val="28"/>
          <w:szCs w:val="28"/>
        </w:rPr>
        <w:t xml:space="preserve">от </w:t>
      </w:r>
      <w:r w:rsidR="00BF02CA">
        <w:rPr>
          <w:sz w:val="28"/>
          <w:szCs w:val="28"/>
        </w:rPr>
        <w:t xml:space="preserve"> </w:t>
      </w:r>
      <w:r w:rsidRPr="00D74C44">
        <w:rPr>
          <w:sz w:val="28"/>
          <w:szCs w:val="28"/>
        </w:rPr>
        <w:t xml:space="preserve">08.11.2007 </w:t>
      </w:r>
      <w:r w:rsidR="00BF02CA">
        <w:rPr>
          <w:sz w:val="28"/>
          <w:szCs w:val="28"/>
        </w:rPr>
        <w:t xml:space="preserve"> </w:t>
      </w:r>
      <w:hyperlink r:id="rId10" w:history="1">
        <w:r w:rsidRPr="00D74C44">
          <w:rPr>
            <w:sz w:val="28"/>
            <w:szCs w:val="28"/>
          </w:rPr>
          <w:t>№ 257-ФЗ</w:t>
        </w:r>
      </w:hyperlink>
      <w:r w:rsidRPr="00D74C44">
        <w:rPr>
          <w:sz w:val="28"/>
          <w:szCs w:val="28"/>
        </w:rPr>
        <w:t xml:space="preserve"> </w:t>
      </w:r>
      <w:r w:rsidR="00BF02CA">
        <w:rPr>
          <w:sz w:val="28"/>
          <w:szCs w:val="28"/>
        </w:rPr>
        <w:t xml:space="preserve"> </w:t>
      </w:r>
      <w:r w:rsidRPr="00D74C44">
        <w:rPr>
          <w:sz w:val="28"/>
          <w:szCs w:val="28"/>
        </w:rPr>
        <w:t xml:space="preserve">«Об автомобильных </w:t>
      </w:r>
      <w:r w:rsidR="00BF02CA">
        <w:rPr>
          <w:sz w:val="28"/>
          <w:szCs w:val="28"/>
        </w:rPr>
        <w:t xml:space="preserve"> </w:t>
      </w:r>
      <w:r w:rsidRPr="00D74C44">
        <w:rPr>
          <w:sz w:val="28"/>
          <w:szCs w:val="28"/>
        </w:rPr>
        <w:t xml:space="preserve">дорогах </w:t>
      </w:r>
      <w:r w:rsidR="00BF02CA">
        <w:rPr>
          <w:sz w:val="28"/>
          <w:szCs w:val="28"/>
        </w:rPr>
        <w:t xml:space="preserve"> </w:t>
      </w:r>
      <w:r w:rsidRPr="00D74C44">
        <w:rPr>
          <w:sz w:val="28"/>
          <w:szCs w:val="28"/>
        </w:rPr>
        <w:t xml:space="preserve">и дорожной деятельности в </w:t>
      </w:r>
      <w:r w:rsidR="00BF02CA">
        <w:rPr>
          <w:sz w:val="28"/>
          <w:szCs w:val="28"/>
        </w:rPr>
        <w:t xml:space="preserve"> </w:t>
      </w:r>
      <w:r w:rsidRPr="00D74C44">
        <w:rPr>
          <w:sz w:val="28"/>
          <w:szCs w:val="28"/>
        </w:rPr>
        <w:t xml:space="preserve">Российской Федерации </w:t>
      </w:r>
      <w:r w:rsidR="00BF02CA">
        <w:rPr>
          <w:sz w:val="28"/>
          <w:szCs w:val="28"/>
        </w:rPr>
        <w:t xml:space="preserve"> </w:t>
      </w:r>
      <w:r w:rsidRPr="00D74C44">
        <w:rPr>
          <w:sz w:val="28"/>
          <w:szCs w:val="28"/>
        </w:rPr>
        <w:t xml:space="preserve">и </w:t>
      </w:r>
      <w:r w:rsidR="00BF02CA">
        <w:rPr>
          <w:sz w:val="28"/>
          <w:szCs w:val="28"/>
        </w:rPr>
        <w:t xml:space="preserve"> </w:t>
      </w:r>
      <w:r w:rsidRPr="00D74C44">
        <w:rPr>
          <w:sz w:val="28"/>
          <w:szCs w:val="28"/>
        </w:rPr>
        <w:t xml:space="preserve">о </w:t>
      </w:r>
      <w:r w:rsidR="00BF02CA">
        <w:rPr>
          <w:sz w:val="28"/>
          <w:szCs w:val="28"/>
        </w:rPr>
        <w:t xml:space="preserve"> </w:t>
      </w:r>
      <w:r w:rsidRPr="00D74C44">
        <w:rPr>
          <w:sz w:val="28"/>
          <w:szCs w:val="28"/>
        </w:rPr>
        <w:t xml:space="preserve">внесении </w:t>
      </w:r>
      <w:r w:rsidR="00BF02CA">
        <w:rPr>
          <w:sz w:val="28"/>
          <w:szCs w:val="28"/>
        </w:rPr>
        <w:t xml:space="preserve"> </w:t>
      </w:r>
      <w:r w:rsidRPr="00D74C44">
        <w:rPr>
          <w:sz w:val="28"/>
          <w:szCs w:val="28"/>
        </w:rPr>
        <w:t xml:space="preserve">изменений </w:t>
      </w:r>
      <w:r w:rsidR="00BF02CA">
        <w:rPr>
          <w:sz w:val="28"/>
          <w:szCs w:val="28"/>
        </w:rPr>
        <w:t xml:space="preserve"> </w:t>
      </w:r>
      <w:r w:rsidRPr="00D74C44">
        <w:rPr>
          <w:sz w:val="28"/>
          <w:szCs w:val="28"/>
        </w:rPr>
        <w:t xml:space="preserve">в отдельные </w:t>
      </w:r>
      <w:r w:rsidR="00BF02CA">
        <w:rPr>
          <w:sz w:val="28"/>
          <w:szCs w:val="28"/>
        </w:rPr>
        <w:t xml:space="preserve"> </w:t>
      </w:r>
      <w:r w:rsidRPr="00D74C44">
        <w:rPr>
          <w:sz w:val="28"/>
          <w:szCs w:val="28"/>
        </w:rPr>
        <w:t xml:space="preserve">законодательные </w:t>
      </w:r>
      <w:r w:rsidR="00BF02CA">
        <w:rPr>
          <w:sz w:val="28"/>
          <w:szCs w:val="28"/>
        </w:rPr>
        <w:t xml:space="preserve"> </w:t>
      </w:r>
      <w:r w:rsidRPr="00D74C44">
        <w:rPr>
          <w:sz w:val="28"/>
          <w:szCs w:val="28"/>
        </w:rPr>
        <w:t xml:space="preserve">акты </w:t>
      </w:r>
      <w:r w:rsidR="00BF02CA">
        <w:rPr>
          <w:sz w:val="28"/>
          <w:szCs w:val="28"/>
        </w:rPr>
        <w:t xml:space="preserve"> </w:t>
      </w:r>
      <w:r w:rsidRPr="00D74C44">
        <w:rPr>
          <w:sz w:val="28"/>
          <w:szCs w:val="28"/>
        </w:rPr>
        <w:t xml:space="preserve">Российской </w:t>
      </w:r>
      <w:r w:rsidR="00BF02CA">
        <w:rPr>
          <w:sz w:val="28"/>
          <w:szCs w:val="28"/>
        </w:rPr>
        <w:t xml:space="preserve"> </w:t>
      </w:r>
      <w:r w:rsidRPr="00D74C44">
        <w:rPr>
          <w:sz w:val="28"/>
          <w:szCs w:val="28"/>
        </w:rPr>
        <w:t xml:space="preserve">Федерации», от </w:t>
      </w:r>
      <w:r w:rsidR="00BF02CA">
        <w:rPr>
          <w:sz w:val="28"/>
          <w:szCs w:val="28"/>
        </w:rPr>
        <w:t xml:space="preserve"> </w:t>
      </w:r>
      <w:r w:rsidRPr="00D74C44">
        <w:rPr>
          <w:sz w:val="28"/>
          <w:szCs w:val="28"/>
        </w:rPr>
        <w:t xml:space="preserve">10.12.1995 </w:t>
      </w:r>
      <w:r w:rsidR="00BF02CA">
        <w:rPr>
          <w:sz w:val="28"/>
          <w:szCs w:val="28"/>
        </w:rPr>
        <w:t xml:space="preserve"> </w:t>
      </w:r>
      <w:hyperlink r:id="rId11" w:history="1">
        <w:r w:rsidRPr="00D74C44">
          <w:rPr>
            <w:sz w:val="28"/>
            <w:szCs w:val="28"/>
          </w:rPr>
          <w:t>№ 196-ФЗ</w:t>
        </w:r>
      </w:hyperlink>
      <w:r w:rsidRPr="00D74C44">
        <w:rPr>
          <w:sz w:val="28"/>
          <w:szCs w:val="28"/>
        </w:rPr>
        <w:t xml:space="preserve"> «О безопасности дорожного движения», от 08.11.2007 </w:t>
      </w:r>
      <w:hyperlink r:id="rId12" w:history="1">
        <w:r w:rsidRPr="00D74C44">
          <w:rPr>
            <w:sz w:val="28"/>
            <w:szCs w:val="28"/>
          </w:rPr>
          <w:t>№ 259-ФЗ</w:t>
        </w:r>
      </w:hyperlink>
      <w:r w:rsidRPr="00D74C44">
        <w:rPr>
          <w:sz w:val="28"/>
          <w:szCs w:val="28"/>
        </w:rPr>
        <w:t xml:space="preserve"> «Устав автомобильного транспорта и городского наземного электрического транспорта», от 06.10.1999 </w:t>
      </w:r>
      <w:hyperlink r:id="rId13" w:history="1">
        <w:r w:rsidRPr="00D74C44">
          <w:rPr>
            <w:sz w:val="28"/>
            <w:szCs w:val="28"/>
          </w:rPr>
          <w:t>№ 184-ФЗ</w:t>
        </w:r>
      </w:hyperlink>
      <w:r w:rsidRPr="00D74C44">
        <w:rPr>
          <w:sz w:val="28"/>
          <w:szCs w:val="28"/>
        </w:rPr>
        <w:t xml:space="preserve"> «Об общих принципах организации законодательных (представительных) и исполнительных органов государственной власти </w:t>
      </w:r>
      <w:r w:rsidR="00BF02CA">
        <w:rPr>
          <w:sz w:val="28"/>
          <w:szCs w:val="28"/>
        </w:rPr>
        <w:t xml:space="preserve"> </w:t>
      </w:r>
      <w:r w:rsidRPr="00D74C44">
        <w:rPr>
          <w:sz w:val="28"/>
          <w:szCs w:val="28"/>
        </w:rPr>
        <w:t xml:space="preserve">субъектов </w:t>
      </w:r>
      <w:r w:rsidR="00BF02CA">
        <w:rPr>
          <w:sz w:val="28"/>
          <w:szCs w:val="28"/>
        </w:rPr>
        <w:t xml:space="preserve"> </w:t>
      </w:r>
      <w:r w:rsidRPr="00D74C44">
        <w:rPr>
          <w:sz w:val="28"/>
          <w:szCs w:val="28"/>
        </w:rPr>
        <w:t xml:space="preserve">Российской </w:t>
      </w:r>
      <w:r w:rsidR="00BF02CA">
        <w:rPr>
          <w:sz w:val="28"/>
          <w:szCs w:val="28"/>
        </w:rPr>
        <w:t xml:space="preserve"> </w:t>
      </w:r>
      <w:r w:rsidRPr="00D74C44">
        <w:rPr>
          <w:sz w:val="28"/>
          <w:szCs w:val="28"/>
        </w:rPr>
        <w:t xml:space="preserve">Федерации», </w:t>
      </w:r>
      <w:r w:rsidR="00BF02CA">
        <w:rPr>
          <w:sz w:val="28"/>
          <w:szCs w:val="28"/>
        </w:rPr>
        <w:t xml:space="preserve"> </w:t>
      </w:r>
      <w:r w:rsidRPr="00D74C44">
        <w:rPr>
          <w:sz w:val="28"/>
          <w:szCs w:val="28"/>
        </w:rPr>
        <w:t xml:space="preserve">от 21.04.2011 </w:t>
      </w:r>
      <w:r w:rsidR="00BF02CA">
        <w:rPr>
          <w:sz w:val="28"/>
          <w:szCs w:val="28"/>
        </w:rPr>
        <w:t xml:space="preserve"> </w:t>
      </w:r>
      <w:hyperlink r:id="rId14" w:history="1">
        <w:r w:rsidRPr="00D74C44">
          <w:rPr>
            <w:sz w:val="28"/>
            <w:szCs w:val="28"/>
          </w:rPr>
          <w:t>№ 69-ФЗ</w:t>
        </w:r>
      </w:hyperlink>
      <w:r w:rsidRPr="00D74C44">
        <w:rPr>
          <w:sz w:val="28"/>
          <w:szCs w:val="28"/>
        </w:rPr>
        <w:t xml:space="preserve"> </w:t>
      </w:r>
      <w:r w:rsidR="00BF02CA">
        <w:rPr>
          <w:sz w:val="28"/>
          <w:szCs w:val="28"/>
        </w:rPr>
        <w:t xml:space="preserve"> </w:t>
      </w:r>
      <w:r w:rsidRPr="00D74C44">
        <w:rPr>
          <w:sz w:val="28"/>
          <w:szCs w:val="28"/>
        </w:rPr>
        <w:t xml:space="preserve">«О внесении изменений в отдельные законодательные акты Российской Федерации», от 26.12.2008 </w:t>
      </w:r>
      <w:hyperlink r:id="rId15" w:history="1">
        <w:r w:rsidRPr="00D74C44">
          <w:rPr>
            <w:sz w:val="28"/>
            <w:szCs w:val="28"/>
          </w:rPr>
          <w:t>№ 294-ФЗ</w:t>
        </w:r>
      </w:hyperlink>
      <w:r w:rsidRPr="00D74C44">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Федеральной целевой </w:t>
      </w:r>
      <w:hyperlink r:id="rId16" w:history="1">
        <w:r w:rsidRPr="00D74C44">
          <w:rPr>
            <w:sz w:val="28"/>
            <w:szCs w:val="28"/>
          </w:rPr>
          <w:t>программы</w:t>
        </w:r>
      </w:hyperlink>
      <w:r w:rsidRPr="00D74C44">
        <w:rPr>
          <w:sz w:val="28"/>
          <w:szCs w:val="28"/>
        </w:rPr>
        <w:t xml:space="preserve"> «Развитие транспортной системы России (2010 </w:t>
      </w:r>
      <w:r w:rsidR="007632EF" w:rsidRPr="00D74C44">
        <w:rPr>
          <w:sz w:val="28"/>
          <w:szCs w:val="28"/>
        </w:rPr>
        <w:t>–</w:t>
      </w:r>
      <w:r w:rsidRPr="00D74C44">
        <w:rPr>
          <w:sz w:val="28"/>
          <w:szCs w:val="28"/>
        </w:rPr>
        <w:t xml:space="preserve"> 2015 годы)», утвержденной постановлением Правительства Российской Федерации от 05.12.2001 </w:t>
      </w:r>
      <w:r w:rsidR="006B5621" w:rsidRPr="00D74C44">
        <w:rPr>
          <w:sz w:val="28"/>
          <w:szCs w:val="28"/>
        </w:rPr>
        <w:t>№</w:t>
      </w:r>
      <w:r w:rsidRPr="00D74C44">
        <w:rPr>
          <w:sz w:val="28"/>
          <w:szCs w:val="28"/>
        </w:rPr>
        <w:t xml:space="preserve"> 848 «О Федеральной целевой программе «Развитие </w:t>
      </w:r>
      <w:r w:rsidR="00584AE1">
        <w:rPr>
          <w:sz w:val="28"/>
          <w:szCs w:val="28"/>
        </w:rPr>
        <w:t xml:space="preserve"> </w:t>
      </w:r>
      <w:r w:rsidRPr="00D74C44">
        <w:rPr>
          <w:sz w:val="28"/>
          <w:szCs w:val="28"/>
        </w:rPr>
        <w:t xml:space="preserve">транспортной </w:t>
      </w:r>
      <w:r w:rsidR="00584AE1">
        <w:rPr>
          <w:sz w:val="28"/>
          <w:szCs w:val="28"/>
        </w:rPr>
        <w:t xml:space="preserve"> </w:t>
      </w:r>
      <w:r w:rsidRPr="00D74C44">
        <w:rPr>
          <w:sz w:val="28"/>
          <w:szCs w:val="28"/>
        </w:rPr>
        <w:t xml:space="preserve">системы </w:t>
      </w:r>
      <w:r w:rsidR="00584AE1">
        <w:rPr>
          <w:sz w:val="28"/>
          <w:szCs w:val="28"/>
        </w:rPr>
        <w:t xml:space="preserve"> </w:t>
      </w:r>
      <w:r w:rsidRPr="00D74C44">
        <w:rPr>
          <w:sz w:val="28"/>
          <w:szCs w:val="28"/>
        </w:rPr>
        <w:t xml:space="preserve">России (2010 </w:t>
      </w:r>
      <w:r w:rsidR="007632EF" w:rsidRPr="00D74C44">
        <w:rPr>
          <w:sz w:val="28"/>
          <w:szCs w:val="28"/>
        </w:rPr>
        <w:t>–</w:t>
      </w:r>
      <w:r w:rsidRPr="00D74C44">
        <w:rPr>
          <w:sz w:val="28"/>
          <w:szCs w:val="28"/>
        </w:rPr>
        <w:t xml:space="preserve"> </w:t>
      </w:r>
      <w:r w:rsidR="00584AE1">
        <w:rPr>
          <w:sz w:val="28"/>
          <w:szCs w:val="28"/>
        </w:rPr>
        <w:t xml:space="preserve"> </w:t>
      </w:r>
      <w:r w:rsidRPr="00D74C44">
        <w:rPr>
          <w:sz w:val="28"/>
          <w:szCs w:val="28"/>
        </w:rPr>
        <w:t xml:space="preserve">2015 годы)», федеральной целевой </w:t>
      </w:r>
      <w:hyperlink r:id="rId17" w:history="1">
        <w:r w:rsidRPr="00D74C44">
          <w:rPr>
            <w:sz w:val="28"/>
            <w:szCs w:val="28"/>
          </w:rPr>
          <w:t>программы</w:t>
        </w:r>
      </w:hyperlink>
      <w:r w:rsidRPr="00D74C44">
        <w:rPr>
          <w:sz w:val="28"/>
          <w:szCs w:val="28"/>
        </w:rPr>
        <w:t xml:space="preserve"> «Повышение безопасности дорожного движения в 2013 </w:t>
      </w:r>
      <w:r w:rsidR="007632EF" w:rsidRPr="00D74C44">
        <w:rPr>
          <w:sz w:val="28"/>
          <w:szCs w:val="28"/>
        </w:rPr>
        <w:t>–</w:t>
      </w:r>
      <w:r w:rsidRPr="00D74C44">
        <w:rPr>
          <w:sz w:val="28"/>
          <w:szCs w:val="28"/>
        </w:rPr>
        <w:t xml:space="preserve"> 2020 годах», утвержденной постановлением Правительства Российской Федерации от 03.10.2013 </w:t>
      </w:r>
      <w:r w:rsidR="006B5621" w:rsidRPr="00D74C44">
        <w:rPr>
          <w:sz w:val="28"/>
          <w:szCs w:val="28"/>
        </w:rPr>
        <w:t>№</w:t>
      </w:r>
      <w:r w:rsidRPr="00D74C44">
        <w:rPr>
          <w:sz w:val="28"/>
          <w:szCs w:val="28"/>
        </w:rPr>
        <w:t xml:space="preserve"> 864 </w:t>
      </w:r>
      <w:r w:rsidR="00BF02CA">
        <w:rPr>
          <w:sz w:val="28"/>
          <w:szCs w:val="28"/>
        </w:rPr>
        <w:t xml:space="preserve"> </w:t>
      </w:r>
      <w:r w:rsidRPr="00D74C44">
        <w:rPr>
          <w:sz w:val="28"/>
          <w:szCs w:val="28"/>
        </w:rPr>
        <w:t xml:space="preserve">«О федеральной целевой программе «Повышение безопасности дорожного движения в 2013 </w:t>
      </w:r>
      <w:r w:rsidR="007632EF" w:rsidRPr="00D74C44">
        <w:rPr>
          <w:sz w:val="28"/>
          <w:szCs w:val="28"/>
        </w:rPr>
        <w:t>–</w:t>
      </w:r>
      <w:r w:rsidRPr="00D74C44">
        <w:rPr>
          <w:sz w:val="28"/>
          <w:szCs w:val="28"/>
        </w:rPr>
        <w:t xml:space="preserve"> 2020 годах», </w:t>
      </w:r>
      <w:hyperlink r:id="rId18" w:history="1">
        <w:r w:rsidRPr="00D74C44">
          <w:rPr>
            <w:sz w:val="28"/>
            <w:szCs w:val="28"/>
          </w:rPr>
          <w:t>Стратегии</w:t>
        </w:r>
      </w:hyperlink>
      <w:r w:rsidRPr="00D74C44">
        <w:rPr>
          <w:sz w:val="28"/>
          <w:szCs w:val="28"/>
        </w:rPr>
        <w:t xml:space="preserve"> </w:t>
      </w:r>
      <w:r w:rsidR="00BF02CA">
        <w:rPr>
          <w:sz w:val="28"/>
          <w:szCs w:val="28"/>
        </w:rPr>
        <w:t xml:space="preserve"> </w:t>
      </w:r>
      <w:r w:rsidRPr="00D74C44">
        <w:rPr>
          <w:sz w:val="28"/>
          <w:szCs w:val="28"/>
        </w:rPr>
        <w:t xml:space="preserve">социально-экономического </w:t>
      </w:r>
      <w:r w:rsidR="00BF02CA">
        <w:rPr>
          <w:sz w:val="28"/>
          <w:szCs w:val="28"/>
        </w:rPr>
        <w:t xml:space="preserve"> </w:t>
      </w:r>
      <w:r w:rsidRPr="00D74C44">
        <w:rPr>
          <w:sz w:val="28"/>
          <w:szCs w:val="28"/>
        </w:rPr>
        <w:t xml:space="preserve">развития </w:t>
      </w:r>
      <w:r w:rsidR="00BF02CA">
        <w:rPr>
          <w:sz w:val="28"/>
          <w:szCs w:val="28"/>
        </w:rPr>
        <w:t xml:space="preserve"> </w:t>
      </w:r>
      <w:r w:rsidRPr="00D74C44">
        <w:rPr>
          <w:sz w:val="28"/>
          <w:szCs w:val="28"/>
        </w:rPr>
        <w:t xml:space="preserve">Кировской области </w:t>
      </w:r>
      <w:r w:rsidR="00BF02CA">
        <w:rPr>
          <w:sz w:val="28"/>
          <w:szCs w:val="28"/>
        </w:rPr>
        <w:t xml:space="preserve"> </w:t>
      </w:r>
      <w:r w:rsidRPr="00D74C44">
        <w:rPr>
          <w:sz w:val="28"/>
          <w:szCs w:val="28"/>
        </w:rPr>
        <w:t xml:space="preserve">на </w:t>
      </w:r>
      <w:r w:rsidR="00BF02CA">
        <w:rPr>
          <w:sz w:val="28"/>
          <w:szCs w:val="28"/>
        </w:rPr>
        <w:t xml:space="preserve"> </w:t>
      </w:r>
      <w:r w:rsidRPr="00D74C44">
        <w:rPr>
          <w:sz w:val="28"/>
          <w:szCs w:val="28"/>
        </w:rPr>
        <w:t xml:space="preserve">период </w:t>
      </w:r>
      <w:r w:rsidR="00BF02CA">
        <w:rPr>
          <w:sz w:val="28"/>
          <w:szCs w:val="28"/>
        </w:rPr>
        <w:t xml:space="preserve"> </w:t>
      </w:r>
      <w:r w:rsidRPr="00D74C44">
        <w:rPr>
          <w:sz w:val="28"/>
          <w:szCs w:val="28"/>
        </w:rPr>
        <w:t xml:space="preserve">до 2020 года (далее – Стратегия), </w:t>
      </w:r>
      <w:r w:rsidR="00BF02CA">
        <w:rPr>
          <w:sz w:val="28"/>
          <w:szCs w:val="28"/>
        </w:rPr>
        <w:t xml:space="preserve"> </w:t>
      </w:r>
      <w:r w:rsidRPr="00D74C44">
        <w:rPr>
          <w:sz w:val="28"/>
          <w:szCs w:val="28"/>
        </w:rPr>
        <w:t xml:space="preserve">принятой </w:t>
      </w:r>
      <w:r w:rsidR="00BF02CA">
        <w:rPr>
          <w:sz w:val="28"/>
          <w:szCs w:val="28"/>
        </w:rPr>
        <w:t xml:space="preserve"> </w:t>
      </w:r>
      <w:r w:rsidRPr="00D74C44">
        <w:rPr>
          <w:sz w:val="28"/>
          <w:szCs w:val="28"/>
        </w:rPr>
        <w:t xml:space="preserve">постановлением </w:t>
      </w:r>
      <w:r w:rsidR="00BF02CA">
        <w:rPr>
          <w:sz w:val="28"/>
          <w:szCs w:val="28"/>
        </w:rPr>
        <w:t xml:space="preserve"> </w:t>
      </w:r>
      <w:r w:rsidRPr="00D74C44">
        <w:rPr>
          <w:sz w:val="28"/>
          <w:szCs w:val="28"/>
        </w:rPr>
        <w:t xml:space="preserve">Правительства Кировской области от 12.08.2008 № 142/319 «О принятии Стратегии социально-экономического </w:t>
      </w:r>
      <w:r w:rsidR="00BF02CA">
        <w:rPr>
          <w:sz w:val="28"/>
          <w:szCs w:val="28"/>
        </w:rPr>
        <w:t xml:space="preserve"> </w:t>
      </w:r>
      <w:r w:rsidRPr="00D74C44">
        <w:rPr>
          <w:sz w:val="28"/>
          <w:szCs w:val="28"/>
        </w:rPr>
        <w:t xml:space="preserve">развития </w:t>
      </w:r>
      <w:r w:rsidR="00BF02CA">
        <w:rPr>
          <w:sz w:val="28"/>
          <w:szCs w:val="28"/>
        </w:rPr>
        <w:t xml:space="preserve"> </w:t>
      </w:r>
      <w:r w:rsidRPr="00D74C44">
        <w:rPr>
          <w:sz w:val="28"/>
          <w:szCs w:val="28"/>
        </w:rPr>
        <w:t xml:space="preserve">Кировской </w:t>
      </w:r>
      <w:r w:rsidR="00BF02CA">
        <w:rPr>
          <w:sz w:val="28"/>
          <w:szCs w:val="28"/>
        </w:rPr>
        <w:t xml:space="preserve"> </w:t>
      </w:r>
      <w:r w:rsidRPr="00D74C44">
        <w:rPr>
          <w:sz w:val="28"/>
          <w:szCs w:val="28"/>
        </w:rPr>
        <w:t xml:space="preserve">области </w:t>
      </w:r>
      <w:r w:rsidR="00BF02CA">
        <w:rPr>
          <w:sz w:val="28"/>
          <w:szCs w:val="28"/>
        </w:rPr>
        <w:t xml:space="preserve"> </w:t>
      </w:r>
      <w:r w:rsidRPr="00D74C44">
        <w:rPr>
          <w:sz w:val="28"/>
          <w:szCs w:val="28"/>
        </w:rPr>
        <w:t xml:space="preserve">на </w:t>
      </w:r>
      <w:r w:rsidR="00BF02CA">
        <w:rPr>
          <w:sz w:val="28"/>
          <w:szCs w:val="28"/>
        </w:rPr>
        <w:t xml:space="preserve"> </w:t>
      </w:r>
      <w:r w:rsidRPr="00D74C44">
        <w:rPr>
          <w:sz w:val="28"/>
          <w:szCs w:val="28"/>
        </w:rPr>
        <w:t xml:space="preserve">период </w:t>
      </w:r>
      <w:r w:rsidR="00BF02CA">
        <w:rPr>
          <w:sz w:val="28"/>
          <w:szCs w:val="28"/>
        </w:rPr>
        <w:t xml:space="preserve"> </w:t>
      </w:r>
      <w:r w:rsidRPr="00D74C44">
        <w:rPr>
          <w:sz w:val="28"/>
          <w:szCs w:val="28"/>
        </w:rPr>
        <w:t xml:space="preserve">до </w:t>
      </w:r>
      <w:r w:rsidR="00BF02CA">
        <w:rPr>
          <w:sz w:val="28"/>
          <w:szCs w:val="28"/>
        </w:rPr>
        <w:t xml:space="preserve"> </w:t>
      </w:r>
      <w:r w:rsidRPr="00D74C44">
        <w:rPr>
          <w:sz w:val="28"/>
          <w:szCs w:val="28"/>
        </w:rPr>
        <w:t xml:space="preserve">2020 года» (с изменением, внесенным постановлением Правительства Кировской области от 06.12.2009 № 33/432), </w:t>
      </w:r>
      <w:hyperlink r:id="rId19" w:history="1">
        <w:r w:rsidRPr="00D74C44">
          <w:rPr>
            <w:sz w:val="28"/>
            <w:szCs w:val="28"/>
          </w:rPr>
          <w:t>программы</w:t>
        </w:r>
      </w:hyperlink>
      <w:r w:rsidRPr="00D74C44">
        <w:rPr>
          <w:sz w:val="28"/>
          <w:szCs w:val="28"/>
        </w:rPr>
        <w:t xml:space="preserve"> социально-экономического развития Кировской области на 2011 </w:t>
      </w:r>
      <w:r w:rsidR="007632EF" w:rsidRPr="00D74C44">
        <w:rPr>
          <w:sz w:val="28"/>
          <w:szCs w:val="28"/>
        </w:rPr>
        <w:t>–</w:t>
      </w:r>
      <w:r w:rsidRPr="00D74C44">
        <w:rPr>
          <w:sz w:val="28"/>
          <w:szCs w:val="28"/>
        </w:rPr>
        <w:t xml:space="preserve"> 2013 годы, утвержденной Законом Кировской области от 25.02.2011 № 613-ЗО «О программе социально-экономического разви</w:t>
      </w:r>
      <w:r w:rsidRPr="00D74C44">
        <w:rPr>
          <w:sz w:val="28"/>
          <w:szCs w:val="28"/>
        </w:rPr>
        <w:lastRenderedPageBreak/>
        <w:t xml:space="preserve">тия Кировской области на 2011 </w:t>
      </w:r>
      <w:r w:rsidR="007632EF" w:rsidRPr="00D74C44">
        <w:rPr>
          <w:sz w:val="28"/>
          <w:szCs w:val="28"/>
        </w:rPr>
        <w:t>–</w:t>
      </w:r>
      <w:r w:rsidRPr="00D74C44">
        <w:rPr>
          <w:sz w:val="28"/>
          <w:szCs w:val="28"/>
        </w:rPr>
        <w:t xml:space="preserve"> 2013 годы» изложить в следующей редакции:</w:t>
      </w:r>
    </w:p>
    <w:p w:rsidR="002025B2" w:rsidRPr="00D74C44" w:rsidRDefault="002025B2" w:rsidP="008E5380">
      <w:pPr>
        <w:widowControl w:val="0"/>
        <w:autoSpaceDE w:val="0"/>
        <w:autoSpaceDN w:val="0"/>
        <w:adjustRightInd w:val="0"/>
        <w:spacing w:line="360" w:lineRule="auto"/>
        <w:ind w:firstLine="720"/>
        <w:jc w:val="both"/>
        <w:rPr>
          <w:sz w:val="28"/>
          <w:szCs w:val="28"/>
        </w:rPr>
      </w:pPr>
      <w:r w:rsidRPr="00D74C44">
        <w:rPr>
          <w:sz w:val="28"/>
          <w:szCs w:val="28"/>
        </w:rPr>
        <w:t xml:space="preserve">«Государственная программа базируется на положениях Федеральных законов от 08.11.2007 </w:t>
      </w:r>
      <w:hyperlink r:id="rId20" w:history="1">
        <w:r w:rsidRPr="00D74C44">
          <w:rPr>
            <w:sz w:val="28"/>
            <w:szCs w:val="28"/>
          </w:rPr>
          <w:t>№ 257-ФЗ</w:t>
        </w:r>
      </w:hyperlink>
      <w:r w:rsidRPr="00D74C44">
        <w:rPr>
          <w:sz w:val="28"/>
          <w:szCs w:val="28"/>
        </w:rPr>
        <w:t xml:space="preserve">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от 10.12.1995 </w:t>
      </w:r>
      <w:hyperlink r:id="rId21" w:history="1">
        <w:r w:rsidRPr="00D74C44">
          <w:rPr>
            <w:sz w:val="28"/>
            <w:szCs w:val="28"/>
          </w:rPr>
          <w:t>№ 196-ФЗ</w:t>
        </w:r>
      </w:hyperlink>
      <w:r w:rsidRPr="00D74C44">
        <w:rPr>
          <w:sz w:val="28"/>
          <w:szCs w:val="28"/>
        </w:rPr>
        <w:t xml:space="preserve"> «О безопасности дорожного движения», от 08.11.2007 </w:t>
      </w:r>
      <w:hyperlink r:id="rId22" w:history="1">
        <w:r w:rsidRPr="00D74C44">
          <w:rPr>
            <w:sz w:val="28"/>
            <w:szCs w:val="28"/>
          </w:rPr>
          <w:t>№ 259-ФЗ</w:t>
        </w:r>
      </w:hyperlink>
      <w:r w:rsidRPr="00D74C44">
        <w:rPr>
          <w:sz w:val="28"/>
          <w:szCs w:val="28"/>
        </w:rPr>
        <w:t xml:space="preserve"> «Устав автомобильного транспорта и городского наземного электрического транспорта», от 06.10.1999 </w:t>
      </w:r>
      <w:hyperlink r:id="rId23" w:history="1">
        <w:r w:rsidRPr="00D74C44">
          <w:rPr>
            <w:sz w:val="28"/>
            <w:szCs w:val="28"/>
          </w:rPr>
          <w:t>№ 184-ФЗ</w:t>
        </w:r>
      </w:hyperlink>
      <w:r w:rsidRPr="00D74C44">
        <w:rPr>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от 21.04.2011 </w:t>
      </w:r>
      <w:hyperlink r:id="rId24" w:history="1">
        <w:r w:rsidRPr="00D74C44">
          <w:rPr>
            <w:sz w:val="28"/>
            <w:szCs w:val="28"/>
          </w:rPr>
          <w:t>№ 69-ФЗ</w:t>
        </w:r>
      </w:hyperlink>
      <w:r w:rsidRPr="00D74C44">
        <w:rPr>
          <w:sz w:val="28"/>
          <w:szCs w:val="28"/>
        </w:rPr>
        <w:t xml:space="preserve"> «О внесении изменений в отдельные законодательные акты Российской Федерации», от 26.12.2008 </w:t>
      </w:r>
      <w:r w:rsidRPr="00D74C44">
        <w:rPr>
          <w:sz w:val="28"/>
          <w:szCs w:val="28"/>
        </w:rPr>
        <w:br/>
      </w:r>
      <w:hyperlink r:id="rId25" w:history="1">
        <w:r w:rsidRPr="00D74C44">
          <w:rPr>
            <w:sz w:val="28"/>
            <w:szCs w:val="28"/>
          </w:rPr>
          <w:t>№ 294-ФЗ</w:t>
        </w:r>
      </w:hyperlink>
      <w:r w:rsidRPr="00D74C44">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Федеральной целевой </w:t>
      </w:r>
      <w:hyperlink r:id="rId26" w:history="1">
        <w:r w:rsidRPr="00D74C44">
          <w:rPr>
            <w:sz w:val="28"/>
            <w:szCs w:val="28"/>
          </w:rPr>
          <w:t>программы</w:t>
        </w:r>
      </w:hyperlink>
      <w:r w:rsidRPr="00D74C44">
        <w:rPr>
          <w:sz w:val="28"/>
          <w:szCs w:val="28"/>
        </w:rPr>
        <w:t xml:space="preserve"> «Развитие транспортной системы России (2010 </w:t>
      </w:r>
      <w:r w:rsidR="007632EF" w:rsidRPr="00D74C44">
        <w:rPr>
          <w:sz w:val="28"/>
          <w:szCs w:val="28"/>
        </w:rPr>
        <w:t>–</w:t>
      </w:r>
      <w:r w:rsidRPr="00D74C44">
        <w:rPr>
          <w:sz w:val="28"/>
          <w:szCs w:val="28"/>
        </w:rPr>
        <w:t xml:space="preserve"> 2015 годы)», утвержденной постановлением Правительства Российской Федерации от 05.12.2001 </w:t>
      </w:r>
      <w:r w:rsidR="006B5621" w:rsidRPr="00D74C44">
        <w:rPr>
          <w:sz w:val="28"/>
          <w:szCs w:val="28"/>
        </w:rPr>
        <w:t>№</w:t>
      </w:r>
      <w:r w:rsidRPr="00D74C44">
        <w:rPr>
          <w:sz w:val="28"/>
          <w:szCs w:val="28"/>
        </w:rPr>
        <w:t xml:space="preserve"> 848 «О Федеральной целевой программе «Развитие транспортной системы России (2010 </w:t>
      </w:r>
      <w:r w:rsidR="007632EF" w:rsidRPr="00D74C44">
        <w:rPr>
          <w:sz w:val="28"/>
          <w:szCs w:val="28"/>
        </w:rPr>
        <w:t>–</w:t>
      </w:r>
      <w:r w:rsidRPr="00D74C44">
        <w:rPr>
          <w:sz w:val="28"/>
          <w:szCs w:val="28"/>
        </w:rPr>
        <w:t xml:space="preserve"> 20</w:t>
      </w:r>
      <w:r w:rsidR="00BF02CA">
        <w:rPr>
          <w:sz w:val="28"/>
          <w:szCs w:val="28"/>
        </w:rPr>
        <w:t>2</w:t>
      </w:r>
      <w:r w:rsidRPr="00D74C44">
        <w:rPr>
          <w:sz w:val="28"/>
          <w:szCs w:val="28"/>
        </w:rPr>
        <w:t xml:space="preserve">1 годы)», </w:t>
      </w:r>
      <w:r w:rsidR="006B5621" w:rsidRPr="00D74C44">
        <w:rPr>
          <w:sz w:val="28"/>
          <w:szCs w:val="28"/>
        </w:rPr>
        <w:t xml:space="preserve">федеральной целевой </w:t>
      </w:r>
      <w:hyperlink r:id="rId27" w:history="1">
        <w:r w:rsidR="006B5621" w:rsidRPr="00D74C44">
          <w:rPr>
            <w:sz w:val="28"/>
            <w:szCs w:val="28"/>
          </w:rPr>
          <w:t>программы</w:t>
        </w:r>
      </w:hyperlink>
      <w:r w:rsidR="006B5621" w:rsidRPr="00D74C44">
        <w:rPr>
          <w:sz w:val="28"/>
          <w:szCs w:val="28"/>
        </w:rPr>
        <w:t xml:space="preserve"> </w:t>
      </w:r>
      <w:r w:rsidR="008D4EA9" w:rsidRPr="00D74C44">
        <w:rPr>
          <w:sz w:val="28"/>
          <w:szCs w:val="28"/>
        </w:rPr>
        <w:t>«</w:t>
      </w:r>
      <w:r w:rsidR="006B5621" w:rsidRPr="00D74C44">
        <w:rPr>
          <w:sz w:val="28"/>
          <w:szCs w:val="28"/>
        </w:rPr>
        <w:t xml:space="preserve">Модернизация Единой системы организации воздушного движения Российской Федерации (2009 </w:t>
      </w:r>
      <w:r w:rsidR="008D4EA9" w:rsidRPr="00D74C44">
        <w:rPr>
          <w:sz w:val="28"/>
          <w:szCs w:val="28"/>
        </w:rPr>
        <w:t>–</w:t>
      </w:r>
      <w:r w:rsidR="006B5621" w:rsidRPr="00D74C44">
        <w:rPr>
          <w:sz w:val="28"/>
          <w:szCs w:val="28"/>
        </w:rPr>
        <w:t xml:space="preserve"> 2015 годы)</w:t>
      </w:r>
      <w:r w:rsidR="008D4EA9" w:rsidRPr="00D74C44">
        <w:rPr>
          <w:sz w:val="28"/>
          <w:szCs w:val="28"/>
        </w:rPr>
        <w:t>»</w:t>
      </w:r>
      <w:r w:rsidR="006B5621" w:rsidRPr="00D74C44">
        <w:rPr>
          <w:sz w:val="28"/>
          <w:szCs w:val="28"/>
        </w:rPr>
        <w:t>, утвержденной постановлением Правительства Российской</w:t>
      </w:r>
      <w:r w:rsidR="008D4EA9" w:rsidRPr="00D74C44">
        <w:rPr>
          <w:sz w:val="28"/>
          <w:szCs w:val="28"/>
        </w:rPr>
        <w:t xml:space="preserve"> Федерации от 01.09.2008 № 652 «</w:t>
      </w:r>
      <w:r w:rsidR="006B5621" w:rsidRPr="00D74C44">
        <w:rPr>
          <w:sz w:val="28"/>
          <w:szCs w:val="28"/>
        </w:rPr>
        <w:t xml:space="preserve">Об утверждении федеральной целевой программы </w:t>
      </w:r>
      <w:r w:rsidR="008D4EA9" w:rsidRPr="00D74C44">
        <w:rPr>
          <w:sz w:val="28"/>
          <w:szCs w:val="28"/>
        </w:rPr>
        <w:t>«</w:t>
      </w:r>
      <w:r w:rsidR="006B5621" w:rsidRPr="00D74C44">
        <w:rPr>
          <w:sz w:val="28"/>
          <w:szCs w:val="28"/>
        </w:rPr>
        <w:t xml:space="preserve">Модернизация Единой системы организации воздушного движения </w:t>
      </w:r>
      <w:r w:rsidR="00584AE1">
        <w:rPr>
          <w:sz w:val="28"/>
          <w:szCs w:val="28"/>
        </w:rPr>
        <w:t xml:space="preserve"> </w:t>
      </w:r>
      <w:r w:rsidR="006B5621" w:rsidRPr="00D74C44">
        <w:rPr>
          <w:sz w:val="28"/>
          <w:szCs w:val="28"/>
        </w:rPr>
        <w:t>Российской Федерации</w:t>
      </w:r>
      <w:r w:rsidR="00584AE1">
        <w:rPr>
          <w:sz w:val="28"/>
          <w:szCs w:val="28"/>
        </w:rPr>
        <w:t xml:space="preserve"> </w:t>
      </w:r>
      <w:r w:rsidR="006B5621" w:rsidRPr="00D74C44">
        <w:rPr>
          <w:sz w:val="28"/>
          <w:szCs w:val="28"/>
        </w:rPr>
        <w:t xml:space="preserve">(2009 </w:t>
      </w:r>
      <w:r w:rsidR="00584AE1">
        <w:rPr>
          <w:sz w:val="28"/>
          <w:szCs w:val="28"/>
        </w:rPr>
        <w:t xml:space="preserve"> </w:t>
      </w:r>
      <w:r w:rsidR="008D4EA9" w:rsidRPr="00D74C44">
        <w:rPr>
          <w:sz w:val="28"/>
          <w:szCs w:val="28"/>
        </w:rPr>
        <w:t>–</w:t>
      </w:r>
      <w:r w:rsidR="006B5621" w:rsidRPr="00D74C44">
        <w:rPr>
          <w:sz w:val="28"/>
          <w:szCs w:val="28"/>
        </w:rPr>
        <w:t xml:space="preserve"> </w:t>
      </w:r>
      <w:r w:rsidR="00584AE1">
        <w:rPr>
          <w:sz w:val="28"/>
          <w:szCs w:val="28"/>
        </w:rPr>
        <w:t xml:space="preserve"> </w:t>
      </w:r>
      <w:r w:rsidR="006B5621" w:rsidRPr="00D74C44">
        <w:rPr>
          <w:sz w:val="28"/>
          <w:szCs w:val="28"/>
        </w:rPr>
        <w:t>20</w:t>
      </w:r>
      <w:r w:rsidR="00BF02CA">
        <w:rPr>
          <w:sz w:val="28"/>
          <w:szCs w:val="28"/>
        </w:rPr>
        <w:t>20</w:t>
      </w:r>
      <w:r w:rsidR="006B5621" w:rsidRPr="00D74C44">
        <w:rPr>
          <w:sz w:val="28"/>
          <w:szCs w:val="28"/>
        </w:rPr>
        <w:t xml:space="preserve"> годы)</w:t>
      </w:r>
      <w:r w:rsidR="008D4EA9" w:rsidRPr="00D74C44">
        <w:rPr>
          <w:sz w:val="28"/>
          <w:szCs w:val="28"/>
        </w:rPr>
        <w:t>»</w:t>
      </w:r>
      <w:r w:rsidR="006B5621" w:rsidRPr="00D74C44">
        <w:rPr>
          <w:sz w:val="28"/>
          <w:szCs w:val="28"/>
        </w:rPr>
        <w:t xml:space="preserve">, </w:t>
      </w:r>
      <w:r w:rsidRPr="00D74C44">
        <w:rPr>
          <w:sz w:val="28"/>
          <w:szCs w:val="28"/>
        </w:rPr>
        <w:t xml:space="preserve">федеральной целевой </w:t>
      </w:r>
      <w:hyperlink r:id="rId28" w:history="1">
        <w:r w:rsidRPr="00D74C44">
          <w:rPr>
            <w:sz w:val="28"/>
            <w:szCs w:val="28"/>
          </w:rPr>
          <w:t>программы</w:t>
        </w:r>
      </w:hyperlink>
      <w:r w:rsidRPr="00D74C44">
        <w:rPr>
          <w:sz w:val="28"/>
          <w:szCs w:val="28"/>
        </w:rPr>
        <w:t xml:space="preserve"> «Повышение безопасности дорожного движения в 2013 </w:t>
      </w:r>
      <w:r w:rsidR="007632EF" w:rsidRPr="00D74C44">
        <w:rPr>
          <w:sz w:val="28"/>
          <w:szCs w:val="28"/>
        </w:rPr>
        <w:t>–</w:t>
      </w:r>
      <w:r w:rsidRPr="00D74C44">
        <w:rPr>
          <w:sz w:val="28"/>
          <w:szCs w:val="28"/>
        </w:rPr>
        <w:t xml:space="preserve"> 2020 годах», утвержденной постановлением Правительства Российской Федерации от 03.10.2013 </w:t>
      </w:r>
      <w:r w:rsidR="006B5621" w:rsidRPr="00D74C44">
        <w:rPr>
          <w:sz w:val="28"/>
          <w:szCs w:val="28"/>
        </w:rPr>
        <w:t>№</w:t>
      </w:r>
      <w:r w:rsidRPr="00D74C44">
        <w:rPr>
          <w:sz w:val="28"/>
          <w:szCs w:val="28"/>
        </w:rPr>
        <w:t xml:space="preserve"> 864 «О федеральной целевой программе «Повышение безопасности дорожного движения в 2013 </w:t>
      </w:r>
      <w:r w:rsidR="007632EF" w:rsidRPr="00D74C44">
        <w:rPr>
          <w:sz w:val="28"/>
          <w:szCs w:val="28"/>
        </w:rPr>
        <w:t>–</w:t>
      </w:r>
      <w:r w:rsidRPr="00D74C44">
        <w:rPr>
          <w:sz w:val="28"/>
          <w:szCs w:val="28"/>
        </w:rPr>
        <w:t xml:space="preserve"> 2020 годах», </w:t>
      </w:r>
      <w:r w:rsidR="006B5621" w:rsidRPr="00D74C44">
        <w:rPr>
          <w:sz w:val="28"/>
          <w:szCs w:val="28"/>
        </w:rPr>
        <w:t xml:space="preserve">государственной </w:t>
      </w:r>
      <w:hyperlink r:id="rId29" w:history="1">
        <w:r w:rsidR="006B5621" w:rsidRPr="00D74C44">
          <w:rPr>
            <w:sz w:val="28"/>
            <w:szCs w:val="28"/>
          </w:rPr>
          <w:t>программы</w:t>
        </w:r>
      </w:hyperlink>
      <w:r w:rsidR="006B5621" w:rsidRPr="00D74C44">
        <w:rPr>
          <w:sz w:val="28"/>
          <w:szCs w:val="28"/>
        </w:rPr>
        <w:t xml:space="preserve"> Российской Федерации </w:t>
      </w:r>
      <w:r w:rsidR="008D4EA9" w:rsidRPr="00D74C44">
        <w:rPr>
          <w:sz w:val="28"/>
          <w:szCs w:val="28"/>
        </w:rPr>
        <w:t>«</w:t>
      </w:r>
      <w:r w:rsidR="006B5621" w:rsidRPr="00D74C44">
        <w:rPr>
          <w:sz w:val="28"/>
          <w:szCs w:val="28"/>
        </w:rPr>
        <w:t>Развитие транспортной системы</w:t>
      </w:r>
      <w:r w:rsidR="008D4EA9" w:rsidRPr="00D74C44">
        <w:rPr>
          <w:sz w:val="28"/>
          <w:szCs w:val="28"/>
        </w:rPr>
        <w:t>»</w:t>
      </w:r>
      <w:r w:rsidR="006B5621" w:rsidRPr="00D74C44">
        <w:rPr>
          <w:sz w:val="28"/>
          <w:szCs w:val="28"/>
        </w:rPr>
        <w:t xml:space="preserve">, утвержденной постановлением Правительства Российской Федерации от 15.04.2014 </w:t>
      </w:r>
      <w:r w:rsidR="008D4EA9" w:rsidRPr="00D74C44">
        <w:rPr>
          <w:sz w:val="28"/>
          <w:szCs w:val="28"/>
        </w:rPr>
        <w:t>№</w:t>
      </w:r>
      <w:r w:rsidR="006B5621" w:rsidRPr="00D74C44">
        <w:rPr>
          <w:sz w:val="28"/>
          <w:szCs w:val="28"/>
        </w:rPr>
        <w:t xml:space="preserve"> 319 </w:t>
      </w:r>
      <w:r w:rsidR="008D4EA9" w:rsidRPr="00D74C44">
        <w:rPr>
          <w:sz w:val="28"/>
          <w:szCs w:val="28"/>
        </w:rPr>
        <w:t>«</w:t>
      </w:r>
      <w:r w:rsidR="006B5621" w:rsidRPr="00D74C44">
        <w:rPr>
          <w:sz w:val="28"/>
          <w:szCs w:val="28"/>
        </w:rPr>
        <w:t xml:space="preserve">Об утверждении государственной программы Российской Федерации </w:t>
      </w:r>
      <w:r w:rsidR="00BF02CA">
        <w:rPr>
          <w:sz w:val="28"/>
          <w:szCs w:val="28"/>
        </w:rPr>
        <w:t>«</w:t>
      </w:r>
      <w:r w:rsidR="006B5621" w:rsidRPr="00D74C44">
        <w:rPr>
          <w:sz w:val="28"/>
          <w:szCs w:val="28"/>
        </w:rPr>
        <w:t>Развитие транспортной системы</w:t>
      </w:r>
      <w:r w:rsidR="008D4EA9" w:rsidRPr="00D74C44">
        <w:rPr>
          <w:sz w:val="28"/>
          <w:szCs w:val="28"/>
        </w:rPr>
        <w:t xml:space="preserve">», </w:t>
      </w:r>
      <w:hyperlink r:id="rId30" w:history="1">
        <w:r w:rsidRPr="00D74C44">
          <w:rPr>
            <w:sz w:val="28"/>
            <w:szCs w:val="28"/>
          </w:rPr>
          <w:t>Стратегии</w:t>
        </w:r>
      </w:hyperlink>
      <w:r w:rsidRPr="00D74C44">
        <w:rPr>
          <w:sz w:val="28"/>
          <w:szCs w:val="28"/>
        </w:rPr>
        <w:t xml:space="preserve"> социал</w:t>
      </w:r>
      <w:r w:rsidR="00584AE1">
        <w:rPr>
          <w:sz w:val="28"/>
          <w:szCs w:val="28"/>
        </w:rPr>
        <w:t>ь</w:t>
      </w:r>
      <w:r w:rsidRPr="00D74C44">
        <w:rPr>
          <w:sz w:val="28"/>
          <w:szCs w:val="28"/>
        </w:rPr>
        <w:lastRenderedPageBreak/>
        <w:t>но</w:t>
      </w:r>
      <w:r w:rsidR="00584AE1">
        <w:rPr>
          <w:sz w:val="28"/>
          <w:szCs w:val="28"/>
        </w:rPr>
        <w:t>-</w:t>
      </w:r>
      <w:r w:rsidRPr="00D74C44">
        <w:rPr>
          <w:sz w:val="28"/>
          <w:szCs w:val="28"/>
        </w:rPr>
        <w:t xml:space="preserve">экономического развития Кировской области на период до 2020 года (далее – Стратегия), принятой постановлением Правительства Кировской области от 12.08.2008 № 142/319 «О принятии Стратегии социально-экономического развития Кировской области на период до 2020 года» (с изменением, внесенным постановлением Правительства Кировской области от 06.12.2009 </w:t>
      </w:r>
      <w:r w:rsidRPr="00D74C44">
        <w:rPr>
          <w:sz w:val="28"/>
          <w:szCs w:val="28"/>
        </w:rPr>
        <w:br/>
        <w:t xml:space="preserve">№ 33/432), </w:t>
      </w:r>
      <w:hyperlink r:id="rId31" w:history="1">
        <w:r w:rsidRPr="00D74C44">
          <w:rPr>
            <w:sz w:val="28"/>
            <w:szCs w:val="28"/>
          </w:rPr>
          <w:t>программы</w:t>
        </w:r>
      </w:hyperlink>
      <w:r w:rsidRPr="00D74C44">
        <w:rPr>
          <w:sz w:val="28"/>
          <w:szCs w:val="28"/>
        </w:rPr>
        <w:t xml:space="preserve"> социально-экономического развития Кировской области на 2011 </w:t>
      </w:r>
      <w:r w:rsidR="007632EF" w:rsidRPr="00D74C44">
        <w:rPr>
          <w:sz w:val="28"/>
          <w:szCs w:val="28"/>
        </w:rPr>
        <w:t>–</w:t>
      </w:r>
      <w:r w:rsidRPr="00D74C44">
        <w:rPr>
          <w:sz w:val="28"/>
          <w:szCs w:val="28"/>
        </w:rPr>
        <w:t xml:space="preserve"> 2013 годы, утвержденной Законом Кировской области от 25.02.2011 № 613-ЗО «О программе социально-экономического развития Кировской области на 2011 </w:t>
      </w:r>
      <w:r w:rsidR="007632EF" w:rsidRPr="00D74C44">
        <w:rPr>
          <w:sz w:val="28"/>
          <w:szCs w:val="28"/>
        </w:rPr>
        <w:t>–</w:t>
      </w:r>
      <w:r w:rsidRPr="00D74C44">
        <w:rPr>
          <w:sz w:val="28"/>
          <w:szCs w:val="28"/>
        </w:rPr>
        <w:t xml:space="preserve"> 2013 годы», приоритетного проекта стратегического развития Российской Федерации «Безопасные и качественные дороги», утвержденного президиумом Совета при Президенте Российской Федерации по стратегическому развитию и приоритетным проектам по протоколу от 21.11.2016 № 10».</w:t>
      </w:r>
    </w:p>
    <w:p w:rsidR="002025B2" w:rsidRPr="00D74C44" w:rsidRDefault="002025B2" w:rsidP="008F496C">
      <w:pPr>
        <w:pStyle w:val="ConsPlusNormal"/>
        <w:spacing w:line="360" w:lineRule="auto"/>
        <w:jc w:val="both"/>
        <w:rPr>
          <w:rFonts w:ascii="Times New Roman" w:hAnsi="Times New Roman"/>
          <w:sz w:val="28"/>
          <w:szCs w:val="28"/>
        </w:rPr>
      </w:pPr>
      <w:r w:rsidRPr="00D74C44">
        <w:rPr>
          <w:rFonts w:ascii="Times New Roman" w:hAnsi="Times New Roman"/>
          <w:sz w:val="28"/>
          <w:szCs w:val="28"/>
        </w:rPr>
        <w:t>2.2. Абзацы «прирост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в том числе:</w:t>
      </w:r>
    </w:p>
    <w:p w:rsidR="002025B2" w:rsidRPr="00D74C44" w:rsidRDefault="002025B2" w:rsidP="008F496C">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регионального или межмуниципального значения,</w:t>
      </w:r>
    </w:p>
    <w:p w:rsidR="002025B2" w:rsidRPr="00D74C44" w:rsidRDefault="002025B2" w:rsidP="008F496C">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местного значения.</w:t>
      </w:r>
    </w:p>
    <w:p w:rsidR="002025B2" w:rsidRPr="00D74C44" w:rsidRDefault="002025B2" w:rsidP="008F496C">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Значение показателя определяется в соответствии с данными </w:t>
      </w:r>
      <w:proofErr w:type="spellStart"/>
      <w:r w:rsidRPr="00D74C44">
        <w:rPr>
          <w:rFonts w:ascii="Times New Roman" w:hAnsi="Times New Roman"/>
          <w:sz w:val="28"/>
          <w:szCs w:val="28"/>
        </w:rPr>
        <w:t>Кировстата</w:t>
      </w:r>
      <w:proofErr w:type="spellEnd"/>
      <w:r w:rsidRPr="00D74C44">
        <w:rPr>
          <w:rFonts w:ascii="Times New Roman" w:hAnsi="Times New Roman"/>
          <w:sz w:val="28"/>
          <w:szCs w:val="28"/>
        </w:rPr>
        <w:t xml:space="preserve"> по </w:t>
      </w:r>
      <w:hyperlink r:id="rId32" w:history="1">
        <w:r w:rsidRPr="00D74C44">
          <w:rPr>
            <w:rFonts w:ascii="Times New Roman" w:hAnsi="Times New Roman"/>
            <w:sz w:val="28"/>
            <w:szCs w:val="28"/>
          </w:rPr>
          <w:t>форме 3-ДГ (</w:t>
        </w:r>
        <w:proofErr w:type="spellStart"/>
        <w:r w:rsidRPr="00D74C44">
          <w:rPr>
            <w:rFonts w:ascii="Times New Roman" w:hAnsi="Times New Roman"/>
            <w:sz w:val="28"/>
            <w:szCs w:val="28"/>
          </w:rPr>
          <w:t>мо</w:t>
        </w:r>
        <w:proofErr w:type="spellEnd"/>
        <w:r w:rsidRPr="00D74C44">
          <w:rPr>
            <w:rFonts w:ascii="Times New Roman" w:hAnsi="Times New Roman"/>
            <w:sz w:val="28"/>
            <w:szCs w:val="28"/>
          </w:rPr>
          <w:t>)</w:t>
        </w:r>
      </w:hyperlink>
      <w:r w:rsidRPr="00D74C44">
        <w:rPr>
          <w:rFonts w:ascii="Times New Roman" w:hAnsi="Times New Roman"/>
          <w:sz w:val="28"/>
          <w:szCs w:val="28"/>
        </w:rPr>
        <w:t xml:space="preserve">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 и КОГКУ «Дорожный комитет Кировской области» по </w:t>
      </w:r>
      <w:hyperlink r:id="rId33" w:history="1">
        <w:r w:rsidRPr="00D74C44">
          <w:rPr>
            <w:rFonts w:ascii="Times New Roman" w:hAnsi="Times New Roman"/>
            <w:sz w:val="28"/>
            <w:szCs w:val="28"/>
          </w:rPr>
          <w:t>форме 1-ДГ</w:t>
        </w:r>
      </w:hyperlink>
      <w:r w:rsidRPr="00D74C44">
        <w:rPr>
          <w:rFonts w:ascii="Times New Roman" w:hAnsi="Times New Roman"/>
          <w:sz w:val="28"/>
          <w:szCs w:val="28"/>
        </w:rPr>
        <w:t xml:space="preserve"> «Сведения об автомобильных дорогах общего пользования и сооружениях на них федерального, регионального или межмуниципального значения». В значении показателя учитывается протяженность введенных в эксплуатацию автомобильных дорог, построенных в рамках государственной программы Кировской области «Развитие агропромышленного комплекса» на 2013 – 2020 годы, </w:t>
      </w:r>
      <w:hyperlink r:id="rId34" w:history="1">
        <w:r w:rsidRPr="00D74C44">
          <w:rPr>
            <w:rFonts w:ascii="Times New Roman" w:hAnsi="Times New Roman"/>
            <w:sz w:val="28"/>
            <w:szCs w:val="28"/>
          </w:rPr>
          <w:t>подпрограммы</w:t>
        </w:r>
      </w:hyperlink>
      <w:r w:rsidRPr="00D74C44">
        <w:rPr>
          <w:rFonts w:ascii="Times New Roman" w:hAnsi="Times New Roman"/>
          <w:sz w:val="28"/>
          <w:szCs w:val="28"/>
        </w:rPr>
        <w:t xml:space="preserve"> </w:t>
      </w:r>
      <w:r w:rsidR="007632EF" w:rsidRPr="00D74C44">
        <w:rPr>
          <w:rFonts w:ascii="Times New Roman" w:hAnsi="Times New Roman"/>
          <w:sz w:val="28"/>
          <w:szCs w:val="28"/>
        </w:rPr>
        <w:t>«</w:t>
      </w:r>
      <w:r w:rsidRPr="00D74C44">
        <w:rPr>
          <w:rFonts w:ascii="Times New Roman" w:hAnsi="Times New Roman"/>
          <w:sz w:val="28"/>
          <w:szCs w:val="28"/>
        </w:rPr>
        <w:t>Устойчивое развитие сель</w:t>
      </w:r>
      <w:r w:rsidRPr="00D74C44">
        <w:rPr>
          <w:rFonts w:ascii="Times New Roman" w:hAnsi="Times New Roman"/>
          <w:sz w:val="28"/>
          <w:szCs w:val="28"/>
        </w:rPr>
        <w:lastRenderedPageBreak/>
        <w:t>ских территорий Кировской области на период 201</w:t>
      </w:r>
      <w:r w:rsidR="003E3A29" w:rsidRPr="00D74C44">
        <w:rPr>
          <w:rFonts w:ascii="Times New Roman" w:hAnsi="Times New Roman"/>
          <w:sz w:val="28"/>
          <w:szCs w:val="28"/>
        </w:rPr>
        <w:t>3</w:t>
      </w:r>
      <w:r w:rsidRPr="00D74C44">
        <w:rPr>
          <w:rFonts w:ascii="Times New Roman" w:hAnsi="Times New Roman"/>
          <w:sz w:val="28"/>
          <w:szCs w:val="28"/>
        </w:rPr>
        <w:t xml:space="preserve"> – 2020 годов</w:t>
      </w:r>
      <w:r w:rsidR="0086458D">
        <w:rPr>
          <w:rFonts w:ascii="Times New Roman" w:hAnsi="Times New Roman"/>
          <w:sz w:val="28"/>
          <w:szCs w:val="28"/>
        </w:rPr>
        <w:t>;</w:t>
      </w:r>
      <w:r w:rsidRPr="00D74C44">
        <w:rPr>
          <w:rFonts w:ascii="Times New Roman" w:hAnsi="Times New Roman"/>
          <w:sz w:val="28"/>
          <w:szCs w:val="28"/>
        </w:rPr>
        <w:t>» изложить в следующей редакции:</w:t>
      </w:r>
    </w:p>
    <w:p w:rsidR="002025B2" w:rsidRPr="00D74C44" w:rsidRDefault="002025B2" w:rsidP="008F496C">
      <w:pPr>
        <w:pStyle w:val="ConsPlusNormal"/>
        <w:spacing w:line="360" w:lineRule="auto"/>
        <w:jc w:val="both"/>
        <w:rPr>
          <w:rFonts w:ascii="Times New Roman" w:hAnsi="Times New Roman"/>
          <w:sz w:val="28"/>
          <w:szCs w:val="28"/>
        </w:rPr>
      </w:pPr>
      <w:r w:rsidRPr="00D74C44">
        <w:rPr>
          <w:rFonts w:ascii="Times New Roman" w:hAnsi="Times New Roman"/>
          <w:sz w:val="28"/>
          <w:szCs w:val="28"/>
        </w:rPr>
        <w:t>«прирост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в том числе:</w:t>
      </w:r>
    </w:p>
    <w:p w:rsidR="002025B2" w:rsidRPr="00D74C44" w:rsidRDefault="002025B2" w:rsidP="008F496C">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регионального или межмуниципального значения,</w:t>
      </w:r>
    </w:p>
    <w:p w:rsidR="002025B2" w:rsidRPr="00D74C44" w:rsidRDefault="002025B2" w:rsidP="008F496C">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местного значения.</w:t>
      </w:r>
    </w:p>
    <w:p w:rsidR="002025B2" w:rsidRPr="00D74C44" w:rsidRDefault="002025B2" w:rsidP="008F496C">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Значение показателя определяется в соответствии с данными </w:t>
      </w:r>
      <w:proofErr w:type="spellStart"/>
      <w:r w:rsidRPr="00D74C44">
        <w:rPr>
          <w:rFonts w:ascii="Times New Roman" w:hAnsi="Times New Roman"/>
          <w:sz w:val="28"/>
          <w:szCs w:val="28"/>
        </w:rPr>
        <w:t>Кировстата</w:t>
      </w:r>
      <w:proofErr w:type="spellEnd"/>
      <w:r w:rsidRPr="00D74C44">
        <w:rPr>
          <w:rFonts w:ascii="Times New Roman" w:hAnsi="Times New Roman"/>
          <w:sz w:val="28"/>
          <w:szCs w:val="28"/>
        </w:rPr>
        <w:t xml:space="preserve"> по </w:t>
      </w:r>
      <w:hyperlink r:id="rId35" w:history="1">
        <w:r w:rsidRPr="00D74C44">
          <w:rPr>
            <w:rFonts w:ascii="Times New Roman" w:hAnsi="Times New Roman"/>
            <w:sz w:val="28"/>
            <w:szCs w:val="28"/>
          </w:rPr>
          <w:t>форме 3-ДГ (</w:t>
        </w:r>
        <w:proofErr w:type="spellStart"/>
        <w:r w:rsidRPr="00D74C44">
          <w:rPr>
            <w:rFonts w:ascii="Times New Roman" w:hAnsi="Times New Roman"/>
            <w:sz w:val="28"/>
            <w:szCs w:val="28"/>
          </w:rPr>
          <w:t>мо</w:t>
        </w:r>
        <w:proofErr w:type="spellEnd"/>
        <w:r w:rsidRPr="00D74C44">
          <w:rPr>
            <w:rFonts w:ascii="Times New Roman" w:hAnsi="Times New Roman"/>
            <w:sz w:val="28"/>
            <w:szCs w:val="28"/>
          </w:rPr>
          <w:t>)</w:t>
        </w:r>
      </w:hyperlink>
      <w:r w:rsidRPr="00D74C44">
        <w:rPr>
          <w:rFonts w:ascii="Times New Roman" w:hAnsi="Times New Roman"/>
          <w:sz w:val="28"/>
          <w:szCs w:val="28"/>
        </w:rPr>
        <w:t xml:space="preserve">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 и КОГКУ «Дорожный комитет Кировской области» по </w:t>
      </w:r>
      <w:hyperlink r:id="rId36" w:history="1">
        <w:r w:rsidRPr="00D74C44">
          <w:rPr>
            <w:rFonts w:ascii="Times New Roman" w:hAnsi="Times New Roman"/>
            <w:sz w:val="28"/>
            <w:szCs w:val="28"/>
          </w:rPr>
          <w:t>форме 1-ДГ</w:t>
        </w:r>
      </w:hyperlink>
      <w:r w:rsidRPr="00D74C44">
        <w:rPr>
          <w:rFonts w:ascii="Times New Roman" w:hAnsi="Times New Roman"/>
          <w:sz w:val="28"/>
          <w:szCs w:val="28"/>
        </w:rPr>
        <w:t xml:space="preserve"> «Сведения об автомобильных дорогах общего пользования и сооружениях на них федерального, регионального или межмуниципального значения».</w:t>
      </w:r>
    </w:p>
    <w:p w:rsidR="002025B2" w:rsidRPr="00D74C44" w:rsidRDefault="002025B2" w:rsidP="008F496C">
      <w:pPr>
        <w:autoSpaceDE w:val="0"/>
        <w:autoSpaceDN w:val="0"/>
        <w:adjustRightInd w:val="0"/>
        <w:spacing w:line="360" w:lineRule="auto"/>
        <w:ind w:firstLine="720"/>
        <w:jc w:val="both"/>
        <w:rPr>
          <w:sz w:val="28"/>
          <w:szCs w:val="28"/>
        </w:rPr>
      </w:pPr>
      <w:r w:rsidRPr="00D74C44">
        <w:rPr>
          <w:sz w:val="28"/>
          <w:szCs w:val="28"/>
        </w:rPr>
        <w:t>2.3. Абзац «доля пассажирского транспорта, оснащенного современными спутниковыми навигационными системами ГЛОНАСС или ГЛОНАСС/GPS» изложить в следующей редакции:</w:t>
      </w:r>
    </w:p>
    <w:p w:rsidR="002025B2" w:rsidRPr="00D74C44" w:rsidRDefault="002025B2" w:rsidP="008F496C">
      <w:pPr>
        <w:autoSpaceDE w:val="0"/>
        <w:autoSpaceDN w:val="0"/>
        <w:adjustRightInd w:val="0"/>
        <w:spacing w:line="360" w:lineRule="auto"/>
        <w:ind w:firstLine="720"/>
        <w:jc w:val="both"/>
        <w:rPr>
          <w:sz w:val="28"/>
          <w:szCs w:val="28"/>
        </w:rPr>
      </w:pPr>
      <w:r w:rsidRPr="00D74C44">
        <w:rPr>
          <w:sz w:val="28"/>
          <w:szCs w:val="28"/>
        </w:rPr>
        <w:t xml:space="preserve">«доля пассажирского транспорта, оснащенного современными спутниковыми навигационными системами ГЛОНАСС или ГЛОНАСС/GPS </w:t>
      </w:r>
      <w:r w:rsidR="006B5621" w:rsidRPr="00D74C44">
        <w:rPr>
          <w:sz w:val="28"/>
          <w:szCs w:val="28"/>
        </w:rPr>
        <w:t>(</w:t>
      </w:r>
      <w:r w:rsidRPr="00D74C44">
        <w:rPr>
          <w:sz w:val="28"/>
          <w:szCs w:val="28"/>
        </w:rPr>
        <w:t xml:space="preserve">до </w:t>
      </w:r>
      <w:r w:rsidR="006B5621" w:rsidRPr="00D74C44">
        <w:rPr>
          <w:sz w:val="28"/>
          <w:szCs w:val="28"/>
        </w:rPr>
        <w:t xml:space="preserve">конца </w:t>
      </w:r>
      <w:r w:rsidRPr="00D74C44">
        <w:rPr>
          <w:sz w:val="28"/>
          <w:szCs w:val="28"/>
        </w:rPr>
        <w:t>201</w:t>
      </w:r>
      <w:r w:rsidR="006B5621" w:rsidRPr="00D74C44">
        <w:rPr>
          <w:sz w:val="28"/>
          <w:szCs w:val="28"/>
        </w:rPr>
        <w:t>7</w:t>
      </w:r>
      <w:r w:rsidRPr="00D74C44">
        <w:rPr>
          <w:sz w:val="28"/>
          <w:szCs w:val="28"/>
        </w:rPr>
        <w:t xml:space="preserve"> го</w:t>
      </w:r>
      <w:r w:rsidR="006B5621" w:rsidRPr="00D74C44">
        <w:rPr>
          <w:sz w:val="28"/>
          <w:szCs w:val="28"/>
        </w:rPr>
        <w:t>да)</w:t>
      </w:r>
      <w:r w:rsidRPr="00D74C44">
        <w:rPr>
          <w:sz w:val="28"/>
          <w:szCs w:val="28"/>
        </w:rPr>
        <w:t>».</w:t>
      </w:r>
    </w:p>
    <w:p w:rsidR="002025B2" w:rsidRPr="00D74C44" w:rsidRDefault="002025B2" w:rsidP="008F496C">
      <w:pPr>
        <w:autoSpaceDE w:val="0"/>
        <w:autoSpaceDN w:val="0"/>
        <w:adjustRightInd w:val="0"/>
        <w:spacing w:line="360" w:lineRule="auto"/>
        <w:ind w:firstLine="720"/>
        <w:jc w:val="both"/>
        <w:rPr>
          <w:sz w:val="28"/>
          <w:szCs w:val="28"/>
        </w:rPr>
      </w:pPr>
      <w:r w:rsidRPr="00D74C44">
        <w:rPr>
          <w:sz w:val="28"/>
          <w:szCs w:val="28"/>
        </w:rPr>
        <w:t>2.4. Абзац «доля транспортной работы, выполняемой организациями автомобильного транспорта на социальных маршрутах, от установленного плана» изложить в следующей редакции:</w:t>
      </w:r>
    </w:p>
    <w:p w:rsidR="002025B2" w:rsidRPr="00D74C44" w:rsidRDefault="002025B2" w:rsidP="008F496C">
      <w:pPr>
        <w:autoSpaceDE w:val="0"/>
        <w:autoSpaceDN w:val="0"/>
        <w:adjustRightInd w:val="0"/>
        <w:spacing w:line="360" w:lineRule="auto"/>
        <w:ind w:firstLine="720"/>
        <w:jc w:val="both"/>
        <w:rPr>
          <w:sz w:val="28"/>
          <w:szCs w:val="28"/>
        </w:rPr>
      </w:pPr>
      <w:r w:rsidRPr="00D74C44">
        <w:rPr>
          <w:sz w:val="28"/>
          <w:szCs w:val="28"/>
        </w:rPr>
        <w:t>«доля транспортной работы, выполняемой организациями автомобильного транспорта на социальных марш</w:t>
      </w:r>
      <w:r w:rsidR="006B5621" w:rsidRPr="00D74C44">
        <w:rPr>
          <w:sz w:val="28"/>
          <w:szCs w:val="28"/>
        </w:rPr>
        <w:t>рутах, от установленного плана (</w:t>
      </w:r>
      <w:r w:rsidRPr="00D74C44">
        <w:rPr>
          <w:sz w:val="28"/>
          <w:szCs w:val="28"/>
        </w:rPr>
        <w:t xml:space="preserve">до </w:t>
      </w:r>
      <w:r w:rsidR="006B5621" w:rsidRPr="00D74C44">
        <w:rPr>
          <w:sz w:val="28"/>
          <w:szCs w:val="28"/>
        </w:rPr>
        <w:t xml:space="preserve">конца </w:t>
      </w:r>
      <w:r w:rsidRPr="00D74C44">
        <w:rPr>
          <w:sz w:val="28"/>
          <w:szCs w:val="28"/>
        </w:rPr>
        <w:t>201</w:t>
      </w:r>
      <w:r w:rsidR="006B5621" w:rsidRPr="00D74C44">
        <w:rPr>
          <w:sz w:val="28"/>
          <w:szCs w:val="28"/>
        </w:rPr>
        <w:t>6</w:t>
      </w:r>
      <w:r w:rsidRPr="00D74C44">
        <w:rPr>
          <w:sz w:val="28"/>
          <w:szCs w:val="28"/>
        </w:rPr>
        <w:t xml:space="preserve"> года)».</w:t>
      </w:r>
    </w:p>
    <w:p w:rsidR="002025B2" w:rsidRPr="00D74C44" w:rsidRDefault="002025B2" w:rsidP="009A1E39">
      <w:pPr>
        <w:pStyle w:val="ConsPlusNormal"/>
        <w:spacing w:line="360" w:lineRule="auto"/>
        <w:jc w:val="both"/>
        <w:rPr>
          <w:rFonts w:ascii="Times New Roman" w:hAnsi="Times New Roman"/>
          <w:sz w:val="28"/>
          <w:szCs w:val="28"/>
        </w:rPr>
      </w:pPr>
      <w:r w:rsidRPr="00D74C44">
        <w:rPr>
          <w:rFonts w:ascii="Times New Roman" w:hAnsi="Times New Roman"/>
          <w:sz w:val="28"/>
          <w:szCs w:val="28"/>
        </w:rPr>
        <w:lastRenderedPageBreak/>
        <w:t>2.4. Абзацы «прирост протяженности сети автомобильных дорог регионального, межмуниципального и местного значения в результате строительства новых автомобильных дорог, в том числе:</w:t>
      </w:r>
    </w:p>
    <w:p w:rsidR="002025B2" w:rsidRPr="00D74C44" w:rsidRDefault="002025B2" w:rsidP="009A1E39">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регионального или межмуниципального значения,</w:t>
      </w:r>
    </w:p>
    <w:p w:rsidR="002025B2" w:rsidRPr="00D74C44" w:rsidRDefault="002025B2" w:rsidP="009A1E39">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местного значения.</w:t>
      </w:r>
    </w:p>
    <w:p w:rsidR="002025B2" w:rsidRPr="00D74C44" w:rsidRDefault="002025B2" w:rsidP="009A1E39">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Значение показателя определяется в соответствии с данными </w:t>
      </w:r>
      <w:proofErr w:type="spellStart"/>
      <w:r w:rsidRPr="00D74C44">
        <w:rPr>
          <w:rFonts w:ascii="Times New Roman" w:hAnsi="Times New Roman"/>
          <w:sz w:val="28"/>
          <w:szCs w:val="28"/>
        </w:rPr>
        <w:t>Кировстата</w:t>
      </w:r>
      <w:proofErr w:type="spellEnd"/>
      <w:r w:rsidRPr="00D74C44">
        <w:rPr>
          <w:rFonts w:ascii="Times New Roman" w:hAnsi="Times New Roman"/>
          <w:sz w:val="28"/>
          <w:szCs w:val="28"/>
        </w:rPr>
        <w:t xml:space="preserve"> по </w:t>
      </w:r>
      <w:hyperlink r:id="rId37" w:history="1">
        <w:r w:rsidRPr="00D74C44">
          <w:rPr>
            <w:rFonts w:ascii="Times New Roman" w:hAnsi="Times New Roman"/>
            <w:sz w:val="28"/>
            <w:szCs w:val="28"/>
          </w:rPr>
          <w:t>форме 3-ДГ (</w:t>
        </w:r>
        <w:proofErr w:type="spellStart"/>
        <w:r w:rsidRPr="00D74C44">
          <w:rPr>
            <w:rFonts w:ascii="Times New Roman" w:hAnsi="Times New Roman"/>
            <w:sz w:val="28"/>
            <w:szCs w:val="28"/>
          </w:rPr>
          <w:t>мо</w:t>
        </w:r>
        <w:proofErr w:type="spellEnd"/>
        <w:r w:rsidRPr="00D74C44">
          <w:rPr>
            <w:rFonts w:ascii="Times New Roman" w:hAnsi="Times New Roman"/>
            <w:sz w:val="28"/>
            <w:szCs w:val="28"/>
          </w:rPr>
          <w:t>)</w:t>
        </w:r>
      </w:hyperlink>
      <w:r w:rsidRPr="00D74C44">
        <w:rPr>
          <w:rFonts w:ascii="Times New Roman" w:hAnsi="Times New Roman"/>
          <w:sz w:val="28"/>
          <w:szCs w:val="28"/>
        </w:rPr>
        <w:t xml:space="preserve">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 и КОГКУ «Дорожный комитет Кировской области» по </w:t>
      </w:r>
      <w:hyperlink r:id="rId38" w:history="1">
        <w:r w:rsidRPr="00D74C44">
          <w:rPr>
            <w:rFonts w:ascii="Times New Roman" w:hAnsi="Times New Roman"/>
            <w:sz w:val="28"/>
            <w:szCs w:val="28"/>
          </w:rPr>
          <w:t>форме 1-ДГ</w:t>
        </w:r>
      </w:hyperlink>
      <w:r w:rsidRPr="00D74C44">
        <w:rPr>
          <w:rFonts w:ascii="Times New Roman" w:hAnsi="Times New Roman"/>
          <w:sz w:val="28"/>
          <w:szCs w:val="28"/>
        </w:rPr>
        <w:t xml:space="preserve"> «Сведения об автомобильных дорогах общего пользования и сооружениях на них федерального, регионального или межмуниципального значения». В значении показателя учитывается протяженность введенных в эксплуатацию автомобильных дорог, построенных в рамках государственной программы Кировской области «Развитие агропромышленного комплекса» на 2013 – 2020 годы, </w:t>
      </w:r>
      <w:hyperlink r:id="rId39" w:history="1">
        <w:r w:rsidRPr="00D74C44">
          <w:rPr>
            <w:rFonts w:ascii="Times New Roman" w:hAnsi="Times New Roman"/>
            <w:sz w:val="28"/>
            <w:szCs w:val="28"/>
          </w:rPr>
          <w:t>подпрограммы</w:t>
        </w:r>
      </w:hyperlink>
      <w:r w:rsidRPr="00D74C44">
        <w:rPr>
          <w:rFonts w:ascii="Times New Roman" w:hAnsi="Times New Roman"/>
          <w:sz w:val="28"/>
          <w:szCs w:val="28"/>
        </w:rPr>
        <w:t xml:space="preserve"> «Устойчивое развитие сельских территорий Кировской области на период 2014 – 2020 годов</w:t>
      </w:r>
      <w:r w:rsidR="0086458D">
        <w:rPr>
          <w:rFonts w:ascii="Times New Roman" w:hAnsi="Times New Roman"/>
          <w:sz w:val="28"/>
          <w:szCs w:val="28"/>
        </w:rPr>
        <w:t>;</w:t>
      </w:r>
      <w:r w:rsidRPr="00D74C44">
        <w:rPr>
          <w:rFonts w:ascii="Times New Roman" w:hAnsi="Times New Roman"/>
          <w:sz w:val="28"/>
          <w:szCs w:val="28"/>
        </w:rPr>
        <w:t>» изложить в следующей редакции:</w:t>
      </w:r>
    </w:p>
    <w:p w:rsidR="002025B2" w:rsidRPr="00D74C44" w:rsidRDefault="002025B2" w:rsidP="009A1E39">
      <w:pPr>
        <w:pStyle w:val="ConsPlusNormal"/>
        <w:spacing w:line="360" w:lineRule="auto"/>
        <w:jc w:val="both"/>
        <w:rPr>
          <w:rFonts w:ascii="Times New Roman" w:hAnsi="Times New Roman"/>
          <w:sz w:val="28"/>
          <w:szCs w:val="28"/>
        </w:rPr>
      </w:pPr>
      <w:r w:rsidRPr="00D74C44">
        <w:rPr>
          <w:rFonts w:ascii="Times New Roman" w:hAnsi="Times New Roman"/>
          <w:sz w:val="28"/>
          <w:szCs w:val="28"/>
        </w:rPr>
        <w:t>«прирост протяженности сети автомобильных дорог регионального, межмуниципального и местного значения в результате строительства новых автомобильных дорог, в том числе:</w:t>
      </w:r>
    </w:p>
    <w:p w:rsidR="002025B2" w:rsidRPr="00D74C44" w:rsidRDefault="002025B2" w:rsidP="009A1E39">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регионального или межмуниципального значения,</w:t>
      </w:r>
    </w:p>
    <w:p w:rsidR="002025B2" w:rsidRPr="00D74C44" w:rsidRDefault="002025B2" w:rsidP="009A1E39">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местного значения.</w:t>
      </w:r>
    </w:p>
    <w:p w:rsidR="002025B2" w:rsidRPr="00D74C44" w:rsidRDefault="002025B2" w:rsidP="009A1E39">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Значение показателя определяется в соответствии с данными </w:t>
      </w:r>
      <w:proofErr w:type="spellStart"/>
      <w:r w:rsidRPr="00D74C44">
        <w:rPr>
          <w:rFonts w:ascii="Times New Roman" w:hAnsi="Times New Roman"/>
          <w:sz w:val="28"/>
          <w:szCs w:val="28"/>
        </w:rPr>
        <w:t>Кировстата</w:t>
      </w:r>
      <w:proofErr w:type="spellEnd"/>
      <w:r w:rsidRPr="00D74C44">
        <w:rPr>
          <w:rFonts w:ascii="Times New Roman" w:hAnsi="Times New Roman"/>
          <w:sz w:val="28"/>
          <w:szCs w:val="28"/>
        </w:rPr>
        <w:t xml:space="preserve"> по </w:t>
      </w:r>
      <w:hyperlink r:id="rId40" w:history="1">
        <w:r w:rsidRPr="00D74C44">
          <w:rPr>
            <w:rFonts w:ascii="Times New Roman" w:hAnsi="Times New Roman"/>
            <w:sz w:val="28"/>
            <w:szCs w:val="28"/>
          </w:rPr>
          <w:t>форме 3-ДГ (</w:t>
        </w:r>
        <w:proofErr w:type="spellStart"/>
        <w:r w:rsidRPr="00D74C44">
          <w:rPr>
            <w:rFonts w:ascii="Times New Roman" w:hAnsi="Times New Roman"/>
            <w:sz w:val="28"/>
            <w:szCs w:val="28"/>
          </w:rPr>
          <w:t>мо</w:t>
        </w:r>
        <w:proofErr w:type="spellEnd"/>
        <w:r w:rsidRPr="00D74C44">
          <w:rPr>
            <w:rFonts w:ascii="Times New Roman" w:hAnsi="Times New Roman"/>
            <w:sz w:val="28"/>
            <w:szCs w:val="28"/>
          </w:rPr>
          <w:t>)</w:t>
        </w:r>
      </w:hyperlink>
      <w:r w:rsidRPr="00D74C44">
        <w:rPr>
          <w:rFonts w:ascii="Times New Roman" w:hAnsi="Times New Roman"/>
          <w:sz w:val="28"/>
          <w:szCs w:val="28"/>
        </w:rPr>
        <w:t xml:space="preserve">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 и КОГКУ «Дорожный комитет Кировской области» по </w:t>
      </w:r>
      <w:hyperlink r:id="rId41" w:history="1">
        <w:r w:rsidRPr="00D74C44">
          <w:rPr>
            <w:rFonts w:ascii="Times New Roman" w:hAnsi="Times New Roman"/>
            <w:sz w:val="28"/>
            <w:szCs w:val="28"/>
          </w:rPr>
          <w:t>форме 1-ДГ</w:t>
        </w:r>
      </w:hyperlink>
      <w:r w:rsidRPr="00D74C44">
        <w:rPr>
          <w:rFonts w:ascii="Times New Roman" w:hAnsi="Times New Roman"/>
          <w:sz w:val="28"/>
          <w:szCs w:val="28"/>
        </w:rPr>
        <w:t xml:space="preserve"> «Сведения об автомобильных дорогах общего </w:t>
      </w:r>
      <w:r w:rsidRPr="00D74C44">
        <w:rPr>
          <w:rFonts w:ascii="Times New Roman" w:hAnsi="Times New Roman"/>
          <w:sz w:val="28"/>
          <w:szCs w:val="28"/>
        </w:rPr>
        <w:lastRenderedPageBreak/>
        <w:t>пользования и сооружениях на них федерального, регионального или межмуниципального значения».</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2.5. Абзацы «довести протяженность сети автомобильных дорог общего пользования регионального, межмуниципального и местного значения до 24011,486  км, в том числе:</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регионального или межмуниципального значения – до 2645,918 км,</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местного значения – до 21365,568 км;</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ввести в эксплуатацию после строительства и реконструкции автомобильных дорог общего пользования регионального, межмуниципального и местного значения  210,726 км, в том числе:</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регионального или межмуниципального значения – 123,476 км,</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автомобильных   дорог   общего  пользования  местного  значения  –  87,25 км; </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обеспечить 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 в объеме 44,186 км, в том числе:</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регионального или межмуниципального значения – 30 км,</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местного  значения  –  14,186 км;</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обеспечить долю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31.12.2020, до 9,2%, в том числе:</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lastRenderedPageBreak/>
        <w:t>автомобильных дорог общего пользования регионального или межмуниципального значения – до 10%,</w:t>
      </w:r>
    </w:p>
    <w:p w:rsidR="002025B2" w:rsidRPr="00D74C44" w:rsidRDefault="002025B2" w:rsidP="00195CBC">
      <w:pPr>
        <w:pStyle w:val="ConsPlusNormal"/>
        <w:spacing w:line="360" w:lineRule="auto"/>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местного значения – до 9,1%;</w:t>
      </w:r>
    </w:p>
    <w:p w:rsidR="002025B2" w:rsidRPr="00D74C44" w:rsidRDefault="002025B2" w:rsidP="009C6A5B">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реконструировать мосты на автомобильных дорогах общего пользования регионального или межмуниципального значения – 7 штук/271,6 </w:t>
      </w:r>
      <w:proofErr w:type="spellStart"/>
      <w:r w:rsidRPr="00D74C44">
        <w:rPr>
          <w:rFonts w:ascii="Times New Roman" w:hAnsi="Times New Roman"/>
          <w:sz w:val="28"/>
          <w:szCs w:val="28"/>
        </w:rPr>
        <w:t>пог</w:t>
      </w:r>
      <w:proofErr w:type="spellEnd"/>
      <w:r w:rsidRPr="00D74C44">
        <w:rPr>
          <w:rFonts w:ascii="Times New Roman" w:hAnsi="Times New Roman"/>
          <w:sz w:val="28"/>
          <w:szCs w:val="28"/>
        </w:rPr>
        <w:t>. метра;</w:t>
      </w:r>
    </w:p>
    <w:p w:rsidR="002025B2" w:rsidRPr="00D74C44" w:rsidRDefault="002025B2" w:rsidP="009C6A5B">
      <w:pPr>
        <w:pStyle w:val="ConsPlusNormal"/>
        <w:spacing w:line="360" w:lineRule="auto"/>
        <w:jc w:val="both"/>
        <w:rPr>
          <w:rFonts w:ascii="Times New Roman" w:hAnsi="Times New Roman"/>
          <w:sz w:val="28"/>
          <w:szCs w:val="28"/>
        </w:rPr>
      </w:pPr>
      <w:r w:rsidRPr="00D74C44">
        <w:rPr>
          <w:rFonts w:ascii="Times New Roman" w:hAnsi="Times New Roman"/>
          <w:sz w:val="28"/>
          <w:szCs w:val="28"/>
        </w:rPr>
        <w:t>осуществить ремонт и капитальный ремонт автомобильных дорог общего пользования регионального или межмуниципального значения – 519,312 км;</w:t>
      </w:r>
    </w:p>
    <w:p w:rsidR="00423E11" w:rsidRPr="00D74C44" w:rsidRDefault="002025B2" w:rsidP="009C6A5B">
      <w:pPr>
        <w:pStyle w:val="ConsPlusNormal"/>
        <w:spacing w:line="360" w:lineRule="auto"/>
        <w:jc w:val="both"/>
        <w:rPr>
          <w:rFonts w:ascii="Times New Roman" w:hAnsi="Times New Roman"/>
          <w:sz w:val="28"/>
          <w:szCs w:val="28"/>
        </w:rPr>
      </w:pPr>
      <w:r w:rsidRPr="00D74C44">
        <w:rPr>
          <w:rFonts w:ascii="Times New Roman" w:hAnsi="Times New Roman"/>
          <w:sz w:val="28"/>
          <w:szCs w:val="28"/>
        </w:rPr>
        <w:t>обеспечить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в количестве 15 населенных пунктов</w:t>
      </w:r>
      <w:r w:rsidR="00423E11" w:rsidRPr="00D74C44">
        <w:rPr>
          <w:rFonts w:ascii="Times New Roman" w:hAnsi="Times New Roman"/>
          <w:sz w:val="28"/>
          <w:szCs w:val="28"/>
        </w:rPr>
        <w:t>;</w:t>
      </w:r>
    </w:p>
    <w:p w:rsidR="002025B2" w:rsidRPr="00D74C44" w:rsidRDefault="00423E11" w:rsidP="00423E11">
      <w:pPr>
        <w:pStyle w:val="ConsPlusNormal"/>
        <w:spacing w:line="360" w:lineRule="auto"/>
        <w:jc w:val="both"/>
        <w:rPr>
          <w:rFonts w:ascii="Times New Roman" w:hAnsi="Times New Roman"/>
          <w:sz w:val="28"/>
          <w:szCs w:val="28"/>
        </w:rPr>
      </w:pPr>
      <w:r w:rsidRPr="00D74C44">
        <w:rPr>
          <w:rFonts w:ascii="Times New Roman" w:hAnsi="Times New Roman"/>
          <w:sz w:val="28"/>
          <w:szCs w:val="28"/>
        </w:rPr>
        <w:t>уменьшить число лиц, погибших в результате ДТП, до 172 человек</w:t>
      </w:r>
      <w:r w:rsidR="0086458D">
        <w:rPr>
          <w:rFonts w:ascii="Times New Roman" w:hAnsi="Times New Roman"/>
          <w:sz w:val="28"/>
          <w:szCs w:val="28"/>
        </w:rPr>
        <w:t>;</w:t>
      </w:r>
      <w:r w:rsidR="002025B2" w:rsidRPr="00D74C44">
        <w:rPr>
          <w:rFonts w:ascii="Times New Roman" w:hAnsi="Times New Roman"/>
          <w:sz w:val="28"/>
          <w:szCs w:val="28"/>
        </w:rPr>
        <w:t xml:space="preserve">» </w:t>
      </w:r>
      <w:r w:rsidR="007632EF" w:rsidRPr="00D74C44">
        <w:rPr>
          <w:rFonts w:ascii="Times New Roman" w:hAnsi="Times New Roman"/>
          <w:sz w:val="28"/>
          <w:szCs w:val="28"/>
        </w:rPr>
        <w:br/>
      </w:r>
      <w:r w:rsidR="002025B2" w:rsidRPr="00D74C44">
        <w:rPr>
          <w:rFonts w:ascii="Times New Roman" w:hAnsi="Times New Roman"/>
          <w:sz w:val="28"/>
          <w:szCs w:val="28"/>
        </w:rPr>
        <w:t>изложить в следующей редакции:</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«довести протяженность сети автомобильных дорог общего пользования регионального, межмуниципального и местного значения </w:t>
      </w:r>
      <w:r w:rsidR="00840CC8" w:rsidRPr="00D74C44">
        <w:rPr>
          <w:rFonts w:ascii="Times New Roman" w:hAnsi="Times New Roman"/>
          <w:sz w:val="28"/>
          <w:szCs w:val="28"/>
        </w:rPr>
        <w:t xml:space="preserve">к концу 2020 года </w:t>
      </w:r>
      <w:r w:rsidRPr="00D74C44">
        <w:rPr>
          <w:rFonts w:ascii="Times New Roman" w:hAnsi="Times New Roman"/>
          <w:sz w:val="28"/>
          <w:szCs w:val="28"/>
        </w:rPr>
        <w:t>до 23869,766  км, в том числе:</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регионального или межмуниципального значения – до 2643,098 км,</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протяженность сети автомобильных дорог общего пользования местного значения – до 21226,668 км;</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ввести в эксплуатацию после строительства и реконструкции автомобильных дорог общего пользования регионального, межмуниципального и местного значения  127,64 км, в том числе:</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регионального или межмуниципального значения – 98,476 км,</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автомобильных дорог общего пользования местного значения – </w:t>
      </w:r>
      <w:r w:rsidRPr="00D74C44">
        <w:rPr>
          <w:rFonts w:ascii="Times New Roman" w:hAnsi="Times New Roman"/>
          <w:sz w:val="28"/>
          <w:szCs w:val="28"/>
        </w:rPr>
        <w:br/>
        <w:t xml:space="preserve">29,164 км; </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обеспечить 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w:t>
      </w:r>
      <w:r w:rsidRPr="00D74C44">
        <w:rPr>
          <w:rFonts w:ascii="Times New Roman" w:hAnsi="Times New Roman"/>
          <w:sz w:val="28"/>
          <w:szCs w:val="28"/>
        </w:rPr>
        <w:lastRenderedPageBreak/>
        <w:t>зателям, в результате реконструкции автомобильных дорог в объеме 32,942 км, в том числе:</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регионального или межмуниципального значения – 30 км,</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сети автомобильных  дорог  общего  пользования  местного  значения  –  2,942 км;</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обеспечить долю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31.12.2020, до 10,1%, в том числе:</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регионального или межмуниципального значения – до 11,4%,</w:t>
      </w:r>
    </w:p>
    <w:p w:rsidR="002025B2" w:rsidRPr="00D74C44" w:rsidRDefault="002025B2" w:rsidP="001D1BB6">
      <w:pPr>
        <w:pStyle w:val="ConsPlusNormal"/>
        <w:spacing w:line="360" w:lineRule="auto"/>
        <w:jc w:val="both"/>
        <w:rPr>
          <w:rFonts w:ascii="Times New Roman" w:hAnsi="Times New Roman"/>
          <w:sz w:val="28"/>
          <w:szCs w:val="28"/>
        </w:rPr>
      </w:pPr>
      <w:r w:rsidRPr="00D74C44">
        <w:rPr>
          <w:rFonts w:ascii="Times New Roman" w:hAnsi="Times New Roman"/>
          <w:sz w:val="28"/>
          <w:szCs w:val="28"/>
        </w:rPr>
        <w:t>автомобильных дорог общего пользования местного значения – до 9,9%;</w:t>
      </w:r>
    </w:p>
    <w:p w:rsidR="002025B2" w:rsidRPr="00D74C44" w:rsidRDefault="002025B2" w:rsidP="009C6A5B">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реконструировать мосты на автомобильных дорогах общего пользования регионального или межмуниципального значения – 7 штук/271,6 </w:t>
      </w:r>
      <w:proofErr w:type="spellStart"/>
      <w:r w:rsidRPr="00D74C44">
        <w:rPr>
          <w:rFonts w:ascii="Times New Roman" w:hAnsi="Times New Roman"/>
          <w:sz w:val="28"/>
          <w:szCs w:val="28"/>
        </w:rPr>
        <w:t>пог</w:t>
      </w:r>
      <w:proofErr w:type="spellEnd"/>
      <w:r w:rsidRPr="00D74C44">
        <w:rPr>
          <w:rFonts w:ascii="Times New Roman" w:hAnsi="Times New Roman"/>
          <w:sz w:val="28"/>
          <w:szCs w:val="28"/>
        </w:rPr>
        <w:t>. метра;</w:t>
      </w:r>
    </w:p>
    <w:p w:rsidR="002025B2" w:rsidRPr="00D74C44" w:rsidRDefault="002025B2" w:rsidP="009C6A5B">
      <w:pPr>
        <w:pStyle w:val="ConsPlusNormal"/>
        <w:spacing w:line="360" w:lineRule="auto"/>
        <w:jc w:val="both"/>
        <w:rPr>
          <w:rFonts w:ascii="Times New Roman" w:hAnsi="Times New Roman"/>
          <w:sz w:val="28"/>
          <w:szCs w:val="28"/>
        </w:rPr>
      </w:pPr>
      <w:r w:rsidRPr="00D74C44">
        <w:rPr>
          <w:rFonts w:ascii="Times New Roman" w:hAnsi="Times New Roman"/>
          <w:sz w:val="28"/>
          <w:szCs w:val="28"/>
        </w:rPr>
        <w:t>осуществить ремонт и капитальный ремонт автомобильных дорог общего пользования регионального или межмуниципального значения – 527,242 км;</w:t>
      </w:r>
    </w:p>
    <w:p w:rsidR="00423E11" w:rsidRPr="00D74C44" w:rsidRDefault="002025B2" w:rsidP="009C6A5B">
      <w:pPr>
        <w:pStyle w:val="ConsPlusNormal"/>
        <w:spacing w:line="360" w:lineRule="auto"/>
        <w:jc w:val="both"/>
        <w:rPr>
          <w:rFonts w:ascii="Times New Roman" w:hAnsi="Times New Roman"/>
          <w:sz w:val="28"/>
          <w:szCs w:val="28"/>
        </w:rPr>
      </w:pPr>
      <w:r w:rsidRPr="00D74C44">
        <w:rPr>
          <w:rFonts w:ascii="Times New Roman" w:hAnsi="Times New Roman"/>
          <w:sz w:val="28"/>
          <w:szCs w:val="28"/>
        </w:rPr>
        <w:t>обеспечить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в количестве 10 населенных пунктов</w:t>
      </w:r>
      <w:r w:rsidR="00423E11" w:rsidRPr="00D74C44">
        <w:rPr>
          <w:rFonts w:ascii="Times New Roman" w:hAnsi="Times New Roman"/>
          <w:sz w:val="28"/>
          <w:szCs w:val="28"/>
        </w:rPr>
        <w:t>;</w:t>
      </w:r>
    </w:p>
    <w:p w:rsidR="002025B2" w:rsidRPr="00D74C44" w:rsidRDefault="00423E11" w:rsidP="009C6A5B">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уменьшить число лиц, погибших в результате ДТП, </w:t>
      </w:r>
      <w:r w:rsidR="00840CC8" w:rsidRPr="00D74C44">
        <w:rPr>
          <w:rFonts w:ascii="Times New Roman" w:hAnsi="Times New Roman"/>
          <w:sz w:val="28"/>
          <w:szCs w:val="28"/>
        </w:rPr>
        <w:t xml:space="preserve">к концу 2020 года </w:t>
      </w:r>
      <w:r w:rsidRPr="00D74C44">
        <w:rPr>
          <w:rFonts w:ascii="Times New Roman" w:hAnsi="Times New Roman"/>
          <w:sz w:val="28"/>
          <w:szCs w:val="28"/>
        </w:rPr>
        <w:t>до 168 человек</w:t>
      </w:r>
      <w:r w:rsidR="0086458D">
        <w:rPr>
          <w:rFonts w:ascii="Times New Roman" w:hAnsi="Times New Roman"/>
          <w:sz w:val="28"/>
          <w:szCs w:val="28"/>
        </w:rPr>
        <w:t>;</w:t>
      </w:r>
      <w:r w:rsidRPr="00D74C44">
        <w:rPr>
          <w:rFonts w:ascii="Times New Roman" w:hAnsi="Times New Roman"/>
          <w:sz w:val="28"/>
          <w:szCs w:val="28"/>
        </w:rPr>
        <w:t>»</w:t>
      </w:r>
      <w:r w:rsidR="002025B2" w:rsidRPr="00D74C44">
        <w:rPr>
          <w:rFonts w:ascii="Times New Roman" w:hAnsi="Times New Roman"/>
          <w:sz w:val="28"/>
          <w:szCs w:val="28"/>
        </w:rPr>
        <w:t>.</w:t>
      </w:r>
    </w:p>
    <w:p w:rsidR="002025B2" w:rsidRPr="00D74C44" w:rsidRDefault="002025B2" w:rsidP="005D02D7">
      <w:pPr>
        <w:pStyle w:val="ConsPlusNormal"/>
        <w:spacing w:line="360" w:lineRule="auto"/>
        <w:jc w:val="both"/>
        <w:rPr>
          <w:rFonts w:ascii="Times New Roman" w:hAnsi="Times New Roman"/>
          <w:sz w:val="28"/>
          <w:szCs w:val="28"/>
        </w:rPr>
      </w:pPr>
      <w:r w:rsidRPr="00D74C44">
        <w:rPr>
          <w:rFonts w:ascii="Times New Roman" w:hAnsi="Times New Roman"/>
          <w:sz w:val="28"/>
          <w:szCs w:val="28"/>
        </w:rPr>
        <w:t>2.6. Абзац «увеличить долю пассажирского транспорта, оснащенного современными спутниковыми навигационными системами ГЛОНАСС или ГЛОНАСС/GPS, до 100%</w:t>
      </w:r>
      <w:r w:rsidR="0086458D">
        <w:rPr>
          <w:rFonts w:ascii="Times New Roman" w:hAnsi="Times New Roman"/>
          <w:sz w:val="28"/>
          <w:szCs w:val="28"/>
        </w:rPr>
        <w:t>;</w:t>
      </w:r>
      <w:r w:rsidRPr="00D74C44">
        <w:rPr>
          <w:rFonts w:ascii="Times New Roman" w:hAnsi="Times New Roman"/>
          <w:sz w:val="28"/>
          <w:szCs w:val="28"/>
        </w:rPr>
        <w:t>» изложить в следующей редакции:</w:t>
      </w:r>
    </w:p>
    <w:p w:rsidR="002025B2" w:rsidRPr="00D74C44" w:rsidRDefault="002025B2" w:rsidP="005D02D7">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«увеличить долю пассажирского транспорта, оснащенного современными спутниковыми навигационными системами ГЛОНАСС или ГЛОНАСС/GPS, </w:t>
      </w:r>
      <w:r w:rsidR="00840CC8" w:rsidRPr="00D74C44">
        <w:rPr>
          <w:rFonts w:ascii="Times New Roman" w:hAnsi="Times New Roman"/>
          <w:sz w:val="28"/>
          <w:szCs w:val="28"/>
        </w:rPr>
        <w:t xml:space="preserve">к концу 2017 года </w:t>
      </w:r>
      <w:r w:rsidRPr="00D74C44">
        <w:rPr>
          <w:rFonts w:ascii="Times New Roman" w:hAnsi="Times New Roman"/>
          <w:sz w:val="28"/>
          <w:szCs w:val="28"/>
        </w:rPr>
        <w:t>до 100%</w:t>
      </w:r>
      <w:r w:rsidR="0086458D">
        <w:rPr>
          <w:rFonts w:ascii="Times New Roman" w:hAnsi="Times New Roman"/>
          <w:sz w:val="28"/>
          <w:szCs w:val="28"/>
        </w:rPr>
        <w:t>;</w:t>
      </w:r>
      <w:r w:rsidRPr="00D74C44">
        <w:rPr>
          <w:rFonts w:ascii="Times New Roman" w:hAnsi="Times New Roman"/>
          <w:sz w:val="28"/>
          <w:szCs w:val="28"/>
        </w:rPr>
        <w:t>».</w:t>
      </w:r>
    </w:p>
    <w:p w:rsidR="002025B2" w:rsidRPr="00D74C44" w:rsidRDefault="002025B2" w:rsidP="00394965">
      <w:pPr>
        <w:pStyle w:val="ConsPlusNormal"/>
        <w:spacing w:line="360" w:lineRule="auto"/>
        <w:jc w:val="both"/>
        <w:rPr>
          <w:rFonts w:ascii="Times New Roman" w:hAnsi="Times New Roman"/>
          <w:sz w:val="28"/>
          <w:szCs w:val="28"/>
        </w:rPr>
      </w:pPr>
      <w:r w:rsidRPr="00D74C44">
        <w:rPr>
          <w:rFonts w:ascii="Times New Roman" w:hAnsi="Times New Roman"/>
          <w:sz w:val="28"/>
          <w:szCs w:val="28"/>
        </w:rPr>
        <w:lastRenderedPageBreak/>
        <w:t>2.7. Абзац «увеличить долю транспортной работы, выполняемой организациями автомобильного транспорта на социальных маршрутах, от установленного плана до 98% (до 2016 года)» изложить в следующей редакции:</w:t>
      </w:r>
    </w:p>
    <w:p w:rsidR="002025B2" w:rsidRPr="00D74C44" w:rsidRDefault="002025B2" w:rsidP="00394965">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«увеличить долю транспортной работы, выполняемой организациями автомобильного транспорта на социальных маршрутах, от установленного плана </w:t>
      </w:r>
      <w:r w:rsidR="00840CC8" w:rsidRPr="00D74C44">
        <w:rPr>
          <w:rFonts w:ascii="Times New Roman" w:hAnsi="Times New Roman"/>
          <w:sz w:val="28"/>
          <w:szCs w:val="28"/>
        </w:rPr>
        <w:t xml:space="preserve">к концу 2016 года </w:t>
      </w:r>
      <w:r w:rsidRPr="00D74C44">
        <w:rPr>
          <w:rFonts w:ascii="Times New Roman" w:hAnsi="Times New Roman"/>
          <w:sz w:val="28"/>
          <w:szCs w:val="28"/>
        </w:rPr>
        <w:t>до 98%».</w:t>
      </w:r>
    </w:p>
    <w:p w:rsidR="002025B2" w:rsidRPr="00D74C44" w:rsidRDefault="002025B2" w:rsidP="001B5FA1">
      <w:pPr>
        <w:tabs>
          <w:tab w:val="left" w:pos="1080"/>
        </w:tabs>
        <w:spacing w:line="360" w:lineRule="auto"/>
        <w:ind w:firstLine="720"/>
        <w:jc w:val="both"/>
        <w:rPr>
          <w:sz w:val="28"/>
          <w:szCs w:val="28"/>
        </w:rPr>
      </w:pPr>
      <w:r w:rsidRPr="00D74C44">
        <w:rPr>
          <w:sz w:val="28"/>
          <w:szCs w:val="28"/>
        </w:rPr>
        <w:t xml:space="preserve">3. В </w:t>
      </w:r>
      <w:r w:rsidR="0086458D">
        <w:rPr>
          <w:sz w:val="28"/>
          <w:szCs w:val="28"/>
        </w:rPr>
        <w:t xml:space="preserve">разделе 3 </w:t>
      </w:r>
      <w:r w:rsidRPr="00D74C44">
        <w:rPr>
          <w:sz w:val="28"/>
          <w:szCs w:val="28"/>
        </w:rPr>
        <w:t>«Обобщенная характеристика мероприятий Государственной программы»:</w:t>
      </w:r>
    </w:p>
    <w:p w:rsidR="0086458D" w:rsidRDefault="002025B2" w:rsidP="001B5FA1">
      <w:pPr>
        <w:tabs>
          <w:tab w:val="left" w:pos="1080"/>
        </w:tabs>
        <w:spacing w:line="360" w:lineRule="auto"/>
        <w:ind w:firstLine="720"/>
        <w:jc w:val="both"/>
        <w:rPr>
          <w:sz w:val="28"/>
          <w:szCs w:val="28"/>
        </w:rPr>
      </w:pPr>
      <w:r w:rsidRPr="00D74C44">
        <w:rPr>
          <w:sz w:val="28"/>
          <w:szCs w:val="28"/>
        </w:rPr>
        <w:t xml:space="preserve">3.1. </w:t>
      </w:r>
      <w:r w:rsidR="0086458D">
        <w:rPr>
          <w:sz w:val="28"/>
          <w:szCs w:val="28"/>
        </w:rPr>
        <w:t>В пункте 3.1:</w:t>
      </w:r>
    </w:p>
    <w:p w:rsidR="002025B2" w:rsidRPr="00D74C44" w:rsidRDefault="0086458D" w:rsidP="001B5FA1">
      <w:pPr>
        <w:tabs>
          <w:tab w:val="left" w:pos="1080"/>
        </w:tabs>
        <w:spacing w:line="360" w:lineRule="auto"/>
        <w:ind w:firstLine="720"/>
        <w:jc w:val="both"/>
        <w:rPr>
          <w:sz w:val="28"/>
          <w:szCs w:val="28"/>
        </w:rPr>
      </w:pPr>
      <w:r>
        <w:rPr>
          <w:sz w:val="28"/>
          <w:szCs w:val="28"/>
        </w:rPr>
        <w:t xml:space="preserve">3.1.1. </w:t>
      </w:r>
      <w:r w:rsidR="002025B2" w:rsidRPr="00D74C44">
        <w:rPr>
          <w:sz w:val="28"/>
          <w:szCs w:val="28"/>
        </w:rPr>
        <w:t>Абзац первый изложить в следующей редакции:</w:t>
      </w:r>
    </w:p>
    <w:p w:rsidR="002025B2" w:rsidRPr="00D74C44" w:rsidRDefault="002025B2" w:rsidP="001B5FA1">
      <w:pPr>
        <w:tabs>
          <w:tab w:val="left" w:pos="1080"/>
        </w:tabs>
        <w:spacing w:line="360" w:lineRule="auto"/>
        <w:ind w:firstLine="720"/>
        <w:jc w:val="both"/>
        <w:rPr>
          <w:sz w:val="28"/>
          <w:szCs w:val="28"/>
        </w:rPr>
      </w:pPr>
      <w:r w:rsidRPr="00D74C44">
        <w:rPr>
          <w:sz w:val="28"/>
          <w:szCs w:val="28"/>
        </w:rPr>
        <w:t xml:space="preserve">«3.1. Задача 1 «Развитие дорожного хозяйства» реализуется путем осуществления отдельных мероприятий «Развитие дорожного хозяйства Кировской области», «Управление дорожным хозяйством Кировской области», «Обеспечение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 «Оценка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 «Решение неотложных задач по приведению в нормативное состояние автомобильных дорог регионального или межмуниципального и местного значения» (в 2016 году),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 а также ведомственной целевой </w:t>
      </w:r>
      <w:hyperlink r:id="rId42" w:history="1">
        <w:r w:rsidRPr="00D74C44">
          <w:rPr>
            <w:sz w:val="28"/>
            <w:szCs w:val="28"/>
          </w:rPr>
          <w:t>программы</w:t>
        </w:r>
      </w:hyperlink>
      <w:r w:rsidRPr="00D74C44">
        <w:rPr>
          <w:sz w:val="28"/>
          <w:szCs w:val="28"/>
        </w:rPr>
        <w:t xml:space="preserve"> «Управление дорожным хозяйством Кировской области».</w:t>
      </w:r>
    </w:p>
    <w:p w:rsidR="003E3A29" w:rsidRPr="00D74C44" w:rsidRDefault="003E3A29" w:rsidP="003E3A29">
      <w:pPr>
        <w:tabs>
          <w:tab w:val="left" w:pos="1080"/>
        </w:tabs>
        <w:spacing w:line="360" w:lineRule="auto"/>
        <w:ind w:firstLine="720"/>
        <w:jc w:val="both"/>
        <w:rPr>
          <w:sz w:val="28"/>
          <w:szCs w:val="28"/>
        </w:rPr>
      </w:pPr>
      <w:r w:rsidRPr="00D74C44">
        <w:rPr>
          <w:sz w:val="28"/>
          <w:szCs w:val="28"/>
        </w:rPr>
        <w:t>3.</w:t>
      </w:r>
      <w:r w:rsidR="0086458D">
        <w:rPr>
          <w:sz w:val="28"/>
          <w:szCs w:val="28"/>
        </w:rPr>
        <w:t>1.</w:t>
      </w:r>
      <w:r w:rsidRPr="00D74C44">
        <w:rPr>
          <w:sz w:val="28"/>
          <w:szCs w:val="28"/>
        </w:rPr>
        <w:t>2. В подпункте 3.1.1:</w:t>
      </w:r>
    </w:p>
    <w:p w:rsidR="003E3A29" w:rsidRPr="00D74C44" w:rsidRDefault="003E3A29" w:rsidP="003E3A29">
      <w:pPr>
        <w:tabs>
          <w:tab w:val="left" w:pos="1080"/>
        </w:tabs>
        <w:spacing w:line="360" w:lineRule="auto"/>
        <w:ind w:firstLine="720"/>
        <w:jc w:val="both"/>
        <w:rPr>
          <w:sz w:val="28"/>
          <w:szCs w:val="28"/>
        </w:rPr>
      </w:pPr>
      <w:r w:rsidRPr="00D74C44">
        <w:rPr>
          <w:sz w:val="28"/>
          <w:szCs w:val="28"/>
        </w:rPr>
        <w:t>3.</w:t>
      </w:r>
      <w:r w:rsidR="0086458D">
        <w:rPr>
          <w:sz w:val="28"/>
          <w:szCs w:val="28"/>
        </w:rPr>
        <w:t>1.</w:t>
      </w:r>
      <w:r w:rsidRPr="00D74C44">
        <w:rPr>
          <w:sz w:val="28"/>
          <w:szCs w:val="28"/>
        </w:rPr>
        <w:t>2.1. Абзац «В случае передачи субсидий в бюджеты поселений – наличие заключенного трехстороннего соглашения между министерством транспорта Кировской области, администрацией муниципального района и администрацией городского (сельского) поселения</w:t>
      </w:r>
      <w:r w:rsidR="0086458D">
        <w:rPr>
          <w:sz w:val="28"/>
          <w:szCs w:val="28"/>
        </w:rPr>
        <w:t>;</w:t>
      </w:r>
      <w:r w:rsidRPr="00D74C44">
        <w:rPr>
          <w:sz w:val="28"/>
          <w:szCs w:val="28"/>
        </w:rPr>
        <w:t>» исключить.</w:t>
      </w:r>
    </w:p>
    <w:p w:rsidR="003E3A29" w:rsidRPr="00D74C44" w:rsidRDefault="003E3A29" w:rsidP="003E3A29">
      <w:pPr>
        <w:tabs>
          <w:tab w:val="left" w:pos="1080"/>
        </w:tabs>
        <w:spacing w:line="360" w:lineRule="auto"/>
        <w:ind w:firstLine="720"/>
        <w:jc w:val="both"/>
        <w:rPr>
          <w:sz w:val="28"/>
          <w:szCs w:val="28"/>
        </w:rPr>
      </w:pPr>
      <w:r w:rsidRPr="00D74C44">
        <w:rPr>
          <w:sz w:val="28"/>
          <w:szCs w:val="28"/>
        </w:rPr>
        <w:lastRenderedPageBreak/>
        <w:t>3.</w:t>
      </w:r>
      <w:r w:rsidR="0086458D">
        <w:rPr>
          <w:sz w:val="28"/>
          <w:szCs w:val="28"/>
        </w:rPr>
        <w:t>1.</w:t>
      </w:r>
      <w:r w:rsidRPr="00D74C44">
        <w:rPr>
          <w:sz w:val="28"/>
          <w:szCs w:val="28"/>
        </w:rPr>
        <w:t>2.2. Абзац «Порядок предоставления субсидий местным бюджетам из областного бюджета на осуществление дорожной деятельности в отношении автомобильных дорог общего пользования местного значения утверждается Правительством Кировской области в установленном порядке</w:t>
      </w:r>
      <w:r w:rsidR="0086458D">
        <w:rPr>
          <w:sz w:val="28"/>
          <w:szCs w:val="28"/>
        </w:rPr>
        <w:t>;</w:t>
      </w:r>
      <w:r w:rsidRPr="00D74C44">
        <w:rPr>
          <w:sz w:val="28"/>
          <w:szCs w:val="28"/>
        </w:rPr>
        <w:t>» изложить в следующей редакции:</w:t>
      </w:r>
    </w:p>
    <w:p w:rsidR="003E3A29" w:rsidRPr="00D74C44" w:rsidRDefault="003E3A29" w:rsidP="003E3A29">
      <w:pPr>
        <w:pStyle w:val="ConsPlusNormal"/>
        <w:spacing w:line="360" w:lineRule="auto"/>
        <w:jc w:val="both"/>
        <w:rPr>
          <w:rFonts w:ascii="Times New Roman" w:hAnsi="Times New Roman"/>
          <w:sz w:val="28"/>
          <w:szCs w:val="28"/>
        </w:rPr>
      </w:pPr>
      <w:r w:rsidRPr="00D74C44">
        <w:rPr>
          <w:rFonts w:ascii="Times New Roman" w:hAnsi="Times New Roman"/>
          <w:sz w:val="28"/>
          <w:szCs w:val="28"/>
        </w:rPr>
        <w:t>«Порядок предоставления субсидий местным бюджетам из областного бюджета утверждается Правительством Кировской области в установленном порядке</w:t>
      </w:r>
      <w:r w:rsidR="0086458D">
        <w:rPr>
          <w:rFonts w:ascii="Times New Roman" w:hAnsi="Times New Roman"/>
          <w:sz w:val="28"/>
          <w:szCs w:val="28"/>
        </w:rPr>
        <w:t>;</w:t>
      </w:r>
      <w:r w:rsidRPr="00D74C44">
        <w:rPr>
          <w:rFonts w:ascii="Times New Roman" w:hAnsi="Times New Roman"/>
          <w:sz w:val="28"/>
          <w:szCs w:val="28"/>
        </w:rPr>
        <w:t>».</w:t>
      </w:r>
    </w:p>
    <w:p w:rsidR="002025B2" w:rsidRPr="00D74C44" w:rsidRDefault="008D4EA9" w:rsidP="003E3A29">
      <w:pPr>
        <w:pStyle w:val="ConsPlusNormal"/>
        <w:spacing w:line="360" w:lineRule="auto"/>
        <w:jc w:val="both"/>
        <w:rPr>
          <w:rFonts w:ascii="Times New Roman" w:hAnsi="Times New Roman"/>
          <w:sz w:val="28"/>
          <w:szCs w:val="28"/>
        </w:rPr>
      </w:pPr>
      <w:r w:rsidRPr="00D74C44">
        <w:rPr>
          <w:rFonts w:ascii="Times New Roman" w:hAnsi="Times New Roman"/>
          <w:sz w:val="28"/>
          <w:szCs w:val="28"/>
        </w:rPr>
        <w:t>3.</w:t>
      </w:r>
      <w:r w:rsidR="0086458D">
        <w:rPr>
          <w:rFonts w:ascii="Times New Roman" w:hAnsi="Times New Roman"/>
          <w:sz w:val="28"/>
          <w:szCs w:val="28"/>
        </w:rPr>
        <w:t>1.</w:t>
      </w:r>
      <w:r w:rsidRPr="00D74C44">
        <w:rPr>
          <w:rFonts w:ascii="Times New Roman" w:hAnsi="Times New Roman"/>
          <w:sz w:val="28"/>
          <w:szCs w:val="28"/>
        </w:rPr>
        <w:t xml:space="preserve">3. </w:t>
      </w:r>
      <w:r w:rsidR="0086458D">
        <w:rPr>
          <w:rFonts w:ascii="Times New Roman" w:hAnsi="Times New Roman"/>
          <w:sz w:val="28"/>
          <w:szCs w:val="28"/>
        </w:rPr>
        <w:t>А</w:t>
      </w:r>
      <w:r w:rsidR="002025B2" w:rsidRPr="00D74C44">
        <w:rPr>
          <w:rFonts w:ascii="Times New Roman" w:hAnsi="Times New Roman"/>
          <w:sz w:val="28"/>
          <w:szCs w:val="28"/>
        </w:rPr>
        <w:t>бзац «Мероприятия по приведению дорожной сети Кировской городской агломерации в соответствие с нормативными требованиями по транспортно-эксплуатационным показателям в 2017 году приведены в приложении № 12–1 к Государственной программе»</w:t>
      </w:r>
      <w:r w:rsidR="0086458D">
        <w:rPr>
          <w:rFonts w:ascii="Times New Roman" w:hAnsi="Times New Roman"/>
          <w:sz w:val="28"/>
          <w:szCs w:val="28"/>
        </w:rPr>
        <w:t xml:space="preserve"> подпункта 3.1.7</w:t>
      </w:r>
      <w:r w:rsidR="002025B2" w:rsidRPr="00D74C44">
        <w:rPr>
          <w:rFonts w:ascii="Times New Roman" w:hAnsi="Times New Roman"/>
          <w:sz w:val="28"/>
          <w:szCs w:val="28"/>
        </w:rPr>
        <w:t xml:space="preserve"> исключить.</w:t>
      </w:r>
    </w:p>
    <w:p w:rsidR="002025B2" w:rsidRPr="00D74C44" w:rsidRDefault="002025B2" w:rsidP="008D4EA9">
      <w:pPr>
        <w:pStyle w:val="ConsPlusNormal"/>
        <w:spacing w:line="360" w:lineRule="auto"/>
        <w:jc w:val="both"/>
        <w:rPr>
          <w:rFonts w:ascii="Times New Roman" w:hAnsi="Times New Roman"/>
          <w:sz w:val="28"/>
          <w:szCs w:val="28"/>
        </w:rPr>
      </w:pPr>
      <w:r w:rsidRPr="00D74C44">
        <w:rPr>
          <w:rFonts w:ascii="Times New Roman" w:hAnsi="Times New Roman"/>
          <w:sz w:val="28"/>
          <w:szCs w:val="28"/>
        </w:rPr>
        <w:t>3.</w:t>
      </w:r>
      <w:r w:rsidR="0086458D">
        <w:rPr>
          <w:rFonts w:ascii="Times New Roman" w:hAnsi="Times New Roman"/>
          <w:sz w:val="28"/>
          <w:szCs w:val="28"/>
        </w:rPr>
        <w:t>2</w:t>
      </w:r>
      <w:r w:rsidRPr="00D74C44">
        <w:rPr>
          <w:rFonts w:ascii="Times New Roman" w:hAnsi="Times New Roman"/>
          <w:sz w:val="28"/>
          <w:szCs w:val="28"/>
        </w:rPr>
        <w:t>. В пункте 3.</w:t>
      </w:r>
      <w:r w:rsidR="006039DB" w:rsidRPr="00D74C44">
        <w:rPr>
          <w:rFonts w:ascii="Times New Roman" w:hAnsi="Times New Roman"/>
          <w:sz w:val="28"/>
          <w:szCs w:val="28"/>
        </w:rPr>
        <w:t>2</w:t>
      </w:r>
      <w:r w:rsidR="0086458D">
        <w:rPr>
          <w:rFonts w:ascii="Times New Roman" w:hAnsi="Times New Roman"/>
          <w:sz w:val="28"/>
          <w:szCs w:val="28"/>
        </w:rPr>
        <w:t>:</w:t>
      </w:r>
      <w:r w:rsidRPr="00D74C44">
        <w:rPr>
          <w:rFonts w:ascii="Times New Roman" w:hAnsi="Times New Roman"/>
          <w:sz w:val="28"/>
          <w:szCs w:val="28"/>
        </w:rPr>
        <w:t xml:space="preserve"> </w:t>
      </w:r>
    </w:p>
    <w:p w:rsidR="002025B2" w:rsidRPr="00D74C44" w:rsidRDefault="002025B2" w:rsidP="008D4EA9">
      <w:pPr>
        <w:autoSpaceDE w:val="0"/>
        <w:autoSpaceDN w:val="0"/>
        <w:adjustRightInd w:val="0"/>
        <w:spacing w:line="360" w:lineRule="auto"/>
        <w:ind w:firstLine="720"/>
        <w:jc w:val="both"/>
        <w:rPr>
          <w:sz w:val="28"/>
          <w:szCs w:val="28"/>
        </w:rPr>
      </w:pPr>
      <w:r w:rsidRPr="00D74C44">
        <w:rPr>
          <w:sz w:val="28"/>
          <w:szCs w:val="28"/>
        </w:rPr>
        <w:t>3.</w:t>
      </w:r>
      <w:r w:rsidR="00B041E1">
        <w:rPr>
          <w:sz w:val="28"/>
          <w:szCs w:val="28"/>
        </w:rPr>
        <w:t>2</w:t>
      </w:r>
      <w:r w:rsidRPr="00D74C44">
        <w:rPr>
          <w:sz w:val="28"/>
          <w:szCs w:val="28"/>
        </w:rPr>
        <w:t>.1. После абзаца «предоставление субсидий юридическим лицам и индивидуальным предпринимателям, осуществляющим регулярные пассажирские перевозки по социальным маршрутам Кировской области, на возмещение части недополученных доходов» дополнить абзацем следующего содержания:</w:t>
      </w:r>
    </w:p>
    <w:p w:rsidR="002025B2" w:rsidRPr="00D74C44" w:rsidRDefault="002025B2" w:rsidP="008D4EA9">
      <w:pPr>
        <w:autoSpaceDE w:val="0"/>
        <w:autoSpaceDN w:val="0"/>
        <w:adjustRightInd w:val="0"/>
        <w:spacing w:line="360" w:lineRule="auto"/>
        <w:ind w:firstLine="720"/>
        <w:jc w:val="both"/>
        <w:rPr>
          <w:sz w:val="28"/>
          <w:szCs w:val="28"/>
        </w:rPr>
      </w:pPr>
      <w:r w:rsidRPr="00D74C44">
        <w:rPr>
          <w:sz w:val="28"/>
          <w:szCs w:val="28"/>
        </w:rPr>
        <w:t>«Данная субсидия предоставляется в 201</w:t>
      </w:r>
      <w:r w:rsidR="00D93033" w:rsidRPr="00D74C44">
        <w:rPr>
          <w:sz w:val="28"/>
          <w:szCs w:val="28"/>
        </w:rPr>
        <w:t>4</w:t>
      </w:r>
      <w:r w:rsidRPr="00D74C44">
        <w:rPr>
          <w:sz w:val="28"/>
          <w:szCs w:val="28"/>
        </w:rPr>
        <w:t xml:space="preserve"> – 2016 годах».</w:t>
      </w:r>
    </w:p>
    <w:p w:rsidR="008D4EA9" w:rsidRPr="00D74C44" w:rsidRDefault="006039DB" w:rsidP="008D4EA9">
      <w:pPr>
        <w:autoSpaceDE w:val="0"/>
        <w:autoSpaceDN w:val="0"/>
        <w:adjustRightInd w:val="0"/>
        <w:spacing w:line="360" w:lineRule="auto"/>
        <w:ind w:firstLine="720"/>
        <w:jc w:val="both"/>
        <w:rPr>
          <w:sz w:val="28"/>
          <w:szCs w:val="28"/>
        </w:rPr>
      </w:pPr>
      <w:r w:rsidRPr="00D74C44">
        <w:rPr>
          <w:sz w:val="28"/>
          <w:szCs w:val="28"/>
        </w:rPr>
        <w:t>3.</w:t>
      </w:r>
      <w:r w:rsidR="00B041E1">
        <w:rPr>
          <w:sz w:val="28"/>
          <w:szCs w:val="28"/>
        </w:rPr>
        <w:t>2</w:t>
      </w:r>
      <w:r w:rsidRPr="00D74C44">
        <w:rPr>
          <w:sz w:val="28"/>
          <w:szCs w:val="28"/>
        </w:rPr>
        <w:t>.2 Абзац «повышение качества и безопасности пассажирских перевозок посредством контроля работы транспорта за счет внедрения новых технологий, в том числе спутниковых навигационных систем ГЛОНАСС или ГЛОНАСС/GPS</w:t>
      </w:r>
      <w:r w:rsidR="00B041E1">
        <w:rPr>
          <w:sz w:val="28"/>
          <w:szCs w:val="28"/>
        </w:rPr>
        <w:t>;</w:t>
      </w:r>
      <w:r w:rsidRPr="00D74C44">
        <w:rPr>
          <w:sz w:val="28"/>
          <w:szCs w:val="28"/>
        </w:rPr>
        <w:t xml:space="preserve">» </w:t>
      </w:r>
      <w:r w:rsidR="008D4EA9" w:rsidRPr="00D74C44">
        <w:rPr>
          <w:sz w:val="28"/>
          <w:szCs w:val="28"/>
        </w:rPr>
        <w:t>изложить в следующей редакции:</w:t>
      </w:r>
    </w:p>
    <w:p w:rsidR="006039DB" w:rsidRPr="00D74C44" w:rsidRDefault="008D4EA9" w:rsidP="008D4EA9">
      <w:pPr>
        <w:autoSpaceDE w:val="0"/>
        <w:autoSpaceDN w:val="0"/>
        <w:adjustRightInd w:val="0"/>
        <w:spacing w:line="360" w:lineRule="auto"/>
        <w:ind w:firstLine="720"/>
        <w:jc w:val="both"/>
        <w:rPr>
          <w:sz w:val="28"/>
          <w:szCs w:val="28"/>
        </w:rPr>
      </w:pPr>
      <w:r w:rsidRPr="00D74C44">
        <w:rPr>
          <w:sz w:val="28"/>
          <w:szCs w:val="28"/>
        </w:rPr>
        <w:t xml:space="preserve">«повышение качества и безопасности пассажирских перевозок посредством контроля работы транспорта за счет внедрения новых технологий, в том числе спутниковых навигационных систем ГЛОНАСС или ГЛОНАСС/GPS в </w:t>
      </w:r>
      <w:r w:rsidR="006039DB" w:rsidRPr="00D74C44">
        <w:rPr>
          <w:sz w:val="28"/>
          <w:szCs w:val="28"/>
        </w:rPr>
        <w:t>2014</w:t>
      </w:r>
      <w:r w:rsidR="00B041E1">
        <w:rPr>
          <w:sz w:val="28"/>
          <w:szCs w:val="28"/>
        </w:rPr>
        <w:t xml:space="preserve"> </w:t>
      </w:r>
      <w:r w:rsidR="00B041E1" w:rsidRPr="00B041E1">
        <w:rPr>
          <w:sz w:val="28"/>
          <w:szCs w:val="28"/>
        </w:rPr>
        <w:t>–</w:t>
      </w:r>
      <w:r w:rsidR="00B041E1">
        <w:rPr>
          <w:sz w:val="28"/>
          <w:szCs w:val="28"/>
        </w:rPr>
        <w:t xml:space="preserve"> </w:t>
      </w:r>
      <w:r w:rsidR="006039DB" w:rsidRPr="00D74C44">
        <w:rPr>
          <w:sz w:val="28"/>
          <w:szCs w:val="28"/>
        </w:rPr>
        <w:t>2017 годах</w:t>
      </w:r>
      <w:r w:rsidRPr="00D74C44">
        <w:rPr>
          <w:sz w:val="28"/>
          <w:szCs w:val="28"/>
        </w:rPr>
        <w:t>»</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4. В разделе 5 «Ресурсное обеспечение Государственной программы»:</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t>4.1. Абзацы «Общий объем финансирования Государственной программы составит 49562237,38 тыс. рублей, в том числе:</w:t>
      </w:r>
    </w:p>
    <w:p w:rsidR="002025B2" w:rsidRPr="00D74C44" w:rsidRDefault="002025B2" w:rsidP="008E5380">
      <w:pPr>
        <w:widowControl w:val="0"/>
        <w:autoSpaceDE w:val="0"/>
        <w:autoSpaceDN w:val="0"/>
        <w:adjustRightInd w:val="0"/>
        <w:spacing w:line="360" w:lineRule="auto"/>
        <w:ind w:firstLine="720"/>
        <w:jc w:val="both"/>
        <w:rPr>
          <w:sz w:val="28"/>
          <w:szCs w:val="28"/>
        </w:rPr>
      </w:pPr>
      <w:r w:rsidRPr="00D74C44">
        <w:rPr>
          <w:sz w:val="28"/>
          <w:szCs w:val="28"/>
        </w:rPr>
        <w:t>средства федерального бюджета – 14134313,79 тыс. рублей;</w:t>
      </w:r>
    </w:p>
    <w:p w:rsidR="002025B2" w:rsidRPr="00D74C44" w:rsidRDefault="002025B2" w:rsidP="008E5380">
      <w:pPr>
        <w:pStyle w:val="ConsPlusNormal"/>
        <w:spacing w:line="360" w:lineRule="auto"/>
        <w:jc w:val="both"/>
        <w:rPr>
          <w:rFonts w:ascii="Times New Roman" w:hAnsi="Times New Roman"/>
          <w:sz w:val="28"/>
          <w:szCs w:val="28"/>
        </w:rPr>
      </w:pPr>
      <w:r w:rsidRPr="00D74C44">
        <w:rPr>
          <w:rFonts w:ascii="Times New Roman" w:hAnsi="Times New Roman"/>
          <w:sz w:val="28"/>
          <w:szCs w:val="28"/>
        </w:rPr>
        <w:lastRenderedPageBreak/>
        <w:t>средства областного бюджета – 33563490,97 тыс. рублей;</w:t>
      </w:r>
    </w:p>
    <w:p w:rsidR="002025B2" w:rsidRPr="00D74C44" w:rsidRDefault="002025B2" w:rsidP="008E5380">
      <w:pPr>
        <w:widowControl w:val="0"/>
        <w:autoSpaceDE w:val="0"/>
        <w:autoSpaceDN w:val="0"/>
        <w:adjustRightInd w:val="0"/>
        <w:spacing w:line="360" w:lineRule="auto"/>
        <w:ind w:firstLine="720"/>
        <w:jc w:val="both"/>
        <w:rPr>
          <w:sz w:val="28"/>
          <w:szCs w:val="28"/>
        </w:rPr>
      </w:pPr>
      <w:r w:rsidRPr="00D74C44">
        <w:rPr>
          <w:sz w:val="28"/>
          <w:szCs w:val="28"/>
        </w:rPr>
        <w:t>средства местных бюджетов – 1362087,02 тыс. рублей (по соглашению);</w:t>
      </w:r>
    </w:p>
    <w:p w:rsidR="002025B2" w:rsidRPr="00D74C44" w:rsidRDefault="002025B2" w:rsidP="008E5380">
      <w:pPr>
        <w:widowControl w:val="0"/>
        <w:autoSpaceDE w:val="0"/>
        <w:autoSpaceDN w:val="0"/>
        <w:adjustRightInd w:val="0"/>
        <w:spacing w:line="360" w:lineRule="auto"/>
        <w:ind w:firstLine="720"/>
        <w:jc w:val="both"/>
        <w:rPr>
          <w:sz w:val="28"/>
          <w:szCs w:val="28"/>
        </w:rPr>
      </w:pPr>
      <w:r w:rsidRPr="00D74C44">
        <w:rPr>
          <w:sz w:val="28"/>
          <w:szCs w:val="28"/>
        </w:rPr>
        <w:t>средства внебюджетных источников финансирования – 502345,60 тыс. рублей (по соглашению)» изложить в следующей редакции:</w:t>
      </w:r>
    </w:p>
    <w:p w:rsidR="002025B2" w:rsidRPr="00D74C44" w:rsidRDefault="002025B2" w:rsidP="00482331">
      <w:pPr>
        <w:pStyle w:val="ConsPlusNormal"/>
        <w:spacing w:line="360" w:lineRule="auto"/>
        <w:jc w:val="both"/>
        <w:rPr>
          <w:rFonts w:ascii="Times New Roman" w:hAnsi="Times New Roman"/>
          <w:sz w:val="28"/>
          <w:szCs w:val="28"/>
        </w:rPr>
      </w:pPr>
      <w:r w:rsidRPr="00D74C44">
        <w:rPr>
          <w:rFonts w:ascii="Times New Roman" w:hAnsi="Times New Roman"/>
          <w:sz w:val="28"/>
          <w:szCs w:val="28"/>
        </w:rPr>
        <w:t>«Общий объем финансирования Государственной программы составит 47654711,64 тыс. рублей, в том числе:</w:t>
      </w:r>
    </w:p>
    <w:p w:rsidR="002025B2" w:rsidRPr="00D74C44" w:rsidRDefault="002025B2" w:rsidP="00482331">
      <w:pPr>
        <w:widowControl w:val="0"/>
        <w:autoSpaceDE w:val="0"/>
        <w:autoSpaceDN w:val="0"/>
        <w:adjustRightInd w:val="0"/>
        <w:spacing w:line="360" w:lineRule="auto"/>
        <w:ind w:firstLine="720"/>
        <w:jc w:val="both"/>
        <w:rPr>
          <w:sz w:val="28"/>
          <w:szCs w:val="28"/>
        </w:rPr>
      </w:pPr>
      <w:r w:rsidRPr="00D74C44">
        <w:rPr>
          <w:sz w:val="28"/>
          <w:szCs w:val="28"/>
        </w:rPr>
        <w:t>средства федерального бюджета – 13629983,69 тыс. рублей;</w:t>
      </w:r>
    </w:p>
    <w:p w:rsidR="002025B2" w:rsidRPr="00D74C44" w:rsidRDefault="002025B2" w:rsidP="00482331">
      <w:pPr>
        <w:widowControl w:val="0"/>
        <w:autoSpaceDE w:val="0"/>
        <w:autoSpaceDN w:val="0"/>
        <w:adjustRightInd w:val="0"/>
        <w:spacing w:line="360" w:lineRule="auto"/>
        <w:ind w:firstLine="720"/>
        <w:jc w:val="both"/>
        <w:rPr>
          <w:sz w:val="28"/>
          <w:szCs w:val="28"/>
        </w:rPr>
      </w:pPr>
      <w:r w:rsidRPr="00D74C44">
        <w:rPr>
          <w:sz w:val="28"/>
          <w:szCs w:val="28"/>
        </w:rPr>
        <w:t>средства областного бюджета – 32136357,30 тыс. рублей;</w:t>
      </w:r>
    </w:p>
    <w:p w:rsidR="002025B2" w:rsidRPr="00D74C44" w:rsidRDefault="002025B2" w:rsidP="00482331">
      <w:pPr>
        <w:widowControl w:val="0"/>
        <w:autoSpaceDE w:val="0"/>
        <w:autoSpaceDN w:val="0"/>
        <w:adjustRightInd w:val="0"/>
        <w:spacing w:line="360" w:lineRule="auto"/>
        <w:ind w:firstLine="720"/>
        <w:jc w:val="both"/>
        <w:rPr>
          <w:sz w:val="28"/>
          <w:szCs w:val="28"/>
        </w:rPr>
      </w:pPr>
      <w:r w:rsidRPr="00D74C44">
        <w:rPr>
          <w:sz w:val="28"/>
          <w:szCs w:val="28"/>
        </w:rPr>
        <w:t>средства местных бюджетов – 1381879,55 тыс. рублей (по соглашению);</w:t>
      </w:r>
    </w:p>
    <w:p w:rsidR="002025B2" w:rsidRPr="00D74C44" w:rsidRDefault="002025B2" w:rsidP="00482331">
      <w:pPr>
        <w:widowControl w:val="0"/>
        <w:autoSpaceDE w:val="0"/>
        <w:autoSpaceDN w:val="0"/>
        <w:adjustRightInd w:val="0"/>
        <w:spacing w:line="360" w:lineRule="auto"/>
        <w:ind w:firstLine="720"/>
        <w:jc w:val="both"/>
        <w:rPr>
          <w:sz w:val="28"/>
          <w:szCs w:val="28"/>
        </w:rPr>
      </w:pPr>
      <w:r w:rsidRPr="00D74C44">
        <w:rPr>
          <w:sz w:val="28"/>
          <w:szCs w:val="28"/>
        </w:rPr>
        <w:t>средства внебюджетных источников финансирования – 506491,10 тыс. рублей (по соглашению)».</w:t>
      </w:r>
    </w:p>
    <w:p w:rsidR="002025B2" w:rsidRPr="00D74C44" w:rsidRDefault="002025B2" w:rsidP="00482331">
      <w:pPr>
        <w:widowControl w:val="0"/>
        <w:autoSpaceDE w:val="0"/>
        <w:autoSpaceDN w:val="0"/>
        <w:adjustRightInd w:val="0"/>
        <w:spacing w:line="360" w:lineRule="auto"/>
        <w:ind w:firstLine="720"/>
        <w:jc w:val="both"/>
        <w:rPr>
          <w:sz w:val="28"/>
          <w:szCs w:val="28"/>
        </w:rPr>
      </w:pPr>
      <w:r w:rsidRPr="00D74C44">
        <w:rPr>
          <w:sz w:val="28"/>
          <w:szCs w:val="28"/>
        </w:rPr>
        <w:t>4.2. Объемы финансирования по основным направлениям финансирования Государственной программы изложить в следующей редакции:</w:t>
      </w:r>
    </w:p>
    <w:p w:rsidR="002025B2" w:rsidRPr="00D74C44" w:rsidRDefault="002025B2" w:rsidP="00482331">
      <w:pPr>
        <w:widowControl w:val="0"/>
        <w:autoSpaceDE w:val="0"/>
        <w:autoSpaceDN w:val="0"/>
        <w:adjustRightInd w:val="0"/>
        <w:spacing w:line="360" w:lineRule="auto"/>
        <w:ind w:firstLine="720"/>
        <w:jc w:val="both"/>
        <w:rPr>
          <w:sz w:val="28"/>
          <w:szCs w:val="28"/>
        </w:rPr>
      </w:pPr>
    </w:p>
    <w:p w:rsidR="002025B2" w:rsidRPr="00D74C44" w:rsidRDefault="002025B2" w:rsidP="008E5380">
      <w:pPr>
        <w:widowControl w:val="0"/>
        <w:autoSpaceDE w:val="0"/>
        <w:autoSpaceDN w:val="0"/>
        <w:adjustRightInd w:val="0"/>
        <w:spacing w:line="360" w:lineRule="auto"/>
        <w:ind w:firstLine="720"/>
        <w:jc w:val="both"/>
        <w:rPr>
          <w:sz w:val="28"/>
          <w:szCs w:val="28"/>
        </w:rPr>
      </w:pPr>
    </w:p>
    <w:p w:rsidR="002025B2" w:rsidRPr="00D74C44" w:rsidRDefault="002025B2" w:rsidP="008E5380">
      <w:pPr>
        <w:widowControl w:val="0"/>
        <w:autoSpaceDE w:val="0"/>
        <w:autoSpaceDN w:val="0"/>
        <w:adjustRightInd w:val="0"/>
        <w:spacing w:line="360" w:lineRule="auto"/>
        <w:ind w:firstLine="720"/>
        <w:jc w:val="both"/>
        <w:rPr>
          <w:sz w:val="28"/>
          <w:szCs w:val="28"/>
        </w:rPr>
        <w:sectPr w:rsidR="002025B2" w:rsidRPr="00D74C44" w:rsidSect="00CB3F2D">
          <w:headerReference w:type="even" r:id="rId43"/>
          <w:headerReference w:type="default" r:id="rId44"/>
          <w:footnotePr>
            <w:numRestart w:val="eachPage"/>
          </w:footnotePr>
          <w:pgSz w:w="11906" w:h="16838" w:code="9"/>
          <w:pgMar w:top="1134" w:right="680" w:bottom="1134" w:left="1588" w:header="567" w:footer="567" w:gutter="0"/>
          <w:cols w:space="720"/>
          <w:titlePg/>
          <w:docGrid w:linePitch="360"/>
        </w:sectPr>
      </w:pPr>
    </w:p>
    <w:p w:rsidR="002025B2" w:rsidRPr="00D74C44" w:rsidRDefault="002025B2" w:rsidP="00621960">
      <w:pPr>
        <w:widowControl w:val="0"/>
        <w:autoSpaceDE w:val="0"/>
        <w:autoSpaceDN w:val="0"/>
        <w:adjustRightInd w:val="0"/>
        <w:jc w:val="center"/>
        <w:outlineLvl w:val="0"/>
        <w:rPr>
          <w:sz w:val="28"/>
          <w:szCs w:val="28"/>
        </w:rPr>
      </w:pPr>
      <w:r w:rsidRPr="00D74C44">
        <w:rPr>
          <w:sz w:val="28"/>
          <w:szCs w:val="28"/>
        </w:rPr>
        <w:lastRenderedPageBreak/>
        <w:t>«Объемы финансирования по основным направлениям</w:t>
      </w:r>
    </w:p>
    <w:p w:rsidR="002025B2" w:rsidRPr="00D74C44" w:rsidRDefault="002025B2" w:rsidP="00621960">
      <w:pPr>
        <w:widowControl w:val="0"/>
        <w:autoSpaceDE w:val="0"/>
        <w:autoSpaceDN w:val="0"/>
        <w:adjustRightInd w:val="0"/>
        <w:jc w:val="center"/>
        <w:rPr>
          <w:sz w:val="28"/>
          <w:szCs w:val="28"/>
        </w:rPr>
      </w:pPr>
      <w:r w:rsidRPr="00D74C44">
        <w:rPr>
          <w:sz w:val="28"/>
          <w:szCs w:val="28"/>
        </w:rPr>
        <w:t>финансирования Государственной программы</w:t>
      </w:r>
    </w:p>
    <w:p w:rsidR="002025B2" w:rsidRPr="00D74C44" w:rsidRDefault="002025B2" w:rsidP="00621960">
      <w:pPr>
        <w:widowControl w:val="0"/>
        <w:autoSpaceDE w:val="0"/>
        <w:autoSpaceDN w:val="0"/>
        <w:adjustRightInd w:val="0"/>
        <w:jc w:val="center"/>
        <w:rPr>
          <w:sz w:val="28"/>
          <w:szCs w:val="28"/>
        </w:rPr>
      </w:pPr>
    </w:p>
    <w:p w:rsidR="002025B2" w:rsidRPr="00D74C44" w:rsidRDefault="002025B2" w:rsidP="00621960">
      <w:pPr>
        <w:widowControl w:val="0"/>
        <w:autoSpaceDE w:val="0"/>
        <w:autoSpaceDN w:val="0"/>
        <w:adjustRightInd w:val="0"/>
        <w:jc w:val="center"/>
        <w:rPr>
          <w:sz w:val="28"/>
          <w:szCs w:val="28"/>
        </w:rPr>
      </w:pPr>
      <w:r w:rsidRPr="00D74C44">
        <w:rPr>
          <w:sz w:val="28"/>
          <w:szCs w:val="28"/>
        </w:rPr>
        <w:t xml:space="preserve">                                                                                                                                                                                       (тыс. рублей)</w:t>
      </w:r>
    </w:p>
    <w:p w:rsidR="002025B2" w:rsidRPr="00D74C44" w:rsidRDefault="002025B2" w:rsidP="00621960">
      <w:pPr>
        <w:widowControl w:val="0"/>
        <w:autoSpaceDE w:val="0"/>
        <w:autoSpaceDN w:val="0"/>
        <w:adjustRightInd w:val="0"/>
        <w:jc w:val="cente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476"/>
        <w:gridCol w:w="1356"/>
        <w:gridCol w:w="1356"/>
        <w:gridCol w:w="1356"/>
        <w:gridCol w:w="1356"/>
        <w:gridCol w:w="1476"/>
        <w:gridCol w:w="1356"/>
        <w:gridCol w:w="1319"/>
        <w:gridCol w:w="1573"/>
      </w:tblGrid>
      <w:tr w:rsidR="002025B2" w:rsidRPr="00D74C44" w:rsidTr="00CD6793">
        <w:tc>
          <w:tcPr>
            <w:tcW w:w="1955" w:type="dxa"/>
            <w:vMerge w:val="restart"/>
          </w:tcPr>
          <w:p w:rsidR="002025B2" w:rsidRPr="00D74C44" w:rsidRDefault="002025B2" w:rsidP="00621960">
            <w:pPr>
              <w:widowControl w:val="0"/>
              <w:autoSpaceDE w:val="0"/>
              <w:autoSpaceDN w:val="0"/>
              <w:adjustRightInd w:val="0"/>
              <w:jc w:val="center"/>
            </w:pPr>
            <w:r w:rsidRPr="00D74C44">
              <w:t>Основные направления финансирования</w:t>
            </w:r>
          </w:p>
        </w:tc>
        <w:tc>
          <w:tcPr>
            <w:tcW w:w="12624" w:type="dxa"/>
            <w:gridSpan w:val="9"/>
          </w:tcPr>
          <w:p w:rsidR="002025B2" w:rsidRPr="00D74C44" w:rsidRDefault="002025B2" w:rsidP="00621960">
            <w:pPr>
              <w:widowControl w:val="0"/>
              <w:autoSpaceDE w:val="0"/>
              <w:autoSpaceDN w:val="0"/>
              <w:adjustRightInd w:val="0"/>
              <w:jc w:val="center"/>
            </w:pPr>
            <w:r w:rsidRPr="00D74C44">
              <w:t>Объемы финансирования в 2013 – 2020 годах</w:t>
            </w:r>
          </w:p>
        </w:tc>
      </w:tr>
      <w:tr w:rsidR="002025B2" w:rsidRPr="00D74C44" w:rsidTr="00CD6793">
        <w:tc>
          <w:tcPr>
            <w:tcW w:w="1955" w:type="dxa"/>
            <w:vMerge/>
          </w:tcPr>
          <w:p w:rsidR="002025B2" w:rsidRPr="00D74C44" w:rsidRDefault="002025B2" w:rsidP="00621960">
            <w:pPr>
              <w:widowControl w:val="0"/>
              <w:autoSpaceDE w:val="0"/>
              <w:autoSpaceDN w:val="0"/>
              <w:adjustRightInd w:val="0"/>
              <w:jc w:val="center"/>
            </w:pPr>
          </w:p>
        </w:tc>
        <w:tc>
          <w:tcPr>
            <w:tcW w:w="1476" w:type="dxa"/>
            <w:vMerge w:val="restart"/>
          </w:tcPr>
          <w:p w:rsidR="002025B2" w:rsidRPr="00D74C44" w:rsidRDefault="002025B2" w:rsidP="00621960">
            <w:pPr>
              <w:widowControl w:val="0"/>
              <w:autoSpaceDE w:val="0"/>
              <w:autoSpaceDN w:val="0"/>
              <w:adjustRightInd w:val="0"/>
              <w:jc w:val="center"/>
            </w:pPr>
            <w:r w:rsidRPr="00D74C44">
              <w:t>всего</w:t>
            </w:r>
          </w:p>
        </w:tc>
        <w:tc>
          <w:tcPr>
            <w:tcW w:w="11148" w:type="dxa"/>
            <w:gridSpan w:val="8"/>
          </w:tcPr>
          <w:p w:rsidR="002025B2" w:rsidRPr="00D74C44" w:rsidRDefault="002025B2" w:rsidP="00621960">
            <w:pPr>
              <w:widowControl w:val="0"/>
              <w:autoSpaceDE w:val="0"/>
              <w:autoSpaceDN w:val="0"/>
              <w:adjustRightInd w:val="0"/>
              <w:jc w:val="center"/>
            </w:pPr>
            <w:r w:rsidRPr="00D74C44">
              <w:t>в том числе по годам</w:t>
            </w:r>
          </w:p>
        </w:tc>
      </w:tr>
      <w:tr w:rsidR="002025B2" w:rsidRPr="00D74C44" w:rsidTr="00CD6793">
        <w:tc>
          <w:tcPr>
            <w:tcW w:w="1955" w:type="dxa"/>
            <w:vMerge/>
          </w:tcPr>
          <w:p w:rsidR="002025B2" w:rsidRPr="00D74C44" w:rsidRDefault="002025B2" w:rsidP="00621960">
            <w:pPr>
              <w:widowControl w:val="0"/>
              <w:autoSpaceDE w:val="0"/>
              <w:autoSpaceDN w:val="0"/>
              <w:adjustRightInd w:val="0"/>
              <w:jc w:val="center"/>
            </w:pPr>
          </w:p>
        </w:tc>
        <w:tc>
          <w:tcPr>
            <w:tcW w:w="1476" w:type="dxa"/>
            <w:vMerge/>
          </w:tcPr>
          <w:p w:rsidR="002025B2" w:rsidRPr="00D74C44" w:rsidRDefault="002025B2" w:rsidP="00621960">
            <w:pPr>
              <w:widowControl w:val="0"/>
              <w:autoSpaceDE w:val="0"/>
              <w:autoSpaceDN w:val="0"/>
              <w:adjustRightInd w:val="0"/>
              <w:jc w:val="center"/>
            </w:pPr>
          </w:p>
        </w:tc>
        <w:tc>
          <w:tcPr>
            <w:tcW w:w="1356" w:type="dxa"/>
          </w:tcPr>
          <w:p w:rsidR="002025B2" w:rsidRPr="00D74C44" w:rsidRDefault="002025B2" w:rsidP="00621960">
            <w:pPr>
              <w:widowControl w:val="0"/>
              <w:autoSpaceDE w:val="0"/>
              <w:autoSpaceDN w:val="0"/>
              <w:adjustRightInd w:val="0"/>
              <w:jc w:val="center"/>
            </w:pPr>
            <w:r w:rsidRPr="00D74C44">
              <w:t>2013 год (факт)</w:t>
            </w:r>
          </w:p>
        </w:tc>
        <w:tc>
          <w:tcPr>
            <w:tcW w:w="1356" w:type="dxa"/>
          </w:tcPr>
          <w:p w:rsidR="002025B2" w:rsidRPr="00D74C44" w:rsidRDefault="002025B2" w:rsidP="00621960">
            <w:pPr>
              <w:widowControl w:val="0"/>
              <w:autoSpaceDE w:val="0"/>
              <w:autoSpaceDN w:val="0"/>
              <w:adjustRightInd w:val="0"/>
              <w:jc w:val="center"/>
            </w:pPr>
            <w:r w:rsidRPr="00D74C44">
              <w:t>2014 год (факт)</w:t>
            </w:r>
          </w:p>
        </w:tc>
        <w:tc>
          <w:tcPr>
            <w:tcW w:w="1356" w:type="dxa"/>
          </w:tcPr>
          <w:p w:rsidR="002025B2" w:rsidRPr="00D74C44" w:rsidRDefault="002025B2" w:rsidP="00395D8F">
            <w:pPr>
              <w:widowControl w:val="0"/>
              <w:autoSpaceDE w:val="0"/>
              <w:autoSpaceDN w:val="0"/>
              <w:adjustRightInd w:val="0"/>
              <w:jc w:val="center"/>
            </w:pPr>
            <w:r w:rsidRPr="00D74C44">
              <w:t>2015 год (факт)</w:t>
            </w:r>
          </w:p>
        </w:tc>
        <w:tc>
          <w:tcPr>
            <w:tcW w:w="1356" w:type="dxa"/>
          </w:tcPr>
          <w:p w:rsidR="002025B2" w:rsidRPr="00D74C44" w:rsidRDefault="002025B2" w:rsidP="00621960">
            <w:pPr>
              <w:widowControl w:val="0"/>
              <w:autoSpaceDE w:val="0"/>
              <w:autoSpaceDN w:val="0"/>
              <w:adjustRightInd w:val="0"/>
              <w:jc w:val="center"/>
            </w:pPr>
            <w:r w:rsidRPr="00D74C44">
              <w:t>2016 год</w:t>
            </w:r>
          </w:p>
          <w:p w:rsidR="002025B2" w:rsidRPr="00D74C44" w:rsidRDefault="002025B2" w:rsidP="00621960">
            <w:pPr>
              <w:widowControl w:val="0"/>
              <w:autoSpaceDE w:val="0"/>
              <w:autoSpaceDN w:val="0"/>
              <w:adjustRightInd w:val="0"/>
              <w:jc w:val="center"/>
            </w:pPr>
            <w:r w:rsidRPr="00D74C44">
              <w:t>(факт)</w:t>
            </w:r>
          </w:p>
        </w:tc>
        <w:tc>
          <w:tcPr>
            <w:tcW w:w="1476" w:type="dxa"/>
          </w:tcPr>
          <w:p w:rsidR="002025B2" w:rsidRPr="00D74C44" w:rsidRDefault="002025B2" w:rsidP="00621960">
            <w:pPr>
              <w:widowControl w:val="0"/>
              <w:autoSpaceDE w:val="0"/>
              <w:autoSpaceDN w:val="0"/>
              <w:adjustRightInd w:val="0"/>
              <w:jc w:val="center"/>
            </w:pPr>
            <w:r w:rsidRPr="00D74C44">
              <w:t>2017 год</w:t>
            </w:r>
          </w:p>
        </w:tc>
        <w:tc>
          <w:tcPr>
            <w:tcW w:w="1356" w:type="dxa"/>
          </w:tcPr>
          <w:p w:rsidR="002025B2" w:rsidRPr="00D74C44" w:rsidRDefault="002025B2" w:rsidP="00621960">
            <w:pPr>
              <w:widowControl w:val="0"/>
              <w:autoSpaceDE w:val="0"/>
              <w:autoSpaceDN w:val="0"/>
              <w:adjustRightInd w:val="0"/>
              <w:jc w:val="center"/>
            </w:pPr>
            <w:r w:rsidRPr="00D74C44">
              <w:t>2018 год</w:t>
            </w:r>
          </w:p>
        </w:tc>
        <w:tc>
          <w:tcPr>
            <w:tcW w:w="1319" w:type="dxa"/>
          </w:tcPr>
          <w:p w:rsidR="002025B2" w:rsidRPr="00D74C44" w:rsidRDefault="002025B2" w:rsidP="00621960">
            <w:pPr>
              <w:widowControl w:val="0"/>
              <w:autoSpaceDE w:val="0"/>
              <w:autoSpaceDN w:val="0"/>
              <w:adjustRightInd w:val="0"/>
              <w:jc w:val="center"/>
            </w:pPr>
            <w:r w:rsidRPr="00D74C44">
              <w:t>2019 год</w:t>
            </w:r>
          </w:p>
        </w:tc>
        <w:tc>
          <w:tcPr>
            <w:tcW w:w="1573" w:type="dxa"/>
          </w:tcPr>
          <w:p w:rsidR="002025B2" w:rsidRPr="00D74C44" w:rsidRDefault="002025B2" w:rsidP="00621960">
            <w:pPr>
              <w:widowControl w:val="0"/>
              <w:autoSpaceDE w:val="0"/>
              <w:autoSpaceDN w:val="0"/>
              <w:adjustRightInd w:val="0"/>
              <w:jc w:val="center"/>
            </w:pPr>
            <w:r w:rsidRPr="00D74C44">
              <w:t>2020 год</w:t>
            </w:r>
          </w:p>
        </w:tc>
      </w:tr>
      <w:tr w:rsidR="002025B2" w:rsidRPr="00D74C44" w:rsidTr="00CD6793">
        <w:tc>
          <w:tcPr>
            <w:tcW w:w="1955" w:type="dxa"/>
          </w:tcPr>
          <w:p w:rsidR="002025B2" w:rsidRPr="00D74C44" w:rsidRDefault="002025B2" w:rsidP="00621960">
            <w:pPr>
              <w:widowControl w:val="0"/>
              <w:autoSpaceDE w:val="0"/>
              <w:autoSpaceDN w:val="0"/>
              <w:adjustRightInd w:val="0"/>
            </w:pPr>
            <w:r w:rsidRPr="00D74C44">
              <w:t>Государственная программа –</w:t>
            </w:r>
          </w:p>
          <w:p w:rsidR="002025B2" w:rsidRPr="00D74C44" w:rsidRDefault="002025B2" w:rsidP="00621960">
            <w:pPr>
              <w:widowControl w:val="0"/>
              <w:autoSpaceDE w:val="0"/>
              <w:autoSpaceDN w:val="0"/>
              <w:adjustRightInd w:val="0"/>
            </w:pPr>
            <w:r w:rsidRPr="00D74C44">
              <w:t>всего</w:t>
            </w:r>
          </w:p>
        </w:tc>
        <w:tc>
          <w:tcPr>
            <w:tcW w:w="1476" w:type="dxa"/>
          </w:tcPr>
          <w:p w:rsidR="002025B2" w:rsidRPr="00D74C44" w:rsidRDefault="002025B2" w:rsidP="00172DBD">
            <w:pPr>
              <w:widowControl w:val="0"/>
              <w:autoSpaceDE w:val="0"/>
              <w:autoSpaceDN w:val="0"/>
              <w:adjustRightInd w:val="0"/>
              <w:jc w:val="center"/>
            </w:pPr>
            <w:r w:rsidRPr="00D74C44">
              <w:rPr>
                <w:sz w:val="22"/>
                <w:szCs w:val="22"/>
              </w:rPr>
              <w:t>47654711,64</w:t>
            </w:r>
          </w:p>
        </w:tc>
        <w:tc>
          <w:tcPr>
            <w:tcW w:w="1356" w:type="dxa"/>
          </w:tcPr>
          <w:p w:rsidR="002025B2" w:rsidRPr="00D74C44" w:rsidRDefault="002025B2" w:rsidP="00172DBD">
            <w:pPr>
              <w:widowControl w:val="0"/>
              <w:autoSpaceDE w:val="0"/>
              <w:autoSpaceDN w:val="0"/>
              <w:adjustRightInd w:val="0"/>
              <w:jc w:val="center"/>
              <w:rPr>
                <w:lang w:val="en-US"/>
              </w:rPr>
            </w:pPr>
            <w:r w:rsidRPr="00D74C44">
              <w:rPr>
                <w:sz w:val="22"/>
                <w:szCs w:val="22"/>
                <w:lang w:val="en-US"/>
              </w:rPr>
              <w:t>5005193</w:t>
            </w:r>
            <w:r w:rsidRPr="00D74C44">
              <w:rPr>
                <w:sz w:val="22"/>
                <w:szCs w:val="22"/>
              </w:rPr>
              <w:t>,60</w:t>
            </w:r>
          </w:p>
        </w:tc>
        <w:tc>
          <w:tcPr>
            <w:tcW w:w="1356" w:type="dxa"/>
          </w:tcPr>
          <w:p w:rsidR="002025B2" w:rsidRPr="00D74C44" w:rsidRDefault="002025B2" w:rsidP="00172DBD">
            <w:pPr>
              <w:widowControl w:val="0"/>
              <w:autoSpaceDE w:val="0"/>
              <w:autoSpaceDN w:val="0"/>
              <w:adjustRightInd w:val="0"/>
              <w:jc w:val="center"/>
              <w:rPr>
                <w:lang w:val="en-US"/>
              </w:rPr>
            </w:pPr>
            <w:r w:rsidRPr="00D74C44">
              <w:rPr>
                <w:sz w:val="22"/>
                <w:szCs w:val="22"/>
              </w:rPr>
              <w:t>4</w:t>
            </w:r>
            <w:r w:rsidRPr="00D74C44">
              <w:rPr>
                <w:sz w:val="22"/>
                <w:szCs w:val="22"/>
                <w:lang w:val="en-US"/>
              </w:rPr>
              <w:t>187014</w:t>
            </w:r>
            <w:r w:rsidRPr="00D74C44">
              <w:rPr>
                <w:sz w:val="22"/>
                <w:szCs w:val="22"/>
              </w:rPr>
              <w:t>,</w:t>
            </w:r>
            <w:r w:rsidRPr="00D74C44">
              <w:rPr>
                <w:sz w:val="22"/>
                <w:szCs w:val="22"/>
                <w:lang w:val="en-US"/>
              </w:rPr>
              <w:t>90</w:t>
            </w:r>
          </w:p>
          <w:p w:rsidR="002025B2" w:rsidRPr="00D74C44" w:rsidRDefault="002025B2" w:rsidP="00172DBD">
            <w:pPr>
              <w:widowControl w:val="0"/>
              <w:autoSpaceDE w:val="0"/>
              <w:autoSpaceDN w:val="0"/>
              <w:adjustRightInd w:val="0"/>
              <w:jc w:val="center"/>
            </w:pPr>
          </w:p>
        </w:tc>
        <w:tc>
          <w:tcPr>
            <w:tcW w:w="1356" w:type="dxa"/>
          </w:tcPr>
          <w:p w:rsidR="002025B2" w:rsidRPr="00D74C44" w:rsidRDefault="002025B2" w:rsidP="00172DBD">
            <w:pPr>
              <w:widowControl w:val="0"/>
              <w:autoSpaceDE w:val="0"/>
              <w:autoSpaceDN w:val="0"/>
              <w:adjustRightInd w:val="0"/>
              <w:jc w:val="center"/>
            </w:pPr>
            <w:r w:rsidRPr="00D74C44">
              <w:rPr>
                <w:sz w:val="22"/>
                <w:szCs w:val="22"/>
              </w:rPr>
              <w:t>4404884,41</w:t>
            </w:r>
          </w:p>
          <w:p w:rsidR="002025B2" w:rsidRPr="00D74C44" w:rsidRDefault="002025B2" w:rsidP="00172DBD">
            <w:pPr>
              <w:widowControl w:val="0"/>
              <w:autoSpaceDE w:val="0"/>
              <w:autoSpaceDN w:val="0"/>
              <w:adjustRightInd w:val="0"/>
              <w:jc w:val="center"/>
            </w:pPr>
          </w:p>
        </w:tc>
        <w:tc>
          <w:tcPr>
            <w:tcW w:w="1356" w:type="dxa"/>
          </w:tcPr>
          <w:p w:rsidR="002025B2" w:rsidRPr="00D74C44" w:rsidRDefault="002025B2" w:rsidP="00172DBD">
            <w:pPr>
              <w:widowControl w:val="0"/>
              <w:autoSpaceDE w:val="0"/>
              <w:autoSpaceDN w:val="0"/>
              <w:adjustRightInd w:val="0"/>
            </w:pPr>
            <w:r w:rsidRPr="00D74C44">
              <w:rPr>
                <w:sz w:val="22"/>
                <w:szCs w:val="22"/>
              </w:rPr>
              <w:t>5074387,32</w:t>
            </w:r>
          </w:p>
          <w:p w:rsidR="002025B2" w:rsidRPr="00D74C44" w:rsidRDefault="002025B2" w:rsidP="00172DBD">
            <w:pPr>
              <w:widowControl w:val="0"/>
              <w:autoSpaceDE w:val="0"/>
              <w:autoSpaceDN w:val="0"/>
              <w:adjustRightInd w:val="0"/>
              <w:jc w:val="center"/>
            </w:pPr>
          </w:p>
        </w:tc>
        <w:tc>
          <w:tcPr>
            <w:tcW w:w="1476" w:type="dxa"/>
          </w:tcPr>
          <w:p w:rsidR="002025B2" w:rsidRPr="00D74C44" w:rsidRDefault="002025B2" w:rsidP="00483C1B">
            <w:pPr>
              <w:pStyle w:val="ConsPlusNormal"/>
              <w:ind w:firstLine="0"/>
              <w:jc w:val="center"/>
              <w:rPr>
                <w:rFonts w:ascii="Times New Roman" w:hAnsi="Times New Roman"/>
              </w:rPr>
            </w:pPr>
            <w:r w:rsidRPr="00D74C44">
              <w:rPr>
                <w:rFonts w:ascii="Times New Roman" w:hAnsi="Times New Roman"/>
              </w:rPr>
              <w:t>5720994,55</w:t>
            </w:r>
          </w:p>
        </w:tc>
        <w:tc>
          <w:tcPr>
            <w:tcW w:w="1356" w:type="dxa"/>
          </w:tcPr>
          <w:p w:rsidR="002025B2" w:rsidRPr="00D74C44" w:rsidRDefault="002025B2" w:rsidP="00A93E21">
            <w:pPr>
              <w:pStyle w:val="ConsPlusNormal"/>
              <w:ind w:firstLine="0"/>
              <w:jc w:val="center"/>
              <w:rPr>
                <w:rFonts w:ascii="Times New Roman" w:hAnsi="Times New Roman"/>
              </w:rPr>
            </w:pPr>
            <w:r w:rsidRPr="00D74C44">
              <w:rPr>
                <w:rFonts w:ascii="Times New Roman" w:hAnsi="Times New Roman"/>
              </w:rPr>
              <w:t>9283215,60</w:t>
            </w:r>
          </w:p>
        </w:tc>
        <w:tc>
          <w:tcPr>
            <w:tcW w:w="1319" w:type="dxa"/>
          </w:tcPr>
          <w:p w:rsidR="002025B2" w:rsidRPr="00D74C44" w:rsidRDefault="002025B2" w:rsidP="00D4589E">
            <w:pPr>
              <w:pStyle w:val="ConsPlusNormal"/>
              <w:ind w:firstLine="0"/>
              <w:jc w:val="center"/>
              <w:rPr>
                <w:rFonts w:ascii="Times New Roman" w:hAnsi="Times New Roman"/>
              </w:rPr>
            </w:pPr>
            <w:r w:rsidRPr="00D74C44">
              <w:rPr>
                <w:rFonts w:ascii="Times New Roman" w:hAnsi="Times New Roman"/>
              </w:rPr>
              <w:t>9336447,30</w:t>
            </w:r>
          </w:p>
        </w:tc>
        <w:tc>
          <w:tcPr>
            <w:tcW w:w="1573" w:type="dxa"/>
          </w:tcPr>
          <w:p w:rsidR="002025B2" w:rsidRPr="00D74C44" w:rsidRDefault="002025B2" w:rsidP="00D4589E">
            <w:pPr>
              <w:pStyle w:val="ConsPlusNormal"/>
              <w:ind w:firstLine="0"/>
              <w:jc w:val="center"/>
              <w:rPr>
                <w:rFonts w:ascii="Times New Roman" w:hAnsi="Times New Roman"/>
              </w:rPr>
            </w:pPr>
            <w:r w:rsidRPr="00D74C44">
              <w:rPr>
                <w:rFonts w:ascii="Times New Roman" w:hAnsi="Times New Roman"/>
              </w:rPr>
              <w:t>4642573,96</w:t>
            </w:r>
          </w:p>
        </w:tc>
      </w:tr>
      <w:tr w:rsidR="002025B2" w:rsidRPr="00D74C44" w:rsidTr="00CD6793">
        <w:tc>
          <w:tcPr>
            <w:tcW w:w="1955" w:type="dxa"/>
          </w:tcPr>
          <w:p w:rsidR="002025B2" w:rsidRPr="00D74C44" w:rsidRDefault="002025B2" w:rsidP="00621960">
            <w:pPr>
              <w:widowControl w:val="0"/>
              <w:autoSpaceDE w:val="0"/>
              <w:autoSpaceDN w:val="0"/>
              <w:adjustRightInd w:val="0"/>
            </w:pPr>
            <w:r w:rsidRPr="00D74C44">
              <w:t>в том числе:</w:t>
            </w:r>
          </w:p>
        </w:tc>
        <w:tc>
          <w:tcPr>
            <w:tcW w:w="1476" w:type="dxa"/>
          </w:tcPr>
          <w:p w:rsidR="002025B2" w:rsidRPr="00D74C44" w:rsidRDefault="002025B2" w:rsidP="00172DBD">
            <w:pPr>
              <w:widowControl w:val="0"/>
              <w:autoSpaceDE w:val="0"/>
              <w:autoSpaceDN w:val="0"/>
              <w:adjustRightInd w:val="0"/>
              <w:jc w:val="center"/>
            </w:pPr>
          </w:p>
        </w:tc>
        <w:tc>
          <w:tcPr>
            <w:tcW w:w="1356" w:type="dxa"/>
          </w:tcPr>
          <w:p w:rsidR="002025B2" w:rsidRPr="00D74C44" w:rsidRDefault="002025B2" w:rsidP="00172DBD">
            <w:pPr>
              <w:widowControl w:val="0"/>
              <w:autoSpaceDE w:val="0"/>
              <w:autoSpaceDN w:val="0"/>
              <w:adjustRightInd w:val="0"/>
              <w:jc w:val="center"/>
            </w:pPr>
          </w:p>
        </w:tc>
        <w:tc>
          <w:tcPr>
            <w:tcW w:w="1356" w:type="dxa"/>
          </w:tcPr>
          <w:p w:rsidR="002025B2" w:rsidRPr="00D74C44" w:rsidRDefault="002025B2" w:rsidP="00172DBD">
            <w:pPr>
              <w:widowControl w:val="0"/>
              <w:autoSpaceDE w:val="0"/>
              <w:autoSpaceDN w:val="0"/>
              <w:adjustRightInd w:val="0"/>
              <w:jc w:val="center"/>
            </w:pPr>
          </w:p>
        </w:tc>
        <w:tc>
          <w:tcPr>
            <w:tcW w:w="1356" w:type="dxa"/>
          </w:tcPr>
          <w:p w:rsidR="002025B2" w:rsidRPr="00D74C44" w:rsidRDefault="002025B2" w:rsidP="00172DBD">
            <w:pPr>
              <w:widowControl w:val="0"/>
              <w:autoSpaceDE w:val="0"/>
              <w:autoSpaceDN w:val="0"/>
              <w:adjustRightInd w:val="0"/>
              <w:jc w:val="center"/>
            </w:pPr>
          </w:p>
        </w:tc>
        <w:tc>
          <w:tcPr>
            <w:tcW w:w="1356" w:type="dxa"/>
          </w:tcPr>
          <w:p w:rsidR="002025B2" w:rsidRPr="00D74C44" w:rsidRDefault="002025B2" w:rsidP="00172DBD">
            <w:pPr>
              <w:widowControl w:val="0"/>
              <w:autoSpaceDE w:val="0"/>
              <w:autoSpaceDN w:val="0"/>
              <w:adjustRightInd w:val="0"/>
              <w:jc w:val="center"/>
            </w:pPr>
          </w:p>
        </w:tc>
        <w:tc>
          <w:tcPr>
            <w:tcW w:w="1476" w:type="dxa"/>
          </w:tcPr>
          <w:p w:rsidR="002025B2" w:rsidRPr="00D74C44" w:rsidRDefault="002025B2" w:rsidP="00172DBD">
            <w:pPr>
              <w:widowControl w:val="0"/>
              <w:autoSpaceDE w:val="0"/>
              <w:autoSpaceDN w:val="0"/>
              <w:adjustRightInd w:val="0"/>
              <w:jc w:val="center"/>
            </w:pPr>
          </w:p>
        </w:tc>
        <w:tc>
          <w:tcPr>
            <w:tcW w:w="1356" w:type="dxa"/>
          </w:tcPr>
          <w:p w:rsidR="002025B2" w:rsidRPr="00D74C44" w:rsidRDefault="002025B2" w:rsidP="00172DBD">
            <w:pPr>
              <w:widowControl w:val="0"/>
              <w:autoSpaceDE w:val="0"/>
              <w:autoSpaceDN w:val="0"/>
              <w:adjustRightInd w:val="0"/>
              <w:jc w:val="center"/>
            </w:pPr>
          </w:p>
        </w:tc>
        <w:tc>
          <w:tcPr>
            <w:tcW w:w="1319" w:type="dxa"/>
          </w:tcPr>
          <w:p w:rsidR="002025B2" w:rsidRPr="00D74C44" w:rsidRDefault="002025B2" w:rsidP="00172DBD">
            <w:pPr>
              <w:widowControl w:val="0"/>
              <w:autoSpaceDE w:val="0"/>
              <w:autoSpaceDN w:val="0"/>
              <w:adjustRightInd w:val="0"/>
              <w:jc w:val="center"/>
            </w:pPr>
          </w:p>
        </w:tc>
        <w:tc>
          <w:tcPr>
            <w:tcW w:w="1573" w:type="dxa"/>
          </w:tcPr>
          <w:p w:rsidR="002025B2" w:rsidRPr="00D74C44" w:rsidRDefault="002025B2" w:rsidP="00172DBD">
            <w:pPr>
              <w:widowControl w:val="0"/>
              <w:autoSpaceDE w:val="0"/>
              <w:autoSpaceDN w:val="0"/>
              <w:adjustRightInd w:val="0"/>
              <w:jc w:val="center"/>
            </w:pPr>
          </w:p>
        </w:tc>
      </w:tr>
      <w:tr w:rsidR="002025B2" w:rsidRPr="00D74C44" w:rsidTr="00CD6793">
        <w:tc>
          <w:tcPr>
            <w:tcW w:w="1955" w:type="dxa"/>
          </w:tcPr>
          <w:p w:rsidR="002025B2" w:rsidRPr="00D74C44" w:rsidRDefault="002025B2" w:rsidP="00621960">
            <w:pPr>
              <w:widowControl w:val="0"/>
              <w:autoSpaceDE w:val="0"/>
              <w:autoSpaceDN w:val="0"/>
              <w:adjustRightInd w:val="0"/>
            </w:pPr>
            <w:r w:rsidRPr="00D74C44">
              <w:t>капитальные вложения</w:t>
            </w:r>
          </w:p>
        </w:tc>
        <w:tc>
          <w:tcPr>
            <w:tcW w:w="1476" w:type="dxa"/>
          </w:tcPr>
          <w:p w:rsidR="002025B2" w:rsidRPr="00D74C44" w:rsidRDefault="00360743" w:rsidP="00172DBD">
            <w:pPr>
              <w:jc w:val="center"/>
            </w:pPr>
            <w:r w:rsidRPr="00D74C44">
              <w:rPr>
                <w:sz w:val="22"/>
                <w:szCs w:val="22"/>
              </w:rPr>
              <w:t>15563582,13</w:t>
            </w:r>
          </w:p>
        </w:tc>
        <w:tc>
          <w:tcPr>
            <w:tcW w:w="1356" w:type="dxa"/>
          </w:tcPr>
          <w:p w:rsidR="002025B2" w:rsidRPr="00D74C44" w:rsidRDefault="002025B2" w:rsidP="00172DBD">
            <w:pPr>
              <w:jc w:val="center"/>
            </w:pPr>
            <w:r w:rsidRPr="00D74C44">
              <w:rPr>
                <w:sz w:val="22"/>
                <w:szCs w:val="22"/>
              </w:rPr>
              <w:t>690593,93</w:t>
            </w:r>
          </w:p>
        </w:tc>
        <w:tc>
          <w:tcPr>
            <w:tcW w:w="1356" w:type="dxa"/>
          </w:tcPr>
          <w:p w:rsidR="002025B2" w:rsidRPr="00D74C44" w:rsidRDefault="002025B2" w:rsidP="00172DBD">
            <w:pPr>
              <w:jc w:val="center"/>
            </w:pPr>
            <w:r w:rsidRPr="00D74C44">
              <w:rPr>
                <w:sz w:val="22"/>
                <w:szCs w:val="22"/>
              </w:rPr>
              <w:t>48</w:t>
            </w:r>
            <w:r w:rsidRPr="00D74C44">
              <w:rPr>
                <w:sz w:val="22"/>
                <w:szCs w:val="22"/>
                <w:lang w:val="en-US"/>
              </w:rPr>
              <w:t>6687</w:t>
            </w:r>
            <w:r w:rsidRPr="00D74C44">
              <w:rPr>
                <w:sz w:val="22"/>
                <w:szCs w:val="22"/>
              </w:rPr>
              <w:t>,</w:t>
            </w:r>
            <w:r w:rsidRPr="00D74C44">
              <w:rPr>
                <w:sz w:val="22"/>
                <w:szCs w:val="22"/>
                <w:lang w:val="en-US"/>
              </w:rPr>
              <w:t>3</w:t>
            </w:r>
            <w:r w:rsidRPr="00D74C44">
              <w:rPr>
                <w:sz w:val="22"/>
                <w:szCs w:val="22"/>
              </w:rPr>
              <w:t>0</w:t>
            </w:r>
          </w:p>
        </w:tc>
        <w:tc>
          <w:tcPr>
            <w:tcW w:w="1356" w:type="dxa"/>
          </w:tcPr>
          <w:p w:rsidR="002025B2" w:rsidRPr="00D74C44" w:rsidRDefault="002025B2" w:rsidP="00172DBD">
            <w:pPr>
              <w:jc w:val="center"/>
            </w:pPr>
            <w:r w:rsidRPr="00D74C44">
              <w:rPr>
                <w:sz w:val="22"/>
                <w:szCs w:val="22"/>
              </w:rPr>
              <w:t>1185073,80</w:t>
            </w:r>
          </w:p>
        </w:tc>
        <w:tc>
          <w:tcPr>
            <w:tcW w:w="1356" w:type="dxa"/>
          </w:tcPr>
          <w:p w:rsidR="002025B2" w:rsidRPr="00D74C44" w:rsidRDefault="00360743" w:rsidP="00172DBD">
            <w:pPr>
              <w:jc w:val="center"/>
            </w:pPr>
            <w:r w:rsidRPr="00D74C44">
              <w:rPr>
                <w:sz w:val="22"/>
                <w:szCs w:val="22"/>
              </w:rPr>
              <w:t>974168,50</w:t>
            </w:r>
          </w:p>
        </w:tc>
        <w:tc>
          <w:tcPr>
            <w:tcW w:w="1476" w:type="dxa"/>
          </w:tcPr>
          <w:p w:rsidR="002025B2" w:rsidRPr="00D74C44" w:rsidRDefault="002025B2" w:rsidP="00C878CB">
            <w:pPr>
              <w:jc w:val="center"/>
            </w:pPr>
            <w:r w:rsidRPr="00D74C44">
              <w:rPr>
                <w:sz w:val="22"/>
                <w:szCs w:val="22"/>
              </w:rPr>
              <w:t>899342,20</w:t>
            </w:r>
          </w:p>
        </w:tc>
        <w:tc>
          <w:tcPr>
            <w:tcW w:w="1356" w:type="dxa"/>
          </w:tcPr>
          <w:p w:rsidR="002025B2" w:rsidRPr="00D74C44" w:rsidRDefault="002025B2" w:rsidP="00345AB7">
            <w:pPr>
              <w:jc w:val="center"/>
            </w:pPr>
            <w:r w:rsidRPr="00D74C44">
              <w:rPr>
                <w:sz w:val="22"/>
                <w:szCs w:val="22"/>
              </w:rPr>
              <w:t>4935294,60</w:t>
            </w:r>
          </w:p>
        </w:tc>
        <w:tc>
          <w:tcPr>
            <w:tcW w:w="1319" w:type="dxa"/>
          </w:tcPr>
          <w:p w:rsidR="002025B2" w:rsidRPr="00D74C44" w:rsidRDefault="002025B2" w:rsidP="00172DBD">
            <w:pPr>
              <w:jc w:val="center"/>
            </w:pPr>
            <w:r w:rsidRPr="00D74C44">
              <w:rPr>
                <w:sz w:val="22"/>
                <w:szCs w:val="22"/>
              </w:rPr>
              <w:t>4728360,80</w:t>
            </w:r>
          </w:p>
        </w:tc>
        <w:tc>
          <w:tcPr>
            <w:tcW w:w="1573" w:type="dxa"/>
          </w:tcPr>
          <w:p w:rsidR="002025B2" w:rsidRPr="00D74C44" w:rsidRDefault="002025B2" w:rsidP="00172DBD">
            <w:pPr>
              <w:jc w:val="center"/>
            </w:pPr>
            <w:r w:rsidRPr="00D74C44">
              <w:rPr>
                <w:sz w:val="22"/>
                <w:szCs w:val="22"/>
              </w:rPr>
              <w:t>1664061,00</w:t>
            </w:r>
          </w:p>
        </w:tc>
      </w:tr>
      <w:tr w:rsidR="002025B2" w:rsidRPr="00D74C44" w:rsidTr="00CD6793">
        <w:tc>
          <w:tcPr>
            <w:tcW w:w="1955" w:type="dxa"/>
          </w:tcPr>
          <w:p w:rsidR="002025B2" w:rsidRPr="00D74C44" w:rsidRDefault="002025B2" w:rsidP="00621960">
            <w:pPr>
              <w:widowControl w:val="0"/>
              <w:autoSpaceDE w:val="0"/>
              <w:autoSpaceDN w:val="0"/>
              <w:adjustRightInd w:val="0"/>
            </w:pPr>
            <w:r w:rsidRPr="00D74C44">
              <w:t>прочие расходы</w:t>
            </w:r>
          </w:p>
        </w:tc>
        <w:tc>
          <w:tcPr>
            <w:tcW w:w="1476" w:type="dxa"/>
          </w:tcPr>
          <w:p w:rsidR="002025B2" w:rsidRPr="00D74C44" w:rsidRDefault="00360743" w:rsidP="00172DBD">
            <w:pPr>
              <w:jc w:val="center"/>
            </w:pPr>
            <w:r w:rsidRPr="00D74C44">
              <w:rPr>
                <w:sz w:val="22"/>
                <w:szCs w:val="22"/>
              </w:rPr>
              <w:t>32091129,51</w:t>
            </w:r>
          </w:p>
        </w:tc>
        <w:tc>
          <w:tcPr>
            <w:tcW w:w="1356" w:type="dxa"/>
          </w:tcPr>
          <w:p w:rsidR="002025B2" w:rsidRPr="00D74C44" w:rsidRDefault="002025B2" w:rsidP="00172DBD">
            <w:pPr>
              <w:jc w:val="center"/>
            </w:pPr>
            <w:r w:rsidRPr="00D74C44">
              <w:rPr>
                <w:sz w:val="22"/>
                <w:szCs w:val="22"/>
              </w:rPr>
              <w:t>4314599,67</w:t>
            </w:r>
          </w:p>
        </w:tc>
        <w:tc>
          <w:tcPr>
            <w:tcW w:w="1356" w:type="dxa"/>
          </w:tcPr>
          <w:p w:rsidR="002025B2" w:rsidRPr="00D74C44" w:rsidRDefault="002025B2" w:rsidP="00172DBD">
            <w:pPr>
              <w:jc w:val="center"/>
              <w:rPr>
                <w:lang w:val="en-US"/>
              </w:rPr>
            </w:pPr>
            <w:r w:rsidRPr="00D74C44">
              <w:rPr>
                <w:sz w:val="22"/>
                <w:szCs w:val="22"/>
              </w:rPr>
              <w:t>3</w:t>
            </w:r>
            <w:r w:rsidRPr="00D74C44">
              <w:rPr>
                <w:sz w:val="22"/>
                <w:szCs w:val="22"/>
                <w:lang w:val="en-US"/>
              </w:rPr>
              <w:t>700327</w:t>
            </w:r>
            <w:r w:rsidRPr="00D74C44">
              <w:rPr>
                <w:sz w:val="22"/>
                <w:szCs w:val="22"/>
              </w:rPr>
              <w:t>,6</w:t>
            </w:r>
            <w:r w:rsidRPr="00D74C44">
              <w:rPr>
                <w:sz w:val="22"/>
                <w:szCs w:val="22"/>
                <w:lang w:val="en-US"/>
              </w:rPr>
              <w:t>0</w:t>
            </w:r>
          </w:p>
        </w:tc>
        <w:tc>
          <w:tcPr>
            <w:tcW w:w="1356" w:type="dxa"/>
          </w:tcPr>
          <w:p w:rsidR="002025B2" w:rsidRPr="00D74C44" w:rsidRDefault="002025B2" w:rsidP="00172DBD">
            <w:pPr>
              <w:jc w:val="center"/>
            </w:pPr>
            <w:r w:rsidRPr="00D74C44">
              <w:rPr>
                <w:sz w:val="22"/>
                <w:szCs w:val="22"/>
              </w:rPr>
              <w:t>3219810,61</w:t>
            </w:r>
          </w:p>
        </w:tc>
        <w:tc>
          <w:tcPr>
            <w:tcW w:w="1356" w:type="dxa"/>
          </w:tcPr>
          <w:p w:rsidR="002025B2" w:rsidRPr="00D74C44" w:rsidRDefault="00360743" w:rsidP="00172DBD">
            <w:pPr>
              <w:jc w:val="center"/>
            </w:pPr>
            <w:r w:rsidRPr="00D74C44">
              <w:rPr>
                <w:sz w:val="22"/>
                <w:szCs w:val="22"/>
              </w:rPr>
              <w:t>4100218,82</w:t>
            </w:r>
          </w:p>
        </w:tc>
        <w:tc>
          <w:tcPr>
            <w:tcW w:w="1476" w:type="dxa"/>
          </w:tcPr>
          <w:p w:rsidR="002025B2" w:rsidRPr="00D74C44" w:rsidRDefault="002025B2" w:rsidP="00943A9B">
            <w:pPr>
              <w:jc w:val="center"/>
            </w:pPr>
            <w:r w:rsidRPr="00D74C44">
              <w:rPr>
                <w:sz w:val="22"/>
                <w:szCs w:val="22"/>
              </w:rPr>
              <w:t>4821652,35</w:t>
            </w:r>
          </w:p>
        </w:tc>
        <w:tc>
          <w:tcPr>
            <w:tcW w:w="1356" w:type="dxa"/>
          </w:tcPr>
          <w:p w:rsidR="002025B2" w:rsidRPr="00D74C44" w:rsidRDefault="002025B2" w:rsidP="00172DBD">
            <w:pPr>
              <w:jc w:val="center"/>
            </w:pPr>
            <w:r w:rsidRPr="00D74C44">
              <w:rPr>
                <w:sz w:val="22"/>
                <w:szCs w:val="22"/>
              </w:rPr>
              <w:t>4347921,00</w:t>
            </w:r>
          </w:p>
        </w:tc>
        <w:tc>
          <w:tcPr>
            <w:tcW w:w="1319" w:type="dxa"/>
          </w:tcPr>
          <w:p w:rsidR="002025B2" w:rsidRPr="00D74C44" w:rsidRDefault="002025B2" w:rsidP="00172DBD">
            <w:pPr>
              <w:jc w:val="center"/>
            </w:pPr>
            <w:r w:rsidRPr="00D74C44">
              <w:rPr>
                <w:sz w:val="22"/>
                <w:szCs w:val="22"/>
              </w:rPr>
              <w:t>4608086,50</w:t>
            </w:r>
          </w:p>
        </w:tc>
        <w:tc>
          <w:tcPr>
            <w:tcW w:w="1573" w:type="dxa"/>
          </w:tcPr>
          <w:p w:rsidR="002025B2" w:rsidRPr="00D74C44" w:rsidRDefault="002025B2" w:rsidP="00172DBD">
            <w:pPr>
              <w:jc w:val="center"/>
            </w:pPr>
            <w:r w:rsidRPr="00D74C44">
              <w:rPr>
                <w:sz w:val="22"/>
                <w:szCs w:val="22"/>
              </w:rPr>
              <w:t>2978512,96».</w:t>
            </w:r>
          </w:p>
        </w:tc>
      </w:tr>
    </w:tbl>
    <w:p w:rsidR="002025B2" w:rsidRPr="00D74C44" w:rsidRDefault="002025B2" w:rsidP="00621960">
      <w:pPr>
        <w:widowControl w:val="0"/>
        <w:autoSpaceDE w:val="0"/>
        <w:autoSpaceDN w:val="0"/>
        <w:adjustRightInd w:val="0"/>
        <w:jc w:val="right"/>
        <w:rPr>
          <w:sz w:val="28"/>
          <w:szCs w:val="28"/>
        </w:rPr>
        <w:sectPr w:rsidR="002025B2" w:rsidRPr="00D74C44" w:rsidSect="00CB3F2D">
          <w:headerReference w:type="default" r:id="rId45"/>
          <w:pgSz w:w="16838" w:h="11906" w:orient="landscape"/>
          <w:pgMar w:top="1474" w:right="680" w:bottom="851" w:left="1701" w:header="709" w:footer="709" w:gutter="0"/>
          <w:cols w:space="708"/>
          <w:docGrid w:linePitch="360"/>
        </w:sectPr>
      </w:pPr>
    </w:p>
    <w:p w:rsidR="002025B2" w:rsidRPr="00D74C44" w:rsidRDefault="002025B2" w:rsidP="00F05020">
      <w:pPr>
        <w:widowControl w:val="0"/>
        <w:autoSpaceDE w:val="0"/>
        <w:autoSpaceDN w:val="0"/>
        <w:adjustRightInd w:val="0"/>
        <w:spacing w:line="360" w:lineRule="auto"/>
        <w:ind w:firstLine="720"/>
        <w:jc w:val="both"/>
        <w:rPr>
          <w:sz w:val="28"/>
          <w:szCs w:val="28"/>
        </w:rPr>
      </w:pPr>
      <w:r w:rsidRPr="00D74C44">
        <w:rPr>
          <w:sz w:val="28"/>
          <w:szCs w:val="28"/>
        </w:rPr>
        <w:lastRenderedPageBreak/>
        <w:t>5. Сведения о целевых показателях эффективности реализации  Государственной программы (приложение № 1 к Государственной программе) изложить в новой редакции согласно приложению № 1.</w:t>
      </w:r>
    </w:p>
    <w:p w:rsidR="002025B2" w:rsidRPr="00D74C44" w:rsidRDefault="002025B2" w:rsidP="00F05020">
      <w:pPr>
        <w:widowControl w:val="0"/>
        <w:autoSpaceDE w:val="0"/>
        <w:autoSpaceDN w:val="0"/>
        <w:adjustRightInd w:val="0"/>
        <w:spacing w:line="360" w:lineRule="auto"/>
        <w:ind w:firstLine="720"/>
        <w:jc w:val="both"/>
        <w:rPr>
          <w:sz w:val="28"/>
          <w:szCs w:val="28"/>
        </w:rPr>
      </w:pPr>
      <w:r w:rsidRPr="00D74C44">
        <w:rPr>
          <w:sz w:val="28"/>
          <w:szCs w:val="28"/>
        </w:rPr>
        <w:t>6. Расходы на реализацию Государственной программы за счет средств областного бюджета (приложение № 3 к Государственной программе) изложить в новой редакции согласно приложению № 2.</w:t>
      </w:r>
    </w:p>
    <w:p w:rsidR="002025B2" w:rsidRPr="00D74C44" w:rsidRDefault="002025B2" w:rsidP="00F05020">
      <w:pPr>
        <w:widowControl w:val="0"/>
        <w:autoSpaceDE w:val="0"/>
        <w:autoSpaceDN w:val="0"/>
        <w:adjustRightInd w:val="0"/>
        <w:spacing w:line="360" w:lineRule="auto"/>
        <w:ind w:firstLine="720"/>
        <w:jc w:val="both"/>
        <w:rPr>
          <w:sz w:val="28"/>
          <w:szCs w:val="28"/>
        </w:rPr>
      </w:pPr>
      <w:r w:rsidRPr="00D74C44">
        <w:rPr>
          <w:sz w:val="28"/>
          <w:szCs w:val="28"/>
        </w:rPr>
        <w:t>7. Ресурсное обеспечение реализации Государственной программы за счет всех источников финансирования (приложение № 4 к Государственной программе) изложить в новой редакции согласно приложению № 3.</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8. Внести в Методику расчета субсидий (приложение № 5 к Государственной программе) следующие изменения:</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8.1. Абзац «Н </w:t>
      </w:r>
      <w:proofErr w:type="spellStart"/>
      <w:r w:rsidRPr="00D74C44">
        <w:rPr>
          <w:rFonts w:ascii="Times New Roman" w:hAnsi="Times New Roman"/>
          <w:sz w:val="28"/>
          <w:szCs w:val="28"/>
        </w:rPr>
        <w:t>суб.i</w:t>
      </w:r>
      <w:proofErr w:type="spellEnd"/>
      <w:r w:rsidRPr="00D74C44">
        <w:rPr>
          <w:rFonts w:ascii="Times New Roman" w:hAnsi="Times New Roman"/>
          <w:sz w:val="28"/>
          <w:szCs w:val="28"/>
        </w:rPr>
        <w:t xml:space="preserve"> = (L </w:t>
      </w:r>
      <w:proofErr w:type="spellStart"/>
      <w:r w:rsidRPr="00D74C44">
        <w:rPr>
          <w:rFonts w:ascii="Times New Roman" w:hAnsi="Times New Roman"/>
          <w:sz w:val="28"/>
          <w:szCs w:val="28"/>
        </w:rPr>
        <w:t>IIIi</w:t>
      </w:r>
      <w:proofErr w:type="spellEnd"/>
      <w:r w:rsidRPr="00D74C44">
        <w:rPr>
          <w:rFonts w:ascii="Times New Roman" w:hAnsi="Times New Roman"/>
          <w:sz w:val="28"/>
          <w:szCs w:val="28"/>
        </w:rPr>
        <w:t xml:space="preserve"> x К </w:t>
      </w:r>
      <w:proofErr w:type="spellStart"/>
      <w:r w:rsidRPr="00D74C44">
        <w:rPr>
          <w:rFonts w:ascii="Times New Roman" w:hAnsi="Times New Roman"/>
          <w:sz w:val="28"/>
          <w:szCs w:val="28"/>
        </w:rPr>
        <w:t>кат.III</w:t>
      </w:r>
      <w:proofErr w:type="spellEnd"/>
      <w:r w:rsidRPr="00D74C44">
        <w:rPr>
          <w:rFonts w:ascii="Times New Roman" w:hAnsi="Times New Roman"/>
          <w:sz w:val="28"/>
          <w:szCs w:val="28"/>
        </w:rPr>
        <w:t xml:space="preserve"> + L </w:t>
      </w:r>
      <w:proofErr w:type="spellStart"/>
      <w:r w:rsidRPr="00D74C44">
        <w:rPr>
          <w:rFonts w:ascii="Times New Roman" w:hAnsi="Times New Roman"/>
          <w:sz w:val="28"/>
          <w:szCs w:val="28"/>
        </w:rPr>
        <w:t>IVi</w:t>
      </w:r>
      <w:proofErr w:type="spellEnd"/>
      <w:r w:rsidRPr="00D74C44">
        <w:rPr>
          <w:rFonts w:ascii="Times New Roman" w:hAnsi="Times New Roman"/>
          <w:sz w:val="28"/>
          <w:szCs w:val="28"/>
        </w:rPr>
        <w:t xml:space="preserve"> x К </w:t>
      </w:r>
      <w:proofErr w:type="spellStart"/>
      <w:r w:rsidRPr="00D74C44">
        <w:rPr>
          <w:rFonts w:ascii="Times New Roman" w:hAnsi="Times New Roman"/>
          <w:sz w:val="28"/>
          <w:szCs w:val="28"/>
        </w:rPr>
        <w:t>кат.IV</w:t>
      </w:r>
      <w:proofErr w:type="spellEnd"/>
      <w:r w:rsidRPr="00D74C44">
        <w:rPr>
          <w:rFonts w:ascii="Times New Roman" w:hAnsi="Times New Roman"/>
          <w:sz w:val="28"/>
          <w:szCs w:val="28"/>
        </w:rPr>
        <w:t xml:space="preserve"> + L </w:t>
      </w:r>
      <w:proofErr w:type="spellStart"/>
      <w:r w:rsidRPr="00D74C44">
        <w:rPr>
          <w:rFonts w:ascii="Times New Roman" w:hAnsi="Times New Roman"/>
          <w:sz w:val="28"/>
          <w:szCs w:val="28"/>
        </w:rPr>
        <w:t>Vi</w:t>
      </w:r>
      <w:proofErr w:type="spellEnd"/>
      <w:r w:rsidRPr="00D74C44">
        <w:rPr>
          <w:rFonts w:ascii="Times New Roman" w:hAnsi="Times New Roman"/>
          <w:sz w:val="28"/>
          <w:szCs w:val="28"/>
        </w:rPr>
        <w:t xml:space="preserve"> x К </w:t>
      </w:r>
      <w:proofErr w:type="spellStart"/>
      <w:r w:rsidRPr="00D74C44">
        <w:rPr>
          <w:rFonts w:ascii="Times New Roman" w:hAnsi="Times New Roman"/>
          <w:sz w:val="28"/>
          <w:szCs w:val="28"/>
        </w:rPr>
        <w:t>кат.V</w:t>
      </w:r>
      <w:proofErr w:type="spellEnd"/>
      <w:r w:rsidRPr="00D74C44">
        <w:rPr>
          <w:rFonts w:ascii="Times New Roman" w:hAnsi="Times New Roman"/>
          <w:sz w:val="28"/>
          <w:szCs w:val="28"/>
        </w:rPr>
        <w:t xml:space="preserve"> + L </w:t>
      </w:r>
      <w:proofErr w:type="spellStart"/>
      <w:r w:rsidRPr="00D74C44">
        <w:rPr>
          <w:rFonts w:ascii="Times New Roman" w:hAnsi="Times New Roman"/>
          <w:sz w:val="28"/>
          <w:szCs w:val="28"/>
        </w:rPr>
        <w:t>грунт.i</w:t>
      </w:r>
      <w:proofErr w:type="spellEnd"/>
      <w:r w:rsidRPr="00D74C44">
        <w:rPr>
          <w:rFonts w:ascii="Times New Roman" w:hAnsi="Times New Roman"/>
          <w:sz w:val="28"/>
          <w:szCs w:val="28"/>
        </w:rPr>
        <w:t xml:space="preserve"> x К </w:t>
      </w:r>
      <w:proofErr w:type="spellStart"/>
      <w:r w:rsidRPr="00D74C44">
        <w:rPr>
          <w:rFonts w:ascii="Times New Roman" w:hAnsi="Times New Roman"/>
          <w:sz w:val="28"/>
          <w:szCs w:val="28"/>
        </w:rPr>
        <w:t>кат.грунт</w:t>
      </w:r>
      <w:proofErr w:type="spellEnd"/>
      <w:r w:rsidRPr="00D74C44">
        <w:rPr>
          <w:rFonts w:ascii="Times New Roman" w:hAnsi="Times New Roman"/>
          <w:sz w:val="28"/>
          <w:szCs w:val="28"/>
        </w:rPr>
        <w:t xml:space="preserve">) x Н x К </w:t>
      </w:r>
      <w:proofErr w:type="spellStart"/>
      <w:r w:rsidRPr="00D74C44">
        <w:rPr>
          <w:rFonts w:ascii="Times New Roman" w:hAnsi="Times New Roman"/>
          <w:sz w:val="28"/>
          <w:szCs w:val="28"/>
        </w:rPr>
        <w:t>деф</w:t>
      </w:r>
      <w:proofErr w:type="spellEnd"/>
      <w:r w:rsidRPr="00D74C44">
        <w:rPr>
          <w:rFonts w:ascii="Times New Roman" w:hAnsi="Times New Roman"/>
          <w:sz w:val="28"/>
          <w:szCs w:val="28"/>
        </w:rPr>
        <w:t xml:space="preserve">. + </w:t>
      </w:r>
      <w:proofErr w:type="spellStart"/>
      <w:r w:rsidRPr="00D74C44">
        <w:rPr>
          <w:rFonts w:ascii="Times New Roman" w:hAnsi="Times New Roman"/>
          <w:sz w:val="28"/>
          <w:szCs w:val="28"/>
        </w:rPr>
        <w:t>Нi</w:t>
      </w:r>
      <w:proofErr w:type="spellEnd"/>
      <w:r w:rsidRPr="00D74C44">
        <w:rPr>
          <w:rFonts w:ascii="Times New Roman" w:hAnsi="Times New Roman"/>
          <w:sz w:val="28"/>
          <w:szCs w:val="28"/>
        </w:rPr>
        <w:t xml:space="preserve"> +</w:t>
      </w:r>
      <w:proofErr w:type="spellStart"/>
      <w:r w:rsidRPr="00D74C44">
        <w:rPr>
          <w:rFonts w:ascii="Times New Roman" w:hAnsi="Times New Roman"/>
          <w:sz w:val="28"/>
          <w:szCs w:val="28"/>
        </w:rPr>
        <w:t>Pi</w:t>
      </w:r>
      <w:proofErr w:type="spellEnd"/>
      <w:r w:rsidRPr="00D74C44">
        <w:rPr>
          <w:rFonts w:ascii="Times New Roman" w:hAnsi="Times New Roman"/>
          <w:sz w:val="28"/>
          <w:szCs w:val="28"/>
        </w:rPr>
        <w:t xml:space="preserve">, где:» изложить в следующей редакции: </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«Н </w:t>
      </w:r>
      <w:proofErr w:type="spellStart"/>
      <w:r w:rsidRPr="00D74C44">
        <w:rPr>
          <w:rFonts w:ascii="Times New Roman" w:hAnsi="Times New Roman"/>
          <w:sz w:val="28"/>
          <w:szCs w:val="28"/>
        </w:rPr>
        <w:t>суб.i</w:t>
      </w:r>
      <w:proofErr w:type="spellEnd"/>
      <w:r w:rsidRPr="00D74C44">
        <w:rPr>
          <w:rFonts w:ascii="Times New Roman" w:hAnsi="Times New Roman"/>
          <w:sz w:val="28"/>
          <w:szCs w:val="28"/>
        </w:rPr>
        <w:t xml:space="preserve"> = (L </w:t>
      </w:r>
      <w:proofErr w:type="spellStart"/>
      <w:r w:rsidRPr="00D74C44">
        <w:rPr>
          <w:rFonts w:ascii="Times New Roman" w:hAnsi="Times New Roman"/>
          <w:sz w:val="28"/>
          <w:szCs w:val="28"/>
        </w:rPr>
        <w:t>IIIi</w:t>
      </w:r>
      <w:proofErr w:type="spellEnd"/>
      <w:r w:rsidRPr="00D74C44">
        <w:rPr>
          <w:rFonts w:ascii="Times New Roman" w:hAnsi="Times New Roman"/>
          <w:sz w:val="28"/>
          <w:szCs w:val="28"/>
        </w:rPr>
        <w:t xml:space="preserve"> x К </w:t>
      </w:r>
      <w:proofErr w:type="spellStart"/>
      <w:r w:rsidRPr="00D74C44">
        <w:rPr>
          <w:rFonts w:ascii="Times New Roman" w:hAnsi="Times New Roman"/>
          <w:sz w:val="28"/>
          <w:szCs w:val="28"/>
        </w:rPr>
        <w:t>кат.III</w:t>
      </w:r>
      <w:proofErr w:type="spellEnd"/>
      <w:r w:rsidRPr="00D74C44">
        <w:rPr>
          <w:rFonts w:ascii="Times New Roman" w:hAnsi="Times New Roman"/>
          <w:sz w:val="28"/>
          <w:szCs w:val="28"/>
        </w:rPr>
        <w:t xml:space="preserve"> + L </w:t>
      </w:r>
      <w:proofErr w:type="spellStart"/>
      <w:r w:rsidRPr="00D74C44">
        <w:rPr>
          <w:rFonts w:ascii="Times New Roman" w:hAnsi="Times New Roman"/>
          <w:sz w:val="28"/>
          <w:szCs w:val="28"/>
        </w:rPr>
        <w:t>IVi</w:t>
      </w:r>
      <w:proofErr w:type="spellEnd"/>
      <w:r w:rsidRPr="00D74C44">
        <w:rPr>
          <w:rFonts w:ascii="Times New Roman" w:hAnsi="Times New Roman"/>
          <w:sz w:val="28"/>
          <w:szCs w:val="28"/>
        </w:rPr>
        <w:t xml:space="preserve"> x К </w:t>
      </w:r>
      <w:proofErr w:type="spellStart"/>
      <w:r w:rsidRPr="00D74C44">
        <w:rPr>
          <w:rFonts w:ascii="Times New Roman" w:hAnsi="Times New Roman"/>
          <w:sz w:val="28"/>
          <w:szCs w:val="28"/>
        </w:rPr>
        <w:t>кат.IV</w:t>
      </w:r>
      <w:proofErr w:type="spellEnd"/>
      <w:r w:rsidRPr="00D74C44">
        <w:rPr>
          <w:rFonts w:ascii="Times New Roman" w:hAnsi="Times New Roman"/>
          <w:sz w:val="28"/>
          <w:szCs w:val="28"/>
        </w:rPr>
        <w:t xml:space="preserve"> + L </w:t>
      </w:r>
      <w:proofErr w:type="spellStart"/>
      <w:r w:rsidRPr="00D74C44">
        <w:rPr>
          <w:rFonts w:ascii="Times New Roman" w:hAnsi="Times New Roman"/>
          <w:sz w:val="28"/>
          <w:szCs w:val="28"/>
        </w:rPr>
        <w:t>Vi</w:t>
      </w:r>
      <w:proofErr w:type="spellEnd"/>
      <w:r w:rsidRPr="00D74C44">
        <w:rPr>
          <w:rFonts w:ascii="Times New Roman" w:hAnsi="Times New Roman"/>
          <w:sz w:val="28"/>
          <w:szCs w:val="28"/>
        </w:rPr>
        <w:t xml:space="preserve"> x К </w:t>
      </w:r>
      <w:proofErr w:type="spellStart"/>
      <w:r w:rsidRPr="00D74C44">
        <w:rPr>
          <w:rFonts w:ascii="Times New Roman" w:hAnsi="Times New Roman"/>
          <w:sz w:val="28"/>
          <w:szCs w:val="28"/>
        </w:rPr>
        <w:t>кат.V</w:t>
      </w:r>
      <w:proofErr w:type="spellEnd"/>
      <w:r w:rsidRPr="00D74C44">
        <w:rPr>
          <w:rFonts w:ascii="Times New Roman" w:hAnsi="Times New Roman"/>
          <w:sz w:val="28"/>
          <w:szCs w:val="28"/>
        </w:rPr>
        <w:t xml:space="preserve"> + L </w:t>
      </w:r>
      <w:proofErr w:type="spellStart"/>
      <w:r w:rsidRPr="00D74C44">
        <w:rPr>
          <w:rFonts w:ascii="Times New Roman" w:hAnsi="Times New Roman"/>
          <w:sz w:val="28"/>
          <w:szCs w:val="28"/>
        </w:rPr>
        <w:t>грунт.i</w:t>
      </w:r>
      <w:proofErr w:type="spellEnd"/>
      <w:r w:rsidRPr="00D74C44">
        <w:rPr>
          <w:rFonts w:ascii="Times New Roman" w:hAnsi="Times New Roman"/>
          <w:sz w:val="28"/>
          <w:szCs w:val="28"/>
        </w:rPr>
        <w:t xml:space="preserve"> x К </w:t>
      </w:r>
      <w:proofErr w:type="spellStart"/>
      <w:r w:rsidRPr="00D74C44">
        <w:rPr>
          <w:rFonts w:ascii="Times New Roman" w:hAnsi="Times New Roman"/>
          <w:sz w:val="28"/>
          <w:szCs w:val="28"/>
        </w:rPr>
        <w:t>кат.грунт</w:t>
      </w:r>
      <w:proofErr w:type="spellEnd"/>
      <w:r w:rsidRPr="00D74C44">
        <w:rPr>
          <w:rFonts w:ascii="Times New Roman" w:hAnsi="Times New Roman"/>
          <w:sz w:val="28"/>
          <w:szCs w:val="28"/>
        </w:rPr>
        <w:t xml:space="preserve">) x Н x К </w:t>
      </w:r>
      <w:proofErr w:type="spellStart"/>
      <w:r w:rsidRPr="00D74C44">
        <w:rPr>
          <w:rFonts w:ascii="Times New Roman" w:hAnsi="Times New Roman"/>
          <w:sz w:val="28"/>
          <w:szCs w:val="28"/>
        </w:rPr>
        <w:t>деф</w:t>
      </w:r>
      <w:proofErr w:type="spellEnd"/>
      <w:r w:rsidRPr="00D74C44">
        <w:rPr>
          <w:rFonts w:ascii="Times New Roman" w:hAnsi="Times New Roman"/>
          <w:sz w:val="28"/>
          <w:szCs w:val="28"/>
        </w:rPr>
        <w:t>. + Н</w:t>
      </w:r>
      <w:proofErr w:type="spellStart"/>
      <w:r w:rsidRPr="00D74C44">
        <w:rPr>
          <w:rFonts w:ascii="Times New Roman" w:hAnsi="Times New Roman"/>
          <w:sz w:val="28"/>
          <w:szCs w:val="28"/>
          <w:lang w:val="en-US"/>
        </w:rPr>
        <w:t>i</w:t>
      </w:r>
      <w:proofErr w:type="spellEnd"/>
      <w:r w:rsidRPr="00D74C44">
        <w:rPr>
          <w:rFonts w:ascii="Times New Roman" w:hAnsi="Times New Roman"/>
          <w:sz w:val="28"/>
          <w:szCs w:val="28"/>
        </w:rPr>
        <w:t>+Н</w:t>
      </w:r>
      <w:proofErr w:type="spellStart"/>
      <w:r w:rsidRPr="00D74C44">
        <w:rPr>
          <w:rFonts w:ascii="Times New Roman" w:hAnsi="Times New Roman"/>
          <w:sz w:val="28"/>
          <w:szCs w:val="28"/>
          <w:lang w:val="en-US"/>
        </w:rPr>
        <w:t>ni</w:t>
      </w:r>
      <w:proofErr w:type="spellEnd"/>
      <w:r w:rsidRPr="00D74C44">
        <w:rPr>
          <w:rFonts w:ascii="Times New Roman" w:hAnsi="Times New Roman"/>
          <w:sz w:val="28"/>
          <w:szCs w:val="28"/>
        </w:rPr>
        <w:t xml:space="preserve"> + </w:t>
      </w:r>
      <w:proofErr w:type="spellStart"/>
      <w:r w:rsidRPr="00D74C44">
        <w:rPr>
          <w:rFonts w:ascii="Times New Roman" w:hAnsi="Times New Roman"/>
          <w:sz w:val="28"/>
          <w:szCs w:val="28"/>
        </w:rPr>
        <w:t>Pi</w:t>
      </w:r>
      <w:proofErr w:type="spellEnd"/>
      <w:r w:rsidRPr="00D74C44">
        <w:rPr>
          <w:rFonts w:ascii="Times New Roman" w:hAnsi="Times New Roman"/>
          <w:sz w:val="28"/>
          <w:szCs w:val="28"/>
        </w:rPr>
        <w:t>, где:».</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8.2. Абзац «</w:t>
      </w:r>
      <w:proofErr w:type="spellStart"/>
      <w:r w:rsidRPr="00D74C44">
        <w:rPr>
          <w:rFonts w:ascii="Times New Roman" w:hAnsi="Times New Roman"/>
          <w:sz w:val="28"/>
          <w:szCs w:val="28"/>
        </w:rPr>
        <w:t>Нi</w:t>
      </w:r>
      <w:proofErr w:type="spellEnd"/>
      <w:r w:rsidRPr="00D74C44">
        <w:rPr>
          <w:rFonts w:ascii="Times New Roman" w:hAnsi="Times New Roman"/>
          <w:sz w:val="28"/>
          <w:szCs w:val="28"/>
        </w:rPr>
        <w:t xml:space="preserve"> </w:t>
      </w:r>
      <w:r w:rsidR="00B041E1" w:rsidRPr="00B041E1">
        <w:rPr>
          <w:rFonts w:ascii="Times New Roman" w:hAnsi="Times New Roman"/>
          <w:sz w:val="28"/>
          <w:szCs w:val="28"/>
        </w:rPr>
        <w:t>–</w:t>
      </w:r>
      <w:r w:rsidRPr="00D74C44">
        <w:rPr>
          <w:rFonts w:ascii="Times New Roman" w:hAnsi="Times New Roman"/>
          <w:sz w:val="28"/>
          <w:szCs w:val="28"/>
        </w:rPr>
        <w:t xml:space="preserve"> субсидия i-</w:t>
      </w:r>
      <w:proofErr w:type="spellStart"/>
      <w:r w:rsidRPr="00D74C44">
        <w:rPr>
          <w:rFonts w:ascii="Times New Roman" w:hAnsi="Times New Roman"/>
          <w:sz w:val="28"/>
          <w:szCs w:val="28"/>
        </w:rPr>
        <w:t>му</w:t>
      </w:r>
      <w:proofErr w:type="spellEnd"/>
      <w:r w:rsidRPr="00D74C44">
        <w:rPr>
          <w:rFonts w:ascii="Times New Roman" w:hAnsi="Times New Roman"/>
          <w:sz w:val="28"/>
          <w:szCs w:val="28"/>
        </w:rPr>
        <w:t xml:space="preserve"> муниципальному району (городскому округу) на осуществление дорожной деятельности в отношении автомобильных дорог общего пользования местного значения в соответствии с решением Губернатора области или Правительства области;» изложить в следующей редакции:</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w:t>
      </w:r>
      <w:r w:rsidRPr="00D74C44">
        <w:rPr>
          <w:rFonts w:ascii="Times New Roman" w:hAnsi="Times New Roman"/>
          <w:sz w:val="28"/>
          <w:szCs w:val="28"/>
          <w:lang w:val="en-US"/>
        </w:rPr>
        <w:t>Hi</w:t>
      </w:r>
      <w:r w:rsidRPr="00D74C44">
        <w:rPr>
          <w:rFonts w:ascii="Times New Roman" w:hAnsi="Times New Roman"/>
          <w:sz w:val="28"/>
          <w:szCs w:val="28"/>
        </w:rPr>
        <w:t xml:space="preserve"> – объем средств </w:t>
      </w:r>
      <w:proofErr w:type="spellStart"/>
      <w:r w:rsidRPr="00D74C44">
        <w:rPr>
          <w:rFonts w:ascii="Times New Roman" w:hAnsi="Times New Roman"/>
          <w:sz w:val="28"/>
          <w:szCs w:val="28"/>
          <w:lang w:val="en-US"/>
        </w:rPr>
        <w:t>i</w:t>
      </w:r>
      <w:proofErr w:type="spellEnd"/>
      <w:r w:rsidRPr="00D74C44">
        <w:rPr>
          <w:rFonts w:ascii="Times New Roman" w:hAnsi="Times New Roman"/>
          <w:sz w:val="28"/>
          <w:szCs w:val="28"/>
        </w:rPr>
        <w:t>-му муниципальному району на исполнение обязательств по муниципальному контракту, заключенному в 2015 году, на реконструкцию автомобильной дороги общего пользования местного значения</w:t>
      </w:r>
      <w:r w:rsidR="00B041E1">
        <w:rPr>
          <w:rFonts w:ascii="Times New Roman" w:hAnsi="Times New Roman"/>
          <w:sz w:val="28"/>
          <w:szCs w:val="28"/>
        </w:rPr>
        <w:t>;</w:t>
      </w:r>
      <w:r w:rsidRPr="00D74C44">
        <w:rPr>
          <w:rFonts w:ascii="Times New Roman" w:hAnsi="Times New Roman"/>
          <w:sz w:val="28"/>
          <w:szCs w:val="28"/>
        </w:rPr>
        <w:t>».</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8.3. После абзаца «</w:t>
      </w:r>
      <w:r w:rsidRPr="00D74C44">
        <w:rPr>
          <w:rFonts w:ascii="Times New Roman" w:hAnsi="Times New Roman"/>
          <w:sz w:val="28"/>
          <w:szCs w:val="28"/>
          <w:lang w:val="en-US"/>
        </w:rPr>
        <w:t>Hi</w:t>
      </w:r>
      <w:r w:rsidRPr="00D74C44">
        <w:rPr>
          <w:rFonts w:ascii="Times New Roman" w:hAnsi="Times New Roman"/>
          <w:sz w:val="28"/>
          <w:szCs w:val="28"/>
        </w:rPr>
        <w:t xml:space="preserve"> – объем средств </w:t>
      </w:r>
      <w:proofErr w:type="spellStart"/>
      <w:r w:rsidRPr="00D74C44">
        <w:rPr>
          <w:rFonts w:ascii="Times New Roman" w:hAnsi="Times New Roman"/>
          <w:sz w:val="28"/>
          <w:szCs w:val="28"/>
          <w:lang w:val="en-US"/>
        </w:rPr>
        <w:t>i</w:t>
      </w:r>
      <w:proofErr w:type="spellEnd"/>
      <w:r w:rsidRPr="00D74C44">
        <w:rPr>
          <w:rFonts w:ascii="Times New Roman" w:hAnsi="Times New Roman"/>
          <w:sz w:val="28"/>
          <w:szCs w:val="28"/>
        </w:rPr>
        <w:t>-му муниципальному району на исполнение обязательств по муниципальному контракту, заключенному в 2015 году, на реконструкцию автомобильной дороги общего пользования местного значения;» дополнить абзацами следующего содержания:</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«Н</w:t>
      </w:r>
      <w:proofErr w:type="spellStart"/>
      <w:r w:rsidRPr="00D74C44">
        <w:rPr>
          <w:rFonts w:ascii="Times New Roman" w:hAnsi="Times New Roman"/>
          <w:sz w:val="28"/>
          <w:szCs w:val="28"/>
          <w:lang w:val="en-US"/>
        </w:rPr>
        <w:t>ni</w:t>
      </w:r>
      <w:proofErr w:type="spellEnd"/>
      <w:r w:rsidRPr="00D74C44">
        <w:rPr>
          <w:rFonts w:ascii="Times New Roman" w:hAnsi="Times New Roman"/>
          <w:sz w:val="28"/>
          <w:szCs w:val="28"/>
        </w:rPr>
        <w:t xml:space="preserve"> – средства i-</w:t>
      </w:r>
      <w:proofErr w:type="spellStart"/>
      <w:r w:rsidRPr="00D74C44">
        <w:rPr>
          <w:rFonts w:ascii="Times New Roman" w:hAnsi="Times New Roman"/>
          <w:sz w:val="28"/>
          <w:szCs w:val="28"/>
        </w:rPr>
        <w:t>му</w:t>
      </w:r>
      <w:proofErr w:type="spellEnd"/>
      <w:r w:rsidRPr="00D74C44">
        <w:rPr>
          <w:rFonts w:ascii="Times New Roman" w:hAnsi="Times New Roman"/>
          <w:sz w:val="28"/>
          <w:szCs w:val="28"/>
        </w:rPr>
        <w:t xml:space="preserve"> городскому округу, за исключением городских округов, участвующих в реализации мероприятий приоритетного направления стра</w:t>
      </w:r>
      <w:r w:rsidRPr="00D74C44">
        <w:rPr>
          <w:rFonts w:ascii="Times New Roman" w:hAnsi="Times New Roman"/>
          <w:sz w:val="28"/>
          <w:szCs w:val="28"/>
        </w:rPr>
        <w:lastRenderedPageBreak/>
        <w:t xml:space="preserve">тегического развития Российской Федерации «Безопасные и качественные дороги», на ремонт и содержание автомобильных дорог общего пользования местного значения. </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Определяется по формуле:</w:t>
      </w:r>
    </w:p>
    <w:p w:rsidR="002025B2" w:rsidRPr="00D74C44" w:rsidRDefault="002025B2" w:rsidP="00A63F86">
      <w:pPr>
        <w:pStyle w:val="ConsPlusNormal"/>
        <w:spacing w:line="360" w:lineRule="auto"/>
        <w:jc w:val="center"/>
        <w:rPr>
          <w:rFonts w:ascii="Times New Roman" w:hAnsi="Times New Roman"/>
          <w:sz w:val="28"/>
          <w:szCs w:val="28"/>
          <w:lang w:eastAsia="en-US"/>
        </w:rPr>
      </w:pPr>
      <w:r w:rsidRPr="00D74C44">
        <w:rPr>
          <w:rFonts w:ascii="Times New Roman" w:hAnsi="Times New Roman"/>
          <w:sz w:val="28"/>
          <w:szCs w:val="28"/>
        </w:rPr>
        <w:t>Н</w:t>
      </w:r>
      <w:proofErr w:type="spellStart"/>
      <w:r w:rsidRPr="00D74C44">
        <w:rPr>
          <w:rFonts w:ascii="Times New Roman" w:hAnsi="Times New Roman"/>
          <w:sz w:val="28"/>
          <w:szCs w:val="28"/>
          <w:lang w:val="en-US"/>
        </w:rPr>
        <w:t>ni</w:t>
      </w:r>
      <w:proofErr w:type="spellEnd"/>
      <w:r w:rsidRPr="00D74C44">
        <w:rPr>
          <w:rFonts w:ascii="Times New Roman" w:hAnsi="Times New Roman"/>
          <w:sz w:val="28"/>
          <w:szCs w:val="28"/>
        </w:rPr>
        <w:t xml:space="preserve"> = </w:t>
      </w:r>
      <w:r w:rsidRPr="00D74C44">
        <w:rPr>
          <w:rFonts w:ascii="Times New Roman" w:hAnsi="Times New Roman"/>
          <w:sz w:val="28"/>
          <w:szCs w:val="28"/>
          <w:lang w:val="en-US"/>
        </w:rPr>
        <w:t>C</w:t>
      </w:r>
      <w:r w:rsidRPr="00D74C44">
        <w:rPr>
          <w:rFonts w:ascii="Times New Roman" w:hAnsi="Times New Roman"/>
          <w:sz w:val="28"/>
          <w:szCs w:val="28"/>
        </w:rPr>
        <w:t xml:space="preserve"> (</w:t>
      </w:r>
      <w:proofErr w:type="spellStart"/>
      <w:r w:rsidRPr="00D74C44">
        <w:rPr>
          <w:rFonts w:ascii="Times New Roman" w:hAnsi="Times New Roman"/>
          <w:sz w:val="28"/>
          <w:szCs w:val="28"/>
          <w:lang w:val="en-US"/>
        </w:rPr>
        <w:t>Ln</w:t>
      </w:r>
      <w:r w:rsidR="00616CF3" w:rsidRPr="00D74C44">
        <w:rPr>
          <w:rFonts w:ascii="Times New Roman" w:hAnsi="Times New Roman"/>
          <w:sz w:val="28"/>
          <w:szCs w:val="28"/>
          <w:lang w:val="en-US"/>
        </w:rPr>
        <w:t>i</w:t>
      </w:r>
      <w:proofErr w:type="spellEnd"/>
      <w:r w:rsidRPr="00D74C44">
        <w:rPr>
          <w:rFonts w:ascii="Times New Roman" w:hAnsi="Times New Roman"/>
          <w:sz w:val="28"/>
          <w:szCs w:val="28"/>
        </w:rPr>
        <w:t>/</w:t>
      </w:r>
      <w:r w:rsidRPr="00D74C44">
        <w:rPr>
          <w:rFonts w:ascii="Times New Roman" w:hAnsi="Times New Roman"/>
          <w:sz w:val="28"/>
          <w:szCs w:val="28"/>
          <w:lang w:val="en-US"/>
        </w:rPr>
        <w:t>L</w:t>
      </w:r>
      <w:r w:rsidRPr="00D74C44">
        <w:rPr>
          <w:rFonts w:ascii="Times New Roman" w:hAnsi="Times New Roman"/>
          <w:sz w:val="28"/>
          <w:szCs w:val="28"/>
        </w:rPr>
        <w:t>1)</w:t>
      </w:r>
      <w:r w:rsidRPr="00D74C44">
        <w:rPr>
          <w:rFonts w:ascii="Times New Roman" w:hAnsi="Times New Roman"/>
          <w:sz w:val="28"/>
          <w:szCs w:val="28"/>
          <w:lang w:eastAsia="en-US"/>
        </w:rPr>
        <w:t>, где:</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Н</w:t>
      </w:r>
      <w:proofErr w:type="spellStart"/>
      <w:r w:rsidRPr="00D74C44">
        <w:rPr>
          <w:rFonts w:ascii="Times New Roman" w:hAnsi="Times New Roman"/>
          <w:sz w:val="28"/>
          <w:szCs w:val="28"/>
          <w:lang w:val="en-US"/>
        </w:rPr>
        <w:t>n</w:t>
      </w:r>
      <w:r w:rsidR="00616CF3" w:rsidRPr="00D74C44">
        <w:rPr>
          <w:rFonts w:ascii="Times New Roman" w:hAnsi="Times New Roman"/>
          <w:sz w:val="28"/>
          <w:szCs w:val="28"/>
          <w:lang w:val="en-US"/>
        </w:rPr>
        <w:t>i</w:t>
      </w:r>
      <w:proofErr w:type="spellEnd"/>
      <w:r w:rsidRPr="00D74C44">
        <w:rPr>
          <w:rFonts w:ascii="Times New Roman" w:hAnsi="Times New Roman"/>
          <w:sz w:val="28"/>
          <w:szCs w:val="28"/>
        </w:rPr>
        <w:t xml:space="preserve"> – величина средств i-</w:t>
      </w:r>
      <w:proofErr w:type="spellStart"/>
      <w:r w:rsidRPr="00D74C44">
        <w:rPr>
          <w:rFonts w:ascii="Times New Roman" w:hAnsi="Times New Roman"/>
          <w:sz w:val="28"/>
          <w:szCs w:val="28"/>
        </w:rPr>
        <w:t>му</w:t>
      </w:r>
      <w:proofErr w:type="spellEnd"/>
      <w:r w:rsidRPr="00D74C44">
        <w:rPr>
          <w:rFonts w:ascii="Times New Roman" w:hAnsi="Times New Roman"/>
          <w:sz w:val="28"/>
          <w:szCs w:val="28"/>
        </w:rPr>
        <w:t xml:space="preserve"> городскому округу;</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rPr>
        <w:t>С – размер средств, выделяемый бюджетам городских округов на соответствующий финансовый год;</w:t>
      </w:r>
    </w:p>
    <w:p w:rsidR="002025B2" w:rsidRPr="00D74C44" w:rsidRDefault="002025B2" w:rsidP="00F05020">
      <w:pPr>
        <w:pStyle w:val="ConsPlusNormal"/>
        <w:spacing w:line="360" w:lineRule="auto"/>
        <w:jc w:val="both"/>
        <w:rPr>
          <w:rFonts w:ascii="Times New Roman" w:hAnsi="Times New Roman"/>
          <w:sz w:val="28"/>
          <w:szCs w:val="28"/>
        </w:rPr>
      </w:pPr>
      <w:proofErr w:type="spellStart"/>
      <w:r w:rsidRPr="00D74C44">
        <w:rPr>
          <w:rFonts w:ascii="Times New Roman" w:hAnsi="Times New Roman"/>
          <w:sz w:val="28"/>
          <w:szCs w:val="28"/>
          <w:lang w:val="en-US"/>
        </w:rPr>
        <w:t>Ln</w:t>
      </w:r>
      <w:r w:rsidR="00616CF3" w:rsidRPr="00D74C44">
        <w:rPr>
          <w:rFonts w:ascii="Times New Roman" w:hAnsi="Times New Roman"/>
          <w:sz w:val="28"/>
          <w:szCs w:val="28"/>
          <w:lang w:val="en-US"/>
        </w:rPr>
        <w:t>i</w:t>
      </w:r>
      <w:proofErr w:type="spellEnd"/>
      <w:r w:rsidRPr="00D74C44">
        <w:rPr>
          <w:rFonts w:ascii="Times New Roman" w:hAnsi="Times New Roman"/>
          <w:sz w:val="28"/>
          <w:szCs w:val="28"/>
        </w:rPr>
        <w:t xml:space="preserve"> – протяженность автомобильных дорог общего пользования местного значения (за исключением протяженности автомобильных дорог вне границ населенных пунктов) i-</w:t>
      </w:r>
      <w:proofErr w:type="spellStart"/>
      <w:r w:rsidRPr="00D74C44">
        <w:rPr>
          <w:rFonts w:ascii="Times New Roman" w:hAnsi="Times New Roman"/>
          <w:sz w:val="28"/>
          <w:szCs w:val="28"/>
        </w:rPr>
        <w:t>го</w:t>
      </w:r>
      <w:proofErr w:type="spellEnd"/>
      <w:r w:rsidRPr="00D74C44">
        <w:rPr>
          <w:rFonts w:ascii="Times New Roman" w:hAnsi="Times New Roman"/>
          <w:sz w:val="28"/>
          <w:szCs w:val="28"/>
        </w:rPr>
        <w:t xml:space="preserve"> городского округа;</w:t>
      </w:r>
    </w:p>
    <w:p w:rsidR="002025B2" w:rsidRPr="00D74C44" w:rsidRDefault="002025B2" w:rsidP="00F05020">
      <w:pPr>
        <w:pStyle w:val="ConsPlusNormal"/>
        <w:spacing w:line="360" w:lineRule="auto"/>
        <w:jc w:val="both"/>
        <w:rPr>
          <w:rFonts w:ascii="Times New Roman" w:hAnsi="Times New Roman"/>
          <w:sz w:val="28"/>
          <w:szCs w:val="28"/>
        </w:rPr>
      </w:pPr>
      <w:r w:rsidRPr="00D74C44">
        <w:rPr>
          <w:rFonts w:ascii="Times New Roman" w:hAnsi="Times New Roman"/>
          <w:sz w:val="28"/>
          <w:szCs w:val="28"/>
          <w:lang w:val="en-US"/>
        </w:rPr>
        <w:t>L</w:t>
      </w:r>
      <w:r w:rsidRPr="00D74C44">
        <w:rPr>
          <w:rFonts w:ascii="Times New Roman" w:hAnsi="Times New Roman"/>
          <w:sz w:val="28"/>
          <w:szCs w:val="28"/>
        </w:rPr>
        <w:t>1 – общая протяженность автомобильных дорог общего пользования местного значения (за исключением протяженности автомобильных дорог вне границ населенных пунктов), городских округов, за исключением протяженности автомобильных дорог городских округов, участвующих в реализации мероприятий приоритетного направления стратегического развития Российской Федерации «Безопасные и качественные дороги».</w:t>
      </w:r>
    </w:p>
    <w:p w:rsidR="002025B2" w:rsidRPr="00D74C44" w:rsidRDefault="002025B2" w:rsidP="00B9736A">
      <w:pPr>
        <w:pStyle w:val="ConsPlusNormal"/>
        <w:spacing w:line="360" w:lineRule="auto"/>
        <w:jc w:val="both"/>
        <w:rPr>
          <w:rFonts w:ascii="Times New Roman" w:hAnsi="Times New Roman"/>
          <w:sz w:val="28"/>
          <w:szCs w:val="28"/>
        </w:rPr>
      </w:pPr>
      <w:r w:rsidRPr="00D74C44">
        <w:rPr>
          <w:rFonts w:ascii="Times New Roman" w:hAnsi="Times New Roman"/>
          <w:sz w:val="28"/>
          <w:szCs w:val="28"/>
        </w:rPr>
        <w:t xml:space="preserve">9. Ресурсное обеспечение реализации государственной программы за счет всех источников финансирования, рассчитанное в соответствии с Методическими указаниями по разработке (корректировке) региональных программ субъектов Российской Федерации в сфере дорожного хозяйства (приложение </w:t>
      </w:r>
      <w:r w:rsidR="006039DB" w:rsidRPr="00D74C44">
        <w:rPr>
          <w:rFonts w:ascii="Times New Roman" w:hAnsi="Times New Roman"/>
          <w:sz w:val="28"/>
          <w:szCs w:val="28"/>
        </w:rPr>
        <w:br/>
      </w:r>
      <w:r w:rsidRPr="00D74C44">
        <w:rPr>
          <w:rFonts w:ascii="Times New Roman" w:hAnsi="Times New Roman"/>
          <w:sz w:val="28"/>
          <w:szCs w:val="28"/>
        </w:rPr>
        <w:t>№ 7 к Государственной программе), изложить в новой редакции согласно приложению № 4.</w:t>
      </w:r>
    </w:p>
    <w:p w:rsidR="002025B2" w:rsidRPr="00D74C44" w:rsidRDefault="002025B2" w:rsidP="00AE5D0B">
      <w:pPr>
        <w:spacing w:line="360" w:lineRule="auto"/>
        <w:ind w:firstLine="720"/>
        <w:jc w:val="both"/>
        <w:rPr>
          <w:color w:val="000000"/>
          <w:sz w:val="28"/>
          <w:szCs w:val="28"/>
        </w:rPr>
      </w:pPr>
      <w:r w:rsidRPr="00D74C44">
        <w:rPr>
          <w:bCs/>
          <w:sz w:val="28"/>
          <w:szCs w:val="28"/>
        </w:rPr>
        <w:t xml:space="preserve">10. </w:t>
      </w:r>
      <w:r w:rsidRPr="00D74C44">
        <w:rPr>
          <w:color w:val="000000"/>
          <w:sz w:val="28"/>
          <w:szCs w:val="28"/>
        </w:rPr>
        <w:t>Сведения о проектах, направленных на развитие и увеличение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2020 годы (приложение № 10 к Государственной программе), изложить в новой редакции согласно приложению № 5.</w:t>
      </w:r>
    </w:p>
    <w:p w:rsidR="00DB4F72" w:rsidRPr="00D74C44" w:rsidRDefault="00DB4F72" w:rsidP="00AE5D0B">
      <w:pPr>
        <w:spacing w:line="360" w:lineRule="auto"/>
        <w:ind w:firstLine="720"/>
        <w:jc w:val="both"/>
        <w:rPr>
          <w:color w:val="000000"/>
          <w:sz w:val="28"/>
          <w:szCs w:val="28"/>
        </w:rPr>
      </w:pPr>
      <w:r w:rsidRPr="00D74C44">
        <w:rPr>
          <w:color w:val="000000"/>
          <w:sz w:val="28"/>
          <w:szCs w:val="28"/>
        </w:rPr>
        <w:lastRenderedPageBreak/>
        <w:t>11. Сведения о привлечении средств муниципальных дорожных фондов, тыс. рублей (приложение № 11 к Государственной программе) изложить в новой редакции согласно приложению № 6.</w:t>
      </w:r>
    </w:p>
    <w:p w:rsidR="002025B2" w:rsidRPr="00D74C44" w:rsidRDefault="002025B2" w:rsidP="00AE5D0B">
      <w:pPr>
        <w:pStyle w:val="ConsPlusTitle"/>
        <w:spacing w:line="360" w:lineRule="auto"/>
        <w:ind w:firstLine="720"/>
        <w:jc w:val="both"/>
        <w:rPr>
          <w:b w:val="0"/>
        </w:rPr>
      </w:pPr>
      <w:r w:rsidRPr="00D74C44">
        <w:rPr>
          <w:b w:val="0"/>
          <w:bCs w:val="0"/>
        </w:rPr>
        <w:t>1</w:t>
      </w:r>
      <w:r w:rsidR="00DB4F72" w:rsidRPr="00D74C44">
        <w:rPr>
          <w:b w:val="0"/>
          <w:bCs w:val="0"/>
        </w:rPr>
        <w:t>2</w:t>
      </w:r>
      <w:r w:rsidRPr="00D74C44">
        <w:rPr>
          <w:b w:val="0"/>
          <w:bCs w:val="0"/>
        </w:rPr>
        <w:t xml:space="preserve">. </w:t>
      </w:r>
      <w:r w:rsidRPr="00D74C44">
        <w:rPr>
          <w:b w:val="0"/>
        </w:rPr>
        <w:t xml:space="preserve">Ресурсное обеспечение реализации мероприятий по развитию дорожного хозяйства Кировской области государственной программы Кировской области «Развитие транспортной системы» на 2013 – 2020 годы за счет всех источников финансирования (приложение № 12 к Государственной программе) изложить в новой редакции согласно приложению № </w:t>
      </w:r>
      <w:r w:rsidR="00DB4F72" w:rsidRPr="00D74C44">
        <w:rPr>
          <w:b w:val="0"/>
        </w:rPr>
        <w:t>7</w:t>
      </w:r>
      <w:r w:rsidRPr="00D74C44">
        <w:rPr>
          <w:b w:val="0"/>
        </w:rPr>
        <w:t>.</w:t>
      </w:r>
    </w:p>
    <w:p w:rsidR="002025B2" w:rsidRPr="00D74C44" w:rsidRDefault="002025B2" w:rsidP="00A830D5">
      <w:pPr>
        <w:pStyle w:val="ConsPlusTitle"/>
        <w:spacing w:line="360" w:lineRule="auto"/>
        <w:ind w:firstLine="720"/>
        <w:jc w:val="both"/>
        <w:rPr>
          <w:b w:val="0"/>
        </w:rPr>
      </w:pPr>
      <w:r w:rsidRPr="00D74C44">
        <w:rPr>
          <w:b w:val="0"/>
        </w:rPr>
        <w:t>1</w:t>
      </w:r>
      <w:r w:rsidR="00DB4F72" w:rsidRPr="00D74C44">
        <w:rPr>
          <w:b w:val="0"/>
        </w:rPr>
        <w:t>3</w:t>
      </w:r>
      <w:r w:rsidRPr="00D74C44">
        <w:rPr>
          <w:b w:val="0"/>
        </w:rPr>
        <w:t xml:space="preserve">. Приложение № 12–1 к Государственной программе «Мероприятия по приведению дорожной сети </w:t>
      </w:r>
      <w:r w:rsidR="00B041E1">
        <w:rPr>
          <w:b w:val="0"/>
        </w:rPr>
        <w:t>К</w:t>
      </w:r>
      <w:r w:rsidRPr="00D74C44">
        <w:rPr>
          <w:b w:val="0"/>
        </w:rPr>
        <w:t>ировской городской агломерации в соответствие с нормативными требованиями по транспортно-эксплуатационным показателям в 2017 году» исключить.</w:t>
      </w:r>
    </w:p>
    <w:p w:rsidR="002025B2" w:rsidRPr="00D74C44" w:rsidRDefault="002025B2" w:rsidP="0044563B">
      <w:pPr>
        <w:pStyle w:val="ConsPlusNormal"/>
        <w:spacing w:line="360" w:lineRule="auto"/>
        <w:jc w:val="both"/>
        <w:rPr>
          <w:rFonts w:ascii="Times New Roman" w:hAnsi="Times New Roman"/>
          <w:sz w:val="28"/>
          <w:szCs w:val="28"/>
        </w:rPr>
      </w:pPr>
      <w:r w:rsidRPr="00D74C44">
        <w:rPr>
          <w:rFonts w:ascii="Times New Roman" w:hAnsi="Times New Roman"/>
          <w:sz w:val="28"/>
          <w:szCs w:val="28"/>
        </w:rPr>
        <w:t>1</w:t>
      </w:r>
      <w:r w:rsidR="00DB4F72" w:rsidRPr="00D74C44">
        <w:rPr>
          <w:rFonts w:ascii="Times New Roman" w:hAnsi="Times New Roman"/>
          <w:sz w:val="28"/>
          <w:szCs w:val="28"/>
        </w:rPr>
        <w:t>4</w:t>
      </w:r>
      <w:r w:rsidRPr="00D74C44">
        <w:rPr>
          <w:rFonts w:ascii="Times New Roman" w:hAnsi="Times New Roman"/>
          <w:sz w:val="28"/>
          <w:szCs w:val="28"/>
        </w:rPr>
        <w:t xml:space="preserve">. Внести в </w:t>
      </w:r>
      <w:bookmarkStart w:id="1" w:name="P7916"/>
      <w:bookmarkEnd w:id="1"/>
      <w:r w:rsidRPr="00D74C44">
        <w:rPr>
          <w:rFonts w:ascii="Times New Roman" w:hAnsi="Times New Roman"/>
          <w:sz w:val="28"/>
          <w:szCs w:val="28"/>
        </w:rPr>
        <w:t>программу комплексного развития транспортной инфраструктуры Кировской городской агломерации приоритетного направления стратегического развития Российской Федерации «Безопасные и качественные дороги» (далее – Программа) (приложение № 12–2 к Государственной программе) следующие изменения:</w:t>
      </w:r>
    </w:p>
    <w:p w:rsidR="00584AE1" w:rsidRDefault="002025B2" w:rsidP="0044563B">
      <w:pPr>
        <w:pStyle w:val="ConsPlusNormal"/>
        <w:spacing w:line="360" w:lineRule="auto"/>
        <w:jc w:val="both"/>
        <w:rPr>
          <w:rFonts w:ascii="Times New Roman" w:hAnsi="Times New Roman"/>
          <w:sz w:val="28"/>
          <w:szCs w:val="28"/>
        </w:rPr>
      </w:pPr>
      <w:r w:rsidRPr="00D74C44">
        <w:rPr>
          <w:rFonts w:ascii="Times New Roman" w:hAnsi="Times New Roman"/>
          <w:sz w:val="28"/>
          <w:szCs w:val="28"/>
        </w:rPr>
        <w:t>1</w:t>
      </w:r>
      <w:r w:rsidR="00DB4F72" w:rsidRPr="00D74C44">
        <w:rPr>
          <w:rFonts w:ascii="Times New Roman" w:hAnsi="Times New Roman"/>
          <w:sz w:val="28"/>
          <w:szCs w:val="28"/>
        </w:rPr>
        <w:t>4</w:t>
      </w:r>
      <w:r w:rsidRPr="00D74C44">
        <w:rPr>
          <w:rFonts w:ascii="Times New Roman" w:hAnsi="Times New Roman"/>
          <w:sz w:val="28"/>
          <w:szCs w:val="28"/>
        </w:rPr>
        <w:t>.1.</w:t>
      </w:r>
      <w:r w:rsidR="00584AE1">
        <w:rPr>
          <w:rFonts w:ascii="Times New Roman" w:hAnsi="Times New Roman"/>
          <w:sz w:val="28"/>
          <w:szCs w:val="28"/>
        </w:rPr>
        <w:t xml:space="preserve"> В разделе 1 «Паспорт и обоснование программы»:</w:t>
      </w:r>
    </w:p>
    <w:p w:rsidR="002025B2" w:rsidRPr="00D74C44" w:rsidRDefault="00584AE1" w:rsidP="0044563B">
      <w:pPr>
        <w:pStyle w:val="ConsPlusNormal"/>
        <w:spacing w:line="360" w:lineRule="auto"/>
        <w:jc w:val="both"/>
        <w:rPr>
          <w:rFonts w:ascii="Times New Roman" w:hAnsi="Times New Roman"/>
          <w:bCs/>
          <w:sz w:val="28"/>
          <w:szCs w:val="28"/>
          <w:u w:color="000000"/>
          <w:lang w:eastAsia="en-US"/>
        </w:rPr>
      </w:pPr>
      <w:r>
        <w:rPr>
          <w:rFonts w:ascii="Times New Roman" w:hAnsi="Times New Roman"/>
          <w:sz w:val="28"/>
          <w:szCs w:val="28"/>
        </w:rPr>
        <w:t>14.1.</w:t>
      </w:r>
      <w:r w:rsidR="00B041E1">
        <w:rPr>
          <w:rFonts w:ascii="Times New Roman" w:hAnsi="Times New Roman"/>
          <w:sz w:val="28"/>
          <w:szCs w:val="28"/>
        </w:rPr>
        <w:t>1</w:t>
      </w:r>
      <w:r>
        <w:rPr>
          <w:rFonts w:ascii="Times New Roman" w:hAnsi="Times New Roman"/>
          <w:sz w:val="28"/>
          <w:szCs w:val="28"/>
        </w:rPr>
        <w:t>.</w:t>
      </w:r>
      <w:r w:rsidR="002025B2" w:rsidRPr="00D74C44">
        <w:rPr>
          <w:rFonts w:ascii="Times New Roman" w:hAnsi="Times New Roman"/>
          <w:sz w:val="28"/>
          <w:szCs w:val="28"/>
        </w:rPr>
        <w:t xml:space="preserve"> </w:t>
      </w:r>
      <w:r w:rsidR="00B041E1">
        <w:rPr>
          <w:rFonts w:ascii="Times New Roman" w:hAnsi="Times New Roman"/>
          <w:sz w:val="28"/>
          <w:szCs w:val="28"/>
        </w:rPr>
        <w:t xml:space="preserve">Подраздел </w:t>
      </w:r>
      <w:r w:rsidR="002025B2" w:rsidRPr="00D74C44">
        <w:rPr>
          <w:rFonts w:ascii="Times New Roman" w:hAnsi="Times New Roman"/>
          <w:sz w:val="28"/>
          <w:szCs w:val="28"/>
        </w:rPr>
        <w:t>1.1.</w:t>
      </w:r>
      <w:r w:rsidR="002025B2" w:rsidRPr="00D74C44">
        <w:rPr>
          <w:rFonts w:ascii="Times New Roman" w:hAnsi="Times New Roman"/>
          <w:bCs/>
          <w:sz w:val="28"/>
          <w:szCs w:val="28"/>
          <w:u w:color="000000"/>
          <w:lang w:eastAsia="en-US"/>
        </w:rPr>
        <w:t>изложить в следующей редакции:</w:t>
      </w:r>
    </w:p>
    <w:p w:rsidR="002025B2" w:rsidRPr="00D74C44" w:rsidRDefault="00B041E1" w:rsidP="00BE3C54">
      <w:pPr>
        <w:pStyle w:val="ConsPlusNormal"/>
        <w:jc w:val="center"/>
        <w:outlineLvl w:val="4"/>
        <w:rPr>
          <w:rFonts w:ascii="Times New Roman" w:hAnsi="Times New Roman"/>
          <w:sz w:val="28"/>
          <w:szCs w:val="28"/>
        </w:rPr>
      </w:pPr>
      <w:r>
        <w:rPr>
          <w:rFonts w:ascii="Times New Roman" w:hAnsi="Times New Roman"/>
          <w:sz w:val="28"/>
          <w:szCs w:val="28"/>
        </w:rPr>
        <w:t>«</w:t>
      </w:r>
      <w:r w:rsidR="002025B2" w:rsidRPr="00D74C44">
        <w:rPr>
          <w:rFonts w:ascii="Times New Roman" w:hAnsi="Times New Roman"/>
          <w:sz w:val="28"/>
          <w:szCs w:val="28"/>
        </w:rPr>
        <w:t>1.1. Основные положения</w:t>
      </w:r>
    </w:p>
    <w:p w:rsidR="002025B2" w:rsidRPr="00D74C44" w:rsidRDefault="002025B2" w:rsidP="00BE3C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835"/>
        <w:gridCol w:w="1984"/>
        <w:gridCol w:w="2551"/>
      </w:tblGrid>
      <w:tr w:rsidR="002025B2" w:rsidRPr="00D74C44" w:rsidTr="00285150">
        <w:tc>
          <w:tcPr>
            <w:tcW w:w="1701"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Наименование направления</w:t>
            </w:r>
          </w:p>
        </w:tc>
        <w:tc>
          <w:tcPr>
            <w:tcW w:w="7370" w:type="dxa"/>
            <w:gridSpan w:val="3"/>
          </w:tcPr>
          <w:p w:rsidR="00584AE1" w:rsidRDefault="002025B2" w:rsidP="00B041E1">
            <w:pPr>
              <w:pStyle w:val="ConsPlusNormal"/>
              <w:ind w:firstLine="0"/>
              <w:rPr>
                <w:rFonts w:ascii="Times New Roman" w:hAnsi="Times New Roman"/>
                <w:sz w:val="20"/>
                <w:szCs w:val="20"/>
              </w:rPr>
            </w:pPr>
            <w:r w:rsidRPr="00D74C44">
              <w:rPr>
                <w:rFonts w:ascii="Times New Roman" w:hAnsi="Times New Roman"/>
                <w:sz w:val="20"/>
                <w:szCs w:val="20"/>
              </w:rPr>
              <w:t xml:space="preserve">приоритетное направление стратегического развития Российской Федерации </w:t>
            </w:r>
          </w:p>
          <w:p w:rsidR="002025B2" w:rsidRPr="00D74C44" w:rsidRDefault="00B041E1" w:rsidP="00B041E1">
            <w:pPr>
              <w:pStyle w:val="ConsPlusNormal"/>
              <w:ind w:firstLine="0"/>
              <w:rPr>
                <w:rFonts w:ascii="Times New Roman" w:hAnsi="Times New Roman"/>
                <w:sz w:val="20"/>
                <w:szCs w:val="20"/>
              </w:rPr>
            </w:pPr>
            <w:r>
              <w:rPr>
                <w:rFonts w:ascii="Times New Roman" w:hAnsi="Times New Roman"/>
                <w:sz w:val="20"/>
                <w:szCs w:val="20"/>
              </w:rPr>
              <w:t>«</w:t>
            </w:r>
            <w:r w:rsidR="002025B2" w:rsidRPr="00D74C44">
              <w:rPr>
                <w:rFonts w:ascii="Times New Roman" w:hAnsi="Times New Roman"/>
                <w:sz w:val="20"/>
                <w:szCs w:val="20"/>
              </w:rPr>
              <w:t>Безопасные и качественные дороги</w:t>
            </w:r>
            <w:r>
              <w:rPr>
                <w:rFonts w:ascii="Times New Roman" w:hAnsi="Times New Roman"/>
                <w:sz w:val="20"/>
                <w:szCs w:val="20"/>
              </w:rPr>
              <w:t>»</w:t>
            </w:r>
            <w:r w:rsidR="002025B2" w:rsidRPr="00D74C44">
              <w:rPr>
                <w:rFonts w:ascii="Times New Roman" w:hAnsi="Times New Roman"/>
                <w:sz w:val="20"/>
                <w:szCs w:val="20"/>
              </w:rPr>
              <w:t xml:space="preserve"> (далее - проект)</w:t>
            </w:r>
          </w:p>
        </w:tc>
      </w:tr>
      <w:tr w:rsidR="002025B2" w:rsidRPr="00D74C44" w:rsidTr="00285150">
        <w:tc>
          <w:tcPr>
            <w:tcW w:w="1701"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Наименование городской агломерации</w:t>
            </w:r>
          </w:p>
        </w:tc>
        <w:tc>
          <w:tcPr>
            <w:tcW w:w="2835"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Кировская городская агломерация</w:t>
            </w:r>
          </w:p>
        </w:tc>
        <w:tc>
          <w:tcPr>
            <w:tcW w:w="1984"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2017 – 2025 годы</w:t>
            </w:r>
          </w:p>
        </w:tc>
        <w:tc>
          <w:tcPr>
            <w:tcW w:w="2551"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01.01.2017 – 31.12.2025</w:t>
            </w:r>
          </w:p>
        </w:tc>
      </w:tr>
      <w:tr w:rsidR="002025B2" w:rsidRPr="00D74C44" w:rsidTr="00285150">
        <w:tc>
          <w:tcPr>
            <w:tcW w:w="1701"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Куратор</w:t>
            </w:r>
          </w:p>
        </w:tc>
        <w:tc>
          <w:tcPr>
            <w:tcW w:w="7370" w:type="dxa"/>
            <w:gridSpan w:val="3"/>
          </w:tcPr>
          <w:p w:rsidR="002025B2" w:rsidRPr="00D74C44" w:rsidRDefault="00B041E1" w:rsidP="00B041E1">
            <w:pPr>
              <w:pStyle w:val="ConsPlusNormal"/>
              <w:ind w:firstLine="0"/>
              <w:rPr>
                <w:rFonts w:ascii="Times New Roman" w:hAnsi="Times New Roman"/>
                <w:sz w:val="20"/>
                <w:szCs w:val="20"/>
              </w:rPr>
            </w:pPr>
            <w:r>
              <w:rPr>
                <w:rFonts w:ascii="Times New Roman" w:hAnsi="Times New Roman"/>
                <w:sz w:val="20"/>
                <w:szCs w:val="20"/>
              </w:rPr>
              <w:t xml:space="preserve">первый </w:t>
            </w:r>
            <w:r w:rsidR="002025B2" w:rsidRPr="00D74C44">
              <w:rPr>
                <w:rFonts w:ascii="Times New Roman" w:hAnsi="Times New Roman"/>
                <w:sz w:val="20"/>
                <w:szCs w:val="20"/>
              </w:rPr>
              <w:t>заместител</w:t>
            </w:r>
            <w:r>
              <w:rPr>
                <w:rFonts w:ascii="Times New Roman" w:hAnsi="Times New Roman"/>
                <w:sz w:val="20"/>
                <w:szCs w:val="20"/>
              </w:rPr>
              <w:t>ь</w:t>
            </w:r>
            <w:r w:rsidR="002025B2" w:rsidRPr="00D74C44">
              <w:rPr>
                <w:rFonts w:ascii="Times New Roman" w:hAnsi="Times New Roman"/>
                <w:sz w:val="20"/>
                <w:szCs w:val="20"/>
              </w:rPr>
              <w:t xml:space="preserve"> Председателя Правительства области</w:t>
            </w:r>
            <w:r>
              <w:rPr>
                <w:rFonts w:ascii="Times New Roman" w:hAnsi="Times New Roman"/>
                <w:sz w:val="20"/>
                <w:szCs w:val="20"/>
              </w:rPr>
              <w:t xml:space="preserve"> Чурин А.А.</w:t>
            </w:r>
          </w:p>
        </w:tc>
      </w:tr>
      <w:tr w:rsidR="002025B2" w:rsidRPr="00D74C44" w:rsidTr="00285150">
        <w:tc>
          <w:tcPr>
            <w:tcW w:w="1701" w:type="dxa"/>
          </w:tcPr>
          <w:p w:rsidR="002025B2" w:rsidRPr="00D74C44" w:rsidRDefault="002025B2" w:rsidP="00B041E1">
            <w:pPr>
              <w:pStyle w:val="ConsPlusNormal"/>
              <w:ind w:firstLine="0"/>
              <w:rPr>
                <w:rFonts w:ascii="Times New Roman" w:hAnsi="Times New Roman"/>
                <w:sz w:val="20"/>
                <w:szCs w:val="20"/>
              </w:rPr>
            </w:pPr>
            <w:r w:rsidRPr="00D74C44">
              <w:rPr>
                <w:rFonts w:ascii="Times New Roman" w:hAnsi="Times New Roman"/>
                <w:sz w:val="20"/>
                <w:szCs w:val="20"/>
              </w:rPr>
              <w:t>Старшее должностное лицо (СДЛ)*</w:t>
            </w:r>
          </w:p>
        </w:tc>
        <w:tc>
          <w:tcPr>
            <w:tcW w:w="7370" w:type="dxa"/>
            <w:gridSpan w:val="3"/>
          </w:tcPr>
          <w:p w:rsidR="002025B2" w:rsidRPr="00D74C44" w:rsidRDefault="00B041E1" w:rsidP="00B041E1">
            <w:pPr>
              <w:pStyle w:val="ConsPlusNormal"/>
              <w:ind w:firstLine="0"/>
              <w:rPr>
                <w:rFonts w:ascii="Times New Roman" w:hAnsi="Times New Roman"/>
                <w:sz w:val="20"/>
                <w:szCs w:val="20"/>
              </w:rPr>
            </w:pPr>
            <w:r>
              <w:rPr>
                <w:rFonts w:ascii="Times New Roman" w:hAnsi="Times New Roman"/>
                <w:sz w:val="20"/>
                <w:szCs w:val="20"/>
              </w:rPr>
              <w:t>м</w:t>
            </w:r>
            <w:r w:rsidR="002025B2" w:rsidRPr="00D74C44">
              <w:rPr>
                <w:rFonts w:ascii="Times New Roman" w:hAnsi="Times New Roman"/>
                <w:sz w:val="20"/>
                <w:szCs w:val="20"/>
              </w:rPr>
              <w:t>инистр</w:t>
            </w:r>
            <w:r>
              <w:rPr>
                <w:rFonts w:ascii="Times New Roman" w:hAnsi="Times New Roman"/>
                <w:sz w:val="20"/>
                <w:szCs w:val="20"/>
              </w:rPr>
              <w:t xml:space="preserve"> транспорта </w:t>
            </w:r>
            <w:r w:rsidR="002025B2" w:rsidRPr="00D74C44">
              <w:rPr>
                <w:rFonts w:ascii="Times New Roman" w:hAnsi="Times New Roman"/>
                <w:sz w:val="20"/>
                <w:szCs w:val="20"/>
              </w:rPr>
              <w:t xml:space="preserve">Кировской области </w:t>
            </w:r>
            <w:r>
              <w:rPr>
                <w:rFonts w:ascii="Times New Roman" w:hAnsi="Times New Roman"/>
                <w:sz w:val="20"/>
                <w:szCs w:val="20"/>
              </w:rPr>
              <w:t>Поршнев М.Н.</w:t>
            </w:r>
          </w:p>
        </w:tc>
      </w:tr>
      <w:tr w:rsidR="002025B2" w:rsidRPr="00D74C44" w:rsidTr="00285150">
        <w:tc>
          <w:tcPr>
            <w:tcW w:w="1701"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Функциональный заказчик</w:t>
            </w:r>
          </w:p>
        </w:tc>
        <w:tc>
          <w:tcPr>
            <w:tcW w:w="7370" w:type="dxa"/>
            <w:gridSpan w:val="3"/>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министерство транспорта Кировской области</w:t>
            </w:r>
          </w:p>
        </w:tc>
      </w:tr>
      <w:tr w:rsidR="002025B2" w:rsidRPr="00D74C44" w:rsidTr="00285150">
        <w:tc>
          <w:tcPr>
            <w:tcW w:w="1701"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t>Руководитель проекта</w:t>
            </w:r>
          </w:p>
        </w:tc>
        <w:tc>
          <w:tcPr>
            <w:tcW w:w="7370" w:type="dxa"/>
            <w:gridSpan w:val="3"/>
          </w:tcPr>
          <w:p w:rsidR="002025B2" w:rsidRPr="00D74C44" w:rsidRDefault="002025B2" w:rsidP="00B041E1">
            <w:pPr>
              <w:pStyle w:val="ConsPlusNormal"/>
              <w:ind w:firstLine="0"/>
              <w:rPr>
                <w:rFonts w:ascii="Times New Roman" w:hAnsi="Times New Roman"/>
                <w:sz w:val="20"/>
                <w:szCs w:val="20"/>
              </w:rPr>
            </w:pPr>
            <w:r w:rsidRPr="00D74C44">
              <w:rPr>
                <w:rFonts w:ascii="Times New Roman" w:hAnsi="Times New Roman"/>
                <w:sz w:val="20"/>
                <w:szCs w:val="20"/>
              </w:rPr>
              <w:t>министр транспорта Кировской области Поршнев М.Н.</w:t>
            </w:r>
          </w:p>
        </w:tc>
      </w:tr>
      <w:tr w:rsidR="002025B2" w:rsidRPr="00D74C44" w:rsidTr="00285150">
        <w:tc>
          <w:tcPr>
            <w:tcW w:w="1701" w:type="dxa"/>
          </w:tcPr>
          <w:p w:rsidR="002025B2" w:rsidRPr="00D74C44" w:rsidRDefault="002025B2" w:rsidP="00BE3C54">
            <w:pPr>
              <w:pStyle w:val="ConsPlusNormal"/>
              <w:ind w:firstLine="0"/>
              <w:rPr>
                <w:rFonts w:ascii="Times New Roman" w:hAnsi="Times New Roman"/>
                <w:sz w:val="20"/>
                <w:szCs w:val="20"/>
              </w:rPr>
            </w:pPr>
            <w:r w:rsidRPr="00D74C44">
              <w:rPr>
                <w:rFonts w:ascii="Times New Roman" w:hAnsi="Times New Roman"/>
                <w:sz w:val="20"/>
                <w:szCs w:val="20"/>
              </w:rPr>
              <w:lastRenderedPageBreak/>
              <w:t>Ключевые участники проекта</w:t>
            </w:r>
          </w:p>
        </w:tc>
        <w:tc>
          <w:tcPr>
            <w:tcW w:w="7370" w:type="dxa"/>
            <w:gridSpan w:val="3"/>
          </w:tcPr>
          <w:p w:rsidR="002025B2" w:rsidRPr="00D74C44" w:rsidRDefault="002025B2" w:rsidP="00B041E1">
            <w:pPr>
              <w:pStyle w:val="ConsPlusNormal"/>
              <w:ind w:firstLine="0"/>
              <w:jc w:val="both"/>
              <w:rPr>
                <w:rFonts w:ascii="Times New Roman" w:hAnsi="Times New Roman"/>
                <w:sz w:val="20"/>
                <w:szCs w:val="20"/>
              </w:rPr>
            </w:pPr>
            <w:r w:rsidRPr="00D74C44">
              <w:rPr>
                <w:rFonts w:ascii="Times New Roman" w:hAnsi="Times New Roman"/>
                <w:sz w:val="20"/>
                <w:szCs w:val="20"/>
              </w:rPr>
              <w:t xml:space="preserve">Министерство транспорта Российской Федерации, Федеральное дорожное агентство, министерство транспорта Кировской области, Кировское областное </w:t>
            </w:r>
            <w:proofErr w:type="spellStart"/>
            <w:r w:rsidRPr="00D74C44">
              <w:rPr>
                <w:rFonts w:ascii="Times New Roman" w:hAnsi="Times New Roman"/>
                <w:sz w:val="20"/>
                <w:szCs w:val="20"/>
              </w:rPr>
              <w:t>го</w:t>
            </w:r>
            <w:r w:rsidR="00B041E1">
              <w:rPr>
                <w:rFonts w:ascii="Times New Roman" w:hAnsi="Times New Roman"/>
                <w:sz w:val="20"/>
                <w:szCs w:val="20"/>
              </w:rPr>
              <w:t>с</w:t>
            </w:r>
            <w:r w:rsidRPr="00D74C44">
              <w:rPr>
                <w:rFonts w:ascii="Times New Roman" w:hAnsi="Times New Roman"/>
                <w:sz w:val="20"/>
                <w:szCs w:val="20"/>
              </w:rPr>
              <w:t>у</w:t>
            </w:r>
            <w:proofErr w:type="spellEnd"/>
            <w:r w:rsidR="00B041E1">
              <w:rPr>
                <w:rFonts w:ascii="Times New Roman" w:hAnsi="Times New Roman"/>
                <w:sz w:val="20"/>
                <w:szCs w:val="20"/>
              </w:rPr>
              <w:t>-</w:t>
            </w:r>
            <w:r w:rsidRPr="00D74C44">
              <w:rPr>
                <w:rFonts w:ascii="Times New Roman" w:hAnsi="Times New Roman"/>
                <w:sz w:val="20"/>
                <w:szCs w:val="20"/>
              </w:rPr>
              <w:t>дарственное казенное учреждение «Дорожный комитет Кировской области», администрация муниципального образования «Город Киров», администрация муниципального образования «Город Кирово-Чепецк» Кировской области, администрация муниципального образования «Город Слободской», муниципальное казенное учреждение «Дирекция дорожного хозяйства города Кирова»</w:t>
            </w:r>
            <w:r w:rsidR="00B041E1">
              <w:rPr>
                <w:rFonts w:ascii="Times New Roman" w:hAnsi="Times New Roman"/>
                <w:sz w:val="20"/>
                <w:szCs w:val="20"/>
              </w:rPr>
              <w:t>.</w:t>
            </w:r>
          </w:p>
        </w:tc>
      </w:tr>
    </w:tbl>
    <w:p w:rsidR="002025B2" w:rsidRPr="00D74C44" w:rsidRDefault="002025B2" w:rsidP="0044563B">
      <w:pPr>
        <w:pStyle w:val="ConsPlusNormal"/>
        <w:spacing w:line="360" w:lineRule="auto"/>
        <w:jc w:val="both"/>
        <w:rPr>
          <w:rFonts w:ascii="Times New Roman" w:hAnsi="Times New Roman"/>
          <w:sz w:val="28"/>
          <w:szCs w:val="28"/>
        </w:rPr>
      </w:pPr>
    </w:p>
    <w:p w:rsidR="002025B2" w:rsidRPr="00D74C44" w:rsidRDefault="002025B2" w:rsidP="0044563B">
      <w:pPr>
        <w:pStyle w:val="ConsPlusNormal"/>
        <w:spacing w:line="360" w:lineRule="auto"/>
        <w:jc w:val="both"/>
        <w:rPr>
          <w:rFonts w:ascii="Times New Roman" w:hAnsi="Times New Roman"/>
          <w:bCs/>
          <w:sz w:val="28"/>
          <w:szCs w:val="28"/>
          <w:u w:color="000000"/>
          <w:lang w:eastAsia="en-US"/>
        </w:rPr>
      </w:pPr>
      <w:r w:rsidRPr="00D74C44">
        <w:rPr>
          <w:rFonts w:ascii="Times New Roman" w:hAnsi="Times New Roman"/>
          <w:sz w:val="28"/>
          <w:szCs w:val="28"/>
        </w:rPr>
        <w:t>1</w:t>
      </w:r>
      <w:r w:rsidR="00DB4F72" w:rsidRPr="00D74C44">
        <w:rPr>
          <w:rFonts w:ascii="Times New Roman" w:hAnsi="Times New Roman"/>
          <w:sz w:val="28"/>
          <w:szCs w:val="28"/>
        </w:rPr>
        <w:t>4</w:t>
      </w:r>
      <w:r w:rsidRPr="00D74C44">
        <w:rPr>
          <w:rFonts w:ascii="Times New Roman" w:hAnsi="Times New Roman"/>
          <w:sz w:val="28"/>
          <w:szCs w:val="28"/>
        </w:rPr>
        <w:t>.</w:t>
      </w:r>
      <w:r w:rsidR="00B041E1">
        <w:rPr>
          <w:rFonts w:ascii="Times New Roman" w:hAnsi="Times New Roman"/>
          <w:sz w:val="28"/>
          <w:szCs w:val="28"/>
        </w:rPr>
        <w:t>1.</w:t>
      </w:r>
      <w:r w:rsidRPr="00D74C44">
        <w:rPr>
          <w:rFonts w:ascii="Times New Roman" w:hAnsi="Times New Roman"/>
          <w:sz w:val="28"/>
          <w:szCs w:val="28"/>
        </w:rPr>
        <w:t>2. П</w:t>
      </w:r>
      <w:r w:rsidRPr="00D74C44">
        <w:rPr>
          <w:rFonts w:ascii="Times New Roman" w:hAnsi="Times New Roman"/>
          <w:bCs/>
          <w:sz w:val="28"/>
          <w:szCs w:val="28"/>
          <w:u w:color="000000"/>
          <w:lang w:eastAsia="en-US"/>
        </w:rPr>
        <w:t>ункт 1.2.2 подраздела 1.2 изложить в следующей редакции:</w:t>
      </w:r>
    </w:p>
    <w:p w:rsidR="002025B2" w:rsidRPr="00D74C44" w:rsidRDefault="002025B2" w:rsidP="0044563B">
      <w:pPr>
        <w:pStyle w:val="ConsPlusNormal"/>
        <w:spacing w:line="360" w:lineRule="auto"/>
        <w:jc w:val="both"/>
        <w:rPr>
          <w:rFonts w:ascii="Times New Roman" w:hAnsi="Times New Roman"/>
          <w:bCs/>
          <w:sz w:val="28"/>
          <w:szCs w:val="28"/>
          <w:u w:color="000000"/>
          <w:lang w:eastAsia="en-US"/>
        </w:rPr>
        <w:sectPr w:rsidR="002025B2" w:rsidRPr="00D74C44" w:rsidSect="00CB3F2D">
          <w:pgSz w:w="11906" w:h="16838"/>
          <w:pgMar w:top="1134" w:right="680" w:bottom="1134" w:left="1588" w:header="709" w:footer="709" w:gutter="0"/>
          <w:cols w:space="708"/>
          <w:docGrid w:linePitch="360"/>
        </w:sectPr>
      </w:pPr>
    </w:p>
    <w:p w:rsidR="002025B2" w:rsidRPr="00D74C44" w:rsidRDefault="002025B2" w:rsidP="0044563B">
      <w:pPr>
        <w:pStyle w:val="ConsPlusNormal"/>
        <w:spacing w:line="360" w:lineRule="auto"/>
        <w:jc w:val="both"/>
        <w:rPr>
          <w:rFonts w:ascii="Times New Roman" w:hAnsi="Times New Roman"/>
          <w:sz w:val="28"/>
          <w:szCs w:val="28"/>
        </w:rPr>
      </w:pPr>
      <w:r w:rsidRPr="00D74C44">
        <w:rPr>
          <w:rFonts w:ascii="Times New Roman" w:hAnsi="Times New Roman"/>
          <w:bCs/>
          <w:sz w:val="28"/>
          <w:szCs w:val="28"/>
          <w:u w:color="000000"/>
          <w:lang w:eastAsia="en-US"/>
        </w:rPr>
        <w:lastRenderedPageBreak/>
        <w:t>«1.2.2. Показатели проекта и их значение по годам:</w:t>
      </w:r>
    </w:p>
    <w:tbl>
      <w:tblPr>
        <w:tblW w:w="155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8"/>
        <w:gridCol w:w="800"/>
        <w:gridCol w:w="1919"/>
        <w:gridCol w:w="1759"/>
        <w:gridCol w:w="1279"/>
        <w:gridCol w:w="1279"/>
        <w:gridCol w:w="1439"/>
        <w:gridCol w:w="1279"/>
        <w:gridCol w:w="1270"/>
      </w:tblGrid>
      <w:tr w:rsidR="002025B2" w:rsidRPr="00D74C44" w:rsidTr="00D72297">
        <w:trPr>
          <w:trHeight w:val="502"/>
        </w:trPr>
        <w:tc>
          <w:tcPr>
            <w:tcW w:w="4478" w:type="dxa"/>
            <w:vMerge w:val="restart"/>
          </w:tcPr>
          <w:p w:rsidR="002025B2" w:rsidRPr="00D74C44" w:rsidRDefault="002025B2" w:rsidP="0044563B">
            <w:pPr>
              <w:jc w:val="center"/>
              <w:rPr>
                <w:sz w:val="20"/>
                <w:szCs w:val="20"/>
              </w:rPr>
            </w:pPr>
            <w:r w:rsidRPr="00D74C44">
              <w:rPr>
                <w:sz w:val="20"/>
                <w:szCs w:val="20"/>
              </w:rPr>
              <w:t>Показатель</w:t>
            </w:r>
          </w:p>
        </w:tc>
        <w:tc>
          <w:tcPr>
            <w:tcW w:w="800" w:type="dxa"/>
            <w:vMerge w:val="restart"/>
          </w:tcPr>
          <w:p w:rsidR="002025B2" w:rsidRPr="00D74C44" w:rsidRDefault="002025B2" w:rsidP="0044563B">
            <w:pPr>
              <w:jc w:val="center"/>
              <w:rPr>
                <w:sz w:val="20"/>
                <w:szCs w:val="20"/>
              </w:rPr>
            </w:pPr>
            <w:r w:rsidRPr="00D74C44">
              <w:rPr>
                <w:sz w:val="20"/>
                <w:szCs w:val="20"/>
              </w:rPr>
              <w:t>Единица</w:t>
            </w:r>
          </w:p>
          <w:p w:rsidR="002025B2" w:rsidRPr="00D74C44" w:rsidRDefault="002025B2" w:rsidP="0044563B">
            <w:pPr>
              <w:jc w:val="center"/>
              <w:rPr>
                <w:sz w:val="20"/>
                <w:szCs w:val="20"/>
              </w:rPr>
            </w:pPr>
            <w:r w:rsidRPr="00D74C44">
              <w:rPr>
                <w:sz w:val="20"/>
                <w:szCs w:val="20"/>
              </w:rPr>
              <w:t>измерения</w:t>
            </w:r>
          </w:p>
        </w:tc>
        <w:tc>
          <w:tcPr>
            <w:tcW w:w="1919" w:type="dxa"/>
            <w:vMerge w:val="restart"/>
          </w:tcPr>
          <w:p w:rsidR="002025B2" w:rsidRPr="00D74C44" w:rsidRDefault="002025B2" w:rsidP="0044563B">
            <w:pPr>
              <w:jc w:val="center"/>
              <w:rPr>
                <w:sz w:val="20"/>
                <w:szCs w:val="20"/>
              </w:rPr>
            </w:pPr>
            <w:r w:rsidRPr="00D74C44">
              <w:rPr>
                <w:sz w:val="20"/>
                <w:szCs w:val="20"/>
              </w:rPr>
              <w:t>Тип показателя (основной, аналитический, показатель второго уровня)</w:t>
            </w:r>
          </w:p>
        </w:tc>
        <w:tc>
          <w:tcPr>
            <w:tcW w:w="1759" w:type="dxa"/>
            <w:vMerge w:val="restart"/>
          </w:tcPr>
          <w:p w:rsidR="002025B2" w:rsidRPr="00D74C44" w:rsidRDefault="002025B2" w:rsidP="0044563B">
            <w:pPr>
              <w:jc w:val="center"/>
              <w:rPr>
                <w:sz w:val="20"/>
                <w:szCs w:val="20"/>
              </w:rPr>
            </w:pPr>
            <w:r w:rsidRPr="00D74C44">
              <w:rPr>
                <w:sz w:val="20"/>
                <w:szCs w:val="20"/>
              </w:rPr>
              <w:t>Базовое значение</w:t>
            </w:r>
          </w:p>
          <w:p w:rsidR="002025B2" w:rsidRPr="00D74C44" w:rsidRDefault="002025B2" w:rsidP="0044563B">
            <w:pPr>
              <w:jc w:val="center"/>
              <w:rPr>
                <w:sz w:val="20"/>
                <w:szCs w:val="20"/>
              </w:rPr>
            </w:pPr>
            <w:r w:rsidRPr="00D74C44">
              <w:rPr>
                <w:sz w:val="20"/>
                <w:szCs w:val="20"/>
              </w:rPr>
              <w:t>(2016 год)</w:t>
            </w:r>
          </w:p>
        </w:tc>
        <w:tc>
          <w:tcPr>
            <w:tcW w:w="6546" w:type="dxa"/>
            <w:gridSpan w:val="5"/>
          </w:tcPr>
          <w:p w:rsidR="002025B2" w:rsidRPr="00D74C44" w:rsidRDefault="002025B2" w:rsidP="0044563B">
            <w:pPr>
              <w:jc w:val="center"/>
              <w:rPr>
                <w:sz w:val="20"/>
                <w:szCs w:val="20"/>
              </w:rPr>
            </w:pPr>
            <w:r w:rsidRPr="00D74C44">
              <w:rPr>
                <w:sz w:val="20"/>
                <w:szCs w:val="20"/>
              </w:rPr>
              <w:t>Период, год</w:t>
            </w:r>
          </w:p>
        </w:tc>
      </w:tr>
      <w:tr w:rsidR="002025B2" w:rsidRPr="00D74C44" w:rsidTr="00D72297">
        <w:tc>
          <w:tcPr>
            <w:tcW w:w="4478" w:type="dxa"/>
            <w:vMerge/>
            <w:vAlign w:val="center"/>
          </w:tcPr>
          <w:p w:rsidR="002025B2" w:rsidRPr="00D74C44" w:rsidRDefault="002025B2" w:rsidP="005948B3">
            <w:pPr>
              <w:jc w:val="center"/>
              <w:rPr>
                <w:sz w:val="20"/>
                <w:szCs w:val="20"/>
              </w:rPr>
            </w:pPr>
          </w:p>
        </w:tc>
        <w:tc>
          <w:tcPr>
            <w:tcW w:w="800" w:type="dxa"/>
            <w:vMerge/>
            <w:vAlign w:val="center"/>
          </w:tcPr>
          <w:p w:rsidR="002025B2" w:rsidRPr="00D74C44" w:rsidRDefault="002025B2" w:rsidP="005948B3">
            <w:pPr>
              <w:jc w:val="center"/>
              <w:rPr>
                <w:sz w:val="20"/>
                <w:szCs w:val="20"/>
              </w:rPr>
            </w:pPr>
          </w:p>
        </w:tc>
        <w:tc>
          <w:tcPr>
            <w:tcW w:w="1919" w:type="dxa"/>
            <w:vMerge/>
            <w:vAlign w:val="center"/>
          </w:tcPr>
          <w:p w:rsidR="002025B2" w:rsidRPr="00D74C44" w:rsidRDefault="002025B2" w:rsidP="005948B3">
            <w:pPr>
              <w:jc w:val="center"/>
              <w:rPr>
                <w:sz w:val="20"/>
                <w:szCs w:val="20"/>
              </w:rPr>
            </w:pPr>
          </w:p>
        </w:tc>
        <w:tc>
          <w:tcPr>
            <w:tcW w:w="1759" w:type="dxa"/>
            <w:vMerge/>
            <w:vAlign w:val="center"/>
          </w:tcPr>
          <w:p w:rsidR="002025B2" w:rsidRPr="00D74C44" w:rsidRDefault="002025B2" w:rsidP="005948B3">
            <w:pPr>
              <w:jc w:val="center"/>
              <w:rPr>
                <w:sz w:val="20"/>
                <w:szCs w:val="20"/>
              </w:rPr>
            </w:pPr>
          </w:p>
        </w:tc>
        <w:tc>
          <w:tcPr>
            <w:tcW w:w="1279" w:type="dxa"/>
          </w:tcPr>
          <w:p w:rsidR="002025B2" w:rsidRPr="00D74C44" w:rsidRDefault="002025B2" w:rsidP="0044563B">
            <w:pPr>
              <w:jc w:val="center"/>
              <w:rPr>
                <w:sz w:val="20"/>
                <w:szCs w:val="20"/>
              </w:rPr>
            </w:pPr>
            <w:r w:rsidRPr="00D74C44">
              <w:rPr>
                <w:sz w:val="20"/>
                <w:szCs w:val="20"/>
              </w:rPr>
              <w:t>2017</w:t>
            </w:r>
          </w:p>
        </w:tc>
        <w:tc>
          <w:tcPr>
            <w:tcW w:w="1279" w:type="dxa"/>
          </w:tcPr>
          <w:p w:rsidR="002025B2" w:rsidRPr="00D74C44" w:rsidRDefault="002025B2" w:rsidP="0044563B">
            <w:pPr>
              <w:jc w:val="center"/>
              <w:rPr>
                <w:sz w:val="20"/>
                <w:szCs w:val="20"/>
              </w:rPr>
            </w:pPr>
            <w:r w:rsidRPr="00D74C44">
              <w:rPr>
                <w:sz w:val="20"/>
                <w:szCs w:val="20"/>
              </w:rPr>
              <w:t>2018</w:t>
            </w:r>
          </w:p>
        </w:tc>
        <w:tc>
          <w:tcPr>
            <w:tcW w:w="1439" w:type="dxa"/>
          </w:tcPr>
          <w:p w:rsidR="002025B2" w:rsidRPr="00D74C44" w:rsidRDefault="002025B2" w:rsidP="0044563B">
            <w:pPr>
              <w:jc w:val="center"/>
              <w:rPr>
                <w:sz w:val="20"/>
                <w:szCs w:val="20"/>
              </w:rPr>
            </w:pPr>
            <w:r w:rsidRPr="00D74C44">
              <w:rPr>
                <w:sz w:val="20"/>
                <w:szCs w:val="20"/>
              </w:rPr>
              <w:t>2019</w:t>
            </w:r>
          </w:p>
        </w:tc>
        <w:tc>
          <w:tcPr>
            <w:tcW w:w="1279" w:type="dxa"/>
          </w:tcPr>
          <w:p w:rsidR="002025B2" w:rsidRPr="00D74C44" w:rsidRDefault="002025B2" w:rsidP="0044563B">
            <w:pPr>
              <w:jc w:val="center"/>
              <w:rPr>
                <w:sz w:val="20"/>
                <w:szCs w:val="20"/>
              </w:rPr>
            </w:pPr>
            <w:r w:rsidRPr="00D74C44">
              <w:rPr>
                <w:sz w:val="20"/>
                <w:szCs w:val="20"/>
              </w:rPr>
              <w:t>2020</w:t>
            </w:r>
          </w:p>
        </w:tc>
        <w:tc>
          <w:tcPr>
            <w:tcW w:w="1270" w:type="dxa"/>
          </w:tcPr>
          <w:p w:rsidR="002025B2" w:rsidRPr="00D74C44" w:rsidRDefault="002025B2" w:rsidP="0044563B">
            <w:pPr>
              <w:jc w:val="center"/>
              <w:rPr>
                <w:sz w:val="20"/>
                <w:szCs w:val="20"/>
              </w:rPr>
            </w:pPr>
            <w:r w:rsidRPr="00D74C44">
              <w:rPr>
                <w:sz w:val="20"/>
                <w:szCs w:val="20"/>
              </w:rPr>
              <w:t>2025</w:t>
            </w:r>
          </w:p>
          <w:p w:rsidR="002025B2" w:rsidRPr="00D74C44" w:rsidRDefault="002025B2" w:rsidP="0044563B">
            <w:pPr>
              <w:jc w:val="center"/>
              <w:rPr>
                <w:sz w:val="20"/>
                <w:szCs w:val="20"/>
              </w:rPr>
            </w:pPr>
            <w:r w:rsidRPr="00D74C44">
              <w:rPr>
                <w:sz w:val="20"/>
                <w:szCs w:val="20"/>
              </w:rPr>
              <w:t>(прогнозное)</w:t>
            </w:r>
          </w:p>
        </w:tc>
      </w:tr>
    </w:tbl>
    <w:p w:rsidR="002025B2" w:rsidRPr="00D74C44" w:rsidRDefault="002025B2">
      <w:pPr>
        <w:rPr>
          <w:sz w:val="2"/>
          <w:szCs w:val="2"/>
        </w:rPr>
      </w:pPr>
    </w:p>
    <w:tbl>
      <w:tblPr>
        <w:tblW w:w="155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8"/>
        <w:gridCol w:w="800"/>
        <w:gridCol w:w="1919"/>
        <w:gridCol w:w="1759"/>
        <w:gridCol w:w="1279"/>
        <w:gridCol w:w="1279"/>
        <w:gridCol w:w="1439"/>
        <w:gridCol w:w="1279"/>
        <w:gridCol w:w="1270"/>
      </w:tblGrid>
      <w:tr w:rsidR="002025B2" w:rsidRPr="00D74C44" w:rsidTr="00D72297">
        <w:trPr>
          <w:tblHeader/>
        </w:trPr>
        <w:tc>
          <w:tcPr>
            <w:tcW w:w="4478" w:type="dxa"/>
          </w:tcPr>
          <w:p w:rsidR="002025B2" w:rsidRPr="00D74C44" w:rsidRDefault="002025B2" w:rsidP="00D72297">
            <w:pPr>
              <w:jc w:val="center"/>
              <w:rPr>
                <w:sz w:val="20"/>
                <w:szCs w:val="20"/>
              </w:rPr>
            </w:pPr>
            <w:r w:rsidRPr="00D74C44">
              <w:rPr>
                <w:sz w:val="20"/>
                <w:szCs w:val="20"/>
              </w:rPr>
              <w:t>1</w:t>
            </w:r>
          </w:p>
        </w:tc>
        <w:tc>
          <w:tcPr>
            <w:tcW w:w="800" w:type="dxa"/>
          </w:tcPr>
          <w:p w:rsidR="002025B2" w:rsidRPr="00D74C44" w:rsidRDefault="002025B2" w:rsidP="00D72297">
            <w:pPr>
              <w:jc w:val="center"/>
              <w:rPr>
                <w:sz w:val="20"/>
                <w:szCs w:val="20"/>
              </w:rPr>
            </w:pPr>
            <w:r w:rsidRPr="00D74C44">
              <w:rPr>
                <w:sz w:val="20"/>
                <w:szCs w:val="20"/>
              </w:rPr>
              <w:t>2</w:t>
            </w:r>
          </w:p>
        </w:tc>
        <w:tc>
          <w:tcPr>
            <w:tcW w:w="1919" w:type="dxa"/>
          </w:tcPr>
          <w:p w:rsidR="002025B2" w:rsidRPr="00D74C44" w:rsidRDefault="002025B2" w:rsidP="00D72297">
            <w:pPr>
              <w:jc w:val="center"/>
              <w:rPr>
                <w:sz w:val="20"/>
                <w:szCs w:val="20"/>
              </w:rPr>
            </w:pPr>
            <w:r w:rsidRPr="00D74C44">
              <w:rPr>
                <w:sz w:val="20"/>
                <w:szCs w:val="20"/>
              </w:rPr>
              <w:t>3</w:t>
            </w:r>
          </w:p>
        </w:tc>
        <w:tc>
          <w:tcPr>
            <w:tcW w:w="175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6</w:t>
            </w:r>
          </w:p>
        </w:tc>
        <w:tc>
          <w:tcPr>
            <w:tcW w:w="1439" w:type="dxa"/>
          </w:tcPr>
          <w:p w:rsidR="002025B2" w:rsidRPr="00D74C44" w:rsidRDefault="002025B2" w:rsidP="00D72297">
            <w:pPr>
              <w:jc w:val="center"/>
              <w:rPr>
                <w:sz w:val="20"/>
                <w:szCs w:val="20"/>
              </w:rPr>
            </w:pPr>
            <w:r w:rsidRPr="00D74C44">
              <w:rPr>
                <w:sz w:val="20"/>
                <w:szCs w:val="20"/>
              </w:rPr>
              <w:t>7</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w:t>
            </w:r>
          </w:p>
        </w:tc>
        <w:tc>
          <w:tcPr>
            <w:tcW w:w="1270"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9</w:t>
            </w:r>
          </w:p>
        </w:tc>
      </w:tr>
      <w:tr w:rsidR="002025B2" w:rsidRPr="00D74C44" w:rsidTr="00D72297">
        <w:tc>
          <w:tcPr>
            <w:tcW w:w="4478" w:type="dxa"/>
          </w:tcPr>
          <w:p w:rsidR="002025B2" w:rsidRPr="00D74C44" w:rsidRDefault="002025B2" w:rsidP="00A63F86">
            <w:pPr>
              <w:rPr>
                <w:sz w:val="20"/>
                <w:szCs w:val="20"/>
              </w:rPr>
            </w:pPr>
            <w:r w:rsidRPr="00D74C44">
              <w:rPr>
                <w:sz w:val="20"/>
                <w:szCs w:val="20"/>
              </w:rPr>
              <w:t>Общая протяженность дорожной сети городской агломерации</w:t>
            </w:r>
          </w:p>
        </w:tc>
        <w:tc>
          <w:tcPr>
            <w:tcW w:w="800" w:type="dxa"/>
          </w:tcPr>
          <w:p w:rsidR="002025B2" w:rsidRPr="00D74C44" w:rsidRDefault="002025B2" w:rsidP="00D72297">
            <w:pPr>
              <w:jc w:val="center"/>
              <w:rPr>
                <w:sz w:val="20"/>
                <w:szCs w:val="20"/>
              </w:rPr>
            </w:pPr>
            <w:r w:rsidRPr="00D74C44">
              <w:rPr>
                <w:sz w:val="20"/>
                <w:szCs w:val="20"/>
              </w:rPr>
              <w:t>км</w:t>
            </w:r>
          </w:p>
        </w:tc>
        <w:tc>
          <w:tcPr>
            <w:tcW w:w="1919" w:type="dxa"/>
          </w:tcPr>
          <w:p w:rsidR="002025B2" w:rsidRPr="00D74C44" w:rsidRDefault="002025B2" w:rsidP="00D72297">
            <w:pPr>
              <w:jc w:val="center"/>
              <w:rPr>
                <w:sz w:val="20"/>
                <w:szCs w:val="20"/>
              </w:rPr>
            </w:pPr>
            <w:r w:rsidRPr="00D74C44">
              <w:rPr>
                <w:sz w:val="20"/>
                <w:szCs w:val="20"/>
              </w:rPr>
              <w:t>справочный</w:t>
            </w:r>
          </w:p>
        </w:tc>
        <w:tc>
          <w:tcPr>
            <w:tcW w:w="175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805,851</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805,851</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805,851</w:t>
            </w:r>
          </w:p>
        </w:tc>
        <w:tc>
          <w:tcPr>
            <w:tcW w:w="1439" w:type="dxa"/>
          </w:tcPr>
          <w:p w:rsidR="002025B2" w:rsidRPr="00D74C44" w:rsidRDefault="002025B2" w:rsidP="00D72297">
            <w:pPr>
              <w:jc w:val="center"/>
              <w:rPr>
                <w:sz w:val="20"/>
                <w:szCs w:val="20"/>
              </w:rPr>
            </w:pPr>
            <w:r w:rsidRPr="00D74C44">
              <w:rPr>
                <w:sz w:val="20"/>
                <w:szCs w:val="20"/>
              </w:rPr>
              <w:t>807,638</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809,448</w:t>
            </w:r>
          </w:p>
        </w:tc>
        <w:tc>
          <w:tcPr>
            <w:tcW w:w="1270"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818,531</w:t>
            </w:r>
          </w:p>
        </w:tc>
      </w:tr>
      <w:tr w:rsidR="002025B2" w:rsidRPr="00D74C44" w:rsidTr="00D72297">
        <w:tc>
          <w:tcPr>
            <w:tcW w:w="4478" w:type="dxa"/>
          </w:tcPr>
          <w:p w:rsidR="002025B2" w:rsidRPr="00D74C44" w:rsidRDefault="002025B2" w:rsidP="00D72297">
            <w:pPr>
              <w:rPr>
                <w:sz w:val="20"/>
                <w:szCs w:val="20"/>
              </w:rPr>
            </w:pPr>
            <w:r w:rsidRPr="00D74C44">
              <w:rPr>
                <w:sz w:val="20"/>
                <w:szCs w:val="20"/>
              </w:rPr>
              <w:t>в том числе</w:t>
            </w:r>
          </w:p>
        </w:tc>
        <w:tc>
          <w:tcPr>
            <w:tcW w:w="800" w:type="dxa"/>
          </w:tcPr>
          <w:p w:rsidR="002025B2" w:rsidRPr="00D74C44" w:rsidRDefault="002025B2" w:rsidP="00D72297">
            <w:pPr>
              <w:jc w:val="center"/>
              <w:rPr>
                <w:sz w:val="20"/>
                <w:szCs w:val="20"/>
              </w:rPr>
            </w:pPr>
          </w:p>
        </w:tc>
        <w:tc>
          <w:tcPr>
            <w:tcW w:w="1919" w:type="dxa"/>
          </w:tcPr>
          <w:p w:rsidR="002025B2" w:rsidRPr="00D74C44" w:rsidRDefault="002025B2" w:rsidP="00D72297">
            <w:pPr>
              <w:jc w:val="center"/>
              <w:rPr>
                <w:sz w:val="20"/>
                <w:szCs w:val="20"/>
              </w:rPr>
            </w:pPr>
          </w:p>
        </w:tc>
        <w:tc>
          <w:tcPr>
            <w:tcW w:w="1759" w:type="dxa"/>
          </w:tcPr>
          <w:p w:rsidR="002025B2" w:rsidRPr="00D74C44" w:rsidRDefault="002025B2" w:rsidP="00D72297">
            <w:pPr>
              <w:jc w:val="center"/>
              <w:rPr>
                <w:rFonts w:eastAsia="Arial Unicode MS"/>
                <w:bCs/>
                <w:sz w:val="20"/>
                <w:szCs w:val="20"/>
                <w:u w:color="000000"/>
              </w:rPr>
            </w:pPr>
          </w:p>
        </w:tc>
        <w:tc>
          <w:tcPr>
            <w:tcW w:w="1279" w:type="dxa"/>
          </w:tcPr>
          <w:p w:rsidR="002025B2" w:rsidRPr="00D74C44" w:rsidRDefault="002025B2" w:rsidP="00D72297">
            <w:pPr>
              <w:jc w:val="center"/>
              <w:rPr>
                <w:rFonts w:eastAsia="Arial Unicode MS"/>
                <w:bCs/>
                <w:sz w:val="20"/>
                <w:szCs w:val="20"/>
                <w:u w:color="000000"/>
              </w:rPr>
            </w:pPr>
          </w:p>
        </w:tc>
        <w:tc>
          <w:tcPr>
            <w:tcW w:w="1279" w:type="dxa"/>
          </w:tcPr>
          <w:p w:rsidR="002025B2" w:rsidRPr="00D74C44" w:rsidRDefault="002025B2" w:rsidP="00D72297">
            <w:pPr>
              <w:jc w:val="center"/>
              <w:rPr>
                <w:rFonts w:eastAsia="Arial Unicode MS"/>
                <w:bCs/>
                <w:sz w:val="20"/>
                <w:szCs w:val="20"/>
                <w:u w:color="000000"/>
              </w:rPr>
            </w:pPr>
          </w:p>
        </w:tc>
        <w:tc>
          <w:tcPr>
            <w:tcW w:w="1439" w:type="dxa"/>
          </w:tcPr>
          <w:p w:rsidR="002025B2" w:rsidRPr="00D74C44" w:rsidRDefault="002025B2" w:rsidP="00D72297">
            <w:pPr>
              <w:jc w:val="center"/>
              <w:rPr>
                <w:sz w:val="20"/>
                <w:szCs w:val="20"/>
              </w:rPr>
            </w:pPr>
          </w:p>
        </w:tc>
        <w:tc>
          <w:tcPr>
            <w:tcW w:w="1279" w:type="dxa"/>
          </w:tcPr>
          <w:p w:rsidR="002025B2" w:rsidRPr="00D74C44" w:rsidRDefault="002025B2" w:rsidP="00D72297">
            <w:pPr>
              <w:jc w:val="center"/>
              <w:rPr>
                <w:rFonts w:eastAsia="Arial Unicode MS"/>
                <w:bCs/>
                <w:sz w:val="20"/>
                <w:szCs w:val="20"/>
                <w:u w:color="000000"/>
              </w:rPr>
            </w:pPr>
          </w:p>
        </w:tc>
        <w:tc>
          <w:tcPr>
            <w:tcW w:w="1270" w:type="dxa"/>
          </w:tcPr>
          <w:p w:rsidR="002025B2" w:rsidRPr="00D74C44" w:rsidRDefault="002025B2" w:rsidP="00D72297">
            <w:pPr>
              <w:jc w:val="center"/>
              <w:rPr>
                <w:rFonts w:eastAsia="Arial Unicode MS"/>
                <w:bCs/>
                <w:sz w:val="20"/>
                <w:szCs w:val="20"/>
                <w:u w:color="000000"/>
              </w:rPr>
            </w:pPr>
          </w:p>
        </w:tc>
      </w:tr>
      <w:tr w:rsidR="002025B2" w:rsidRPr="00D74C44" w:rsidTr="00D72297">
        <w:tc>
          <w:tcPr>
            <w:tcW w:w="4478" w:type="dxa"/>
          </w:tcPr>
          <w:p w:rsidR="002025B2" w:rsidRPr="00D74C44" w:rsidRDefault="002025B2" w:rsidP="00D72297">
            <w:pPr>
              <w:rPr>
                <w:sz w:val="20"/>
                <w:szCs w:val="20"/>
              </w:rPr>
            </w:pPr>
            <w:r w:rsidRPr="00D74C44">
              <w:rPr>
                <w:sz w:val="20"/>
                <w:szCs w:val="20"/>
              </w:rPr>
              <w:t>автомобильные дороги общего пользования федерального значения</w:t>
            </w:r>
          </w:p>
        </w:tc>
        <w:tc>
          <w:tcPr>
            <w:tcW w:w="800" w:type="dxa"/>
          </w:tcPr>
          <w:p w:rsidR="002025B2" w:rsidRPr="00D74C44" w:rsidRDefault="002025B2" w:rsidP="00D72297">
            <w:pPr>
              <w:jc w:val="center"/>
              <w:rPr>
                <w:sz w:val="20"/>
                <w:szCs w:val="20"/>
              </w:rPr>
            </w:pPr>
            <w:r w:rsidRPr="00D74C44">
              <w:rPr>
                <w:sz w:val="20"/>
                <w:szCs w:val="20"/>
              </w:rPr>
              <w:t>км</w:t>
            </w:r>
          </w:p>
        </w:tc>
        <w:tc>
          <w:tcPr>
            <w:tcW w:w="1919" w:type="dxa"/>
          </w:tcPr>
          <w:p w:rsidR="002025B2" w:rsidRPr="00D74C44" w:rsidRDefault="002025B2" w:rsidP="00D72297">
            <w:pPr>
              <w:jc w:val="center"/>
              <w:rPr>
                <w:sz w:val="20"/>
                <w:szCs w:val="20"/>
              </w:rPr>
            </w:pPr>
            <w:r w:rsidRPr="00D74C44">
              <w:rPr>
                <w:sz w:val="20"/>
                <w:szCs w:val="20"/>
              </w:rPr>
              <w:t>справочный</w:t>
            </w:r>
          </w:p>
        </w:tc>
        <w:tc>
          <w:tcPr>
            <w:tcW w:w="175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46,663</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46,663</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46,663</w:t>
            </w:r>
          </w:p>
        </w:tc>
        <w:tc>
          <w:tcPr>
            <w:tcW w:w="1439" w:type="dxa"/>
          </w:tcPr>
          <w:p w:rsidR="002025B2" w:rsidRPr="00D74C44" w:rsidRDefault="002025B2" w:rsidP="00D72297">
            <w:pPr>
              <w:jc w:val="center"/>
              <w:rPr>
                <w:sz w:val="20"/>
                <w:szCs w:val="20"/>
              </w:rPr>
            </w:pPr>
            <w:r w:rsidRPr="00D74C44">
              <w:rPr>
                <w:sz w:val="20"/>
                <w:szCs w:val="20"/>
              </w:rPr>
              <w:t>46,663</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46,663</w:t>
            </w:r>
          </w:p>
        </w:tc>
        <w:tc>
          <w:tcPr>
            <w:tcW w:w="1270"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46,663</w:t>
            </w:r>
          </w:p>
        </w:tc>
      </w:tr>
      <w:tr w:rsidR="002025B2" w:rsidRPr="00D74C44" w:rsidTr="00D72297">
        <w:tc>
          <w:tcPr>
            <w:tcW w:w="4478" w:type="dxa"/>
          </w:tcPr>
          <w:p w:rsidR="002025B2" w:rsidRPr="00D74C44" w:rsidRDefault="002025B2" w:rsidP="00D72297">
            <w:pPr>
              <w:rPr>
                <w:sz w:val="20"/>
                <w:szCs w:val="20"/>
              </w:rPr>
            </w:pPr>
            <w:r w:rsidRPr="00D74C44">
              <w:rPr>
                <w:sz w:val="20"/>
                <w:szCs w:val="20"/>
              </w:rPr>
              <w:t>автомобильные дороги общего пользования регионального/межмуниципального значения</w:t>
            </w:r>
          </w:p>
        </w:tc>
        <w:tc>
          <w:tcPr>
            <w:tcW w:w="800" w:type="dxa"/>
          </w:tcPr>
          <w:p w:rsidR="002025B2" w:rsidRPr="00D74C44" w:rsidRDefault="002025B2" w:rsidP="00D72297">
            <w:pPr>
              <w:jc w:val="center"/>
              <w:rPr>
                <w:sz w:val="20"/>
                <w:szCs w:val="20"/>
              </w:rPr>
            </w:pPr>
            <w:r w:rsidRPr="00D74C44">
              <w:rPr>
                <w:sz w:val="20"/>
                <w:szCs w:val="20"/>
              </w:rPr>
              <w:t>км</w:t>
            </w:r>
          </w:p>
        </w:tc>
        <w:tc>
          <w:tcPr>
            <w:tcW w:w="1919" w:type="dxa"/>
          </w:tcPr>
          <w:p w:rsidR="002025B2" w:rsidRPr="00D74C44" w:rsidRDefault="002025B2" w:rsidP="00D72297">
            <w:pPr>
              <w:jc w:val="center"/>
              <w:rPr>
                <w:sz w:val="20"/>
                <w:szCs w:val="20"/>
              </w:rPr>
            </w:pPr>
            <w:r w:rsidRPr="00D74C44">
              <w:rPr>
                <w:sz w:val="20"/>
                <w:szCs w:val="20"/>
              </w:rPr>
              <w:t>справочный</w:t>
            </w:r>
          </w:p>
        </w:tc>
        <w:tc>
          <w:tcPr>
            <w:tcW w:w="175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59,059</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59,059</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59,059</w:t>
            </w:r>
          </w:p>
        </w:tc>
        <w:tc>
          <w:tcPr>
            <w:tcW w:w="1439" w:type="dxa"/>
          </w:tcPr>
          <w:p w:rsidR="002025B2" w:rsidRPr="00D74C44" w:rsidRDefault="002025B2" w:rsidP="00D72297">
            <w:pPr>
              <w:jc w:val="center"/>
              <w:rPr>
                <w:sz w:val="20"/>
                <w:szCs w:val="20"/>
              </w:rPr>
            </w:pPr>
            <w:r w:rsidRPr="00D74C44">
              <w:rPr>
                <w:sz w:val="20"/>
                <w:szCs w:val="20"/>
              </w:rPr>
              <w:t>59,059</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59,059</w:t>
            </w:r>
          </w:p>
        </w:tc>
        <w:tc>
          <w:tcPr>
            <w:tcW w:w="1270"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59,059</w:t>
            </w:r>
          </w:p>
        </w:tc>
      </w:tr>
      <w:tr w:rsidR="002025B2" w:rsidRPr="00D74C44" w:rsidTr="00D72297">
        <w:tc>
          <w:tcPr>
            <w:tcW w:w="4478" w:type="dxa"/>
          </w:tcPr>
          <w:p w:rsidR="002025B2" w:rsidRPr="00D74C44" w:rsidRDefault="002025B2" w:rsidP="00D72297">
            <w:pPr>
              <w:rPr>
                <w:sz w:val="20"/>
                <w:szCs w:val="20"/>
              </w:rPr>
            </w:pPr>
            <w:r w:rsidRPr="00D74C44">
              <w:rPr>
                <w:sz w:val="20"/>
                <w:szCs w:val="20"/>
              </w:rPr>
              <w:t>автомобильные дороги общего пользования местного значения и улицы</w:t>
            </w:r>
          </w:p>
        </w:tc>
        <w:tc>
          <w:tcPr>
            <w:tcW w:w="800" w:type="dxa"/>
          </w:tcPr>
          <w:p w:rsidR="002025B2" w:rsidRPr="00D74C44" w:rsidRDefault="002025B2" w:rsidP="00D72297">
            <w:pPr>
              <w:jc w:val="center"/>
              <w:rPr>
                <w:sz w:val="20"/>
                <w:szCs w:val="20"/>
              </w:rPr>
            </w:pPr>
            <w:r w:rsidRPr="00D74C44">
              <w:rPr>
                <w:sz w:val="20"/>
                <w:szCs w:val="20"/>
              </w:rPr>
              <w:t>км</w:t>
            </w:r>
          </w:p>
        </w:tc>
        <w:tc>
          <w:tcPr>
            <w:tcW w:w="1919" w:type="dxa"/>
          </w:tcPr>
          <w:p w:rsidR="002025B2" w:rsidRPr="00D74C44" w:rsidRDefault="002025B2" w:rsidP="00D72297">
            <w:pPr>
              <w:jc w:val="center"/>
              <w:rPr>
                <w:sz w:val="20"/>
                <w:szCs w:val="20"/>
              </w:rPr>
            </w:pPr>
            <w:r w:rsidRPr="00D74C44">
              <w:rPr>
                <w:sz w:val="20"/>
                <w:szCs w:val="20"/>
              </w:rPr>
              <w:t>справочный</w:t>
            </w:r>
          </w:p>
        </w:tc>
        <w:tc>
          <w:tcPr>
            <w:tcW w:w="175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700,129</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700,129</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700,129</w:t>
            </w:r>
          </w:p>
        </w:tc>
        <w:tc>
          <w:tcPr>
            <w:tcW w:w="1439" w:type="dxa"/>
          </w:tcPr>
          <w:p w:rsidR="002025B2" w:rsidRPr="00D74C44" w:rsidRDefault="002025B2" w:rsidP="00D72297">
            <w:pPr>
              <w:jc w:val="center"/>
              <w:rPr>
                <w:sz w:val="20"/>
                <w:szCs w:val="20"/>
              </w:rPr>
            </w:pPr>
            <w:r w:rsidRPr="00D74C44">
              <w:rPr>
                <w:sz w:val="20"/>
                <w:szCs w:val="20"/>
              </w:rPr>
              <w:t>701,916</w:t>
            </w:r>
          </w:p>
        </w:tc>
        <w:tc>
          <w:tcPr>
            <w:tcW w:w="1279"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703,726</w:t>
            </w:r>
          </w:p>
        </w:tc>
        <w:tc>
          <w:tcPr>
            <w:tcW w:w="1270" w:type="dxa"/>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712,809</w:t>
            </w:r>
          </w:p>
        </w:tc>
      </w:tr>
      <w:tr w:rsidR="002025B2" w:rsidRPr="00D74C44" w:rsidTr="00D72297">
        <w:trPr>
          <w:trHeight w:val="525"/>
        </w:trPr>
        <w:tc>
          <w:tcPr>
            <w:tcW w:w="4478" w:type="dxa"/>
            <w:vMerge w:val="restart"/>
            <w:shd w:val="clear" w:color="auto" w:fill="FFFFFF"/>
          </w:tcPr>
          <w:p w:rsidR="002025B2" w:rsidRPr="00D74C44" w:rsidRDefault="002025B2" w:rsidP="00A63F86">
            <w:pPr>
              <w:rPr>
                <w:sz w:val="20"/>
                <w:szCs w:val="20"/>
              </w:rPr>
            </w:pPr>
            <w:r w:rsidRPr="00D74C44">
              <w:rPr>
                <w:sz w:val="20"/>
                <w:szCs w:val="20"/>
              </w:rPr>
              <w:t>Доля протяженности дорожной сети Кировской городской агломерации, соответствующей нормативным требованиям к ее транспортно-эксплуатационному состоянию</w:t>
            </w: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24,3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40,9</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57,2</w:t>
            </w:r>
          </w:p>
        </w:tc>
        <w:tc>
          <w:tcPr>
            <w:tcW w:w="1439" w:type="dxa"/>
            <w:shd w:val="clear" w:color="auto" w:fill="FFFFFF"/>
          </w:tcPr>
          <w:p w:rsidR="002025B2" w:rsidRPr="00D74C44" w:rsidRDefault="002025B2" w:rsidP="00D72297">
            <w:pPr>
              <w:jc w:val="center"/>
              <w:rPr>
                <w:sz w:val="20"/>
                <w:szCs w:val="20"/>
              </w:rPr>
            </w:pPr>
            <w:r w:rsidRPr="00D74C44">
              <w:rPr>
                <w:sz w:val="20"/>
                <w:szCs w:val="20"/>
              </w:rPr>
              <w:t>60,9</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65,3</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86,5</w:t>
            </w:r>
          </w:p>
        </w:tc>
      </w:tr>
      <w:tr w:rsidR="002025B2" w:rsidRPr="00D74C44" w:rsidTr="00D72297">
        <w:trPr>
          <w:trHeight w:val="492"/>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км</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195,869</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329,968</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461,047</w:t>
            </w:r>
          </w:p>
        </w:tc>
        <w:tc>
          <w:tcPr>
            <w:tcW w:w="1439" w:type="dxa"/>
            <w:shd w:val="clear" w:color="auto" w:fill="FFFFFF"/>
          </w:tcPr>
          <w:p w:rsidR="002025B2" w:rsidRPr="00D74C44" w:rsidRDefault="002025B2" w:rsidP="00D72297">
            <w:pPr>
              <w:jc w:val="center"/>
              <w:rPr>
                <w:sz w:val="20"/>
                <w:szCs w:val="20"/>
              </w:rPr>
            </w:pPr>
            <w:r w:rsidRPr="00D74C44">
              <w:rPr>
                <w:sz w:val="20"/>
                <w:szCs w:val="20"/>
              </w:rPr>
              <w:t>492,124</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528,467</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708,272</w:t>
            </w:r>
          </w:p>
        </w:tc>
      </w:tr>
      <w:tr w:rsidR="002025B2" w:rsidRPr="00D74C44" w:rsidTr="00D72297">
        <w:trPr>
          <w:trHeight w:val="414"/>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3A18E1">
            <w:pPr>
              <w:jc w:val="center"/>
              <w:rPr>
                <w:rFonts w:eastAsia="Arial Unicode MS"/>
                <w:bCs/>
                <w:color w:val="000000"/>
                <w:sz w:val="20"/>
                <w:szCs w:val="20"/>
                <w:u w:color="000000"/>
                <w:vertAlign w:val="superscript"/>
              </w:rPr>
            </w:pPr>
            <w:r w:rsidRPr="00D74C44">
              <w:rPr>
                <w:rFonts w:eastAsia="Arial Unicode MS"/>
                <w:bCs/>
                <w:color w:val="000000"/>
                <w:sz w:val="20"/>
                <w:szCs w:val="20"/>
                <w:u w:color="000000"/>
              </w:rPr>
              <w:t>кв. м</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1588172</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2877728</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4227127</w:t>
            </w:r>
          </w:p>
        </w:tc>
        <w:tc>
          <w:tcPr>
            <w:tcW w:w="1439" w:type="dxa"/>
            <w:shd w:val="clear" w:color="auto" w:fill="FFFFFF"/>
          </w:tcPr>
          <w:p w:rsidR="002025B2" w:rsidRPr="00D74C44" w:rsidRDefault="002025B2" w:rsidP="00D72297">
            <w:pPr>
              <w:jc w:val="center"/>
              <w:rPr>
                <w:sz w:val="20"/>
                <w:szCs w:val="20"/>
              </w:rPr>
            </w:pPr>
            <w:r w:rsidRPr="00D74C44">
              <w:rPr>
                <w:sz w:val="20"/>
                <w:szCs w:val="20"/>
              </w:rPr>
              <w:t>4379192</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4706472</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6225677</w:t>
            </w:r>
          </w:p>
        </w:tc>
      </w:tr>
      <w:tr w:rsidR="002025B2" w:rsidRPr="00D74C44" w:rsidTr="003A18E1">
        <w:trPr>
          <w:trHeight w:val="258"/>
        </w:trPr>
        <w:tc>
          <w:tcPr>
            <w:tcW w:w="4478" w:type="dxa"/>
            <w:shd w:val="clear" w:color="auto" w:fill="FFFFFF"/>
          </w:tcPr>
          <w:p w:rsidR="002025B2" w:rsidRPr="00D74C44" w:rsidRDefault="002025B2" w:rsidP="003A18E1">
            <w:pPr>
              <w:rPr>
                <w:sz w:val="20"/>
                <w:szCs w:val="20"/>
              </w:rPr>
            </w:pPr>
            <w:r w:rsidRPr="00D74C44">
              <w:rPr>
                <w:sz w:val="20"/>
                <w:szCs w:val="20"/>
              </w:rPr>
              <w:t>в том числе</w:t>
            </w: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p>
        </w:tc>
        <w:tc>
          <w:tcPr>
            <w:tcW w:w="1759" w:type="dxa"/>
            <w:shd w:val="clear" w:color="auto" w:fill="FFFFFF"/>
          </w:tcPr>
          <w:p w:rsidR="002025B2" w:rsidRPr="00D74C44" w:rsidRDefault="002025B2" w:rsidP="00D72297">
            <w:pPr>
              <w:jc w:val="center"/>
              <w:rPr>
                <w:rFonts w:eastAsia="Arial Unicode MS"/>
                <w:bCs/>
                <w:sz w:val="20"/>
                <w:szCs w:val="20"/>
                <w:u w:color="000000"/>
              </w:rPr>
            </w:pPr>
          </w:p>
        </w:tc>
        <w:tc>
          <w:tcPr>
            <w:tcW w:w="1279" w:type="dxa"/>
            <w:shd w:val="clear" w:color="auto" w:fill="FFFFFF"/>
          </w:tcPr>
          <w:p w:rsidR="002025B2" w:rsidRPr="00D74C44" w:rsidRDefault="002025B2" w:rsidP="00D72297">
            <w:pPr>
              <w:jc w:val="center"/>
              <w:rPr>
                <w:rFonts w:eastAsia="Arial Unicode MS"/>
                <w:bCs/>
                <w:sz w:val="20"/>
                <w:szCs w:val="20"/>
                <w:u w:color="000000"/>
              </w:rPr>
            </w:pPr>
          </w:p>
        </w:tc>
        <w:tc>
          <w:tcPr>
            <w:tcW w:w="1279" w:type="dxa"/>
            <w:shd w:val="clear" w:color="auto" w:fill="FFFFFF"/>
          </w:tcPr>
          <w:p w:rsidR="002025B2" w:rsidRPr="00D74C44" w:rsidRDefault="002025B2" w:rsidP="00D72297">
            <w:pPr>
              <w:jc w:val="center"/>
              <w:rPr>
                <w:rFonts w:eastAsia="Arial Unicode MS"/>
                <w:bCs/>
                <w:sz w:val="20"/>
                <w:szCs w:val="20"/>
                <w:u w:color="000000"/>
              </w:rPr>
            </w:pPr>
          </w:p>
        </w:tc>
        <w:tc>
          <w:tcPr>
            <w:tcW w:w="1439" w:type="dxa"/>
            <w:shd w:val="clear" w:color="auto" w:fill="FFFFFF"/>
          </w:tcPr>
          <w:p w:rsidR="002025B2" w:rsidRPr="00D74C44" w:rsidRDefault="002025B2" w:rsidP="00D72297">
            <w:pPr>
              <w:jc w:val="center"/>
              <w:rPr>
                <w:sz w:val="20"/>
                <w:szCs w:val="20"/>
              </w:rPr>
            </w:pPr>
          </w:p>
        </w:tc>
        <w:tc>
          <w:tcPr>
            <w:tcW w:w="1279" w:type="dxa"/>
            <w:shd w:val="clear" w:color="auto" w:fill="FFFFFF"/>
          </w:tcPr>
          <w:p w:rsidR="002025B2" w:rsidRPr="00D74C44" w:rsidRDefault="002025B2" w:rsidP="00D72297">
            <w:pPr>
              <w:jc w:val="center"/>
              <w:rPr>
                <w:rFonts w:eastAsia="Arial Unicode MS"/>
                <w:bCs/>
                <w:sz w:val="20"/>
                <w:szCs w:val="20"/>
                <w:u w:color="000000"/>
              </w:rPr>
            </w:pPr>
          </w:p>
        </w:tc>
        <w:tc>
          <w:tcPr>
            <w:tcW w:w="1270" w:type="dxa"/>
            <w:shd w:val="clear" w:color="auto" w:fill="FFFFFF"/>
          </w:tcPr>
          <w:p w:rsidR="002025B2" w:rsidRPr="00D74C44" w:rsidRDefault="002025B2" w:rsidP="00D72297">
            <w:pPr>
              <w:jc w:val="center"/>
              <w:rPr>
                <w:rFonts w:eastAsia="Arial Unicode MS"/>
                <w:bCs/>
                <w:sz w:val="20"/>
                <w:szCs w:val="20"/>
                <w:u w:color="000000"/>
              </w:rPr>
            </w:pPr>
          </w:p>
        </w:tc>
      </w:tr>
      <w:tr w:rsidR="002025B2" w:rsidRPr="00D74C44" w:rsidTr="00D72297">
        <w:trPr>
          <w:trHeight w:val="240"/>
        </w:trPr>
        <w:tc>
          <w:tcPr>
            <w:tcW w:w="4478" w:type="dxa"/>
            <w:vMerge w:val="restart"/>
            <w:shd w:val="clear" w:color="auto" w:fill="FFFFFF"/>
          </w:tcPr>
          <w:p w:rsidR="002025B2" w:rsidRPr="00D74C44" w:rsidRDefault="002025B2" w:rsidP="00D72297">
            <w:pPr>
              <w:rPr>
                <w:sz w:val="20"/>
                <w:szCs w:val="20"/>
              </w:rPr>
            </w:pPr>
            <w:r w:rsidRPr="00D74C44">
              <w:rPr>
                <w:sz w:val="20"/>
                <w:szCs w:val="20"/>
              </w:rPr>
              <w:t>автомобильные дороги общего пользования федерального значения</w:t>
            </w: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23,8</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82,1</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100</w:t>
            </w:r>
          </w:p>
        </w:tc>
        <w:tc>
          <w:tcPr>
            <w:tcW w:w="1439" w:type="dxa"/>
            <w:shd w:val="clear" w:color="auto" w:fill="FFFFFF"/>
          </w:tcPr>
          <w:p w:rsidR="002025B2" w:rsidRPr="00D74C44" w:rsidRDefault="002025B2" w:rsidP="00D72297">
            <w:pPr>
              <w:jc w:val="center"/>
              <w:rPr>
                <w:sz w:val="20"/>
                <w:szCs w:val="20"/>
              </w:rPr>
            </w:pPr>
            <w:r w:rsidRPr="00D74C44">
              <w:rPr>
                <w:sz w:val="20"/>
                <w:szCs w:val="20"/>
              </w:rPr>
              <w:t>100</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100</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100</w:t>
            </w:r>
          </w:p>
        </w:tc>
      </w:tr>
      <w:tr w:rsidR="002025B2" w:rsidRPr="00D74C44" w:rsidTr="00D72297">
        <w:trPr>
          <w:trHeight w:val="299"/>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км</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11,1</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38,3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46,663</w:t>
            </w:r>
          </w:p>
        </w:tc>
        <w:tc>
          <w:tcPr>
            <w:tcW w:w="1439" w:type="dxa"/>
            <w:shd w:val="clear" w:color="auto" w:fill="FFFFFF"/>
          </w:tcPr>
          <w:p w:rsidR="002025B2" w:rsidRPr="00D74C44" w:rsidRDefault="002025B2" w:rsidP="00D72297">
            <w:pPr>
              <w:jc w:val="center"/>
              <w:rPr>
                <w:sz w:val="20"/>
                <w:szCs w:val="20"/>
              </w:rPr>
            </w:pPr>
            <w:r w:rsidRPr="00D74C44">
              <w:rPr>
                <w:sz w:val="20"/>
                <w:szCs w:val="20"/>
              </w:rPr>
              <w:t>46,663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46,663</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46,663</w:t>
            </w:r>
          </w:p>
        </w:tc>
      </w:tr>
      <w:tr w:rsidR="002025B2" w:rsidRPr="00D74C44" w:rsidTr="00D72297">
        <w:trPr>
          <w:trHeight w:val="267"/>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3A18E1">
            <w:pPr>
              <w:jc w:val="center"/>
              <w:rPr>
                <w:rFonts w:eastAsia="Arial Unicode MS"/>
                <w:bCs/>
                <w:color w:val="000000"/>
                <w:sz w:val="20"/>
                <w:szCs w:val="20"/>
                <w:u w:color="000000"/>
              </w:rPr>
            </w:pPr>
            <w:r w:rsidRPr="00D74C44">
              <w:rPr>
                <w:rFonts w:eastAsia="Arial Unicode MS"/>
                <w:bCs/>
                <w:color w:val="000000"/>
                <w:sz w:val="20"/>
                <w:szCs w:val="20"/>
                <w:u w:color="000000"/>
              </w:rPr>
              <w:t>кв. м</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90292</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322692</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399492</w:t>
            </w:r>
          </w:p>
        </w:tc>
        <w:tc>
          <w:tcPr>
            <w:tcW w:w="1439" w:type="dxa"/>
            <w:shd w:val="clear" w:color="auto" w:fill="FFFFFF"/>
          </w:tcPr>
          <w:p w:rsidR="002025B2" w:rsidRPr="00D74C44" w:rsidRDefault="002025B2" w:rsidP="00D72297">
            <w:pPr>
              <w:jc w:val="center"/>
              <w:rPr>
                <w:sz w:val="20"/>
                <w:szCs w:val="20"/>
              </w:rPr>
            </w:pPr>
            <w:r w:rsidRPr="00D74C44">
              <w:rPr>
                <w:sz w:val="20"/>
                <w:szCs w:val="20"/>
              </w:rPr>
              <w:t>399492</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399492</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399492</w:t>
            </w:r>
          </w:p>
        </w:tc>
      </w:tr>
      <w:tr w:rsidR="002025B2" w:rsidRPr="00D74C44" w:rsidTr="00D72297">
        <w:trPr>
          <w:trHeight w:val="335"/>
        </w:trPr>
        <w:tc>
          <w:tcPr>
            <w:tcW w:w="4478" w:type="dxa"/>
            <w:vMerge w:val="restart"/>
            <w:shd w:val="clear" w:color="auto" w:fill="FFFFFF"/>
          </w:tcPr>
          <w:p w:rsidR="002025B2" w:rsidRPr="00D74C44" w:rsidRDefault="002025B2" w:rsidP="00D72297">
            <w:pPr>
              <w:rPr>
                <w:sz w:val="20"/>
                <w:szCs w:val="20"/>
              </w:rPr>
            </w:pPr>
            <w:r w:rsidRPr="00D74C44">
              <w:rPr>
                <w:sz w:val="20"/>
                <w:szCs w:val="20"/>
              </w:rPr>
              <w:t>автомобильные дороги общего пользования регионального/межмуниципального значения</w:t>
            </w: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74,7</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79,7</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94,3</w:t>
            </w:r>
          </w:p>
        </w:tc>
        <w:tc>
          <w:tcPr>
            <w:tcW w:w="1439" w:type="dxa"/>
            <w:shd w:val="clear" w:color="auto" w:fill="FFFFFF"/>
          </w:tcPr>
          <w:p w:rsidR="002025B2" w:rsidRPr="00D74C44" w:rsidRDefault="002025B2" w:rsidP="00D72297">
            <w:pPr>
              <w:jc w:val="center"/>
              <w:rPr>
                <w:sz w:val="20"/>
                <w:szCs w:val="20"/>
              </w:rPr>
            </w:pPr>
            <w:r w:rsidRPr="00D74C44">
              <w:rPr>
                <w:rFonts w:eastAsia="Arial Unicode MS"/>
                <w:bCs/>
                <w:sz w:val="20"/>
                <w:szCs w:val="20"/>
                <w:u w:color="000000"/>
              </w:rPr>
              <w:t>94,3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94,3</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94,3</w:t>
            </w:r>
          </w:p>
        </w:tc>
      </w:tr>
      <w:tr w:rsidR="002025B2" w:rsidRPr="00D74C44" w:rsidTr="00D72297">
        <w:trPr>
          <w:trHeight w:val="338"/>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км</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44,139</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47,068</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55,709</w:t>
            </w:r>
          </w:p>
        </w:tc>
        <w:tc>
          <w:tcPr>
            <w:tcW w:w="1439" w:type="dxa"/>
            <w:shd w:val="clear" w:color="auto" w:fill="FFFFFF"/>
          </w:tcPr>
          <w:p w:rsidR="002025B2" w:rsidRPr="00D74C44" w:rsidRDefault="002025B2" w:rsidP="00D72297">
            <w:pPr>
              <w:jc w:val="center"/>
              <w:rPr>
                <w:sz w:val="20"/>
                <w:szCs w:val="20"/>
              </w:rPr>
            </w:pPr>
            <w:r w:rsidRPr="00D74C44">
              <w:rPr>
                <w:rFonts w:eastAsia="Arial Unicode MS"/>
                <w:bCs/>
                <w:sz w:val="20"/>
                <w:szCs w:val="20"/>
                <w:u w:color="000000"/>
              </w:rPr>
              <w:t>55,709</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55,709</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55,709</w:t>
            </w:r>
          </w:p>
        </w:tc>
      </w:tr>
      <w:tr w:rsidR="002025B2" w:rsidRPr="00D74C44" w:rsidTr="00D72297">
        <w:trPr>
          <w:trHeight w:val="329"/>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3A18E1">
            <w:pPr>
              <w:jc w:val="center"/>
              <w:rPr>
                <w:rFonts w:eastAsia="Arial Unicode MS"/>
                <w:bCs/>
                <w:color w:val="000000"/>
                <w:sz w:val="20"/>
                <w:szCs w:val="20"/>
                <w:u w:color="000000"/>
              </w:rPr>
            </w:pPr>
            <w:r w:rsidRPr="00D74C44">
              <w:rPr>
                <w:rFonts w:eastAsia="Arial Unicode MS"/>
                <w:bCs/>
                <w:color w:val="000000"/>
                <w:sz w:val="20"/>
                <w:szCs w:val="20"/>
                <w:u w:color="000000"/>
              </w:rPr>
              <w:t>кв. м</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408263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454223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569853</w:t>
            </w:r>
          </w:p>
        </w:tc>
        <w:tc>
          <w:tcPr>
            <w:tcW w:w="1439" w:type="dxa"/>
            <w:shd w:val="clear" w:color="auto" w:fill="FFFFFF"/>
          </w:tcPr>
          <w:p w:rsidR="002025B2" w:rsidRPr="00D74C44" w:rsidRDefault="002025B2" w:rsidP="00D72297">
            <w:pPr>
              <w:jc w:val="center"/>
              <w:rPr>
                <w:sz w:val="20"/>
                <w:szCs w:val="20"/>
              </w:rPr>
            </w:pPr>
            <w:r w:rsidRPr="00D74C44">
              <w:rPr>
                <w:rFonts w:eastAsia="Arial Unicode MS"/>
                <w:bCs/>
                <w:sz w:val="20"/>
                <w:szCs w:val="20"/>
                <w:u w:color="000000"/>
              </w:rPr>
              <w:t>569853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569853</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569853</w:t>
            </w:r>
          </w:p>
        </w:tc>
      </w:tr>
      <w:tr w:rsidR="002025B2" w:rsidRPr="00D74C44" w:rsidTr="00D72297">
        <w:trPr>
          <w:trHeight w:val="330"/>
        </w:trPr>
        <w:tc>
          <w:tcPr>
            <w:tcW w:w="4478" w:type="dxa"/>
            <w:vMerge w:val="restart"/>
            <w:shd w:val="clear" w:color="auto" w:fill="FFFFFF"/>
          </w:tcPr>
          <w:p w:rsidR="002025B2" w:rsidRPr="00D74C44" w:rsidRDefault="002025B2" w:rsidP="00D72297">
            <w:pPr>
              <w:rPr>
                <w:sz w:val="20"/>
                <w:szCs w:val="20"/>
              </w:rPr>
            </w:pPr>
            <w:r w:rsidRPr="00D74C44">
              <w:rPr>
                <w:sz w:val="20"/>
                <w:szCs w:val="20"/>
              </w:rPr>
              <w:t>автомобильные дороги общего пользования местного значения и улицы</w:t>
            </w:r>
          </w:p>
          <w:p w:rsidR="002025B2" w:rsidRPr="00D74C44" w:rsidRDefault="002025B2" w:rsidP="00D72297">
            <w:pPr>
              <w:rPr>
                <w:sz w:val="20"/>
                <w:szCs w:val="20"/>
              </w:rPr>
            </w:pP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p w:rsidR="002025B2" w:rsidRPr="00D74C44" w:rsidRDefault="002025B2" w:rsidP="00D72297">
            <w:pPr>
              <w:jc w:val="center"/>
              <w:rPr>
                <w:rFonts w:eastAsia="Arial Unicode MS"/>
                <w:bCs/>
                <w:color w:val="000000"/>
                <w:sz w:val="20"/>
                <w:szCs w:val="20"/>
                <w:u w:color="000000"/>
              </w:rPr>
            </w:pP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20,1</w:t>
            </w:r>
          </w:p>
          <w:p w:rsidR="002025B2" w:rsidRPr="00D74C44" w:rsidRDefault="002025B2" w:rsidP="00D72297">
            <w:pPr>
              <w:jc w:val="center"/>
              <w:rPr>
                <w:rFonts w:eastAsia="Arial Unicode MS"/>
                <w:bCs/>
                <w:sz w:val="20"/>
                <w:szCs w:val="20"/>
                <w:u w:color="000000"/>
              </w:rPr>
            </w:pP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34,9</w:t>
            </w:r>
          </w:p>
          <w:p w:rsidR="002025B2" w:rsidRPr="00D74C44" w:rsidRDefault="002025B2" w:rsidP="00D72297">
            <w:pPr>
              <w:jc w:val="center"/>
              <w:rPr>
                <w:rFonts w:eastAsia="Arial Unicode MS"/>
                <w:bCs/>
                <w:sz w:val="20"/>
                <w:szCs w:val="20"/>
                <w:u w:color="000000"/>
              </w:rPr>
            </w:pP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51,2</w:t>
            </w:r>
          </w:p>
          <w:p w:rsidR="002025B2" w:rsidRPr="00D74C44" w:rsidRDefault="002025B2" w:rsidP="00D72297">
            <w:pPr>
              <w:jc w:val="center"/>
              <w:rPr>
                <w:rFonts w:eastAsia="Arial Unicode MS"/>
                <w:bCs/>
                <w:sz w:val="20"/>
                <w:szCs w:val="20"/>
                <w:u w:color="000000"/>
              </w:rPr>
            </w:pPr>
          </w:p>
        </w:tc>
        <w:tc>
          <w:tcPr>
            <w:tcW w:w="1439" w:type="dxa"/>
            <w:shd w:val="clear" w:color="auto" w:fill="FFFFFF"/>
          </w:tcPr>
          <w:p w:rsidR="002025B2" w:rsidRPr="00D74C44" w:rsidRDefault="002025B2" w:rsidP="00D72297">
            <w:pPr>
              <w:jc w:val="center"/>
              <w:rPr>
                <w:sz w:val="20"/>
                <w:szCs w:val="20"/>
              </w:rPr>
            </w:pPr>
            <w:r w:rsidRPr="00D74C44">
              <w:rPr>
                <w:sz w:val="20"/>
                <w:szCs w:val="20"/>
              </w:rPr>
              <w:t>55,5</w:t>
            </w:r>
          </w:p>
          <w:p w:rsidR="002025B2" w:rsidRPr="00D74C44" w:rsidRDefault="002025B2" w:rsidP="00D72297">
            <w:pPr>
              <w:jc w:val="center"/>
              <w:rPr>
                <w:sz w:val="20"/>
                <w:szCs w:val="20"/>
              </w:rPr>
            </w:pP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60,6</w:t>
            </w:r>
          </w:p>
          <w:p w:rsidR="002025B2" w:rsidRPr="00D74C44" w:rsidRDefault="002025B2" w:rsidP="00D72297">
            <w:pPr>
              <w:jc w:val="center"/>
              <w:rPr>
                <w:rFonts w:eastAsia="Arial Unicode MS"/>
                <w:bCs/>
                <w:sz w:val="20"/>
                <w:szCs w:val="20"/>
                <w:u w:color="000000"/>
              </w:rPr>
            </w:pP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85,0</w:t>
            </w:r>
          </w:p>
          <w:p w:rsidR="002025B2" w:rsidRPr="00D74C44" w:rsidRDefault="002025B2" w:rsidP="00D72297">
            <w:pPr>
              <w:jc w:val="center"/>
              <w:rPr>
                <w:rFonts w:eastAsia="Arial Unicode MS"/>
                <w:bCs/>
                <w:sz w:val="20"/>
                <w:szCs w:val="20"/>
                <w:u w:color="000000"/>
              </w:rPr>
            </w:pPr>
          </w:p>
        </w:tc>
      </w:tr>
      <w:tr w:rsidR="002025B2" w:rsidRPr="00D74C44" w:rsidTr="00D72297">
        <w:trPr>
          <w:trHeight w:val="280"/>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F91DE0">
            <w:pPr>
              <w:jc w:val="center"/>
              <w:rPr>
                <w:rFonts w:eastAsia="Arial Unicode MS"/>
                <w:bCs/>
                <w:color w:val="000000"/>
                <w:sz w:val="20"/>
                <w:szCs w:val="20"/>
                <w:u w:color="000000"/>
              </w:rPr>
            </w:pPr>
            <w:r w:rsidRPr="00D74C44">
              <w:rPr>
                <w:rFonts w:eastAsia="Arial Unicode MS"/>
                <w:bCs/>
                <w:color w:val="000000"/>
                <w:sz w:val="20"/>
                <w:szCs w:val="20"/>
                <w:u w:color="000000"/>
              </w:rPr>
              <w:t>км</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140,63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244,599</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358,675</w:t>
            </w:r>
          </w:p>
        </w:tc>
        <w:tc>
          <w:tcPr>
            <w:tcW w:w="1439" w:type="dxa"/>
            <w:shd w:val="clear" w:color="auto" w:fill="FFFFFF"/>
          </w:tcPr>
          <w:p w:rsidR="002025B2" w:rsidRPr="00D74C44" w:rsidRDefault="002025B2" w:rsidP="00D72297">
            <w:pPr>
              <w:jc w:val="center"/>
              <w:rPr>
                <w:sz w:val="20"/>
                <w:szCs w:val="20"/>
              </w:rPr>
            </w:pPr>
            <w:r w:rsidRPr="00D74C44">
              <w:rPr>
                <w:sz w:val="20"/>
                <w:szCs w:val="20"/>
              </w:rPr>
              <w:t>389,752</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426,095</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605,9</w:t>
            </w:r>
          </w:p>
        </w:tc>
      </w:tr>
      <w:tr w:rsidR="002025B2" w:rsidRPr="00D74C44" w:rsidTr="00D72297">
        <w:trPr>
          <w:trHeight w:val="285"/>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3A18E1">
            <w:pPr>
              <w:jc w:val="center"/>
              <w:rPr>
                <w:rFonts w:eastAsia="Arial Unicode MS"/>
                <w:bCs/>
                <w:color w:val="000000"/>
                <w:sz w:val="20"/>
                <w:szCs w:val="20"/>
                <w:u w:color="000000"/>
              </w:rPr>
            </w:pPr>
            <w:r w:rsidRPr="00D74C44">
              <w:rPr>
                <w:rFonts w:eastAsia="Arial Unicode MS"/>
                <w:bCs/>
                <w:color w:val="000000"/>
                <w:sz w:val="20"/>
                <w:szCs w:val="20"/>
                <w:u w:color="000000"/>
              </w:rPr>
              <w:t>кв. м</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1089617</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2100813</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3257782</w:t>
            </w:r>
          </w:p>
        </w:tc>
        <w:tc>
          <w:tcPr>
            <w:tcW w:w="1439" w:type="dxa"/>
            <w:shd w:val="clear" w:color="auto" w:fill="FFFFFF"/>
          </w:tcPr>
          <w:p w:rsidR="002025B2" w:rsidRPr="00D74C44" w:rsidRDefault="002025B2" w:rsidP="00D72297">
            <w:pPr>
              <w:jc w:val="center"/>
              <w:rPr>
                <w:sz w:val="20"/>
                <w:szCs w:val="20"/>
              </w:rPr>
            </w:pPr>
            <w:r w:rsidRPr="00D74C44">
              <w:rPr>
                <w:sz w:val="20"/>
                <w:szCs w:val="20"/>
              </w:rPr>
              <w:t>3409847</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3737127</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5256332</w:t>
            </w:r>
          </w:p>
        </w:tc>
      </w:tr>
      <w:tr w:rsidR="002025B2" w:rsidRPr="00D74C44" w:rsidTr="003A18E1">
        <w:trPr>
          <w:trHeight w:val="453"/>
        </w:trPr>
        <w:tc>
          <w:tcPr>
            <w:tcW w:w="4478" w:type="dxa"/>
            <w:vMerge w:val="restart"/>
            <w:shd w:val="clear" w:color="auto" w:fill="FFFFFF"/>
          </w:tcPr>
          <w:p w:rsidR="002025B2" w:rsidRPr="00D74C44" w:rsidRDefault="002025B2" w:rsidP="003A18E1">
            <w:pPr>
              <w:rPr>
                <w:sz w:val="20"/>
                <w:szCs w:val="20"/>
              </w:rPr>
            </w:pPr>
            <w:r w:rsidRPr="00D74C44">
              <w:rPr>
                <w:sz w:val="20"/>
                <w:szCs w:val="20"/>
              </w:rPr>
              <w:t>Количество мест концентрации дорожно-</w:t>
            </w:r>
            <w:r w:rsidRPr="00D74C44">
              <w:rPr>
                <w:sz w:val="20"/>
                <w:szCs w:val="20"/>
              </w:rPr>
              <w:lastRenderedPageBreak/>
              <w:t>транспортных происшествий (аварийно-опасных участков) на дорожной сети Кировской городской агломерации</w:t>
            </w:r>
          </w:p>
        </w:tc>
        <w:tc>
          <w:tcPr>
            <w:tcW w:w="800" w:type="dxa"/>
            <w:shd w:val="clear" w:color="auto" w:fill="FFFFFF"/>
          </w:tcPr>
          <w:p w:rsidR="002025B2" w:rsidRPr="00D74C44" w:rsidRDefault="002025B2" w:rsidP="003A18E1">
            <w:pPr>
              <w:jc w:val="center"/>
              <w:rPr>
                <w:sz w:val="20"/>
                <w:szCs w:val="20"/>
              </w:rPr>
            </w:pPr>
            <w:r w:rsidRPr="00D74C44">
              <w:rPr>
                <w:sz w:val="20"/>
                <w:szCs w:val="20"/>
              </w:rPr>
              <w:lastRenderedPageBreak/>
              <w:t>штук</w:t>
            </w:r>
          </w:p>
        </w:tc>
        <w:tc>
          <w:tcPr>
            <w:tcW w:w="1919" w:type="dxa"/>
            <w:shd w:val="clear" w:color="auto" w:fill="FFFFFF"/>
          </w:tcPr>
          <w:p w:rsidR="002025B2" w:rsidRPr="00D74C44" w:rsidRDefault="002025B2" w:rsidP="00D72297">
            <w:pPr>
              <w:jc w:val="center"/>
              <w:rPr>
                <w:sz w:val="20"/>
                <w:szCs w:val="2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sz w:val="20"/>
                <w:szCs w:val="20"/>
              </w:rPr>
            </w:pPr>
            <w:r w:rsidRPr="00D74C44">
              <w:rPr>
                <w:sz w:val="20"/>
                <w:szCs w:val="20"/>
              </w:rPr>
              <w:t>37</w:t>
            </w:r>
          </w:p>
        </w:tc>
        <w:tc>
          <w:tcPr>
            <w:tcW w:w="1279" w:type="dxa"/>
            <w:shd w:val="clear" w:color="auto" w:fill="FFFFFF"/>
          </w:tcPr>
          <w:p w:rsidR="002025B2" w:rsidRPr="00D74C44" w:rsidRDefault="002025B2" w:rsidP="00D72297">
            <w:pPr>
              <w:jc w:val="center"/>
              <w:rPr>
                <w:sz w:val="20"/>
                <w:szCs w:val="20"/>
              </w:rPr>
            </w:pPr>
            <w:r w:rsidRPr="00D74C44">
              <w:rPr>
                <w:sz w:val="20"/>
                <w:szCs w:val="20"/>
              </w:rPr>
              <w:t>28</w:t>
            </w:r>
          </w:p>
        </w:tc>
        <w:tc>
          <w:tcPr>
            <w:tcW w:w="1279" w:type="dxa"/>
            <w:shd w:val="clear" w:color="auto" w:fill="FFFFFF"/>
          </w:tcPr>
          <w:p w:rsidR="002025B2" w:rsidRPr="00D74C44" w:rsidRDefault="002025B2" w:rsidP="00D72297">
            <w:pPr>
              <w:jc w:val="center"/>
              <w:rPr>
                <w:sz w:val="20"/>
                <w:szCs w:val="20"/>
              </w:rPr>
            </w:pPr>
            <w:r w:rsidRPr="00D74C44">
              <w:rPr>
                <w:sz w:val="20"/>
                <w:szCs w:val="20"/>
              </w:rPr>
              <w:t>18</w:t>
            </w:r>
          </w:p>
        </w:tc>
        <w:tc>
          <w:tcPr>
            <w:tcW w:w="1439" w:type="dxa"/>
            <w:shd w:val="clear" w:color="auto" w:fill="FFFFFF"/>
          </w:tcPr>
          <w:p w:rsidR="002025B2" w:rsidRPr="00D74C44" w:rsidRDefault="002025B2" w:rsidP="00D72297">
            <w:pPr>
              <w:jc w:val="center"/>
              <w:rPr>
                <w:sz w:val="20"/>
                <w:szCs w:val="20"/>
              </w:rPr>
            </w:pPr>
            <w:r w:rsidRPr="00D74C44">
              <w:rPr>
                <w:sz w:val="20"/>
                <w:szCs w:val="20"/>
              </w:rPr>
              <w:t>10</w:t>
            </w:r>
          </w:p>
        </w:tc>
        <w:tc>
          <w:tcPr>
            <w:tcW w:w="1279" w:type="dxa"/>
            <w:shd w:val="clear" w:color="auto" w:fill="FFFFFF"/>
          </w:tcPr>
          <w:p w:rsidR="002025B2" w:rsidRPr="00D74C44" w:rsidRDefault="002025B2" w:rsidP="00D72297">
            <w:pPr>
              <w:jc w:val="center"/>
              <w:rPr>
                <w:sz w:val="20"/>
                <w:szCs w:val="20"/>
              </w:rPr>
            </w:pPr>
            <w:r w:rsidRPr="00D74C44">
              <w:rPr>
                <w:sz w:val="20"/>
                <w:szCs w:val="20"/>
              </w:rPr>
              <w:t>8</w:t>
            </w:r>
          </w:p>
        </w:tc>
        <w:tc>
          <w:tcPr>
            <w:tcW w:w="1270" w:type="dxa"/>
            <w:shd w:val="clear" w:color="auto" w:fill="FFFFFF"/>
          </w:tcPr>
          <w:p w:rsidR="002025B2" w:rsidRPr="00D74C44" w:rsidRDefault="002025B2" w:rsidP="00D72297">
            <w:pPr>
              <w:jc w:val="center"/>
              <w:rPr>
                <w:sz w:val="20"/>
                <w:szCs w:val="20"/>
              </w:rPr>
            </w:pPr>
            <w:r w:rsidRPr="00D74C44">
              <w:rPr>
                <w:sz w:val="20"/>
                <w:szCs w:val="20"/>
              </w:rPr>
              <w:t>4</w:t>
            </w:r>
          </w:p>
        </w:tc>
      </w:tr>
      <w:tr w:rsidR="002025B2" w:rsidRPr="00D74C44" w:rsidTr="00D72297">
        <w:trPr>
          <w:trHeight w:val="555"/>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D72297">
            <w:pPr>
              <w:jc w:val="center"/>
              <w:rPr>
                <w:sz w:val="20"/>
                <w:szCs w:val="20"/>
              </w:rPr>
            </w:pPr>
            <w:r w:rsidRPr="00D74C44">
              <w:rPr>
                <w:sz w:val="20"/>
                <w:szCs w:val="20"/>
              </w:rPr>
              <w:t>%</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sz w:val="20"/>
                <w:szCs w:val="20"/>
              </w:rPr>
            </w:pPr>
            <w:r w:rsidRPr="00D74C44">
              <w:rPr>
                <w:sz w:val="20"/>
                <w:szCs w:val="20"/>
              </w:rPr>
              <w:t>100</w:t>
            </w:r>
          </w:p>
        </w:tc>
        <w:tc>
          <w:tcPr>
            <w:tcW w:w="1279" w:type="dxa"/>
            <w:shd w:val="clear" w:color="auto" w:fill="FFFFFF"/>
          </w:tcPr>
          <w:p w:rsidR="002025B2" w:rsidRPr="00D74C44" w:rsidRDefault="002025B2" w:rsidP="00D72297">
            <w:pPr>
              <w:jc w:val="center"/>
              <w:rPr>
                <w:sz w:val="20"/>
                <w:szCs w:val="20"/>
              </w:rPr>
            </w:pPr>
            <w:r w:rsidRPr="00D74C44">
              <w:rPr>
                <w:sz w:val="20"/>
                <w:szCs w:val="20"/>
              </w:rPr>
              <w:t>75,7</w:t>
            </w:r>
          </w:p>
        </w:tc>
        <w:tc>
          <w:tcPr>
            <w:tcW w:w="1279" w:type="dxa"/>
            <w:shd w:val="clear" w:color="auto" w:fill="FFFFFF"/>
          </w:tcPr>
          <w:p w:rsidR="002025B2" w:rsidRPr="00D74C44" w:rsidRDefault="002025B2" w:rsidP="00D72297">
            <w:pPr>
              <w:jc w:val="center"/>
              <w:rPr>
                <w:sz w:val="20"/>
                <w:szCs w:val="20"/>
              </w:rPr>
            </w:pPr>
            <w:r w:rsidRPr="00D74C44">
              <w:rPr>
                <w:sz w:val="20"/>
                <w:szCs w:val="20"/>
              </w:rPr>
              <w:t>48,6</w:t>
            </w:r>
          </w:p>
        </w:tc>
        <w:tc>
          <w:tcPr>
            <w:tcW w:w="1439" w:type="dxa"/>
            <w:shd w:val="clear" w:color="auto" w:fill="FFFFFF"/>
          </w:tcPr>
          <w:p w:rsidR="002025B2" w:rsidRPr="00D74C44" w:rsidRDefault="002025B2" w:rsidP="00D72297">
            <w:pPr>
              <w:jc w:val="center"/>
              <w:rPr>
                <w:sz w:val="20"/>
                <w:szCs w:val="20"/>
              </w:rPr>
            </w:pPr>
            <w:r w:rsidRPr="00D74C44">
              <w:rPr>
                <w:sz w:val="20"/>
                <w:szCs w:val="20"/>
              </w:rPr>
              <w:t>27,0</w:t>
            </w:r>
          </w:p>
        </w:tc>
        <w:tc>
          <w:tcPr>
            <w:tcW w:w="1279" w:type="dxa"/>
            <w:shd w:val="clear" w:color="auto" w:fill="FFFFFF"/>
          </w:tcPr>
          <w:p w:rsidR="002025B2" w:rsidRPr="00D74C44" w:rsidRDefault="002025B2" w:rsidP="00D72297">
            <w:pPr>
              <w:jc w:val="center"/>
              <w:rPr>
                <w:sz w:val="20"/>
                <w:szCs w:val="20"/>
              </w:rPr>
            </w:pPr>
            <w:r w:rsidRPr="00D74C44">
              <w:rPr>
                <w:sz w:val="20"/>
                <w:szCs w:val="20"/>
              </w:rPr>
              <w:t>21,6</w:t>
            </w:r>
          </w:p>
        </w:tc>
        <w:tc>
          <w:tcPr>
            <w:tcW w:w="1270" w:type="dxa"/>
            <w:shd w:val="clear" w:color="auto" w:fill="FFFFFF"/>
          </w:tcPr>
          <w:p w:rsidR="002025B2" w:rsidRPr="00D74C44" w:rsidRDefault="002025B2" w:rsidP="00D72297">
            <w:pPr>
              <w:jc w:val="center"/>
              <w:rPr>
                <w:sz w:val="20"/>
                <w:szCs w:val="20"/>
              </w:rPr>
            </w:pPr>
            <w:r w:rsidRPr="00D74C44">
              <w:rPr>
                <w:sz w:val="20"/>
                <w:szCs w:val="20"/>
              </w:rPr>
              <w:t>10,8</w:t>
            </w:r>
          </w:p>
        </w:tc>
      </w:tr>
      <w:tr w:rsidR="002025B2" w:rsidRPr="00D74C44" w:rsidTr="003A18E1">
        <w:trPr>
          <w:trHeight w:val="321"/>
        </w:trPr>
        <w:tc>
          <w:tcPr>
            <w:tcW w:w="4478" w:type="dxa"/>
            <w:shd w:val="clear" w:color="auto" w:fill="FFFFFF"/>
          </w:tcPr>
          <w:p w:rsidR="002025B2" w:rsidRPr="00D74C44" w:rsidRDefault="002025B2" w:rsidP="003A18E1">
            <w:pPr>
              <w:rPr>
                <w:sz w:val="20"/>
                <w:szCs w:val="20"/>
              </w:rPr>
            </w:pPr>
            <w:r w:rsidRPr="00D74C44">
              <w:rPr>
                <w:sz w:val="20"/>
                <w:szCs w:val="20"/>
              </w:rPr>
              <w:lastRenderedPageBreak/>
              <w:t>в том числе</w:t>
            </w:r>
          </w:p>
        </w:tc>
        <w:tc>
          <w:tcPr>
            <w:tcW w:w="800" w:type="dxa"/>
            <w:shd w:val="clear" w:color="auto" w:fill="FFFFFF"/>
          </w:tcPr>
          <w:p w:rsidR="002025B2" w:rsidRPr="00D74C44" w:rsidRDefault="002025B2" w:rsidP="00D72297">
            <w:pPr>
              <w:jc w:val="center"/>
              <w:rPr>
                <w:sz w:val="20"/>
                <w:szCs w:val="20"/>
              </w:rPr>
            </w:pP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p>
        </w:tc>
        <w:tc>
          <w:tcPr>
            <w:tcW w:w="1759" w:type="dxa"/>
            <w:shd w:val="clear" w:color="auto" w:fill="FFFFFF"/>
          </w:tcPr>
          <w:p w:rsidR="002025B2" w:rsidRPr="00D74C44" w:rsidRDefault="002025B2" w:rsidP="00D72297">
            <w:pPr>
              <w:jc w:val="center"/>
              <w:rPr>
                <w:sz w:val="20"/>
                <w:szCs w:val="20"/>
              </w:rPr>
            </w:pPr>
          </w:p>
        </w:tc>
        <w:tc>
          <w:tcPr>
            <w:tcW w:w="1279" w:type="dxa"/>
            <w:shd w:val="clear" w:color="auto" w:fill="FFFFFF"/>
          </w:tcPr>
          <w:p w:rsidR="002025B2" w:rsidRPr="00D74C44" w:rsidRDefault="002025B2" w:rsidP="00D72297">
            <w:pPr>
              <w:jc w:val="center"/>
              <w:rPr>
                <w:sz w:val="20"/>
                <w:szCs w:val="20"/>
              </w:rPr>
            </w:pPr>
          </w:p>
        </w:tc>
        <w:tc>
          <w:tcPr>
            <w:tcW w:w="1279" w:type="dxa"/>
            <w:shd w:val="clear" w:color="auto" w:fill="FFFFFF"/>
          </w:tcPr>
          <w:p w:rsidR="002025B2" w:rsidRPr="00D74C44" w:rsidRDefault="002025B2" w:rsidP="00D72297">
            <w:pPr>
              <w:jc w:val="center"/>
              <w:rPr>
                <w:sz w:val="20"/>
                <w:szCs w:val="20"/>
              </w:rPr>
            </w:pPr>
          </w:p>
        </w:tc>
        <w:tc>
          <w:tcPr>
            <w:tcW w:w="1439" w:type="dxa"/>
            <w:shd w:val="clear" w:color="auto" w:fill="FFFFFF"/>
          </w:tcPr>
          <w:p w:rsidR="002025B2" w:rsidRPr="00D74C44" w:rsidRDefault="002025B2" w:rsidP="00D72297">
            <w:pPr>
              <w:jc w:val="center"/>
              <w:rPr>
                <w:sz w:val="20"/>
                <w:szCs w:val="20"/>
              </w:rPr>
            </w:pPr>
          </w:p>
        </w:tc>
        <w:tc>
          <w:tcPr>
            <w:tcW w:w="1279" w:type="dxa"/>
            <w:shd w:val="clear" w:color="auto" w:fill="FFFFFF"/>
          </w:tcPr>
          <w:p w:rsidR="002025B2" w:rsidRPr="00D74C44" w:rsidRDefault="002025B2" w:rsidP="00D72297">
            <w:pPr>
              <w:jc w:val="center"/>
              <w:rPr>
                <w:sz w:val="20"/>
                <w:szCs w:val="20"/>
              </w:rPr>
            </w:pPr>
          </w:p>
        </w:tc>
        <w:tc>
          <w:tcPr>
            <w:tcW w:w="1270" w:type="dxa"/>
            <w:shd w:val="clear" w:color="auto" w:fill="FFFFFF"/>
          </w:tcPr>
          <w:p w:rsidR="002025B2" w:rsidRPr="00D74C44" w:rsidRDefault="002025B2" w:rsidP="00D72297">
            <w:pPr>
              <w:jc w:val="center"/>
              <w:rPr>
                <w:sz w:val="20"/>
                <w:szCs w:val="20"/>
              </w:rPr>
            </w:pPr>
          </w:p>
        </w:tc>
      </w:tr>
      <w:tr w:rsidR="002025B2" w:rsidRPr="00D74C44" w:rsidTr="00D72297">
        <w:trPr>
          <w:trHeight w:val="390"/>
        </w:trPr>
        <w:tc>
          <w:tcPr>
            <w:tcW w:w="4478" w:type="dxa"/>
            <w:vMerge w:val="restart"/>
            <w:shd w:val="clear" w:color="auto" w:fill="FFFFFF"/>
          </w:tcPr>
          <w:p w:rsidR="002025B2" w:rsidRPr="00D74C44" w:rsidRDefault="002025B2" w:rsidP="00D72297">
            <w:pPr>
              <w:rPr>
                <w:sz w:val="20"/>
                <w:szCs w:val="20"/>
              </w:rPr>
            </w:pPr>
            <w:r w:rsidRPr="00D74C44">
              <w:rPr>
                <w:sz w:val="20"/>
                <w:szCs w:val="20"/>
              </w:rPr>
              <w:t>автомобильные дороги общего пользования федерального значения</w:t>
            </w: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штук</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sz w:val="20"/>
                <w:szCs w:val="20"/>
              </w:rPr>
            </w:pPr>
            <w:r w:rsidRPr="00D74C44">
              <w:rPr>
                <w:sz w:val="20"/>
                <w:szCs w:val="20"/>
              </w:rPr>
              <w:t>2</w:t>
            </w:r>
          </w:p>
        </w:tc>
        <w:tc>
          <w:tcPr>
            <w:tcW w:w="1279" w:type="dxa"/>
            <w:shd w:val="clear" w:color="auto" w:fill="FFFFFF"/>
          </w:tcPr>
          <w:p w:rsidR="002025B2" w:rsidRPr="00D74C44" w:rsidRDefault="002025B2" w:rsidP="00D72297">
            <w:pPr>
              <w:jc w:val="center"/>
              <w:rPr>
                <w:sz w:val="20"/>
                <w:szCs w:val="20"/>
              </w:rPr>
            </w:pPr>
            <w:r w:rsidRPr="00D74C44">
              <w:rPr>
                <w:sz w:val="20"/>
                <w:szCs w:val="20"/>
              </w:rPr>
              <w:t>2</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w:t>
            </w:r>
          </w:p>
        </w:tc>
        <w:tc>
          <w:tcPr>
            <w:tcW w:w="1439" w:type="dxa"/>
            <w:shd w:val="clear" w:color="auto" w:fill="FFFFFF"/>
          </w:tcPr>
          <w:p w:rsidR="002025B2" w:rsidRPr="00D74C44" w:rsidRDefault="002025B2" w:rsidP="00D72297">
            <w:pPr>
              <w:jc w:val="center"/>
              <w:rPr>
                <w:sz w:val="20"/>
                <w:szCs w:val="20"/>
              </w:rPr>
            </w:pPr>
            <w:r w:rsidRPr="00D74C44">
              <w:rPr>
                <w:sz w:val="20"/>
                <w:szCs w:val="20"/>
              </w:rPr>
              <w:t>1</w:t>
            </w:r>
          </w:p>
        </w:tc>
        <w:tc>
          <w:tcPr>
            <w:tcW w:w="1279" w:type="dxa"/>
            <w:shd w:val="clear" w:color="auto" w:fill="FFFFFF"/>
          </w:tcPr>
          <w:p w:rsidR="002025B2" w:rsidRPr="00D74C44" w:rsidRDefault="002025B2" w:rsidP="00D72297">
            <w:pPr>
              <w:jc w:val="center"/>
              <w:rPr>
                <w:sz w:val="20"/>
                <w:szCs w:val="20"/>
              </w:rPr>
            </w:pPr>
            <w:r w:rsidRPr="00D74C44">
              <w:rPr>
                <w:sz w:val="20"/>
                <w:szCs w:val="20"/>
              </w:rPr>
              <w:t>0</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0</w:t>
            </w:r>
          </w:p>
        </w:tc>
      </w:tr>
      <w:tr w:rsidR="002025B2" w:rsidRPr="00D74C44" w:rsidTr="003A18E1">
        <w:trPr>
          <w:trHeight w:val="60"/>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sz w:val="20"/>
                <w:szCs w:val="20"/>
              </w:rPr>
            </w:pPr>
            <w:r w:rsidRPr="00D74C44">
              <w:rPr>
                <w:sz w:val="20"/>
                <w:szCs w:val="20"/>
              </w:rPr>
              <w:t>100</w:t>
            </w:r>
          </w:p>
        </w:tc>
        <w:tc>
          <w:tcPr>
            <w:tcW w:w="1279" w:type="dxa"/>
            <w:shd w:val="clear" w:color="auto" w:fill="FFFFFF"/>
          </w:tcPr>
          <w:p w:rsidR="002025B2" w:rsidRPr="00D74C44" w:rsidRDefault="002025B2" w:rsidP="00D72297">
            <w:pPr>
              <w:jc w:val="center"/>
              <w:rPr>
                <w:sz w:val="20"/>
                <w:szCs w:val="20"/>
              </w:rPr>
            </w:pPr>
            <w:r w:rsidRPr="00D74C44">
              <w:rPr>
                <w:sz w:val="20"/>
                <w:szCs w:val="20"/>
              </w:rPr>
              <w:t>100</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50</w:t>
            </w:r>
          </w:p>
        </w:tc>
        <w:tc>
          <w:tcPr>
            <w:tcW w:w="1439" w:type="dxa"/>
            <w:shd w:val="clear" w:color="auto" w:fill="FFFFFF"/>
          </w:tcPr>
          <w:p w:rsidR="002025B2" w:rsidRPr="00D74C44" w:rsidRDefault="002025B2" w:rsidP="00D72297">
            <w:pPr>
              <w:jc w:val="center"/>
              <w:rPr>
                <w:sz w:val="20"/>
                <w:szCs w:val="20"/>
              </w:rPr>
            </w:pPr>
            <w:r w:rsidRPr="00D74C44">
              <w:rPr>
                <w:sz w:val="20"/>
                <w:szCs w:val="20"/>
              </w:rPr>
              <w:t>50</w:t>
            </w:r>
          </w:p>
        </w:tc>
        <w:tc>
          <w:tcPr>
            <w:tcW w:w="1279" w:type="dxa"/>
            <w:shd w:val="clear" w:color="auto" w:fill="FFFFFF"/>
          </w:tcPr>
          <w:p w:rsidR="002025B2" w:rsidRPr="00D74C44" w:rsidRDefault="002025B2" w:rsidP="00D72297">
            <w:pPr>
              <w:jc w:val="center"/>
              <w:rPr>
                <w:sz w:val="20"/>
                <w:szCs w:val="20"/>
              </w:rPr>
            </w:pPr>
            <w:r w:rsidRPr="00D74C44">
              <w:rPr>
                <w:sz w:val="20"/>
                <w:szCs w:val="20"/>
              </w:rPr>
              <w:t>0</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0</w:t>
            </w:r>
          </w:p>
        </w:tc>
      </w:tr>
      <w:tr w:rsidR="002025B2" w:rsidRPr="00D74C44" w:rsidTr="00D72297">
        <w:trPr>
          <w:trHeight w:val="345"/>
        </w:trPr>
        <w:tc>
          <w:tcPr>
            <w:tcW w:w="4478" w:type="dxa"/>
            <w:vMerge w:val="restart"/>
            <w:shd w:val="clear" w:color="auto" w:fill="FFFFFF"/>
          </w:tcPr>
          <w:p w:rsidR="002025B2" w:rsidRPr="00D74C44" w:rsidRDefault="002025B2" w:rsidP="003A18E1">
            <w:pPr>
              <w:rPr>
                <w:sz w:val="20"/>
                <w:szCs w:val="20"/>
              </w:rPr>
            </w:pPr>
            <w:r w:rsidRPr="00D74C44">
              <w:rPr>
                <w:sz w:val="20"/>
                <w:szCs w:val="20"/>
              </w:rPr>
              <w:t>автомобильные дороги общего пользования регионального/межмуниципального значения</w:t>
            </w: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штук</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sz w:val="20"/>
                <w:szCs w:val="20"/>
              </w:rPr>
            </w:pPr>
            <w:r w:rsidRPr="00D74C44">
              <w:rPr>
                <w:sz w:val="20"/>
                <w:szCs w:val="20"/>
              </w:rPr>
              <w:t>7</w:t>
            </w:r>
          </w:p>
        </w:tc>
        <w:tc>
          <w:tcPr>
            <w:tcW w:w="1279" w:type="dxa"/>
            <w:shd w:val="clear" w:color="auto" w:fill="FFFFFF"/>
          </w:tcPr>
          <w:p w:rsidR="002025B2" w:rsidRPr="00D74C44" w:rsidRDefault="002025B2" w:rsidP="00D72297">
            <w:pPr>
              <w:jc w:val="center"/>
              <w:rPr>
                <w:sz w:val="20"/>
                <w:szCs w:val="20"/>
              </w:rPr>
            </w:pPr>
            <w:r w:rsidRPr="00D74C44">
              <w:rPr>
                <w:sz w:val="20"/>
                <w:szCs w:val="20"/>
              </w:rPr>
              <w:t>5</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3</w:t>
            </w:r>
          </w:p>
        </w:tc>
        <w:tc>
          <w:tcPr>
            <w:tcW w:w="1439" w:type="dxa"/>
            <w:shd w:val="clear" w:color="auto" w:fill="FFFFFF"/>
          </w:tcPr>
          <w:p w:rsidR="002025B2" w:rsidRPr="00D74C44" w:rsidRDefault="002025B2" w:rsidP="00D72297">
            <w:pPr>
              <w:jc w:val="center"/>
              <w:rPr>
                <w:sz w:val="20"/>
                <w:szCs w:val="20"/>
              </w:rPr>
            </w:pPr>
            <w:r w:rsidRPr="00D74C44">
              <w:rPr>
                <w:sz w:val="20"/>
                <w:szCs w:val="20"/>
              </w:rPr>
              <w:t>2</w:t>
            </w:r>
          </w:p>
        </w:tc>
        <w:tc>
          <w:tcPr>
            <w:tcW w:w="1279" w:type="dxa"/>
            <w:shd w:val="clear" w:color="auto" w:fill="FFFFFF"/>
          </w:tcPr>
          <w:p w:rsidR="002025B2" w:rsidRPr="00D74C44" w:rsidRDefault="002025B2" w:rsidP="00D72297">
            <w:pPr>
              <w:jc w:val="center"/>
              <w:rPr>
                <w:sz w:val="20"/>
                <w:szCs w:val="20"/>
              </w:rPr>
            </w:pPr>
            <w:r w:rsidRPr="00D74C44">
              <w:rPr>
                <w:sz w:val="20"/>
                <w:szCs w:val="20"/>
              </w:rPr>
              <w:t>1</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0</w:t>
            </w:r>
          </w:p>
        </w:tc>
      </w:tr>
      <w:tr w:rsidR="002025B2" w:rsidRPr="00D74C44" w:rsidTr="003A18E1">
        <w:trPr>
          <w:trHeight w:val="185"/>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sz w:val="20"/>
                <w:szCs w:val="20"/>
              </w:rPr>
            </w:pPr>
            <w:r w:rsidRPr="00D74C44">
              <w:rPr>
                <w:sz w:val="20"/>
                <w:szCs w:val="20"/>
              </w:rPr>
              <w:t>100</w:t>
            </w:r>
          </w:p>
        </w:tc>
        <w:tc>
          <w:tcPr>
            <w:tcW w:w="1279" w:type="dxa"/>
            <w:shd w:val="clear" w:color="auto" w:fill="FFFFFF"/>
          </w:tcPr>
          <w:p w:rsidR="002025B2" w:rsidRPr="00D74C44" w:rsidRDefault="002025B2" w:rsidP="00D72297">
            <w:pPr>
              <w:jc w:val="center"/>
              <w:rPr>
                <w:sz w:val="20"/>
                <w:szCs w:val="20"/>
              </w:rPr>
            </w:pPr>
            <w:r w:rsidRPr="00D74C44">
              <w:rPr>
                <w:sz w:val="20"/>
                <w:szCs w:val="20"/>
              </w:rPr>
              <w:t>71,4</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42,8</w:t>
            </w:r>
          </w:p>
        </w:tc>
        <w:tc>
          <w:tcPr>
            <w:tcW w:w="1439" w:type="dxa"/>
            <w:shd w:val="clear" w:color="auto" w:fill="FFFFFF"/>
          </w:tcPr>
          <w:p w:rsidR="002025B2" w:rsidRPr="00D74C44" w:rsidRDefault="002025B2" w:rsidP="00D72297">
            <w:pPr>
              <w:jc w:val="center"/>
              <w:rPr>
                <w:sz w:val="20"/>
                <w:szCs w:val="20"/>
              </w:rPr>
            </w:pPr>
            <w:r w:rsidRPr="00D74C44">
              <w:rPr>
                <w:sz w:val="20"/>
                <w:szCs w:val="20"/>
              </w:rPr>
              <w:t>28,6</w:t>
            </w:r>
          </w:p>
        </w:tc>
        <w:tc>
          <w:tcPr>
            <w:tcW w:w="1279" w:type="dxa"/>
            <w:shd w:val="clear" w:color="auto" w:fill="FFFFFF"/>
          </w:tcPr>
          <w:p w:rsidR="002025B2" w:rsidRPr="00D74C44" w:rsidRDefault="002025B2" w:rsidP="00D72297">
            <w:pPr>
              <w:jc w:val="center"/>
              <w:rPr>
                <w:sz w:val="20"/>
                <w:szCs w:val="20"/>
              </w:rPr>
            </w:pPr>
            <w:r w:rsidRPr="00D74C44">
              <w:rPr>
                <w:sz w:val="20"/>
                <w:szCs w:val="20"/>
              </w:rPr>
              <w:t>14,3</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0</w:t>
            </w:r>
          </w:p>
        </w:tc>
      </w:tr>
      <w:tr w:rsidR="002025B2" w:rsidRPr="00D74C44" w:rsidTr="00D72297">
        <w:trPr>
          <w:trHeight w:val="315"/>
        </w:trPr>
        <w:tc>
          <w:tcPr>
            <w:tcW w:w="4478" w:type="dxa"/>
            <w:vMerge w:val="restart"/>
            <w:shd w:val="clear" w:color="auto" w:fill="FFFFFF"/>
          </w:tcPr>
          <w:p w:rsidR="002025B2" w:rsidRPr="00D74C44" w:rsidRDefault="002025B2" w:rsidP="00D72297">
            <w:pPr>
              <w:rPr>
                <w:sz w:val="20"/>
                <w:szCs w:val="20"/>
              </w:rPr>
            </w:pPr>
            <w:r w:rsidRPr="00D74C44">
              <w:rPr>
                <w:sz w:val="20"/>
                <w:szCs w:val="20"/>
              </w:rPr>
              <w:t>автомобильные дороги общего пользования местного значения и улицы</w:t>
            </w: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штук</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sz w:val="20"/>
                <w:szCs w:val="20"/>
              </w:rPr>
            </w:pPr>
            <w:r w:rsidRPr="00D74C44">
              <w:rPr>
                <w:sz w:val="20"/>
                <w:szCs w:val="20"/>
              </w:rPr>
              <w:t>28</w:t>
            </w:r>
          </w:p>
        </w:tc>
        <w:tc>
          <w:tcPr>
            <w:tcW w:w="1279" w:type="dxa"/>
            <w:shd w:val="clear" w:color="auto" w:fill="FFFFFF"/>
          </w:tcPr>
          <w:p w:rsidR="002025B2" w:rsidRPr="00D74C44" w:rsidRDefault="002025B2" w:rsidP="00D72297">
            <w:pPr>
              <w:jc w:val="center"/>
              <w:rPr>
                <w:sz w:val="20"/>
                <w:szCs w:val="20"/>
              </w:rPr>
            </w:pPr>
            <w:r w:rsidRPr="00D74C44">
              <w:rPr>
                <w:sz w:val="20"/>
                <w:szCs w:val="20"/>
              </w:rPr>
              <w:t>21</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14</w:t>
            </w:r>
          </w:p>
        </w:tc>
        <w:tc>
          <w:tcPr>
            <w:tcW w:w="1439" w:type="dxa"/>
            <w:shd w:val="clear" w:color="auto" w:fill="FFFFFF"/>
          </w:tcPr>
          <w:p w:rsidR="002025B2" w:rsidRPr="00D74C44" w:rsidRDefault="002025B2" w:rsidP="00D72297">
            <w:pPr>
              <w:jc w:val="center"/>
              <w:rPr>
                <w:sz w:val="20"/>
                <w:szCs w:val="20"/>
              </w:rPr>
            </w:pPr>
            <w:r w:rsidRPr="00D74C44">
              <w:rPr>
                <w:sz w:val="20"/>
                <w:szCs w:val="20"/>
              </w:rPr>
              <w:t>12</w:t>
            </w:r>
          </w:p>
        </w:tc>
        <w:tc>
          <w:tcPr>
            <w:tcW w:w="1279" w:type="dxa"/>
            <w:shd w:val="clear" w:color="auto" w:fill="FFFFFF"/>
          </w:tcPr>
          <w:p w:rsidR="002025B2" w:rsidRPr="00D74C44" w:rsidRDefault="002025B2" w:rsidP="00D72297">
            <w:pPr>
              <w:jc w:val="center"/>
              <w:rPr>
                <w:sz w:val="20"/>
                <w:szCs w:val="20"/>
              </w:rPr>
            </w:pPr>
            <w:r w:rsidRPr="00D74C44">
              <w:rPr>
                <w:sz w:val="20"/>
                <w:szCs w:val="20"/>
              </w:rPr>
              <w:t>10</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4</w:t>
            </w:r>
          </w:p>
        </w:tc>
      </w:tr>
      <w:tr w:rsidR="002025B2" w:rsidRPr="00D74C44" w:rsidTr="003A18E1">
        <w:trPr>
          <w:trHeight w:val="135"/>
        </w:trPr>
        <w:tc>
          <w:tcPr>
            <w:tcW w:w="4478" w:type="dxa"/>
            <w:vMerge/>
            <w:shd w:val="clear" w:color="auto" w:fill="FFFFFF"/>
          </w:tcPr>
          <w:p w:rsidR="002025B2" w:rsidRPr="00D74C44" w:rsidRDefault="002025B2" w:rsidP="00D72297">
            <w:pPr>
              <w:rPr>
                <w:sz w:val="20"/>
                <w:szCs w:val="20"/>
              </w:rPr>
            </w:pPr>
          </w:p>
        </w:tc>
        <w:tc>
          <w:tcPr>
            <w:tcW w:w="800"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w:t>
            </w:r>
          </w:p>
        </w:tc>
        <w:tc>
          <w:tcPr>
            <w:tcW w:w="1919" w:type="dxa"/>
            <w:shd w:val="clear" w:color="auto" w:fill="FFFFFF"/>
          </w:tcPr>
          <w:p w:rsidR="002025B2" w:rsidRPr="00D74C44" w:rsidRDefault="002025B2" w:rsidP="00D72297">
            <w:pPr>
              <w:jc w:val="center"/>
              <w:rPr>
                <w:rFonts w:eastAsia="Arial Unicode MS"/>
                <w:bCs/>
                <w:color w:val="000000"/>
                <w:sz w:val="20"/>
                <w:szCs w:val="20"/>
                <w:u w:color="000000"/>
              </w:rPr>
            </w:pPr>
            <w:r w:rsidRPr="00D74C44">
              <w:rPr>
                <w:rFonts w:eastAsia="Arial Unicode MS"/>
                <w:bCs/>
                <w:color w:val="000000"/>
                <w:sz w:val="20"/>
                <w:szCs w:val="20"/>
                <w:u w:color="000000"/>
              </w:rPr>
              <w:t>основной</w:t>
            </w:r>
          </w:p>
        </w:tc>
        <w:tc>
          <w:tcPr>
            <w:tcW w:w="1759" w:type="dxa"/>
            <w:shd w:val="clear" w:color="auto" w:fill="FFFFFF"/>
          </w:tcPr>
          <w:p w:rsidR="002025B2" w:rsidRPr="00D74C44" w:rsidRDefault="002025B2" w:rsidP="00D72297">
            <w:pPr>
              <w:jc w:val="center"/>
              <w:rPr>
                <w:sz w:val="20"/>
                <w:szCs w:val="20"/>
              </w:rPr>
            </w:pPr>
            <w:r w:rsidRPr="00D74C44">
              <w:rPr>
                <w:sz w:val="20"/>
                <w:szCs w:val="20"/>
              </w:rPr>
              <w:t>100</w:t>
            </w:r>
          </w:p>
        </w:tc>
        <w:tc>
          <w:tcPr>
            <w:tcW w:w="1279" w:type="dxa"/>
            <w:shd w:val="clear" w:color="auto" w:fill="FFFFFF"/>
          </w:tcPr>
          <w:p w:rsidR="002025B2" w:rsidRPr="00D74C44" w:rsidRDefault="002025B2" w:rsidP="00D72297">
            <w:pPr>
              <w:jc w:val="center"/>
              <w:rPr>
                <w:sz w:val="20"/>
                <w:szCs w:val="20"/>
              </w:rPr>
            </w:pPr>
            <w:r w:rsidRPr="00D74C44">
              <w:rPr>
                <w:sz w:val="20"/>
                <w:szCs w:val="20"/>
              </w:rPr>
              <w:t>75,0</w:t>
            </w:r>
          </w:p>
        </w:tc>
        <w:tc>
          <w:tcPr>
            <w:tcW w:w="1279"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50</w:t>
            </w:r>
          </w:p>
        </w:tc>
        <w:tc>
          <w:tcPr>
            <w:tcW w:w="1439" w:type="dxa"/>
            <w:shd w:val="clear" w:color="auto" w:fill="FFFFFF"/>
          </w:tcPr>
          <w:p w:rsidR="002025B2" w:rsidRPr="00D74C44" w:rsidRDefault="002025B2" w:rsidP="00D72297">
            <w:pPr>
              <w:jc w:val="center"/>
              <w:rPr>
                <w:sz w:val="20"/>
                <w:szCs w:val="20"/>
              </w:rPr>
            </w:pPr>
            <w:r w:rsidRPr="00D74C44">
              <w:rPr>
                <w:sz w:val="20"/>
                <w:szCs w:val="20"/>
              </w:rPr>
              <w:t>42,8</w:t>
            </w:r>
          </w:p>
        </w:tc>
        <w:tc>
          <w:tcPr>
            <w:tcW w:w="1279" w:type="dxa"/>
            <w:shd w:val="clear" w:color="auto" w:fill="FFFFFF"/>
          </w:tcPr>
          <w:p w:rsidR="002025B2" w:rsidRPr="00D74C44" w:rsidRDefault="002025B2" w:rsidP="00D72297">
            <w:pPr>
              <w:jc w:val="center"/>
              <w:rPr>
                <w:sz w:val="20"/>
                <w:szCs w:val="20"/>
              </w:rPr>
            </w:pPr>
            <w:r w:rsidRPr="00D74C44">
              <w:rPr>
                <w:sz w:val="20"/>
                <w:szCs w:val="20"/>
              </w:rPr>
              <w:t>35,7</w:t>
            </w:r>
          </w:p>
        </w:tc>
        <w:tc>
          <w:tcPr>
            <w:tcW w:w="1270" w:type="dxa"/>
            <w:shd w:val="clear" w:color="auto" w:fill="FFFFFF"/>
          </w:tcPr>
          <w:p w:rsidR="002025B2" w:rsidRPr="00D74C44" w:rsidRDefault="002025B2" w:rsidP="00D72297">
            <w:pPr>
              <w:jc w:val="center"/>
              <w:rPr>
                <w:rFonts w:eastAsia="Arial Unicode MS"/>
                <w:bCs/>
                <w:sz w:val="20"/>
                <w:szCs w:val="20"/>
                <w:u w:color="000000"/>
              </w:rPr>
            </w:pPr>
            <w:r w:rsidRPr="00D74C44">
              <w:rPr>
                <w:rFonts w:eastAsia="Arial Unicode MS"/>
                <w:bCs/>
                <w:sz w:val="20"/>
                <w:szCs w:val="20"/>
                <w:u w:color="000000"/>
              </w:rPr>
              <w:t>14,3</w:t>
            </w:r>
          </w:p>
        </w:tc>
      </w:tr>
      <w:tr w:rsidR="002025B2" w:rsidRPr="00D74C44" w:rsidTr="00D72297">
        <w:tc>
          <w:tcPr>
            <w:tcW w:w="4478" w:type="dxa"/>
            <w:shd w:val="clear" w:color="auto" w:fill="FFFFFF"/>
          </w:tcPr>
          <w:p w:rsidR="002025B2" w:rsidRPr="00D74C44" w:rsidRDefault="002025B2" w:rsidP="00F91DE0">
            <w:pPr>
              <w:rPr>
                <w:sz w:val="20"/>
                <w:szCs w:val="20"/>
              </w:rPr>
            </w:pPr>
            <w:r w:rsidRPr="00D74C44">
              <w:rPr>
                <w:rFonts w:eastAsia="Arial Unicode MS"/>
                <w:bCs/>
                <w:color w:val="000000"/>
                <w:sz w:val="20"/>
                <w:szCs w:val="20"/>
                <w:u w:color="000000"/>
              </w:rPr>
              <w:t xml:space="preserve">Доля протяженности дорожной сети Кировской городской агломерации, работающей в режиме перегрузки </w:t>
            </w:r>
            <w:r w:rsidRPr="00D74C44">
              <w:rPr>
                <w:sz w:val="20"/>
                <w:szCs w:val="20"/>
              </w:rPr>
              <w:t>в час</w:t>
            </w:r>
            <w:r w:rsidR="00B041E1">
              <w:rPr>
                <w:sz w:val="20"/>
                <w:szCs w:val="20"/>
              </w:rPr>
              <w:t xml:space="preserve"> </w:t>
            </w:r>
            <w:r w:rsidRPr="00D74C44">
              <w:rPr>
                <w:sz w:val="20"/>
                <w:szCs w:val="20"/>
              </w:rPr>
              <w:t>пик</w:t>
            </w:r>
            <w:r w:rsidRPr="00D74C44">
              <w:rPr>
                <w:rFonts w:eastAsia="Arial Unicode MS"/>
                <w:sz w:val="20"/>
                <w:szCs w:val="20"/>
                <w:u w:color="000000"/>
              </w:rPr>
              <w:t>, %</w:t>
            </w:r>
          </w:p>
        </w:tc>
        <w:tc>
          <w:tcPr>
            <w:tcW w:w="800" w:type="dxa"/>
            <w:shd w:val="clear" w:color="auto" w:fill="FFFFFF"/>
          </w:tcPr>
          <w:p w:rsidR="002025B2" w:rsidRPr="00D74C44" w:rsidRDefault="002025B2" w:rsidP="00D72297">
            <w:pPr>
              <w:jc w:val="center"/>
              <w:rPr>
                <w:sz w:val="20"/>
                <w:szCs w:val="20"/>
              </w:rPr>
            </w:pPr>
            <w:r w:rsidRPr="00D74C44">
              <w:rPr>
                <w:sz w:val="20"/>
                <w:szCs w:val="20"/>
              </w:rPr>
              <w:t>%</w:t>
            </w:r>
          </w:p>
        </w:tc>
        <w:tc>
          <w:tcPr>
            <w:tcW w:w="1919" w:type="dxa"/>
            <w:shd w:val="clear" w:color="auto" w:fill="FFFFFF"/>
          </w:tcPr>
          <w:p w:rsidR="002025B2" w:rsidRPr="00D74C44" w:rsidRDefault="002025B2" w:rsidP="00D72297">
            <w:pPr>
              <w:jc w:val="center"/>
              <w:rPr>
                <w:sz w:val="20"/>
                <w:szCs w:val="20"/>
              </w:rPr>
            </w:pPr>
            <w:r w:rsidRPr="00D74C44">
              <w:rPr>
                <w:rFonts w:eastAsia="Arial Unicode MS"/>
                <w:bCs/>
                <w:color w:val="000000"/>
                <w:sz w:val="20"/>
                <w:szCs w:val="20"/>
                <w:u w:color="000000"/>
              </w:rPr>
              <w:t>показатель второго уровня</w:t>
            </w:r>
          </w:p>
          <w:p w:rsidR="002025B2" w:rsidRPr="00D74C44" w:rsidRDefault="002025B2" w:rsidP="00D72297">
            <w:pPr>
              <w:jc w:val="center"/>
              <w:rPr>
                <w:sz w:val="20"/>
                <w:szCs w:val="20"/>
              </w:rPr>
            </w:pPr>
          </w:p>
        </w:tc>
        <w:tc>
          <w:tcPr>
            <w:tcW w:w="1759" w:type="dxa"/>
            <w:shd w:val="clear" w:color="auto" w:fill="FFFFFF"/>
          </w:tcPr>
          <w:p w:rsidR="002025B2" w:rsidRPr="00D74C44" w:rsidRDefault="002025B2" w:rsidP="00D72297">
            <w:pPr>
              <w:jc w:val="center"/>
              <w:rPr>
                <w:sz w:val="20"/>
                <w:szCs w:val="20"/>
              </w:rPr>
            </w:pPr>
            <w:r w:rsidRPr="00D74C44">
              <w:rPr>
                <w:sz w:val="20"/>
                <w:szCs w:val="20"/>
              </w:rPr>
              <w:t>15,1</w:t>
            </w:r>
          </w:p>
        </w:tc>
        <w:tc>
          <w:tcPr>
            <w:tcW w:w="1279" w:type="dxa"/>
            <w:shd w:val="clear" w:color="auto" w:fill="FFFFFF"/>
          </w:tcPr>
          <w:p w:rsidR="002025B2" w:rsidRPr="00D74C44" w:rsidRDefault="002025B2" w:rsidP="00D72297">
            <w:pPr>
              <w:jc w:val="center"/>
              <w:rPr>
                <w:sz w:val="20"/>
                <w:szCs w:val="20"/>
              </w:rPr>
            </w:pPr>
            <w:r w:rsidRPr="00D74C44">
              <w:rPr>
                <w:sz w:val="20"/>
                <w:szCs w:val="20"/>
              </w:rPr>
              <w:t>15,1</w:t>
            </w:r>
          </w:p>
        </w:tc>
        <w:tc>
          <w:tcPr>
            <w:tcW w:w="1279" w:type="dxa"/>
            <w:shd w:val="clear" w:color="auto" w:fill="FFFFFF"/>
          </w:tcPr>
          <w:p w:rsidR="002025B2" w:rsidRPr="00D74C44" w:rsidRDefault="002025B2" w:rsidP="00D72297">
            <w:pPr>
              <w:jc w:val="center"/>
              <w:rPr>
                <w:sz w:val="20"/>
                <w:szCs w:val="20"/>
              </w:rPr>
            </w:pPr>
            <w:r w:rsidRPr="00D74C44">
              <w:rPr>
                <w:sz w:val="20"/>
                <w:szCs w:val="20"/>
              </w:rPr>
              <w:t>15,1</w:t>
            </w:r>
          </w:p>
        </w:tc>
        <w:tc>
          <w:tcPr>
            <w:tcW w:w="1439" w:type="dxa"/>
            <w:shd w:val="clear" w:color="auto" w:fill="FFFFFF"/>
          </w:tcPr>
          <w:p w:rsidR="002025B2" w:rsidRPr="00D74C44" w:rsidRDefault="002025B2" w:rsidP="00D72297">
            <w:pPr>
              <w:jc w:val="center"/>
              <w:rPr>
                <w:sz w:val="20"/>
                <w:szCs w:val="20"/>
              </w:rPr>
            </w:pPr>
            <w:r w:rsidRPr="00D74C44">
              <w:rPr>
                <w:sz w:val="20"/>
                <w:szCs w:val="20"/>
              </w:rPr>
              <w:t>14,6</w:t>
            </w:r>
          </w:p>
        </w:tc>
        <w:tc>
          <w:tcPr>
            <w:tcW w:w="1279" w:type="dxa"/>
            <w:shd w:val="clear" w:color="auto" w:fill="FFFFFF"/>
          </w:tcPr>
          <w:p w:rsidR="002025B2" w:rsidRPr="00D74C44" w:rsidRDefault="002025B2" w:rsidP="00D72297">
            <w:pPr>
              <w:jc w:val="center"/>
              <w:rPr>
                <w:sz w:val="20"/>
                <w:szCs w:val="20"/>
              </w:rPr>
            </w:pPr>
            <w:r w:rsidRPr="00D74C44">
              <w:rPr>
                <w:sz w:val="20"/>
                <w:szCs w:val="20"/>
              </w:rPr>
              <w:t>13,9</w:t>
            </w:r>
          </w:p>
        </w:tc>
        <w:tc>
          <w:tcPr>
            <w:tcW w:w="1270" w:type="dxa"/>
            <w:shd w:val="clear" w:color="auto" w:fill="FFFFFF"/>
          </w:tcPr>
          <w:p w:rsidR="002025B2" w:rsidRPr="00D74C44" w:rsidRDefault="002025B2" w:rsidP="00D72297">
            <w:pPr>
              <w:jc w:val="center"/>
              <w:rPr>
                <w:sz w:val="20"/>
                <w:szCs w:val="20"/>
              </w:rPr>
            </w:pPr>
            <w:r w:rsidRPr="00D74C44">
              <w:rPr>
                <w:sz w:val="20"/>
                <w:szCs w:val="20"/>
              </w:rPr>
              <w:t>11,5</w:t>
            </w:r>
          </w:p>
        </w:tc>
      </w:tr>
      <w:tr w:rsidR="002025B2" w:rsidRPr="00D74C44" w:rsidTr="00D72297">
        <w:tc>
          <w:tcPr>
            <w:tcW w:w="4478" w:type="dxa"/>
            <w:shd w:val="clear" w:color="auto" w:fill="FFFFFF"/>
          </w:tcPr>
          <w:p w:rsidR="002025B2" w:rsidRPr="00D74C44" w:rsidRDefault="002025B2" w:rsidP="00D72297">
            <w:pPr>
              <w:rPr>
                <w:sz w:val="20"/>
                <w:szCs w:val="20"/>
              </w:rPr>
            </w:pPr>
            <w:r w:rsidRPr="00D74C44">
              <w:rPr>
                <w:sz w:val="20"/>
                <w:szCs w:val="20"/>
              </w:rPr>
              <w:t>Доля граждан, отметивших улучшение ситуации на дорожной сети Кировской городской агломерации (в части состояния дорожной сети и уровня безопасности дорожного движения), %</w:t>
            </w:r>
          </w:p>
        </w:tc>
        <w:tc>
          <w:tcPr>
            <w:tcW w:w="800" w:type="dxa"/>
            <w:shd w:val="clear" w:color="auto" w:fill="FFFFFF"/>
          </w:tcPr>
          <w:p w:rsidR="002025B2" w:rsidRPr="00D74C44" w:rsidRDefault="002025B2" w:rsidP="00D72297">
            <w:pPr>
              <w:jc w:val="center"/>
              <w:rPr>
                <w:sz w:val="20"/>
                <w:szCs w:val="20"/>
              </w:rPr>
            </w:pPr>
            <w:r w:rsidRPr="00D74C44">
              <w:rPr>
                <w:sz w:val="20"/>
                <w:szCs w:val="20"/>
              </w:rPr>
              <w:t>%</w:t>
            </w:r>
          </w:p>
        </w:tc>
        <w:tc>
          <w:tcPr>
            <w:tcW w:w="1919" w:type="dxa"/>
            <w:shd w:val="clear" w:color="auto" w:fill="FFFFFF"/>
          </w:tcPr>
          <w:p w:rsidR="002025B2" w:rsidRPr="00D74C44" w:rsidRDefault="002025B2" w:rsidP="00D72297">
            <w:pPr>
              <w:jc w:val="center"/>
              <w:rPr>
                <w:sz w:val="20"/>
                <w:szCs w:val="20"/>
              </w:rPr>
            </w:pPr>
            <w:r w:rsidRPr="00D74C44">
              <w:rPr>
                <w:sz w:val="20"/>
                <w:szCs w:val="20"/>
              </w:rPr>
              <w:t>показатель второго уровня</w:t>
            </w:r>
          </w:p>
        </w:tc>
        <w:tc>
          <w:tcPr>
            <w:tcW w:w="1759" w:type="dxa"/>
            <w:shd w:val="clear" w:color="auto" w:fill="FFFFFF"/>
          </w:tcPr>
          <w:p w:rsidR="002025B2" w:rsidRPr="00D74C44" w:rsidRDefault="002025B2" w:rsidP="00D72297">
            <w:pPr>
              <w:jc w:val="center"/>
              <w:rPr>
                <w:sz w:val="20"/>
                <w:szCs w:val="20"/>
                <w:lang w:eastAsia="en-US"/>
              </w:rPr>
            </w:pPr>
            <w:r w:rsidRPr="00D74C44">
              <w:rPr>
                <w:sz w:val="20"/>
                <w:szCs w:val="20"/>
              </w:rPr>
              <w:t>0</w:t>
            </w:r>
          </w:p>
        </w:tc>
        <w:tc>
          <w:tcPr>
            <w:tcW w:w="1279" w:type="dxa"/>
            <w:shd w:val="clear" w:color="auto" w:fill="FFFFFF"/>
          </w:tcPr>
          <w:p w:rsidR="002025B2" w:rsidRPr="00D74C44" w:rsidRDefault="002025B2" w:rsidP="00D72297">
            <w:pPr>
              <w:jc w:val="center"/>
              <w:rPr>
                <w:sz w:val="20"/>
                <w:szCs w:val="20"/>
                <w:lang w:eastAsia="en-US"/>
              </w:rPr>
            </w:pPr>
            <w:r w:rsidRPr="00D74C44">
              <w:rPr>
                <w:sz w:val="20"/>
                <w:szCs w:val="20"/>
              </w:rPr>
              <w:t>20</w:t>
            </w:r>
          </w:p>
        </w:tc>
        <w:tc>
          <w:tcPr>
            <w:tcW w:w="1279" w:type="dxa"/>
            <w:shd w:val="clear" w:color="auto" w:fill="FFFFFF"/>
          </w:tcPr>
          <w:p w:rsidR="002025B2" w:rsidRPr="00D74C44" w:rsidRDefault="002025B2" w:rsidP="00D72297">
            <w:pPr>
              <w:jc w:val="center"/>
              <w:rPr>
                <w:sz w:val="20"/>
                <w:szCs w:val="20"/>
                <w:lang w:eastAsia="en-US"/>
              </w:rPr>
            </w:pPr>
            <w:r w:rsidRPr="00D74C44">
              <w:rPr>
                <w:sz w:val="20"/>
                <w:szCs w:val="20"/>
              </w:rPr>
              <w:t>40</w:t>
            </w:r>
          </w:p>
        </w:tc>
        <w:tc>
          <w:tcPr>
            <w:tcW w:w="1439" w:type="dxa"/>
            <w:shd w:val="clear" w:color="auto" w:fill="FFFFFF"/>
          </w:tcPr>
          <w:p w:rsidR="002025B2" w:rsidRPr="00D74C44" w:rsidRDefault="002025B2" w:rsidP="00D72297">
            <w:pPr>
              <w:jc w:val="center"/>
              <w:rPr>
                <w:sz w:val="20"/>
                <w:szCs w:val="20"/>
                <w:lang w:eastAsia="en-US"/>
              </w:rPr>
            </w:pPr>
            <w:r w:rsidRPr="00D74C44">
              <w:rPr>
                <w:sz w:val="20"/>
                <w:szCs w:val="20"/>
              </w:rPr>
              <w:t>50</w:t>
            </w:r>
          </w:p>
        </w:tc>
        <w:tc>
          <w:tcPr>
            <w:tcW w:w="1279" w:type="dxa"/>
            <w:shd w:val="clear" w:color="auto" w:fill="FFFFFF"/>
          </w:tcPr>
          <w:p w:rsidR="002025B2" w:rsidRPr="00D74C44" w:rsidRDefault="002025B2" w:rsidP="00D72297">
            <w:pPr>
              <w:jc w:val="center"/>
              <w:rPr>
                <w:sz w:val="20"/>
                <w:szCs w:val="20"/>
                <w:lang w:eastAsia="en-US"/>
              </w:rPr>
            </w:pPr>
            <w:r w:rsidRPr="00D74C44">
              <w:rPr>
                <w:sz w:val="20"/>
                <w:szCs w:val="20"/>
              </w:rPr>
              <w:t>55</w:t>
            </w:r>
          </w:p>
        </w:tc>
        <w:tc>
          <w:tcPr>
            <w:tcW w:w="1270" w:type="dxa"/>
            <w:shd w:val="clear" w:color="auto" w:fill="FFFFFF"/>
          </w:tcPr>
          <w:p w:rsidR="002025B2" w:rsidRPr="00D74C44" w:rsidRDefault="002025B2" w:rsidP="00D72297">
            <w:pPr>
              <w:jc w:val="center"/>
              <w:rPr>
                <w:sz w:val="20"/>
                <w:szCs w:val="20"/>
                <w:lang w:eastAsia="en-US"/>
              </w:rPr>
            </w:pPr>
            <w:r w:rsidRPr="00D74C44">
              <w:rPr>
                <w:sz w:val="20"/>
                <w:szCs w:val="20"/>
              </w:rPr>
              <w:t>65</w:t>
            </w:r>
            <w:r w:rsidR="00B041E1">
              <w:rPr>
                <w:sz w:val="20"/>
                <w:szCs w:val="20"/>
              </w:rPr>
              <w:t>».</w:t>
            </w:r>
          </w:p>
        </w:tc>
      </w:tr>
    </w:tbl>
    <w:p w:rsidR="002025B2" w:rsidRPr="00D74C44" w:rsidRDefault="002025B2" w:rsidP="0044563B">
      <w:pPr>
        <w:pStyle w:val="ConsPlusNormal"/>
        <w:spacing w:line="360" w:lineRule="auto"/>
        <w:jc w:val="both"/>
        <w:rPr>
          <w:rFonts w:ascii="Times New Roman" w:hAnsi="Times New Roman"/>
          <w:sz w:val="28"/>
          <w:szCs w:val="28"/>
        </w:rPr>
      </w:pPr>
    </w:p>
    <w:p w:rsidR="002025B2" w:rsidRPr="00D74C44" w:rsidRDefault="002025B2" w:rsidP="009E3931">
      <w:pPr>
        <w:pStyle w:val="ConsPlusNormal"/>
        <w:spacing w:line="360" w:lineRule="auto"/>
        <w:jc w:val="both"/>
        <w:rPr>
          <w:rFonts w:ascii="Times New Roman" w:hAnsi="Times New Roman"/>
          <w:b/>
          <w:sz w:val="28"/>
          <w:szCs w:val="28"/>
        </w:rPr>
      </w:pPr>
    </w:p>
    <w:p w:rsidR="002025B2" w:rsidRPr="00D74C44" w:rsidRDefault="002025B2" w:rsidP="00AE5D0B">
      <w:pPr>
        <w:widowControl w:val="0"/>
        <w:autoSpaceDE w:val="0"/>
        <w:autoSpaceDN w:val="0"/>
        <w:adjustRightInd w:val="0"/>
        <w:spacing w:line="360" w:lineRule="auto"/>
        <w:ind w:firstLine="720"/>
        <w:jc w:val="both"/>
        <w:rPr>
          <w:sz w:val="28"/>
          <w:szCs w:val="28"/>
        </w:rPr>
        <w:sectPr w:rsidR="002025B2" w:rsidRPr="00D74C44" w:rsidSect="0044563B">
          <w:pgSz w:w="16838" w:h="11906" w:orient="landscape"/>
          <w:pgMar w:top="1588" w:right="1134" w:bottom="680" w:left="1134" w:header="709" w:footer="709" w:gutter="0"/>
          <w:cols w:space="708"/>
          <w:docGrid w:linePitch="360"/>
        </w:sectPr>
      </w:pPr>
    </w:p>
    <w:p w:rsidR="002025B2" w:rsidRPr="00D74C44" w:rsidRDefault="002025B2" w:rsidP="00EE7846">
      <w:pPr>
        <w:widowControl w:val="0"/>
        <w:autoSpaceDE w:val="0"/>
        <w:autoSpaceDN w:val="0"/>
        <w:adjustRightInd w:val="0"/>
        <w:spacing w:line="360" w:lineRule="auto"/>
        <w:ind w:firstLine="720"/>
        <w:jc w:val="both"/>
        <w:rPr>
          <w:bCs/>
          <w:sz w:val="28"/>
          <w:szCs w:val="28"/>
          <w:u w:color="000000"/>
          <w:lang w:eastAsia="en-US"/>
        </w:rPr>
      </w:pPr>
      <w:r w:rsidRPr="00D74C44">
        <w:rPr>
          <w:sz w:val="28"/>
          <w:szCs w:val="28"/>
        </w:rPr>
        <w:lastRenderedPageBreak/>
        <w:t>1</w:t>
      </w:r>
      <w:r w:rsidR="00DB4F72" w:rsidRPr="00D74C44">
        <w:rPr>
          <w:sz w:val="28"/>
          <w:szCs w:val="28"/>
        </w:rPr>
        <w:t>4</w:t>
      </w:r>
      <w:r w:rsidRPr="00D74C44">
        <w:rPr>
          <w:sz w:val="28"/>
          <w:szCs w:val="28"/>
        </w:rPr>
        <w:t>.</w:t>
      </w:r>
      <w:r w:rsidR="00B041E1">
        <w:rPr>
          <w:sz w:val="28"/>
          <w:szCs w:val="28"/>
        </w:rPr>
        <w:t>1.</w:t>
      </w:r>
      <w:r w:rsidRPr="00D74C44">
        <w:rPr>
          <w:sz w:val="28"/>
          <w:szCs w:val="28"/>
        </w:rPr>
        <w:t xml:space="preserve">3. В </w:t>
      </w:r>
      <w:r w:rsidR="00B041E1">
        <w:rPr>
          <w:sz w:val="28"/>
          <w:szCs w:val="28"/>
        </w:rPr>
        <w:t xml:space="preserve">пункте 1.7.66 подраздела </w:t>
      </w:r>
      <w:r w:rsidRPr="00D74C44">
        <w:rPr>
          <w:sz w:val="28"/>
          <w:szCs w:val="28"/>
        </w:rPr>
        <w:t>1.7 «Календарный план-график работ проекта»</w:t>
      </w:r>
      <w:r w:rsidRPr="00D74C44">
        <w:rPr>
          <w:bCs/>
          <w:sz w:val="28"/>
          <w:szCs w:val="28"/>
          <w:u w:color="000000"/>
          <w:lang w:eastAsia="en-US"/>
        </w:rPr>
        <w:t xml:space="preserve"> </w:t>
      </w:r>
      <w:r w:rsidR="009F6DFE">
        <w:rPr>
          <w:bCs/>
          <w:sz w:val="28"/>
          <w:szCs w:val="28"/>
          <w:u w:color="000000"/>
          <w:lang w:eastAsia="en-US"/>
        </w:rPr>
        <w:t>цифры «02.12.2020» заменить цифрами «02.11.2020», цифры «02.1</w:t>
      </w:r>
      <w:r w:rsidR="00584AE1">
        <w:rPr>
          <w:bCs/>
          <w:sz w:val="28"/>
          <w:szCs w:val="28"/>
          <w:u w:color="000000"/>
          <w:lang w:eastAsia="en-US"/>
        </w:rPr>
        <w:t>1</w:t>
      </w:r>
      <w:r w:rsidR="009F6DFE">
        <w:rPr>
          <w:bCs/>
          <w:sz w:val="28"/>
          <w:szCs w:val="28"/>
          <w:u w:color="000000"/>
          <w:lang w:eastAsia="en-US"/>
        </w:rPr>
        <w:t>.2020» заменить цифрами «02.1</w:t>
      </w:r>
      <w:r w:rsidR="00584AE1">
        <w:rPr>
          <w:bCs/>
          <w:sz w:val="28"/>
          <w:szCs w:val="28"/>
          <w:u w:color="000000"/>
          <w:lang w:eastAsia="en-US"/>
        </w:rPr>
        <w:t>2</w:t>
      </w:r>
      <w:r w:rsidR="009F6DFE">
        <w:rPr>
          <w:bCs/>
          <w:sz w:val="28"/>
          <w:szCs w:val="28"/>
          <w:u w:color="000000"/>
          <w:lang w:eastAsia="en-US"/>
        </w:rPr>
        <w:t>.2020».</w:t>
      </w:r>
      <w:r w:rsidRPr="00D74C44">
        <w:rPr>
          <w:bCs/>
          <w:sz w:val="28"/>
          <w:szCs w:val="28"/>
          <w:u w:color="000000"/>
          <w:lang w:eastAsia="en-US"/>
        </w:rPr>
        <w:t xml:space="preserve"> </w:t>
      </w:r>
    </w:p>
    <w:p w:rsidR="002025B2" w:rsidRPr="00D74C44" w:rsidRDefault="002025B2" w:rsidP="009F6DFE">
      <w:pPr>
        <w:widowControl w:val="0"/>
        <w:autoSpaceDE w:val="0"/>
        <w:autoSpaceDN w:val="0"/>
        <w:adjustRightInd w:val="0"/>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F6DFE">
        <w:rPr>
          <w:sz w:val="28"/>
          <w:szCs w:val="28"/>
        </w:rPr>
        <w:t>1.</w:t>
      </w:r>
      <w:r w:rsidRPr="00D74C44">
        <w:rPr>
          <w:sz w:val="28"/>
          <w:szCs w:val="28"/>
        </w:rPr>
        <w:t xml:space="preserve">4. </w:t>
      </w:r>
      <w:r w:rsidR="009F6DFE">
        <w:rPr>
          <w:sz w:val="28"/>
          <w:szCs w:val="28"/>
        </w:rPr>
        <w:t xml:space="preserve">В пункте 1.9.2 подраздела 1.9 </w:t>
      </w:r>
      <w:r w:rsidRPr="00D74C44">
        <w:rPr>
          <w:sz w:val="28"/>
          <w:szCs w:val="28"/>
        </w:rPr>
        <w:t xml:space="preserve">«Реестр заинтересованных сторон» </w:t>
      </w:r>
      <w:r w:rsidR="009F6DFE">
        <w:rPr>
          <w:bCs/>
          <w:sz w:val="28"/>
          <w:szCs w:val="28"/>
          <w:u w:color="000000"/>
          <w:lang w:eastAsia="en-US"/>
        </w:rPr>
        <w:t>слова «</w:t>
      </w:r>
      <w:proofErr w:type="spellStart"/>
      <w:r w:rsidR="009F6DFE">
        <w:rPr>
          <w:bCs/>
          <w:sz w:val="28"/>
          <w:szCs w:val="28"/>
          <w:u w:color="000000"/>
          <w:lang w:eastAsia="en-US"/>
        </w:rPr>
        <w:t>Мошногорский</w:t>
      </w:r>
      <w:proofErr w:type="spellEnd"/>
      <w:r w:rsidR="009F6DFE">
        <w:rPr>
          <w:bCs/>
          <w:sz w:val="28"/>
          <w:szCs w:val="28"/>
          <w:u w:color="000000"/>
          <w:lang w:eastAsia="en-US"/>
        </w:rPr>
        <w:t xml:space="preserve"> Сергей Михайлович, исполняющий обязанности министра» заменить словами «Поршнев Михаил Николаевич, министр». </w:t>
      </w:r>
    </w:p>
    <w:p w:rsidR="002025B2" w:rsidRPr="00D74C44" w:rsidRDefault="002025B2" w:rsidP="00EE7846">
      <w:pPr>
        <w:widowControl w:val="0"/>
        <w:autoSpaceDE w:val="0"/>
        <w:autoSpaceDN w:val="0"/>
        <w:adjustRightInd w:val="0"/>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F6DFE">
        <w:rPr>
          <w:sz w:val="28"/>
          <w:szCs w:val="28"/>
        </w:rPr>
        <w:t>2</w:t>
      </w:r>
      <w:r w:rsidRPr="00D74C44">
        <w:rPr>
          <w:sz w:val="28"/>
          <w:szCs w:val="28"/>
        </w:rPr>
        <w:t xml:space="preserve">. Раздел 3 «Цели, задачи и целевые индикаторы программы комплексного развития транспортной инфраструктуры </w:t>
      </w:r>
      <w:r w:rsidRPr="00D74C44">
        <w:rPr>
          <w:bCs/>
          <w:sz w:val="28"/>
          <w:szCs w:val="28"/>
        </w:rPr>
        <w:t xml:space="preserve">Кировской городской агломерации» </w:t>
      </w:r>
      <w:r w:rsidRPr="00D74C44">
        <w:rPr>
          <w:sz w:val="28"/>
          <w:szCs w:val="28"/>
        </w:rPr>
        <w:t>изложить в следующей редакции:</w:t>
      </w:r>
    </w:p>
    <w:p w:rsidR="002025B2" w:rsidRPr="00D74C44" w:rsidRDefault="002025B2" w:rsidP="00584AE1">
      <w:pPr>
        <w:ind w:left="1134" w:hanging="414"/>
        <w:jc w:val="both"/>
        <w:rPr>
          <w:sz w:val="28"/>
          <w:szCs w:val="28"/>
        </w:rPr>
      </w:pPr>
      <w:r w:rsidRPr="00D74C44">
        <w:rPr>
          <w:b/>
          <w:sz w:val="28"/>
          <w:szCs w:val="28"/>
        </w:rPr>
        <w:t>«3.</w:t>
      </w:r>
      <w:r w:rsidR="00584AE1">
        <w:rPr>
          <w:sz w:val="28"/>
          <w:szCs w:val="28"/>
        </w:rPr>
        <w:t xml:space="preserve"> </w:t>
      </w:r>
      <w:r w:rsidRPr="00D74C44">
        <w:rPr>
          <w:b/>
          <w:sz w:val="28"/>
          <w:szCs w:val="28"/>
        </w:rPr>
        <w:t>Цели, задачи и целевые ин</w:t>
      </w:r>
      <w:r w:rsidR="00584AE1">
        <w:rPr>
          <w:b/>
          <w:sz w:val="28"/>
          <w:szCs w:val="28"/>
        </w:rPr>
        <w:t xml:space="preserve">дикаторы программы комплексного  </w:t>
      </w:r>
      <w:r w:rsidRPr="00D74C44">
        <w:rPr>
          <w:b/>
          <w:sz w:val="28"/>
          <w:szCs w:val="28"/>
        </w:rPr>
        <w:t xml:space="preserve">развития транспортной инфраструктуры </w:t>
      </w:r>
      <w:r w:rsidRPr="00D74C44">
        <w:rPr>
          <w:b/>
          <w:bCs/>
          <w:sz w:val="28"/>
          <w:szCs w:val="28"/>
        </w:rPr>
        <w:t>Кировской городской агломерации</w:t>
      </w:r>
    </w:p>
    <w:p w:rsidR="00584AE1" w:rsidRDefault="00584AE1" w:rsidP="00EE7846">
      <w:pPr>
        <w:spacing w:line="360" w:lineRule="auto"/>
        <w:ind w:firstLine="720"/>
        <w:jc w:val="both"/>
        <w:rPr>
          <w:spacing w:val="-12"/>
          <w:sz w:val="28"/>
          <w:szCs w:val="28"/>
        </w:rPr>
      </w:pPr>
    </w:p>
    <w:p w:rsidR="002025B2" w:rsidRPr="00D74C44" w:rsidRDefault="002025B2" w:rsidP="00EE7846">
      <w:pPr>
        <w:spacing w:line="360" w:lineRule="auto"/>
        <w:ind w:firstLine="720"/>
        <w:jc w:val="both"/>
        <w:rPr>
          <w:spacing w:val="-12"/>
          <w:sz w:val="28"/>
          <w:szCs w:val="28"/>
        </w:rPr>
      </w:pPr>
      <w:r w:rsidRPr="00D74C44">
        <w:rPr>
          <w:spacing w:val="-12"/>
          <w:sz w:val="28"/>
          <w:szCs w:val="28"/>
        </w:rPr>
        <w:t xml:space="preserve">3.1. Разработка и реализация программы комплексного развития транспортной инфраструктуры </w:t>
      </w:r>
      <w:r w:rsidRPr="00D74C44">
        <w:rPr>
          <w:bCs/>
          <w:spacing w:val="-12"/>
          <w:sz w:val="28"/>
          <w:szCs w:val="28"/>
        </w:rPr>
        <w:t>Кировской городской агломерации</w:t>
      </w:r>
      <w:r w:rsidRPr="00D74C44">
        <w:rPr>
          <w:spacing w:val="-12"/>
          <w:sz w:val="28"/>
          <w:szCs w:val="28"/>
        </w:rPr>
        <w:t xml:space="preserve"> осуществляется в целях обеспечения:</w:t>
      </w:r>
    </w:p>
    <w:p w:rsidR="002025B2" w:rsidRPr="00D74C44" w:rsidRDefault="002025B2" w:rsidP="00EE7846">
      <w:pPr>
        <w:spacing w:line="360" w:lineRule="auto"/>
        <w:ind w:firstLine="720"/>
        <w:jc w:val="both"/>
        <w:rPr>
          <w:sz w:val="28"/>
          <w:szCs w:val="28"/>
        </w:rPr>
      </w:pPr>
      <w:r w:rsidRPr="00D74C44">
        <w:rPr>
          <w:sz w:val="28"/>
          <w:szCs w:val="28"/>
        </w:rPr>
        <w:t xml:space="preserve">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w:t>
      </w:r>
      <w:r w:rsidRPr="00D74C44">
        <w:rPr>
          <w:bCs/>
          <w:sz w:val="28"/>
          <w:szCs w:val="28"/>
        </w:rPr>
        <w:t>Кировской городской агломерации</w:t>
      </w:r>
      <w:r w:rsidRPr="00D74C44">
        <w:rPr>
          <w:sz w:val="28"/>
          <w:szCs w:val="28"/>
        </w:rPr>
        <w:t>;</w:t>
      </w:r>
    </w:p>
    <w:p w:rsidR="002025B2" w:rsidRPr="00D74C44" w:rsidRDefault="002025B2" w:rsidP="00EE7846">
      <w:pPr>
        <w:spacing w:line="360" w:lineRule="auto"/>
        <w:ind w:firstLine="720"/>
        <w:jc w:val="both"/>
        <w:rPr>
          <w:sz w:val="28"/>
          <w:szCs w:val="28"/>
        </w:rPr>
      </w:pPr>
      <w:r w:rsidRPr="00D74C44">
        <w:rPr>
          <w:sz w:val="28"/>
          <w:szCs w:val="28"/>
        </w:rPr>
        <w:t xml:space="preserve">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w:t>
      </w:r>
      <w:r w:rsidRPr="00D74C44">
        <w:rPr>
          <w:bCs/>
          <w:sz w:val="28"/>
          <w:szCs w:val="28"/>
        </w:rPr>
        <w:t>Кировской городской агломерации</w:t>
      </w:r>
      <w:r w:rsidRPr="00D74C44">
        <w:rPr>
          <w:sz w:val="28"/>
          <w:szCs w:val="28"/>
        </w:rPr>
        <w:t>;</w:t>
      </w:r>
    </w:p>
    <w:p w:rsidR="002025B2" w:rsidRPr="00D74C44" w:rsidRDefault="002025B2" w:rsidP="00EE7846">
      <w:pPr>
        <w:spacing w:line="360" w:lineRule="auto"/>
        <w:ind w:firstLine="720"/>
        <w:jc w:val="both"/>
        <w:rPr>
          <w:sz w:val="28"/>
          <w:szCs w:val="28"/>
        </w:rPr>
      </w:pPr>
      <w:r w:rsidRPr="00D74C44">
        <w:rPr>
          <w:sz w:val="28"/>
          <w:szCs w:val="28"/>
        </w:rPr>
        <w:t xml:space="preserve">развития дорожной сети </w:t>
      </w:r>
      <w:r w:rsidRPr="00D74C44">
        <w:rPr>
          <w:bCs/>
          <w:sz w:val="28"/>
          <w:szCs w:val="28"/>
        </w:rPr>
        <w:t>Кировской городской агломерации</w:t>
      </w:r>
      <w:r w:rsidRPr="00D74C44">
        <w:rPr>
          <w:sz w:val="28"/>
          <w:szCs w:val="28"/>
        </w:rPr>
        <w:t xml:space="preserve"> в соответствии с потребностями населения в передвижении, субъектов экономической деятельности  – в перевозке пассажиров и грузов на территории</w:t>
      </w:r>
      <w:r w:rsidRPr="00D74C44">
        <w:rPr>
          <w:bCs/>
          <w:sz w:val="28"/>
          <w:szCs w:val="28"/>
        </w:rPr>
        <w:t xml:space="preserve"> Кировской городской агломерации</w:t>
      </w:r>
      <w:r w:rsidRPr="00D74C44">
        <w:rPr>
          <w:sz w:val="28"/>
          <w:szCs w:val="28"/>
        </w:rPr>
        <w:t xml:space="preserve"> (далее – транспортный спрос);</w:t>
      </w:r>
    </w:p>
    <w:p w:rsidR="002025B2" w:rsidRPr="00D74C44" w:rsidRDefault="002025B2" w:rsidP="00EE7846">
      <w:pPr>
        <w:spacing w:line="360" w:lineRule="auto"/>
        <w:ind w:firstLine="720"/>
        <w:jc w:val="both"/>
        <w:rPr>
          <w:sz w:val="28"/>
          <w:szCs w:val="28"/>
        </w:rPr>
      </w:pPr>
      <w:r w:rsidRPr="00D74C44">
        <w:rPr>
          <w:sz w:val="28"/>
          <w:szCs w:val="28"/>
        </w:rPr>
        <w:t xml:space="preserve">развития дорожной сети </w:t>
      </w:r>
      <w:r w:rsidRPr="00D74C44">
        <w:rPr>
          <w:bCs/>
          <w:sz w:val="28"/>
          <w:szCs w:val="28"/>
        </w:rPr>
        <w:t>Кировской городской агломерации</w:t>
      </w:r>
      <w:r w:rsidRPr="00D74C44">
        <w:rPr>
          <w:sz w:val="28"/>
          <w:szCs w:val="28"/>
        </w:rPr>
        <w:t>, сбалансированной с градостроительной деятельностью;</w:t>
      </w:r>
    </w:p>
    <w:p w:rsidR="00584AE1" w:rsidRDefault="00584AE1" w:rsidP="00EE7846">
      <w:pPr>
        <w:spacing w:line="360" w:lineRule="auto"/>
        <w:ind w:firstLine="720"/>
        <w:jc w:val="both"/>
        <w:rPr>
          <w:sz w:val="28"/>
          <w:szCs w:val="28"/>
        </w:rPr>
      </w:pPr>
    </w:p>
    <w:p w:rsidR="00584AE1" w:rsidRDefault="00584AE1" w:rsidP="00EE7846">
      <w:pPr>
        <w:spacing w:line="360" w:lineRule="auto"/>
        <w:ind w:firstLine="720"/>
        <w:jc w:val="both"/>
        <w:rPr>
          <w:sz w:val="28"/>
          <w:szCs w:val="28"/>
        </w:rPr>
      </w:pPr>
    </w:p>
    <w:p w:rsidR="002025B2" w:rsidRPr="00D74C44" w:rsidRDefault="002025B2" w:rsidP="00EE7846">
      <w:pPr>
        <w:spacing w:line="360" w:lineRule="auto"/>
        <w:ind w:firstLine="720"/>
        <w:jc w:val="both"/>
        <w:rPr>
          <w:sz w:val="28"/>
          <w:szCs w:val="28"/>
        </w:rPr>
      </w:pPr>
      <w:r w:rsidRPr="00D74C44">
        <w:rPr>
          <w:sz w:val="28"/>
          <w:szCs w:val="28"/>
        </w:rPr>
        <w:lastRenderedPageBreak/>
        <w:t>создания условий для управления транспортным спросом;</w:t>
      </w:r>
    </w:p>
    <w:p w:rsidR="002025B2" w:rsidRPr="00D74C44" w:rsidRDefault="002025B2" w:rsidP="00EE7846">
      <w:pPr>
        <w:spacing w:line="360" w:lineRule="auto"/>
        <w:ind w:firstLine="720"/>
        <w:jc w:val="both"/>
        <w:rPr>
          <w:sz w:val="28"/>
          <w:szCs w:val="28"/>
        </w:rPr>
      </w:pPr>
      <w:r w:rsidRPr="00D74C44">
        <w:rPr>
          <w:sz w:val="28"/>
          <w:szCs w:val="28"/>
        </w:rPr>
        <w:t>создания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2025B2" w:rsidRPr="00D74C44" w:rsidRDefault="002025B2" w:rsidP="00EE7846">
      <w:pPr>
        <w:spacing w:line="360" w:lineRule="auto"/>
        <w:ind w:firstLine="720"/>
        <w:jc w:val="both"/>
        <w:rPr>
          <w:sz w:val="28"/>
          <w:szCs w:val="28"/>
        </w:rPr>
      </w:pPr>
      <w:r w:rsidRPr="00D74C44">
        <w:rPr>
          <w:sz w:val="28"/>
          <w:szCs w:val="28"/>
        </w:rPr>
        <w:t>создания приоритетных условий движения транспортных средств общего пользования по отношению к иным транспортным средствам.</w:t>
      </w:r>
    </w:p>
    <w:p w:rsidR="002025B2" w:rsidRPr="00D74C44" w:rsidRDefault="002025B2" w:rsidP="00EE7846">
      <w:pPr>
        <w:spacing w:line="360" w:lineRule="auto"/>
        <w:ind w:firstLine="720"/>
        <w:jc w:val="both"/>
        <w:rPr>
          <w:sz w:val="28"/>
          <w:szCs w:val="28"/>
        </w:rPr>
      </w:pPr>
      <w:r w:rsidRPr="00D74C44">
        <w:rPr>
          <w:sz w:val="28"/>
          <w:szCs w:val="28"/>
        </w:rPr>
        <w:t xml:space="preserve">3.2. Реализация программы комплексного развития транспортной инфраструктуры </w:t>
      </w:r>
      <w:r w:rsidRPr="00D74C44">
        <w:rPr>
          <w:bCs/>
          <w:sz w:val="28"/>
          <w:szCs w:val="28"/>
        </w:rPr>
        <w:t>Кировской городской агломерации</w:t>
      </w:r>
      <w:r w:rsidRPr="00D74C44">
        <w:rPr>
          <w:sz w:val="28"/>
          <w:szCs w:val="28"/>
        </w:rPr>
        <w:t xml:space="preserve"> должна обеспечивать решение следующих приоритетных задач:</w:t>
      </w:r>
    </w:p>
    <w:p w:rsidR="002025B2" w:rsidRPr="00D74C44" w:rsidRDefault="002025B2" w:rsidP="00EE7846">
      <w:pPr>
        <w:spacing w:line="360" w:lineRule="auto"/>
        <w:ind w:firstLine="720"/>
        <w:jc w:val="both"/>
        <w:rPr>
          <w:sz w:val="28"/>
          <w:szCs w:val="28"/>
        </w:rPr>
      </w:pPr>
      <w:r w:rsidRPr="00D74C44">
        <w:rPr>
          <w:sz w:val="28"/>
          <w:szCs w:val="28"/>
        </w:rPr>
        <w:t xml:space="preserve">обеспечить необходимый уровень безопасности дорожного движения на дорожной сети </w:t>
      </w:r>
      <w:r w:rsidRPr="00D74C44">
        <w:rPr>
          <w:bCs/>
          <w:sz w:val="28"/>
          <w:szCs w:val="28"/>
        </w:rPr>
        <w:t>Кировской городской агломерации</w:t>
      </w:r>
      <w:r w:rsidRPr="00D74C44">
        <w:rPr>
          <w:sz w:val="28"/>
          <w:szCs w:val="28"/>
        </w:rPr>
        <w:t>;</w:t>
      </w:r>
    </w:p>
    <w:p w:rsidR="002025B2" w:rsidRPr="00D74C44" w:rsidRDefault="002025B2" w:rsidP="00EE7846">
      <w:pPr>
        <w:spacing w:line="360" w:lineRule="auto"/>
        <w:ind w:firstLine="720"/>
        <w:jc w:val="both"/>
        <w:rPr>
          <w:sz w:val="28"/>
          <w:szCs w:val="28"/>
        </w:rPr>
      </w:pPr>
      <w:r w:rsidRPr="00D74C44">
        <w:rPr>
          <w:sz w:val="28"/>
          <w:szCs w:val="28"/>
        </w:rPr>
        <w:t xml:space="preserve">обеспечить приведение дорожной сети </w:t>
      </w:r>
      <w:r w:rsidRPr="00D74C44">
        <w:rPr>
          <w:bCs/>
          <w:sz w:val="28"/>
          <w:szCs w:val="28"/>
        </w:rPr>
        <w:t>Кировской городской агломерации</w:t>
      </w:r>
      <w:r w:rsidRPr="00D74C44">
        <w:rPr>
          <w:sz w:val="28"/>
          <w:szCs w:val="28"/>
        </w:rPr>
        <w:t xml:space="preserve"> в нормативное транспортно-эксплуатационное состояние;</w:t>
      </w:r>
    </w:p>
    <w:p w:rsidR="002025B2" w:rsidRPr="00D74C44" w:rsidRDefault="002025B2" w:rsidP="00EE7846">
      <w:pPr>
        <w:spacing w:line="360" w:lineRule="auto"/>
        <w:ind w:firstLine="720"/>
        <w:jc w:val="both"/>
        <w:rPr>
          <w:sz w:val="28"/>
          <w:szCs w:val="28"/>
        </w:rPr>
      </w:pPr>
      <w:r w:rsidRPr="00D74C44">
        <w:rPr>
          <w:sz w:val="28"/>
          <w:szCs w:val="28"/>
        </w:rPr>
        <w:t>обеспечить устранение перегрузки дорожной сети</w:t>
      </w:r>
      <w:r w:rsidRPr="00D74C44">
        <w:rPr>
          <w:bCs/>
          <w:sz w:val="28"/>
          <w:szCs w:val="28"/>
        </w:rPr>
        <w:t xml:space="preserve"> Кировской городской агломерации</w:t>
      </w:r>
      <w:r w:rsidRPr="00D74C44">
        <w:rPr>
          <w:sz w:val="28"/>
          <w:szCs w:val="28"/>
        </w:rPr>
        <w:t>, в том числе за счет переключения перевозок грузов на иные виды транспорта, перевозок пассажиров – на общественный транспорт, оптимизации транспортных потоков, повышения эффективности системы управления дорожным движением, перехода на современные модели развития транспортной инфраструктуры с использованием комплексных схем организации транспортного обслуживания населения общественным транспортом, синхронизации развития всех видов транспорта и транспортной инфраструктуры;</w:t>
      </w:r>
    </w:p>
    <w:p w:rsidR="002025B2" w:rsidRPr="00D74C44" w:rsidRDefault="002025B2" w:rsidP="00EE7846">
      <w:pPr>
        <w:spacing w:line="360" w:lineRule="auto"/>
        <w:ind w:firstLine="720"/>
        <w:jc w:val="both"/>
        <w:rPr>
          <w:sz w:val="28"/>
          <w:szCs w:val="28"/>
        </w:rPr>
      </w:pPr>
      <w:r w:rsidRPr="00D74C44">
        <w:rPr>
          <w:sz w:val="28"/>
          <w:szCs w:val="28"/>
        </w:rPr>
        <w:t>обеспечить формирование механизмов общественного контроля, в том числе с использованием информационных систем, для создания эффективной публичной общественно ориентированной системы контроля за реализацией мероприятий в сфере выполнения дорожных работ, обеспечения безопасности дорожного движения и развития дорожного хозяйства как элемента транспортной системы Российской Федерации;</w:t>
      </w:r>
    </w:p>
    <w:p w:rsidR="002025B2" w:rsidRPr="00D74C44" w:rsidRDefault="002025B2" w:rsidP="00EE7846">
      <w:pPr>
        <w:spacing w:line="360" w:lineRule="auto"/>
        <w:ind w:firstLine="720"/>
        <w:jc w:val="both"/>
        <w:rPr>
          <w:sz w:val="28"/>
          <w:szCs w:val="28"/>
        </w:rPr>
      </w:pPr>
      <w:r w:rsidRPr="00D74C44">
        <w:rPr>
          <w:sz w:val="28"/>
          <w:szCs w:val="28"/>
        </w:rPr>
        <w:t xml:space="preserve">обеспечить повышение уровня удовлетворенности граждан состоянием дорожной сети </w:t>
      </w:r>
      <w:r w:rsidRPr="00D74C44">
        <w:rPr>
          <w:bCs/>
          <w:sz w:val="28"/>
          <w:szCs w:val="28"/>
        </w:rPr>
        <w:t>Кировской городской агломерации</w:t>
      </w:r>
      <w:r w:rsidRPr="00D74C44">
        <w:rPr>
          <w:sz w:val="28"/>
          <w:szCs w:val="28"/>
        </w:rPr>
        <w:t>.</w:t>
      </w:r>
    </w:p>
    <w:p w:rsidR="002025B2" w:rsidRPr="00D74C44" w:rsidRDefault="002025B2" w:rsidP="00EE7846">
      <w:pPr>
        <w:spacing w:line="360" w:lineRule="auto"/>
        <w:ind w:firstLine="720"/>
        <w:jc w:val="both"/>
        <w:rPr>
          <w:sz w:val="28"/>
          <w:szCs w:val="28"/>
        </w:rPr>
      </w:pPr>
      <w:r w:rsidRPr="00D74C44">
        <w:rPr>
          <w:sz w:val="28"/>
          <w:szCs w:val="28"/>
        </w:rPr>
        <w:lastRenderedPageBreak/>
        <w:t xml:space="preserve">В период с 2017 по 2018 год планируется реализация </w:t>
      </w:r>
      <w:proofErr w:type="spellStart"/>
      <w:r w:rsidRPr="00D74C44">
        <w:rPr>
          <w:sz w:val="28"/>
          <w:szCs w:val="28"/>
        </w:rPr>
        <w:t>некапиталоемких</w:t>
      </w:r>
      <w:proofErr w:type="spellEnd"/>
      <w:r w:rsidRPr="00D74C44">
        <w:rPr>
          <w:sz w:val="28"/>
          <w:szCs w:val="28"/>
        </w:rPr>
        <w:t xml:space="preserve"> мероприятий, с 2019 по 2025 год – реализация как </w:t>
      </w:r>
      <w:proofErr w:type="spellStart"/>
      <w:r w:rsidRPr="00D74C44">
        <w:rPr>
          <w:sz w:val="28"/>
          <w:szCs w:val="28"/>
        </w:rPr>
        <w:t>некапиталоемких</w:t>
      </w:r>
      <w:proofErr w:type="spellEnd"/>
      <w:r w:rsidRPr="00D74C44">
        <w:rPr>
          <w:sz w:val="28"/>
          <w:szCs w:val="28"/>
        </w:rPr>
        <w:t>, так и капиталоемких мероприятий.</w:t>
      </w:r>
    </w:p>
    <w:p w:rsidR="002025B2" w:rsidRPr="00D74C44" w:rsidRDefault="002025B2" w:rsidP="00EE7846">
      <w:pPr>
        <w:spacing w:line="360" w:lineRule="auto"/>
        <w:ind w:firstLine="720"/>
        <w:jc w:val="both"/>
        <w:rPr>
          <w:sz w:val="28"/>
          <w:szCs w:val="28"/>
        </w:rPr>
      </w:pPr>
      <w:r w:rsidRPr="00D74C44">
        <w:rPr>
          <w:sz w:val="28"/>
          <w:szCs w:val="28"/>
        </w:rPr>
        <w:t xml:space="preserve">3.3. Основные целевые показатели программы комплексного развития транспортной инфраструктуры </w:t>
      </w:r>
      <w:r w:rsidRPr="00D74C44">
        <w:rPr>
          <w:bCs/>
          <w:sz w:val="28"/>
          <w:szCs w:val="28"/>
        </w:rPr>
        <w:t>Кировской городской агломерации</w:t>
      </w:r>
      <w:r w:rsidRPr="00D74C44">
        <w:rPr>
          <w:sz w:val="28"/>
          <w:szCs w:val="28"/>
        </w:rPr>
        <w:t>:</w:t>
      </w:r>
    </w:p>
    <w:p w:rsidR="002025B2" w:rsidRPr="00D74C44" w:rsidRDefault="002025B2" w:rsidP="00EE7846">
      <w:pPr>
        <w:spacing w:line="360" w:lineRule="auto"/>
        <w:ind w:firstLine="720"/>
        <w:jc w:val="both"/>
        <w:rPr>
          <w:sz w:val="28"/>
          <w:szCs w:val="28"/>
        </w:rPr>
      </w:pPr>
      <w:r w:rsidRPr="00D74C44">
        <w:rPr>
          <w:sz w:val="28"/>
          <w:szCs w:val="28"/>
        </w:rPr>
        <w:t xml:space="preserve">3.3.1. Снижение количества мест концентрации дорожно-транспортных происшествий (очагов аварийности) на дорожной сети </w:t>
      </w:r>
      <w:r w:rsidRPr="00D74C44">
        <w:rPr>
          <w:bCs/>
          <w:sz w:val="28"/>
          <w:szCs w:val="28"/>
        </w:rPr>
        <w:t>Кировской городской агломерации</w:t>
      </w:r>
      <w:r w:rsidRPr="00D74C44">
        <w:rPr>
          <w:sz w:val="28"/>
          <w:szCs w:val="28"/>
        </w:rPr>
        <w:t>.</w:t>
      </w:r>
    </w:p>
    <w:p w:rsidR="002025B2" w:rsidRPr="00D74C44" w:rsidRDefault="002025B2" w:rsidP="00EE7846">
      <w:pPr>
        <w:spacing w:line="360" w:lineRule="auto"/>
        <w:ind w:firstLine="720"/>
        <w:jc w:val="both"/>
        <w:rPr>
          <w:sz w:val="28"/>
          <w:szCs w:val="28"/>
        </w:rPr>
      </w:pPr>
      <w:r w:rsidRPr="00D74C44">
        <w:rPr>
          <w:sz w:val="28"/>
          <w:szCs w:val="28"/>
        </w:rPr>
        <w:t xml:space="preserve">Целевые значения: </w:t>
      </w:r>
    </w:p>
    <w:p w:rsidR="002025B2" w:rsidRPr="00D74C44" w:rsidRDefault="002025B2" w:rsidP="00EE7846">
      <w:pPr>
        <w:spacing w:line="360" w:lineRule="auto"/>
        <w:ind w:firstLine="720"/>
        <w:jc w:val="both"/>
        <w:rPr>
          <w:sz w:val="28"/>
          <w:szCs w:val="28"/>
        </w:rPr>
      </w:pPr>
      <w:r w:rsidRPr="00D74C44">
        <w:rPr>
          <w:sz w:val="28"/>
          <w:szCs w:val="28"/>
        </w:rPr>
        <w:t xml:space="preserve">2018 год – не менее чем на 50%, </w:t>
      </w:r>
    </w:p>
    <w:p w:rsidR="002025B2" w:rsidRPr="00D74C44" w:rsidRDefault="002025B2" w:rsidP="00EE7846">
      <w:pPr>
        <w:spacing w:line="360" w:lineRule="auto"/>
        <w:ind w:firstLine="720"/>
        <w:jc w:val="both"/>
        <w:rPr>
          <w:sz w:val="28"/>
          <w:szCs w:val="28"/>
        </w:rPr>
      </w:pPr>
      <w:r w:rsidRPr="00D74C44">
        <w:rPr>
          <w:sz w:val="28"/>
          <w:szCs w:val="28"/>
        </w:rPr>
        <w:t>2025 год – не менее чем на 85%.</w:t>
      </w:r>
    </w:p>
    <w:p w:rsidR="002025B2" w:rsidRPr="00D74C44" w:rsidRDefault="002025B2" w:rsidP="00EE7846">
      <w:pPr>
        <w:spacing w:line="360" w:lineRule="auto"/>
        <w:ind w:firstLine="720"/>
        <w:jc w:val="both"/>
        <w:rPr>
          <w:sz w:val="28"/>
          <w:szCs w:val="28"/>
        </w:rPr>
      </w:pPr>
      <w:r w:rsidRPr="00D74C44">
        <w:rPr>
          <w:sz w:val="28"/>
          <w:szCs w:val="28"/>
        </w:rPr>
        <w:t xml:space="preserve">3.3.2. Доля протяженности дорожной сети </w:t>
      </w:r>
      <w:r w:rsidRPr="00D74C44">
        <w:rPr>
          <w:bCs/>
          <w:sz w:val="28"/>
          <w:szCs w:val="28"/>
        </w:rPr>
        <w:t>Кировской городской агломерации</w:t>
      </w:r>
      <w:r w:rsidRPr="00D74C44">
        <w:rPr>
          <w:sz w:val="28"/>
          <w:szCs w:val="28"/>
        </w:rPr>
        <w:t>, соответствующей нормативным требованиям к транспортно-эксплуатационному состоянию.</w:t>
      </w:r>
    </w:p>
    <w:p w:rsidR="002025B2" w:rsidRPr="00D74C44" w:rsidRDefault="002025B2" w:rsidP="00EE7846">
      <w:pPr>
        <w:spacing w:line="360" w:lineRule="auto"/>
        <w:ind w:firstLine="720"/>
        <w:jc w:val="both"/>
        <w:rPr>
          <w:sz w:val="28"/>
          <w:szCs w:val="28"/>
        </w:rPr>
      </w:pPr>
      <w:r w:rsidRPr="00D74C44">
        <w:rPr>
          <w:sz w:val="28"/>
          <w:szCs w:val="28"/>
        </w:rPr>
        <w:t xml:space="preserve">Целевые значения: </w:t>
      </w:r>
    </w:p>
    <w:p w:rsidR="002025B2" w:rsidRPr="00D74C44" w:rsidRDefault="002025B2" w:rsidP="00EE7846">
      <w:pPr>
        <w:tabs>
          <w:tab w:val="left" w:pos="10560"/>
        </w:tabs>
        <w:spacing w:line="360" w:lineRule="auto"/>
        <w:ind w:firstLine="720"/>
        <w:jc w:val="both"/>
        <w:rPr>
          <w:sz w:val="28"/>
          <w:szCs w:val="28"/>
        </w:rPr>
      </w:pPr>
      <w:r w:rsidRPr="00D74C44">
        <w:rPr>
          <w:sz w:val="28"/>
          <w:szCs w:val="28"/>
        </w:rPr>
        <w:t xml:space="preserve">2018 год – не менее 50%, </w:t>
      </w:r>
      <w:r w:rsidRPr="00D74C44">
        <w:rPr>
          <w:sz w:val="28"/>
          <w:szCs w:val="28"/>
        </w:rPr>
        <w:tab/>
      </w:r>
    </w:p>
    <w:p w:rsidR="002025B2" w:rsidRPr="00D74C44" w:rsidRDefault="002025B2" w:rsidP="00EE7846">
      <w:pPr>
        <w:spacing w:line="360" w:lineRule="auto"/>
        <w:ind w:firstLine="720"/>
        <w:jc w:val="both"/>
        <w:rPr>
          <w:sz w:val="28"/>
          <w:szCs w:val="28"/>
        </w:rPr>
      </w:pPr>
      <w:r w:rsidRPr="00D74C44">
        <w:rPr>
          <w:sz w:val="28"/>
          <w:szCs w:val="28"/>
        </w:rPr>
        <w:t>2025 год – не менее 85%.</w:t>
      </w:r>
    </w:p>
    <w:p w:rsidR="002025B2" w:rsidRPr="00D74C44" w:rsidRDefault="002025B2" w:rsidP="005A5E00">
      <w:pPr>
        <w:ind w:firstLine="720"/>
        <w:jc w:val="center"/>
        <w:rPr>
          <w:sz w:val="28"/>
          <w:szCs w:val="28"/>
        </w:rPr>
      </w:pPr>
      <w:r w:rsidRPr="00D74C44">
        <w:rPr>
          <w:sz w:val="28"/>
          <w:szCs w:val="28"/>
        </w:rPr>
        <w:t>Основные целевые показатели программы комплексного развития транспортной инфраструктуры Кировской городской агломерации</w:t>
      </w:r>
    </w:p>
    <w:p w:rsidR="002025B2" w:rsidRPr="00D74C44" w:rsidRDefault="002025B2" w:rsidP="005A5E00">
      <w:pPr>
        <w:spacing w:line="360" w:lineRule="auto"/>
        <w:ind w:firstLine="72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
        <w:gridCol w:w="2751"/>
        <w:gridCol w:w="1130"/>
        <w:gridCol w:w="988"/>
        <w:gridCol w:w="912"/>
        <w:gridCol w:w="1099"/>
        <w:gridCol w:w="1289"/>
        <w:gridCol w:w="1197"/>
      </w:tblGrid>
      <w:tr w:rsidR="002025B2" w:rsidRPr="00D74C44" w:rsidTr="00D97D99">
        <w:tc>
          <w:tcPr>
            <w:tcW w:w="203" w:type="pct"/>
            <w:vMerge w:val="restar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 п/п</w:t>
            </w:r>
          </w:p>
        </w:tc>
        <w:tc>
          <w:tcPr>
            <w:tcW w:w="1409" w:type="pct"/>
            <w:vMerge w:val="restar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Наименование показателя                         (индикатора)</w:t>
            </w:r>
          </w:p>
        </w:tc>
        <w:tc>
          <w:tcPr>
            <w:tcW w:w="579" w:type="pct"/>
            <w:vMerge w:val="restar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Единица измерения</w:t>
            </w:r>
          </w:p>
        </w:tc>
        <w:tc>
          <w:tcPr>
            <w:tcW w:w="506" w:type="pct"/>
            <w:vMerge w:val="restar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Базовое значение</w:t>
            </w:r>
          </w:p>
        </w:tc>
        <w:tc>
          <w:tcPr>
            <w:tcW w:w="2303" w:type="pct"/>
            <w:gridSpan w:val="4"/>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Значение показателя (индикатора) по годам</w:t>
            </w:r>
          </w:p>
        </w:tc>
      </w:tr>
      <w:tr w:rsidR="002025B2" w:rsidRPr="00D74C44" w:rsidTr="00D97D99">
        <w:tc>
          <w:tcPr>
            <w:tcW w:w="203" w:type="pct"/>
            <w:vMerge/>
          </w:tcPr>
          <w:p w:rsidR="002025B2" w:rsidRPr="00D74C44" w:rsidRDefault="002025B2" w:rsidP="00D97D99">
            <w:pPr>
              <w:jc w:val="center"/>
              <w:rPr>
                <w:sz w:val="20"/>
                <w:szCs w:val="20"/>
              </w:rPr>
            </w:pPr>
          </w:p>
        </w:tc>
        <w:tc>
          <w:tcPr>
            <w:tcW w:w="1409" w:type="pct"/>
            <w:vMerge/>
          </w:tcPr>
          <w:p w:rsidR="002025B2" w:rsidRPr="00D74C44" w:rsidRDefault="002025B2" w:rsidP="00D97D99">
            <w:pPr>
              <w:rPr>
                <w:sz w:val="20"/>
                <w:szCs w:val="20"/>
              </w:rPr>
            </w:pPr>
          </w:p>
        </w:tc>
        <w:tc>
          <w:tcPr>
            <w:tcW w:w="579" w:type="pct"/>
            <w:vMerge/>
          </w:tcPr>
          <w:p w:rsidR="002025B2" w:rsidRPr="00D74C44" w:rsidRDefault="002025B2" w:rsidP="00D97D99">
            <w:pPr>
              <w:jc w:val="center"/>
              <w:rPr>
                <w:sz w:val="20"/>
                <w:szCs w:val="20"/>
              </w:rPr>
            </w:pPr>
          </w:p>
        </w:tc>
        <w:tc>
          <w:tcPr>
            <w:tcW w:w="506" w:type="pct"/>
            <w:vMerge/>
          </w:tcPr>
          <w:p w:rsidR="002025B2" w:rsidRPr="00D74C44" w:rsidRDefault="002025B2" w:rsidP="00D97D99">
            <w:pPr>
              <w:jc w:val="center"/>
              <w:rPr>
                <w:sz w:val="20"/>
                <w:szCs w:val="20"/>
              </w:rPr>
            </w:pPr>
          </w:p>
        </w:tc>
        <w:tc>
          <w:tcPr>
            <w:tcW w:w="467"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2017 год</w:t>
            </w:r>
          </w:p>
        </w:tc>
        <w:tc>
          <w:tcPr>
            <w:tcW w:w="563"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2018 год</w:t>
            </w:r>
          </w:p>
        </w:tc>
        <w:tc>
          <w:tcPr>
            <w:tcW w:w="660"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2019 год</w:t>
            </w:r>
          </w:p>
        </w:tc>
        <w:tc>
          <w:tcPr>
            <w:tcW w:w="613"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2025 год</w:t>
            </w:r>
          </w:p>
        </w:tc>
      </w:tr>
      <w:tr w:rsidR="002025B2" w:rsidRPr="00D74C44" w:rsidTr="00D97D99">
        <w:tc>
          <w:tcPr>
            <w:tcW w:w="203" w:type="pct"/>
            <w:vMerge w:val="restar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1</w:t>
            </w:r>
          </w:p>
        </w:tc>
        <w:tc>
          <w:tcPr>
            <w:tcW w:w="1409" w:type="pct"/>
            <w:vMerge w:val="restart"/>
          </w:tcPr>
          <w:p w:rsidR="002025B2" w:rsidRPr="00D74C44" w:rsidRDefault="002025B2" w:rsidP="00D97D99">
            <w:pPr>
              <w:pStyle w:val="ConsPlusNormal"/>
              <w:ind w:firstLine="0"/>
              <w:rPr>
                <w:rFonts w:ascii="Times New Roman" w:hAnsi="Times New Roman"/>
                <w:sz w:val="20"/>
                <w:szCs w:val="20"/>
              </w:rPr>
            </w:pPr>
            <w:r w:rsidRPr="00D74C44">
              <w:rPr>
                <w:rFonts w:ascii="Times New Roman" w:hAnsi="Times New Roman"/>
                <w:sz w:val="20"/>
                <w:szCs w:val="20"/>
              </w:rPr>
              <w:t>Протяженность улично-дорожной сети с твердым покрытием, соответствующей нормативным требованиям</w:t>
            </w:r>
          </w:p>
        </w:tc>
        <w:tc>
          <w:tcPr>
            <w:tcW w:w="579"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км</w:t>
            </w:r>
          </w:p>
        </w:tc>
        <w:tc>
          <w:tcPr>
            <w:tcW w:w="506"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195,869</w:t>
            </w:r>
          </w:p>
        </w:tc>
        <w:tc>
          <w:tcPr>
            <w:tcW w:w="467"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329,968</w:t>
            </w:r>
          </w:p>
        </w:tc>
        <w:tc>
          <w:tcPr>
            <w:tcW w:w="563"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461,047</w:t>
            </w:r>
          </w:p>
        </w:tc>
        <w:tc>
          <w:tcPr>
            <w:tcW w:w="660" w:type="pct"/>
            <w:tcBorders>
              <w:bottom w:val="nil"/>
            </w:tcBorders>
          </w:tcPr>
          <w:p w:rsidR="002025B2" w:rsidRPr="00D74C44" w:rsidRDefault="00F0487E" w:rsidP="00D97D99">
            <w:pPr>
              <w:pStyle w:val="ConsPlusNormal"/>
              <w:ind w:firstLine="0"/>
              <w:jc w:val="center"/>
              <w:rPr>
                <w:rFonts w:ascii="Times New Roman" w:hAnsi="Times New Roman"/>
                <w:sz w:val="20"/>
                <w:szCs w:val="20"/>
              </w:rPr>
            </w:pPr>
            <w:r w:rsidRPr="00D74C44">
              <w:rPr>
                <w:rFonts w:ascii="Times New Roman" w:hAnsi="Times New Roman"/>
                <w:sz w:val="20"/>
                <w:szCs w:val="20"/>
              </w:rPr>
              <w:t>492,124</w:t>
            </w:r>
          </w:p>
        </w:tc>
        <w:tc>
          <w:tcPr>
            <w:tcW w:w="613"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707,342</w:t>
            </w:r>
          </w:p>
        </w:tc>
      </w:tr>
      <w:tr w:rsidR="002025B2" w:rsidRPr="00D74C44" w:rsidTr="00D97D99">
        <w:tc>
          <w:tcPr>
            <w:tcW w:w="203" w:type="pct"/>
            <w:vMerge/>
          </w:tcPr>
          <w:p w:rsidR="002025B2" w:rsidRPr="00D74C44" w:rsidRDefault="002025B2" w:rsidP="00D97D99">
            <w:pPr>
              <w:pStyle w:val="ConsPlusNormal"/>
              <w:ind w:firstLine="0"/>
              <w:jc w:val="center"/>
              <w:rPr>
                <w:rFonts w:ascii="Times New Roman" w:hAnsi="Times New Roman"/>
                <w:sz w:val="20"/>
                <w:szCs w:val="20"/>
              </w:rPr>
            </w:pPr>
          </w:p>
        </w:tc>
        <w:tc>
          <w:tcPr>
            <w:tcW w:w="1409" w:type="pct"/>
            <w:vMerge/>
          </w:tcPr>
          <w:p w:rsidR="002025B2" w:rsidRPr="00D74C44" w:rsidRDefault="002025B2" w:rsidP="00D97D99">
            <w:pPr>
              <w:pStyle w:val="ConsPlusNormal"/>
              <w:ind w:firstLine="0"/>
              <w:rPr>
                <w:rFonts w:ascii="Times New Roman" w:hAnsi="Times New Roman"/>
                <w:sz w:val="20"/>
                <w:szCs w:val="20"/>
              </w:rPr>
            </w:pPr>
          </w:p>
        </w:tc>
        <w:tc>
          <w:tcPr>
            <w:tcW w:w="579"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w:t>
            </w:r>
          </w:p>
        </w:tc>
        <w:tc>
          <w:tcPr>
            <w:tcW w:w="506"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24,3</w:t>
            </w:r>
          </w:p>
        </w:tc>
        <w:tc>
          <w:tcPr>
            <w:tcW w:w="467"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40,9</w:t>
            </w:r>
          </w:p>
        </w:tc>
        <w:tc>
          <w:tcPr>
            <w:tcW w:w="563"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57,2</w:t>
            </w:r>
          </w:p>
        </w:tc>
        <w:tc>
          <w:tcPr>
            <w:tcW w:w="660" w:type="pct"/>
            <w:tcBorders>
              <w:bottom w:val="nil"/>
            </w:tcBorders>
          </w:tcPr>
          <w:p w:rsidR="002025B2" w:rsidRPr="00D74C44" w:rsidRDefault="002025B2" w:rsidP="00F0487E">
            <w:pPr>
              <w:pStyle w:val="ConsPlusNormal"/>
              <w:ind w:firstLine="0"/>
              <w:jc w:val="center"/>
              <w:rPr>
                <w:rFonts w:ascii="Times New Roman" w:hAnsi="Times New Roman"/>
                <w:sz w:val="20"/>
                <w:szCs w:val="20"/>
              </w:rPr>
            </w:pPr>
            <w:r w:rsidRPr="00D74C44">
              <w:rPr>
                <w:rFonts w:ascii="Times New Roman" w:hAnsi="Times New Roman"/>
                <w:sz w:val="20"/>
                <w:szCs w:val="20"/>
              </w:rPr>
              <w:t>60,</w:t>
            </w:r>
            <w:r w:rsidR="00F0487E" w:rsidRPr="00D74C44">
              <w:rPr>
                <w:rFonts w:ascii="Times New Roman" w:hAnsi="Times New Roman"/>
                <w:sz w:val="20"/>
                <w:szCs w:val="20"/>
              </w:rPr>
              <w:t>9</w:t>
            </w:r>
          </w:p>
        </w:tc>
        <w:tc>
          <w:tcPr>
            <w:tcW w:w="613" w:type="pct"/>
            <w:tcBorders>
              <w:bottom w:val="nil"/>
            </w:tcBorders>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86,4</w:t>
            </w:r>
          </w:p>
        </w:tc>
      </w:tr>
      <w:tr w:rsidR="002025B2" w:rsidRPr="00D74C44" w:rsidTr="00D97D99">
        <w:tc>
          <w:tcPr>
            <w:tcW w:w="203" w:type="pct"/>
          </w:tcPr>
          <w:p w:rsidR="002025B2" w:rsidRPr="00D74C44" w:rsidRDefault="002025B2" w:rsidP="00D97D99">
            <w:pPr>
              <w:jc w:val="center"/>
              <w:rPr>
                <w:sz w:val="20"/>
                <w:szCs w:val="20"/>
              </w:rPr>
            </w:pPr>
            <w:r w:rsidRPr="00D74C44">
              <w:rPr>
                <w:sz w:val="20"/>
                <w:szCs w:val="20"/>
              </w:rPr>
              <w:t>2</w:t>
            </w:r>
          </w:p>
        </w:tc>
        <w:tc>
          <w:tcPr>
            <w:tcW w:w="1409" w:type="pct"/>
          </w:tcPr>
          <w:p w:rsidR="002025B2" w:rsidRPr="00D74C44" w:rsidRDefault="002025B2" w:rsidP="00D97D99">
            <w:pPr>
              <w:rPr>
                <w:sz w:val="20"/>
                <w:szCs w:val="20"/>
              </w:rPr>
            </w:pPr>
            <w:r w:rsidRPr="00D74C44">
              <w:rPr>
                <w:sz w:val="20"/>
                <w:szCs w:val="20"/>
                <w:u w:color="000000"/>
                <w:lang w:eastAsia="en-US"/>
              </w:rPr>
              <w:t>Снижение количества мест концентрации дорожно-транспортных происшествий (очагов аварийности) на дорожной сети</w:t>
            </w:r>
          </w:p>
        </w:tc>
        <w:tc>
          <w:tcPr>
            <w:tcW w:w="579"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единиц</w:t>
            </w:r>
          </w:p>
        </w:tc>
        <w:tc>
          <w:tcPr>
            <w:tcW w:w="506"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37</w:t>
            </w:r>
          </w:p>
        </w:tc>
        <w:tc>
          <w:tcPr>
            <w:tcW w:w="467"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28</w:t>
            </w:r>
          </w:p>
        </w:tc>
        <w:tc>
          <w:tcPr>
            <w:tcW w:w="563"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18</w:t>
            </w:r>
          </w:p>
        </w:tc>
        <w:tc>
          <w:tcPr>
            <w:tcW w:w="660"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10</w:t>
            </w:r>
          </w:p>
        </w:tc>
        <w:tc>
          <w:tcPr>
            <w:tcW w:w="613" w:type="pct"/>
          </w:tcPr>
          <w:p w:rsidR="002025B2" w:rsidRPr="00D74C44" w:rsidRDefault="002025B2" w:rsidP="00D97D99">
            <w:pPr>
              <w:pStyle w:val="ConsPlusNormal"/>
              <w:ind w:firstLine="0"/>
              <w:jc w:val="center"/>
              <w:rPr>
                <w:rFonts w:ascii="Times New Roman" w:hAnsi="Times New Roman"/>
                <w:sz w:val="20"/>
                <w:szCs w:val="20"/>
              </w:rPr>
            </w:pPr>
            <w:r w:rsidRPr="00D74C44">
              <w:rPr>
                <w:rFonts w:ascii="Times New Roman" w:hAnsi="Times New Roman"/>
                <w:sz w:val="20"/>
                <w:szCs w:val="20"/>
              </w:rPr>
              <w:t>4</w:t>
            </w:r>
          </w:p>
        </w:tc>
      </w:tr>
    </w:tbl>
    <w:p w:rsidR="002025B2" w:rsidRPr="00D74C44" w:rsidRDefault="002025B2" w:rsidP="00D72297">
      <w:pPr>
        <w:ind w:firstLine="720"/>
        <w:jc w:val="center"/>
        <w:rPr>
          <w:sz w:val="28"/>
          <w:szCs w:val="28"/>
        </w:rPr>
      </w:pPr>
    </w:p>
    <w:p w:rsidR="002025B2" w:rsidRPr="00D74C44" w:rsidRDefault="002025B2" w:rsidP="005A5E00">
      <w:pPr>
        <w:spacing w:line="360" w:lineRule="auto"/>
        <w:ind w:firstLine="720"/>
        <w:jc w:val="both"/>
        <w:rPr>
          <w:sz w:val="28"/>
          <w:szCs w:val="28"/>
        </w:rPr>
      </w:pPr>
      <w:r w:rsidRPr="00D74C44">
        <w:rPr>
          <w:spacing w:val="-2"/>
          <w:sz w:val="28"/>
          <w:szCs w:val="28"/>
        </w:rPr>
        <w:t>Реализация главных целей Программы и достижение намеченных результатов будут являться значительным вкладом в подготовку к празднованию                     650-летия основания города Кирова. В соответствии с Указом Президента Рос</w:t>
      </w:r>
      <w:r w:rsidRPr="00D74C44">
        <w:rPr>
          <w:spacing w:val="-2"/>
          <w:sz w:val="28"/>
          <w:szCs w:val="28"/>
        </w:rPr>
        <w:lastRenderedPageBreak/>
        <w:t xml:space="preserve">сийской Федерации от 10.09.2012 № 1275 </w:t>
      </w:r>
      <w:hyperlink r:id="rId46" w:tgtFrame="_blank" w:history="1">
        <w:r w:rsidRPr="00D74C44">
          <w:rPr>
            <w:rStyle w:val="af7"/>
            <w:color w:val="auto"/>
            <w:spacing w:val="-2"/>
            <w:sz w:val="28"/>
            <w:szCs w:val="28"/>
            <w:u w:val="none"/>
          </w:rPr>
          <w:t>«О праздновании 650-летия основания города Кирова»</w:t>
        </w:r>
      </w:hyperlink>
      <w:r w:rsidRPr="00D74C44">
        <w:rPr>
          <w:spacing w:val="-2"/>
          <w:sz w:val="28"/>
          <w:szCs w:val="28"/>
        </w:rPr>
        <w:t xml:space="preserve"> в 2024 году будет отмечаться юбилейная дата со дня основания города Кирова. Распоряжением Правительства Российской Федерации от 28.11.2013 № 2222-р утвержден план основных мероприятий, связанных с подготовкой и проведением празднования в 2024 году 650-летия основания города Кирова, и в связи с этим реализация мероприятий Программы одновременно будет способствовать развитию транспортной инфраструктуры и созданию условий для повышения уровня и качества жизни населения Кировской городской агломерации».</w:t>
      </w:r>
    </w:p>
    <w:p w:rsidR="002025B2" w:rsidRPr="00D74C44" w:rsidRDefault="002025B2" w:rsidP="00AE5D0B">
      <w:pPr>
        <w:widowControl w:val="0"/>
        <w:autoSpaceDE w:val="0"/>
        <w:autoSpaceDN w:val="0"/>
        <w:adjustRightInd w:val="0"/>
        <w:spacing w:line="360" w:lineRule="auto"/>
        <w:ind w:firstLine="720"/>
        <w:jc w:val="both"/>
        <w:rPr>
          <w:spacing w:val="-2"/>
          <w:sz w:val="28"/>
          <w:szCs w:val="28"/>
        </w:rPr>
      </w:pPr>
      <w:r w:rsidRPr="00D74C44">
        <w:rPr>
          <w:sz w:val="28"/>
          <w:szCs w:val="28"/>
        </w:rPr>
        <w:t>1</w:t>
      </w:r>
      <w:r w:rsidR="00DB4F72" w:rsidRPr="00D74C44">
        <w:rPr>
          <w:sz w:val="28"/>
          <w:szCs w:val="28"/>
        </w:rPr>
        <w:t>4</w:t>
      </w:r>
      <w:r w:rsidRPr="00D74C44">
        <w:rPr>
          <w:sz w:val="28"/>
          <w:szCs w:val="28"/>
        </w:rPr>
        <w:t>.</w:t>
      </w:r>
      <w:r w:rsidR="009F6DFE">
        <w:rPr>
          <w:sz w:val="28"/>
          <w:szCs w:val="28"/>
        </w:rPr>
        <w:t>3</w:t>
      </w:r>
      <w:r w:rsidRPr="00D74C44">
        <w:rPr>
          <w:sz w:val="28"/>
          <w:szCs w:val="28"/>
        </w:rPr>
        <w:t>. Абзац «</w:t>
      </w:r>
      <w:r w:rsidRPr="00D74C44">
        <w:rPr>
          <w:spacing w:val="-2"/>
          <w:sz w:val="28"/>
          <w:szCs w:val="28"/>
        </w:rPr>
        <w:t xml:space="preserve">В целях реализации Программы необходимо проведение комплекса работ по осуществлению дорожного ремонта улично-дорожной сети. Общая потребность в финансовых ресурсах на реализацию программных мероприятий  на  первом этапе  составляет 2716,3 млн. рублей. Так,  в 2017 году планируется </w:t>
      </w:r>
      <w:r w:rsidRPr="00D74C44">
        <w:rPr>
          <w:color w:val="000000"/>
          <w:spacing w:val="-2"/>
          <w:sz w:val="28"/>
          <w:szCs w:val="28"/>
        </w:rPr>
        <w:t>отремонтировать 99,762  километра дорожной сети, в 2018 году – 122,68</w:t>
      </w:r>
      <w:r w:rsidRPr="00D74C44">
        <w:rPr>
          <w:spacing w:val="-2"/>
          <w:sz w:val="28"/>
          <w:szCs w:val="28"/>
        </w:rPr>
        <w:t xml:space="preserve"> километра без учета ремонта дорог федерального значения. В последующие годы реализации Программы ремонт будет выполняться в объеме не менее 40 километров в год, что позволит достигнуть значения целевого показателя Программы «</w:t>
      </w:r>
      <w:r w:rsidRPr="00D74C44">
        <w:rPr>
          <w:spacing w:val="-2"/>
          <w:sz w:val="28"/>
          <w:szCs w:val="28"/>
          <w:u w:color="000000"/>
          <w:lang w:eastAsia="en-US"/>
        </w:rPr>
        <w:t xml:space="preserve">Доля протяженности дорожной сети Кировской городской агломерации, соответствующей нормативным требованиям к транспортно-эксплуатационному состоянию» </w:t>
      </w:r>
      <w:r w:rsidRPr="00D74C44">
        <w:rPr>
          <w:spacing w:val="-2"/>
          <w:sz w:val="28"/>
          <w:szCs w:val="28"/>
        </w:rPr>
        <w:t xml:space="preserve">в размере 50% в 2018 году и 85% к 2025 году. Сохранение финансирования, необходимого для ремонта дорожной сети, в долгосрочной перспективе позволит отказаться от низкоэффективных работ и приведет к снижению затрат на текущее содержание и обслуживание дорожной сети. Реализация мероприятий по сокращению очагов аварийности будет выполняться за счет средств местных бюджетов» пункта 4.2 раздела 4 «Комплексы мероприятий программы комплексного развития транспортной инфраструктуры </w:t>
      </w:r>
      <w:r w:rsidRPr="00D74C44">
        <w:rPr>
          <w:bCs/>
          <w:spacing w:val="-2"/>
          <w:sz w:val="28"/>
          <w:szCs w:val="28"/>
        </w:rPr>
        <w:t xml:space="preserve">Кировской городской агломерации» </w:t>
      </w:r>
      <w:r w:rsidRPr="00D74C44">
        <w:rPr>
          <w:spacing w:val="-2"/>
          <w:sz w:val="28"/>
          <w:szCs w:val="28"/>
        </w:rPr>
        <w:t>изложить в следующей редакции:</w:t>
      </w:r>
    </w:p>
    <w:p w:rsidR="002025B2" w:rsidRPr="00D74C44" w:rsidRDefault="002025B2" w:rsidP="007E0925">
      <w:pPr>
        <w:widowControl w:val="0"/>
        <w:autoSpaceDE w:val="0"/>
        <w:autoSpaceDN w:val="0"/>
        <w:adjustRightInd w:val="0"/>
        <w:spacing w:line="360" w:lineRule="auto"/>
        <w:ind w:firstLine="720"/>
        <w:jc w:val="both"/>
        <w:rPr>
          <w:sz w:val="28"/>
          <w:szCs w:val="28"/>
        </w:rPr>
      </w:pPr>
      <w:r w:rsidRPr="00D74C44">
        <w:rPr>
          <w:spacing w:val="-2"/>
          <w:sz w:val="28"/>
          <w:szCs w:val="28"/>
        </w:rPr>
        <w:t>«В целях реализации Программы необходимо проведение комплекса работ по осуществлению дорожного ремонта улично-дорожной сети. Общая потребность в финансовых ресурсах на реализацию программных мероприятий на пер</w:t>
      </w:r>
      <w:r w:rsidRPr="00D74C44">
        <w:rPr>
          <w:spacing w:val="-2"/>
          <w:sz w:val="28"/>
          <w:szCs w:val="28"/>
        </w:rPr>
        <w:lastRenderedPageBreak/>
        <w:t xml:space="preserve">вом этапе составляет 2716,3 млн. рублей. Так,  в 2017 году планируется </w:t>
      </w:r>
      <w:r w:rsidRPr="00D74C44">
        <w:rPr>
          <w:color w:val="000000"/>
          <w:spacing w:val="-2"/>
          <w:sz w:val="28"/>
          <w:szCs w:val="28"/>
        </w:rPr>
        <w:t xml:space="preserve">отремонтировать </w:t>
      </w:r>
      <w:r w:rsidRPr="00D74C44">
        <w:rPr>
          <w:sz w:val="28"/>
          <w:szCs w:val="28"/>
        </w:rPr>
        <w:t xml:space="preserve">106,903 </w:t>
      </w:r>
      <w:r w:rsidRPr="00D74C44">
        <w:rPr>
          <w:color w:val="000000"/>
          <w:spacing w:val="-2"/>
          <w:sz w:val="28"/>
          <w:szCs w:val="28"/>
        </w:rPr>
        <w:t>километра дорожной сети, в 2018 году – 122,68</w:t>
      </w:r>
      <w:r w:rsidRPr="00D74C44">
        <w:rPr>
          <w:spacing w:val="-2"/>
          <w:sz w:val="28"/>
          <w:szCs w:val="28"/>
        </w:rPr>
        <w:t xml:space="preserve"> километра без учета ремонта дорог федерального значения. В последующие годы реализации Программы ремонт будет выполняться в объеме не менее 40 километров в год, что позволит достигнуть значения целевого показателя Программы «</w:t>
      </w:r>
      <w:r w:rsidRPr="00D74C44">
        <w:rPr>
          <w:spacing w:val="-2"/>
          <w:sz w:val="28"/>
          <w:szCs w:val="28"/>
          <w:u w:color="000000"/>
          <w:lang w:eastAsia="en-US"/>
        </w:rPr>
        <w:t xml:space="preserve">Доля протяженности дорожной сети Кировской городской агломерации, соответствующей нормативным требованиям к транспортно-эксплуатационному состоянию» </w:t>
      </w:r>
      <w:r w:rsidRPr="00D74C44">
        <w:rPr>
          <w:spacing w:val="-2"/>
          <w:sz w:val="28"/>
          <w:szCs w:val="28"/>
        </w:rPr>
        <w:t>в размере 50% в 2018 году и 85% к 2025 году. Сохранение финансирования, необходимого для ремонта дорожной сети, в долгосрочной перспективе позволит отказаться от низкоэффективных работ и приведет к снижению затрат на текущее содержание и обслуживание дорожной сети. Реализация мероприятий по сокращению очагов аварийности будет выполняться за счет средств местных бюджетов».</w:t>
      </w:r>
    </w:p>
    <w:p w:rsidR="002025B2" w:rsidRPr="00D74C44" w:rsidRDefault="002025B2" w:rsidP="009C155E">
      <w:pPr>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F6DFE">
        <w:rPr>
          <w:sz w:val="28"/>
          <w:szCs w:val="28"/>
        </w:rPr>
        <w:t>4</w:t>
      </w:r>
      <w:r w:rsidRPr="00D74C44">
        <w:rPr>
          <w:sz w:val="28"/>
          <w:szCs w:val="28"/>
        </w:rPr>
        <w:t>. В разделе 5 «Механизм реализации, организация управления реализацией Программы и контроль за ходом ее реализации»:</w:t>
      </w:r>
    </w:p>
    <w:p w:rsidR="002025B2" w:rsidRPr="00D74C44" w:rsidRDefault="002025B2" w:rsidP="009C155E">
      <w:pPr>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F6DFE">
        <w:rPr>
          <w:sz w:val="28"/>
          <w:szCs w:val="28"/>
        </w:rPr>
        <w:t>4</w:t>
      </w:r>
      <w:r w:rsidRPr="00D74C44">
        <w:rPr>
          <w:sz w:val="28"/>
          <w:szCs w:val="28"/>
        </w:rPr>
        <w:t>.1. Таблицу 2 «Сведения об участках, перегруженных дорожным движением, на дорожной сети Кировской городской агломерации» изложить в следующей редакции:</w:t>
      </w:r>
    </w:p>
    <w:p w:rsidR="002025B2" w:rsidRPr="00D74C44" w:rsidRDefault="009F6DFE" w:rsidP="007E0925">
      <w:pPr>
        <w:pStyle w:val="ConsPlusNormal"/>
        <w:jc w:val="right"/>
        <w:outlineLvl w:val="3"/>
        <w:rPr>
          <w:rFonts w:ascii="Times New Roman" w:hAnsi="Times New Roman"/>
          <w:sz w:val="28"/>
          <w:szCs w:val="28"/>
        </w:rPr>
      </w:pPr>
      <w:r>
        <w:rPr>
          <w:rFonts w:ascii="Times New Roman" w:hAnsi="Times New Roman"/>
          <w:sz w:val="28"/>
          <w:szCs w:val="28"/>
        </w:rPr>
        <w:t>«</w:t>
      </w:r>
      <w:r w:rsidR="002025B2" w:rsidRPr="00D74C44">
        <w:rPr>
          <w:rFonts w:ascii="Times New Roman" w:hAnsi="Times New Roman"/>
          <w:sz w:val="28"/>
          <w:szCs w:val="28"/>
        </w:rPr>
        <w:t>Таблица 2</w:t>
      </w:r>
    </w:p>
    <w:p w:rsidR="002025B2" w:rsidRPr="00D74C44" w:rsidRDefault="002025B2" w:rsidP="007E0925">
      <w:pPr>
        <w:pStyle w:val="ConsPlusNormal"/>
        <w:jc w:val="both"/>
        <w:rPr>
          <w:rFonts w:ascii="Times New Roman" w:hAnsi="Times New Roman"/>
          <w:sz w:val="28"/>
          <w:szCs w:val="28"/>
        </w:rPr>
      </w:pPr>
    </w:p>
    <w:p w:rsidR="002025B2" w:rsidRPr="00D74C44" w:rsidRDefault="002025B2" w:rsidP="007E0925">
      <w:pPr>
        <w:pStyle w:val="ConsPlusNormal"/>
        <w:jc w:val="center"/>
        <w:rPr>
          <w:rFonts w:ascii="Times New Roman" w:hAnsi="Times New Roman"/>
          <w:sz w:val="28"/>
          <w:szCs w:val="28"/>
        </w:rPr>
      </w:pPr>
      <w:bookmarkStart w:id="2" w:name="P16037"/>
      <w:bookmarkEnd w:id="2"/>
      <w:r w:rsidRPr="00D74C44">
        <w:rPr>
          <w:rFonts w:ascii="Times New Roman" w:hAnsi="Times New Roman"/>
          <w:sz w:val="28"/>
          <w:szCs w:val="28"/>
        </w:rPr>
        <w:t>Сведения об участках, перегруженных дорожным движением,</w:t>
      </w:r>
    </w:p>
    <w:p w:rsidR="002025B2" w:rsidRPr="00D74C44" w:rsidRDefault="002025B2" w:rsidP="007E0925">
      <w:pPr>
        <w:pStyle w:val="ConsPlusNormal"/>
        <w:jc w:val="center"/>
        <w:rPr>
          <w:rFonts w:ascii="Times New Roman" w:hAnsi="Times New Roman"/>
          <w:sz w:val="28"/>
          <w:szCs w:val="28"/>
        </w:rPr>
      </w:pPr>
      <w:r w:rsidRPr="00D74C44">
        <w:rPr>
          <w:rFonts w:ascii="Times New Roman" w:hAnsi="Times New Roman"/>
          <w:sz w:val="28"/>
          <w:szCs w:val="28"/>
        </w:rPr>
        <w:t>на дорожной сети Кировской городской агломерации</w:t>
      </w:r>
    </w:p>
    <w:p w:rsidR="002025B2" w:rsidRPr="00D74C44" w:rsidRDefault="002025B2" w:rsidP="007E0925">
      <w:pPr>
        <w:pStyle w:val="ConsPlusNormal"/>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9"/>
        <w:gridCol w:w="2501"/>
        <w:gridCol w:w="1469"/>
        <w:gridCol w:w="1706"/>
        <w:gridCol w:w="1710"/>
        <w:gridCol w:w="1035"/>
        <w:gridCol w:w="732"/>
      </w:tblGrid>
      <w:tr w:rsidR="002025B2" w:rsidRPr="00D74C44" w:rsidTr="009F6DFE">
        <w:tc>
          <w:tcPr>
            <w:tcW w:w="312" w:type="pct"/>
            <w:vMerge w:val="restart"/>
          </w:tcPr>
          <w:p w:rsidR="002025B2" w:rsidRPr="00D74C44" w:rsidRDefault="009F6DFE" w:rsidP="007E0925">
            <w:pPr>
              <w:pStyle w:val="ConsPlusNormal"/>
              <w:ind w:firstLine="0"/>
              <w:jc w:val="center"/>
              <w:rPr>
                <w:rFonts w:ascii="Times New Roman" w:hAnsi="Times New Roman"/>
                <w:sz w:val="20"/>
                <w:szCs w:val="20"/>
              </w:rPr>
            </w:pPr>
            <w:r>
              <w:rPr>
                <w:rFonts w:ascii="Times New Roman" w:hAnsi="Times New Roman"/>
                <w:sz w:val="20"/>
                <w:szCs w:val="20"/>
              </w:rPr>
              <w:t>№</w:t>
            </w:r>
            <w:r w:rsidR="002025B2" w:rsidRPr="00D74C44">
              <w:rPr>
                <w:rFonts w:ascii="Times New Roman" w:hAnsi="Times New Roman"/>
                <w:sz w:val="20"/>
                <w:szCs w:val="20"/>
              </w:rPr>
              <w:t xml:space="preserve"> </w:t>
            </w:r>
          </w:p>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п/п</w:t>
            </w:r>
          </w:p>
        </w:tc>
        <w:tc>
          <w:tcPr>
            <w:tcW w:w="1281" w:type="pct"/>
            <w:vMerge w:val="restart"/>
          </w:tcPr>
          <w:p w:rsidR="002025B2" w:rsidRPr="00D74C44" w:rsidRDefault="002025B2" w:rsidP="009F6DFE">
            <w:pPr>
              <w:pStyle w:val="ConsPlusNormal"/>
              <w:ind w:firstLine="0"/>
              <w:jc w:val="center"/>
              <w:rPr>
                <w:rFonts w:ascii="Times New Roman" w:hAnsi="Times New Roman"/>
                <w:sz w:val="20"/>
                <w:szCs w:val="20"/>
              </w:rPr>
            </w:pPr>
            <w:r w:rsidRPr="00D74C44">
              <w:rPr>
                <w:rFonts w:ascii="Times New Roman" w:hAnsi="Times New Roman"/>
                <w:sz w:val="20"/>
                <w:szCs w:val="20"/>
              </w:rPr>
              <w:t>Название дорог</w:t>
            </w:r>
            <w:r w:rsidR="009F6DFE">
              <w:rPr>
                <w:rFonts w:ascii="Times New Roman" w:hAnsi="Times New Roman"/>
                <w:sz w:val="20"/>
                <w:szCs w:val="20"/>
              </w:rPr>
              <w:t xml:space="preserve"> или </w:t>
            </w:r>
            <w:r w:rsidRPr="00D74C44">
              <w:rPr>
                <w:rFonts w:ascii="Times New Roman" w:hAnsi="Times New Roman"/>
                <w:sz w:val="20"/>
                <w:szCs w:val="20"/>
              </w:rPr>
              <w:t>улиц</w:t>
            </w:r>
          </w:p>
        </w:tc>
        <w:tc>
          <w:tcPr>
            <w:tcW w:w="752" w:type="pct"/>
            <w:vMerge w:val="restar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Общая протяженность, км</w:t>
            </w:r>
          </w:p>
        </w:tc>
        <w:tc>
          <w:tcPr>
            <w:tcW w:w="1750" w:type="pct"/>
            <w:gridSpan w:val="2"/>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Адреса участков, перегруженных дорожным движением, км</w:t>
            </w:r>
          </w:p>
        </w:tc>
        <w:tc>
          <w:tcPr>
            <w:tcW w:w="905" w:type="pct"/>
            <w:gridSpan w:val="2"/>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Протяженность участков, перегруженных дорожным движением</w:t>
            </w:r>
          </w:p>
        </w:tc>
      </w:tr>
      <w:tr w:rsidR="002025B2" w:rsidRPr="00D74C44" w:rsidTr="009F6DFE">
        <w:tc>
          <w:tcPr>
            <w:tcW w:w="312" w:type="pct"/>
            <w:vMerge/>
          </w:tcPr>
          <w:p w:rsidR="002025B2" w:rsidRPr="00D74C44" w:rsidRDefault="002025B2" w:rsidP="007E0925">
            <w:pPr>
              <w:jc w:val="center"/>
              <w:rPr>
                <w:sz w:val="20"/>
                <w:szCs w:val="20"/>
              </w:rPr>
            </w:pPr>
          </w:p>
        </w:tc>
        <w:tc>
          <w:tcPr>
            <w:tcW w:w="1281" w:type="pct"/>
            <w:vMerge/>
          </w:tcPr>
          <w:p w:rsidR="002025B2" w:rsidRPr="00D74C44" w:rsidRDefault="002025B2" w:rsidP="007E0925">
            <w:pPr>
              <w:jc w:val="center"/>
              <w:rPr>
                <w:sz w:val="20"/>
                <w:szCs w:val="20"/>
              </w:rPr>
            </w:pPr>
          </w:p>
        </w:tc>
        <w:tc>
          <w:tcPr>
            <w:tcW w:w="752" w:type="pct"/>
            <w:vMerge/>
          </w:tcPr>
          <w:p w:rsidR="002025B2" w:rsidRPr="00D74C44" w:rsidRDefault="002025B2" w:rsidP="007E0925">
            <w:pPr>
              <w:jc w:val="center"/>
              <w:rPr>
                <w:sz w:val="20"/>
                <w:szCs w:val="20"/>
              </w:rPr>
            </w:pPr>
          </w:p>
        </w:tc>
        <w:tc>
          <w:tcPr>
            <w:tcW w:w="874"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начало участка</w:t>
            </w:r>
          </w:p>
        </w:tc>
        <w:tc>
          <w:tcPr>
            <w:tcW w:w="876"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конец участка</w:t>
            </w:r>
          </w:p>
        </w:tc>
        <w:tc>
          <w:tcPr>
            <w:tcW w:w="530"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км</w:t>
            </w:r>
          </w:p>
        </w:tc>
        <w:tc>
          <w:tcPr>
            <w:tcW w:w="375"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w:t>
            </w:r>
          </w:p>
        </w:tc>
      </w:tr>
      <w:tr w:rsidR="002025B2" w:rsidRPr="00D74C44" w:rsidTr="009F6DFE">
        <w:tc>
          <w:tcPr>
            <w:tcW w:w="312"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w:t>
            </w:r>
          </w:p>
        </w:tc>
        <w:tc>
          <w:tcPr>
            <w:tcW w:w="1281" w:type="pct"/>
          </w:tcPr>
          <w:p w:rsidR="009F6DFE" w:rsidRDefault="002025B2" w:rsidP="007E0925">
            <w:pPr>
              <w:pStyle w:val="ConsPlusNormal"/>
              <w:ind w:firstLine="0"/>
              <w:rPr>
                <w:rFonts w:ascii="Times New Roman" w:hAnsi="Times New Roman"/>
                <w:sz w:val="20"/>
                <w:szCs w:val="20"/>
              </w:rPr>
            </w:pPr>
            <w:r w:rsidRPr="00D74C44">
              <w:rPr>
                <w:rFonts w:ascii="Times New Roman" w:hAnsi="Times New Roman"/>
                <w:sz w:val="20"/>
                <w:szCs w:val="20"/>
              </w:rPr>
              <w:t xml:space="preserve">Улично-дорожная сеть </w:t>
            </w:r>
            <w:r w:rsidR="009F6DFE">
              <w:rPr>
                <w:rFonts w:ascii="Times New Roman" w:hAnsi="Times New Roman"/>
                <w:sz w:val="20"/>
                <w:szCs w:val="20"/>
              </w:rPr>
              <w:t xml:space="preserve"> </w:t>
            </w:r>
          </w:p>
          <w:p w:rsidR="002025B2" w:rsidRPr="00D74C44" w:rsidRDefault="002025B2" w:rsidP="007E0925">
            <w:pPr>
              <w:pStyle w:val="ConsPlusNormal"/>
              <w:ind w:firstLine="0"/>
              <w:rPr>
                <w:rFonts w:ascii="Times New Roman" w:hAnsi="Times New Roman"/>
                <w:sz w:val="20"/>
                <w:szCs w:val="20"/>
              </w:rPr>
            </w:pPr>
            <w:r w:rsidRPr="00D74C44">
              <w:rPr>
                <w:rFonts w:ascii="Times New Roman" w:hAnsi="Times New Roman"/>
                <w:sz w:val="20"/>
                <w:szCs w:val="20"/>
              </w:rPr>
              <w:t>г. Кирова</w:t>
            </w:r>
          </w:p>
        </w:tc>
        <w:tc>
          <w:tcPr>
            <w:tcW w:w="752" w:type="pct"/>
          </w:tcPr>
          <w:p w:rsidR="002025B2" w:rsidRPr="00D74C44" w:rsidRDefault="002025B2" w:rsidP="007E0925">
            <w:pPr>
              <w:pStyle w:val="ConsPlusNormal"/>
              <w:ind w:firstLine="0"/>
              <w:jc w:val="center"/>
              <w:rPr>
                <w:rFonts w:ascii="Times New Roman" w:hAnsi="Times New Roman"/>
                <w:sz w:val="20"/>
                <w:szCs w:val="20"/>
              </w:rPr>
            </w:pPr>
          </w:p>
        </w:tc>
        <w:tc>
          <w:tcPr>
            <w:tcW w:w="874" w:type="pct"/>
          </w:tcPr>
          <w:p w:rsidR="002025B2" w:rsidRPr="00D74C44" w:rsidRDefault="002025B2" w:rsidP="007E0925">
            <w:pPr>
              <w:pStyle w:val="ConsPlusNormal"/>
              <w:ind w:firstLine="0"/>
              <w:jc w:val="center"/>
              <w:rPr>
                <w:rFonts w:ascii="Times New Roman" w:hAnsi="Times New Roman"/>
                <w:sz w:val="20"/>
                <w:szCs w:val="20"/>
              </w:rPr>
            </w:pPr>
          </w:p>
        </w:tc>
        <w:tc>
          <w:tcPr>
            <w:tcW w:w="876" w:type="pct"/>
          </w:tcPr>
          <w:p w:rsidR="002025B2" w:rsidRPr="00D74C44" w:rsidRDefault="002025B2" w:rsidP="007E0925">
            <w:pPr>
              <w:pStyle w:val="ConsPlusNormal"/>
              <w:ind w:firstLine="0"/>
              <w:jc w:val="center"/>
              <w:rPr>
                <w:rFonts w:ascii="Times New Roman" w:hAnsi="Times New Roman"/>
                <w:sz w:val="20"/>
                <w:szCs w:val="20"/>
              </w:rPr>
            </w:pPr>
          </w:p>
        </w:tc>
        <w:tc>
          <w:tcPr>
            <w:tcW w:w="530" w:type="pct"/>
          </w:tcPr>
          <w:p w:rsidR="002025B2" w:rsidRPr="00D74C44" w:rsidRDefault="002025B2" w:rsidP="007E0925">
            <w:pPr>
              <w:pStyle w:val="ConsPlusNormal"/>
              <w:ind w:firstLine="0"/>
              <w:jc w:val="center"/>
              <w:rPr>
                <w:rFonts w:ascii="Times New Roman" w:hAnsi="Times New Roman"/>
                <w:sz w:val="20"/>
                <w:szCs w:val="20"/>
              </w:rPr>
            </w:pPr>
          </w:p>
        </w:tc>
        <w:tc>
          <w:tcPr>
            <w:tcW w:w="375" w:type="pct"/>
          </w:tcPr>
          <w:p w:rsidR="002025B2" w:rsidRPr="00D74C44" w:rsidRDefault="002025B2" w:rsidP="007E0925">
            <w:pPr>
              <w:pStyle w:val="ConsPlusNormal"/>
              <w:ind w:firstLine="0"/>
              <w:jc w:val="center"/>
              <w:rPr>
                <w:rFonts w:ascii="Times New Roman" w:hAnsi="Times New Roman"/>
                <w:sz w:val="20"/>
                <w:szCs w:val="20"/>
              </w:rPr>
            </w:pPr>
          </w:p>
        </w:tc>
      </w:tr>
      <w:tr w:rsidR="002025B2" w:rsidRPr="00D74C44" w:rsidTr="009F6DFE">
        <w:tc>
          <w:tcPr>
            <w:tcW w:w="312"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1.1</w:t>
            </w:r>
          </w:p>
        </w:tc>
        <w:tc>
          <w:tcPr>
            <w:tcW w:w="1281" w:type="pct"/>
          </w:tcPr>
          <w:p w:rsidR="002025B2"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002025B2" w:rsidRPr="00D74C44">
              <w:rPr>
                <w:rFonts w:ascii="Times New Roman" w:hAnsi="Times New Roman"/>
                <w:sz w:val="20"/>
                <w:szCs w:val="20"/>
              </w:rPr>
              <w:t>л. Московская</w:t>
            </w:r>
          </w:p>
        </w:tc>
        <w:tc>
          <w:tcPr>
            <w:tcW w:w="752"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9,6</w:t>
            </w:r>
          </w:p>
        </w:tc>
        <w:tc>
          <w:tcPr>
            <w:tcW w:w="874"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50</w:t>
            </w:r>
          </w:p>
        </w:tc>
        <w:tc>
          <w:tcPr>
            <w:tcW w:w="876"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207</w:t>
            </w:r>
          </w:p>
        </w:tc>
        <w:tc>
          <w:tcPr>
            <w:tcW w:w="530"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5,5</w:t>
            </w:r>
          </w:p>
        </w:tc>
        <w:tc>
          <w:tcPr>
            <w:tcW w:w="375"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57,2</w:t>
            </w:r>
          </w:p>
        </w:tc>
      </w:tr>
      <w:tr w:rsidR="002025B2" w:rsidRPr="00D74C44" w:rsidTr="009F6DFE">
        <w:tc>
          <w:tcPr>
            <w:tcW w:w="312" w:type="pct"/>
            <w:vMerge w:val="restart"/>
          </w:tcPr>
          <w:p w:rsidR="002025B2" w:rsidRPr="00D74C44" w:rsidRDefault="002025B2"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1.2</w:t>
            </w:r>
          </w:p>
        </w:tc>
        <w:tc>
          <w:tcPr>
            <w:tcW w:w="1281" w:type="pct"/>
            <w:vMerge w:val="restart"/>
          </w:tcPr>
          <w:p w:rsidR="002025B2" w:rsidRPr="00D74C44" w:rsidRDefault="002025B2" w:rsidP="007E0925">
            <w:pPr>
              <w:pStyle w:val="ConsPlusNormal"/>
              <w:ind w:firstLine="0"/>
              <w:rPr>
                <w:rFonts w:ascii="Times New Roman" w:hAnsi="Times New Roman"/>
                <w:sz w:val="20"/>
                <w:szCs w:val="20"/>
              </w:rPr>
            </w:pPr>
            <w:r w:rsidRPr="00D74C44">
              <w:rPr>
                <w:rFonts w:ascii="Times New Roman" w:hAnsi="Times New Roman"/>
                <w:sz w:val="20"/>
                <w:szCs w:val="20"/>
              </w:rPr>
              <w:t>Октябрьский проспект</w:t>
            </w:r>
          </w:p>
        </w:tc>
        <w:tc>
          <w:tcPr>
            <w:tcW w:w="752" w:type="pct"/>
            <w:vMerge w:val="restar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7,9</w:t>
            </w:r>
          </w:p>
        </w:tc>
        <w:tc>
          <w:tcPr>
            <w:tcW w:w="874"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81</w:t>
            </w:r>
          </w:p>
        </w:tc>
        <w:tc>
          <w:tcPr>
            <w:tcW w:w="876"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20</w:t>
            </w:r>
          </w:p>
        </w:tc>
        <w:tc>
          <w:tcPr>
            <w:tcW w:w="530"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1,8</w:t>
            </w:r>
          </w:p>
        </w:tc>
        <w:tc>
          <w:tcPr>
            <w:tcW w:w="375" w:type="pct"/>
            <w:vMerge w:val="restar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55,6</w:t>
            </w:r>
          </w:p>
        </w:tc>
      </w:tr>
      <w:tr w:rsidR="002025B2" w:rsidRPr="00D74C44" w:rsidTr="009F6DFE">
        <w:tc>
          <w:tcPr>
            <w:tcW w:w="312" w:type="pct"/>
            <w:vMerge/>
          </w:tcPr>
          <w:p w:rsidR="002025B2" w:rsidRPr="00D74C44" w:rsidRDefault="002025B2" w:rsidP="007E0925">
            <w:pPr>
              <w:jc w:val="center"/>
              <w:rPr>
                <w:sz w:val="20"/>
                <w:szCs w:val="20"/>
              </w:rPr>
            </w:pPr>
          </w:p>
        </w:tc>
        <w:tc>
          <w:tcPr>
            <w:tcW w:w="1281" w:type="pct"/>
            <w:vMerge/>
          </w:tcPr>
          <w:p w:rsidR="002025B2" w:rsidRPr="00D74C44" w:rsidRDefault="002025B2" w:rsidP="007E0925">
            <w:pPr>
              <w:rPr>
                <w:sz w:val="20"/>
                <w:szCs w:val="20"/>
              </w:rPr>
            </w:pPr>
          </w:p>
        </w:tc>
        <w:tc>
          <w:tcPr>
            <w:tcW w:w="752" w:type="pct"/>
            <w:vMerge/>
          </w:tcPr>
          <w:p w:rsidR="002025B2" w:rsidRPr="00D74C44" w:rsidRDefault="002025B2" w:rsidP="007E0925">
            <w:pPr>
              <w:jc w:val="center"/>
              <w:rPr>
                <w:sz w:val="20"/>
                <w:szCs w:val="20"/>
              </w:rPr>
            </w:pPr>
          </w:p>
        </w:tc>
        <w:tc>
          <w:tcPr>
            <w:tcW w:w="874"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94</w:t>
            </w:r>
          </w:p>
        </w:tc>
        <w:tc>
          <w:tcPr>
            <w:tcW w:w="876"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40</w:t>
            </w:r>
          </w:p>
        </w:tc>
        <w:tc>
          <w:tcPr>
            <w:tcW w:w="530" w:type="pct"/>
          </w:tcPr>
          <w:p w:rsidR="002025B2" w:rsidRPr="00D74C44" w:rsidRDefault="002025B2"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2,6</w:t>
            </w:r>
          </w:p>
        </w:tc>
        <w:tc>
          <w:tcPr>
            <w:tcW w:w="375" w:type="pct"/>
            <w:vMerge/>
          </w:tcPr>
          <w:p w:rsidR="002025B2" w:rsidRPr="00D74C44" w:rsidRDefault="002025B2" w:rsidP="007E0925">
            <w:pPr>
              <w:jc w:val="center"/>
              <w:rPr>
                <w:sz w:val="20"/>
                <w:szCs w:val="20"/>
              </w:rPr>
            </w:pPr>
          </w:p>
        </w:tc>
      </w:tr>
      <w:tr w:rsidR="009F6DFE" w:rsidRPr="00D74C44" w:rsidTr="009F6DFE">
        <w:tc>
          <w:tcPr>
            <w:tcW w:w="312" w:type="pct"/>
          </w:tcPr>
          <w:p w:rsidR="009F6DFE" w:rsidRPr="00D74C44" w:rsidRDefault="009F6DFE" w:rsidP="00274FFF">
            <w:pPr>
              <w:pStyle w:val="ConsPlusNormal"/>
              <w:ind w:firstLine="0"/>
              <w:jc w:val="center"/>
              <w:rPr>
                <w:rFonts w:ascii="Times New Roman" w:hAnsi="Times New Roman"/>
                <w:sz w:val="20"/>
                <w:szCs w:val="20"/>
              </w:rPr>
            </w:pPr>
            <w:r>
              <w:rPr>
                <w:rFonts w:ascii="Times New Roman" w:hAnsi="Times New Roman"/>
                <w:sz w:val="20"/>
                <w:szCs w:val="20"/>
              </w:rPr>
              <w:lastRenderedPageBreak/>
              <w:t>№</w:t>
            </w:r>
            <w:r w:rsidRPr="00D74C44">
              <w:rPr>
                <w:rFonts w:ascii="Times New Roman" w:hAnsi="Times New Roman"/>
                <w:sz w:val="20"/>
                <w:szCs w:val="20"/>
              </w:rPr>
              <w:t xml:space="preserve"> </w:t>
            </w:r>
          </w:p>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п/п</w:t>
            </w:r>
          </w:p>
        </w:tc>
        <w:tc>
          <w:tcPr>
            <w:tcW w:w="1281"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Название дорог</w:t>
            </w:r>
            <w:r>
              <w:rPr>
                <w:rFonts w:ascii="Times New Roman" w:hAnsi="Times New Roman"/>
                <w:sz w:val="20"/>
                <w:szCs w:val="20"/>
              </w:rPr>
              <w:t xml:space="preserve"> или </w:t>
            </w:r>
            <w:r w:rsidRPr="00D74C44">
              <w:rPr>
                <w:rFonts w:ascii="Times New Roman" w:hAnsi="Times New Roman"/>
                <w:sz w:val="20"/>
                <w:szCs w:val="20"/>
              </w:rPr>
              <w:t>улиц</w:t>
            </w:r>
          </w:p>
        </w:tc>
        <w:tc>
          <w:tcPr>
            <w:tcW w:w="752"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Общая протяженность, км</w:t>
            </w:r>
          </w:p>
        </w:tc>
        <w:tc>
          <w:tcPr>
            <w:tcW w:w="874"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Адреса участков, перегруженных дорожным движением, км</w:t>
            </w:r>
          </w:p>
        </w:tc>
        <w:tc>
          <w:tcPr>
            <w:tcW w:w="876"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Протяженность участков, перегруженных дорожным движением</w:t>
            </w:r>
          </w:p>
        </w:tc>
        <w:tc>
          <w:tcPr>
            <w:tcW w:w="530" w:type="pct"/>
          </w:tcPr>
          <w:p w:rsidR="009F6DFE" w:rsidRPr="00D74C44" w:rsidRDefault="009F6DFE" w:rsidP="007E0925">
            <w:pPr>
              <w:pStyle w:val="ConsPlusNormal"/>
              <w:ind w:firstLine="0"/>
              <w:jc w:val="center"/>
              <w:rPr>
                <w:rFonts w:ascii="Times New Roman" w:hAnsi="Times New Roman"/>
                <w:sz w:val="20"/>
                <w:szCs w:val="20"/>
              </w:rPr>
            </w:pPr>
          </w:p>
        </w:tc>
        <w:tc>
          <w:tcPr>
            <w:tcW w:w="375" w:type="pct"/>
          </w:tcPr>
          <w:p w:rsidR="009F6DFE" w:rsidRPr="00D74C44" w:rsidRDefault="009F6DFE" w:rsidP="007E0925">
            <w:pPr>
              <w:jc w:val="center"/>
              <w:rPr>
                <w:sz w:val="20"/>
                <w:szCs w:val="20"/>
              </w:rPr>
            </w:pPr>
          </w:p>
        </w:tc>
      </w:tr>
      <w:tr w:rsidR="009F6DFE" w:rsidRPr="00D74C44" w:rsidTr="009F6DFE">
        <w:tc>
          <w:tcPr>
            <w:tcW w:w="312" w:type="pct"/>
          </w:tcPr>
          <w:p w:rsidR="009F6DFE" w:rsidRPr="00D74C44" w:rsidRDefault="009F6DFE" w:rsidP="00274FFF">
            <w:pPr>
              <w:jc w:val="center"/>
              <w:rPr>
                <w:sz w:val="20"/>
                <w:szCs w:val="20"/>
              </w:rPr>
            </w:pPr>
          </w:p>
        </w:tc>
        <w:tc>
          <w:tcPr>
            <w:tcW w:w="1281" w:type="pct"/>
          </w:tcPr>
          <w:p w:rsidR="009F6DFE" w:rsidRPr="00D74C44" w:rsidRDefault="009F6DFE" w:rsidP="00274FFF">
            <w:pPr>
              <w:jc w:val="center"/>
              <w:rPr>
                <w:sz w:val="20"/>
                <w:szCs w:val="20"/>
              </w:rPr>
            </w:pPr>
          </w:p>
        </w:tc>
        <w:tc>
          <w:tcPr>
            <w:tcW w:w="752" w:type="pct"/>
          </w:tcPr>
          <w:p w:rsidR="009F6DFE" w:rsidRPr="00D74C44" w:rsidRDefault="009F6DFE" w:rsidP="00274FFF">
            <w:pPr>
              <w:jc w:val="center"/>
              <w:rPr>
                <w:sz w:val="20"/>
                <w:szCs w:val="20"/>
              </w:rPr>
            </w:pPr>
          </w:p>
        </w:tc>
        <w:tc>
          <w:tcPr>
            <w:tcW w:w="874"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начало участка</w:t>
            </w:r>
          </w:p>
        </w:tc>
        <w:tc>
          <w:tcPr>
            <w:tcW w:w="876"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конец участка</w:t>
            </w:r>
          </w:p>
        </w:tc>
        <w:tc>
          <w:tcPr>
            <w:tcW w:w="530"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км</w:t>
            </w:r>
          </w:p>
        </w:tc>
        <w:tc>
          <w:tcPr>
            <w:tcW w:w="375"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1.3</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Щорса</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5,8</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33</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105</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1,9</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32,7</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1.4</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Производственная</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5,1</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1</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39</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4,2</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82,3</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1.5</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Ленина</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8,8</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6</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207</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5,9</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67</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1.6</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Карла Маркса</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4,05</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62</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146</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2,2</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54,3</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1.7</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Преображенская</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2,3</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53</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111</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1,4</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60,8</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1.8</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Профсоюзная</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1,6</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4</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46</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0,7</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43,7</w:t>
            </w:r>
          </w:p>
        </w:tc>
      </w:tr>
      <w:tr w:rsidR="009F6DFE" w:rsidRPr="00D74C44" w:rsidTr="009F6DFE">
        <w:tc>
          <w:tcPr>
            <w:tcW w:w="312" w:type="pct"/>
            <w:vMerge w:val="restar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1.9</w:t>
            </w:r>
          </w:p>
        </w:tc>
        <w:tc>
          <w:tcPr>
            <w:tcW w:w="1281" w:type="pct"/>
            <w:vMerge w:val="restar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Воровского</w:t>
            </w:r>
          </w:p>
        </w:tc>
        <w:tc>
          <w:tcPr>
            <w:tcW w:w="752" w:type="pct"/>
            <w:vMerge w:val="restar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5,95</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8</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52</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1,8</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55,4</w:t>
            </w:r>
          </w:p>
        </w:tc>
      </w:tr>
      <w:tr w:rsidR="009F6DFE" w:rsidRPr="00D74C44" w:rsidTr="009F6DFE">
        <w:tc>
          <w:tcPr>
            <w:tcW w:w="312" w:type="pct"/>
            <w:vMerge/>
          </w:tcPr>
          <w:p w:rsidR="009F6DFE" w:rsidRPr="00D74C44" w:rsidRDefault="009F6DFE" w:rsidP="007E0925">
            <w:pPr>
              <w:jc w:val="center"/>
              <w:rPr>
                <w:sz w:val="20"/>
                <w:szCs w:val="20"/>
              </w:rPr>
            </w:pPr>
          </w:p>
        </w:tc>
        <w:tc>
          <w:tcPr>
            <w:tcW w:w="1281" w:type="pct"/>
            <w:vMerge/>
          </w:tcPr>
          <w:p w:rsidR="009F6DFE" w:rsidRPr="00D74C44" w:rsidRDefault="009F6DFE" w:rsidP="007E0925">
            <w:pPr>
              <w:rPr>
                <w:sz w:val="20"/>
                <w:szCs w:val="20"/>
              </w:rPr>
            </w:pPr>
          </w:p>
        </w:tc>
        <w:tc>
          <w:tcPr>
            <w:tcW w:w="752" w:type="pct"/>
            <w:vMerge/>
          </w:tcPr>
          <w:p w:rsidR="009F6DFE" w:rsidRPr="00D74C44" w:rsidRDefault="009F6DFE" w:rsidP="007E0925">
            <w:pPr>
              <w:jc w:val="center"/>
              <w:rPr>
                <w:sz w:val="20"/>
                <w:szCs w:val="20"/>
              </w:rPr>
            </w:pP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105</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117</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1,5</w:t>
            </w:r>
          </w:p>
        </w:tc>
        <w:tc>
          <w:tcPr>
            <w:tcW w:w="375" w:type="pct"/>
          </w:tcPr>
          <w:p w:rsidR="009F6DFE" w:rsidRPr="00D74C44" w:rsidRDefault="009F6DFE" w:rsidP="007E0925">
            <w:pPr>
              <w:pStyle w:val="ConsPlusNormal"/>
              <w:ind w:firstLine="0"/>
              <w:jc w:val="center"/>
              <w:rPr>
                <w:rFonts w:ascii="Times New Roman" w:hAnsi="Times New Roman"/>
                <w:sz w:val="20"/>
                <w:szCs w:val="20"/>
              </w:rPr>
            </w:pP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1.10</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 xml:space="preserve">л. Московская пос. </w:t>
            </w:r>
            <w:proofErr w:type="spellStart"/>
            <w:r w:rsidRPr="00D74C44">
              <w:rPr>
                <w:rFonts w:ascii="Times New Roman" w:hAnsi="Times New Roman"/>
                <w:sz w:val="20"/>
                <w:szCs w:val="20"/>
              </w:rPr>
              <w:t>Садаковский</w:t>
            </w:r>
            <w:proofErr w:type="spellEnd"/>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2,2</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53а</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1</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1,4</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63,6</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1.11</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Дзержинского</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4,55</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60</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77</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1,7</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37,3</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1.12</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Луганская</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4,04</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1а</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53</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2,5</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61,8</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1.13</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 xml:space="preserve">л. </w:t>
            </w:r>
            <w:proofErr w:type="spellStart"/>
            <w:r w:rsidRPr="00D74C44">
              <w:rPr>
                <w:rFonts w:ascii="Times New Roman" w:hAnsi="Times New Roman"/>
                <w:sz w:val="20"/>
                <w:szCs w:val="20"/>
              </w:rPr>
              <w:t>Лепсе</w:t>
            </w:r>
            <w:proofErr w:type="spellEnd"/>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3,3</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3</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62</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2,8</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84,8</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1.14</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Ломоносова</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2,15</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2а</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22</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1,8</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83,7</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Всего по г. Кирову</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67,34</w:t>
            </w: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39,7</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58,9</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w:t>
            </w: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Автодороги регионального или межмуниципального значения</w:t>
            </w:r>
          </w:p>
        </w:tc>
        <w:tc>
          <w:tcPr>
            <w:tcW w:w="752" w:type="pct"/>
          </w:tcPr>
          <w:p w:rsidR="009F6DFE" w:rsidRPr="00D74C44" w:rsidRDefault="009F6DFE" w:rsidP="007E0925">
            <w:pPr>
              <w:pStyle w:val="ConsPlusNormal"/>
              <w:ind w:firstLine="0"/>
              <w:jc w:val="center"/>
              <w:rPr>
                <w:rFonts w:ascii="Times New Roman" w:hAnsi="Times New Roman"/>
                <w:sz w:val="20"/>
                <w:szCs w:val="20"/>
              </w:rPr>
            </w:pP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p>
        </w:tc>
        <w:tc>
          <w:tcPr>
            <w:tcW w:w="375" w:type="pct"/>
          </w:tcPr>
          <w:p w:rsidR="009F6DFE" w:rsidRPr="00D74C44" w:rsidRDefault="009F6DFE" w:rsidP="007E0925">
            <w:pPr>
              <w:pStyle w:val="ConsPlusNormal"/>
              <w:ind w:firstLine="0"/>
              <w:jc w:val="center"/>
              <w:rPr>
                <w:rFonts w:ascii="Times New Roman" w:hAnsi="Times New Roman"/>
                <w:sz w:val="20"/>
                <w:szCs w:val="20"/>
              </w:rPr>
            </w:pP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2.1</w:t>
            </w: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Киров – Стрижи – Оричи</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36,30</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8 + 750</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23 + 630</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14,88</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41,0</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2.2</w:t>
            </w: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 xml:space="preserve">Киров – Кирово-Чепецк – Зуевка – </w:t>
            </w:r>
            <w:proofErr w:type="spellStart"/>
            <w:r w:rsidRPr="00D74C44">
              <w:rPr>
                <w:rFonts w:ascii="Times New Roman" w:hAnsi="Times New Roman"/>
                <w:sz w:val="20"/>
                <w:szCs w:val="20"/>
              </w:rPr>
              <w:t>Фаленки</w:t>
            </w:r>
            <w:proofErr w:type="spellEnd"/>
            <w:r w:rsidRPr="00D74C44">
              <w:rPr>
                <w:rFonts w:ascii="Times New Roman" w:hAnsi="Times New Roman"/>
                <w:sz w:val="20"/>
                <w:szCs w:val="20"/>
              </w:rPr>
              <w:t xml:space="preserve"> – граница Удмуртской Республики</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16,07</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0 + 000</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16 + 070</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16,07</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100</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Всего по региональным автодорогам</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52,37</w:t>
            </w: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30,95</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59,1</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w:t>
            </w: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 xml:space="preserve">Улично-дорожная сеть </w:t>
            </w:r>
          </w:p>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г. Кирово-Чепецка</w:t>
            </w:r>
          </w:p>
        </w:tc>
        <w:tc>
          <w:tcPr>
            <w:tcW w:w="752" w:type="pct"/>
          </w:tcPr>
          <w:p w:rsidR="009F6DFE" w:rsidRPr="00D74C44" w:rsidRDefault="009F6DFE" w:rsidP="007E0925">
            <w:pPr>
              <w:pStyle w:val="ConsPlusNormal"/>
              <w:ind w:firstLine="0"/>
              <w:jc w:val="center"/>
              <w:rPr>
                <w:rFonts w:ascii="Times New Roman" w:hAnsi="Times New Roman"/>
                <w:sz w:val="20"/>
                <w:szCs w:val="20"/>
              </w:rPr>
            </w:pP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p>
        </w:tc>
        <w:tc>
          <w:tcPr>
            <w:tcW w:w="375" w:type="pct"/>
          </w:tcPr>
          <w:p w:rsidR="009F6DFE" w:rsidRPr="00D74C44" w:rsidRDefault="009F6DFE" w:rsidP="007E0925">
            <w:pPr>
              <w:pStyle w:val="ConsPlusNormal"/>
              <w:ind w:firstLine="0"/>
              <w:jc w:val="center"/>
              <w:rPr>
                <w:rFonts w:ascii="Times New Roman" w:hAnsi="Times New Roman"/>
                <w:sz w:val="20"/>
                <w:szCs w:val="20"/>
              </w:rPr>
            </w:pPr>
          </w:p>
        </w:tc>
      </w:tr>
      <w:tr w:rsidR="009F6DFE" w:rsidRPr="00D74C44" w:rsidTr="009F6DFE">
        <w:tblPrEx>
          <w:tblBorders>
            <w:insideH w:val="none" w:sz="0" w:space="0" w:color="auto"/>
          </w:tblBorders>
        </w:tblPrEx>
        <w:tc>
          <w:tcPr>
            <w:tcW w:w="312" w:type="pct"/>
            <w:tcBorders>
              <w:top w:val="nil"/>
            </w:tcBorders>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3.1</w:t>
            </w:r>
          </w:p>
        </w:tc>
        <w:tc>
          <w:tcPr>
            <w:tcW w:w="1281" w:type="pct"/>
            <w:tcBorders>
              <w:top w:val="nil"/>
            </w:tcBorders>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Проспект Мира</w:t>
            </w:r>
          </w:p>
        </w:tc>
        <w:tc>
          <w:tcPr>
            <w:tcW w:w="752" w:type="pct"/>
            <w:tcBorders>
              <w:top w:val="nil"/>
            </w:tcBorders>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2,911</w:t>
            </w:r>
          </w:p>
        </w:tc>
        <w:tc>
          <w:tcPr>
            <w:tcW w:w="874" w:type="pct"/>
            <w:tcBorders>
              <w:top w:val="nil"/>
            </w:tcBorders>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3</w:t>
            </w:r>
          </w:p>
        </w:tc>
        <w:tc>
          <w:tcPr>
            <w:tcW w:w="876" w:type="pct"/>
            <w:tcBorders>
              <w:top w:val="nil"/>
            </w:tcBorders>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37</w:t>
            </w:r>
          </w:p>
        </w:tc>
        <w:tc>
          <w:tcPr>
            <w:tcW w:w="530" w:type="pct"/>
            <w:tcBorders>
              <w:top w:val="nil"/>
            </w:tcBorders>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1,09</w:t>
            </w:r>
          </w:p>
        </w:tc>
        <w:tc>
          <w:tcPr>
            <w:tcW w:w="375" w:type="pct"/>
            <w:tcBorders>
              <w:top w:val="nil"/>
            </w:tcBorders>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37,4</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3.2</w:t>
            </w: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Проспект Мира</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2,911</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49</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55</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0,31</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10,6</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3.3</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Заводская</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2,052</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от начала</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до конца улицы</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2,052</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100</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3.4</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Мелиораторов</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0,764</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от начала</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до конца улицы</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0,764</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100</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3.5</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Ленина</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3,776</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37</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47</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0,44</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11,6</w:t>
            </w:r>
          </w:p>
        </w:tc>
      </w:tr>
      <w:tr w:rsidR="009F6DFE" w:rsidRPr="00D74C44" w:rsidTr="009F6DFE">
        <w:tc>
          <w:tcPr>
            <w:tcW w:w="312" w:type="pct"/>
          </w:tcPr>
          <w:p w:rsidR="009F6DFE" w:rsidRPr="00D74C44" w:rsidRDefault="009F6DFE" w:rsidP="00274FFF">
            <w:pPr>
              <w:pStyle w:val="ConsPlusNormal"/>
              <w:ind w:firstLine="0"/>
              <w:jc w:val="center"/>
              <w:rPr>
                <w:rFonts w:ascii="Times New Roman" w:hAnsi="Times New Roman"/>
                <w:sz w:val="20"/>
                <w:szCs w:val="20"/>
              </w:rPr>
            </w:pPr>
            <w:r>
              <w:rPr>
                <w:rFonts w:ascii="Times New Roman" w:hAnsi="Times New Roman"/>
                <w:sz w:val="20"/>
                <w:szCs w:val="20"/>
              </w:rPr>
              <w:lastRenderedPageBreak/>
              <w:t>№</w:t>
            </w:r>
            <w:r w:rsidRPr="00D74C44">
              <w:rPr>
                <w:rFonts w:ascii="Times New Roman" w:hAnsi="Times New Roman"/>
                <w:sz w:val="20"/>
                <w:szCs w:val="20"/>
              </w:rPr>
              <w:t xml:space="preserve"> </w:t>
            </w:r>
          </w:p>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п/п</w:t>
            </w:r>
          </w:p>
        </w:tc>
        <w:tc>
          <w:tcPr>
            <w:tcW w:w="1281"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Название дорог</w:t>
            </w:r>
            <w:r>
              <w:rPr>
                <w:rFonts w:ascii="Times New Roman" w:hAnsi="Times New Roman"/>
                <w:sz w:val="20"/>
                <w:szCs w:val="20"/>
              </w:rPr>
              <w:t xml:space="preserve"> или </w:t>
            </w:r>
            <w:r w:rsidRPr="00D74C44">
              <w:rPr>
                <w:rFonts w:ascii="Times New Roman" w:hAnsi="Times New Roman"/>
                <w:sz w:val="20"/>
                <w:szCs w:val="20"/>
              </w:rPr>
              <w:t>улиц</w:t>
            </w:r>
          </w:p>
        </w:tc>
        <w:tc>
          <w:tcPr>
            <w:tcW w:w="752"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Общая протяженность, км</w:t>
            </w:r>
          </w:p>
        </w:tc>
        <w:tc>
          <w:tcPr>
            <w:tcW w:w="874"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Адреса участков, перегруженных дорожным движением, км</w:t>
            </w:r>
          </w:p>
        </w:tc>
        <w:tc>
          <w:tcPr>
            <w:tcW w:w="876"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Протяженность участков, перегруженных дорожным движением</w:t>
            </w:r>
          </w:p>
        </w:tc>
        <w:tc>
          <w:tcPr>
            <w:tcW w:w="530" w:type="pct"/>
          </w:tcPr>
          <w:p w:rsidR="009F6DFE" w:rsidRPr="00D74C44" w:rsidRDefault="009F6DFE" w:rsidP="007E0925">
            <w:pPr>
              <w:pStyle w:val="ConsPlusNormal"/>
              <w:ind w:firstLine="0"/>
              <w:jc w:val="center"/>
              <w:rPr>
                <w:rFonts w:ascii="Times New Roman" w:hAnsi="Times New Roman"/>
                <w:sz w:val="20"/>
                <w:szCs w:val="20"/>
              </w:rPr>
            </w:pPr>
          </w:p>
        </w:tc>
        <w:tc>
          <w:tcPr>
            <w:tcW w:w="375" w:type="pct"/>
          </w:tcPr>
          <w:p w:rsidR="009F6DFE" w:rsidRPr="00D74C44" w:rsidRDefault="009F6DFE" w:rsidP="007E0925">
            <w:pPr>
              <w:pStyle w:val="ConsPlusNormal"/>
              <w:ind w:firstLine="0"/>
              <w:jc w:val="center"/>
              <w:rPr>
                <w:rFonts w:ascii="Times New Roman" w:hAnsi="Times New Roman"/>
                <w:sz w:val="20"/>
                <w:szCs w:val="20"/>
              </w:rPr>
            </w:pPr>
          </w:p>
        </w:tc>
      </w:tr>
      <w:tr w:rsidR="009F6DFE" w:rsidRPr="00D74C44" w:rsidTr="009F6DFE">
        <w:tc>
          <w:tcPr>
            <w:tcW w:w="312" w:type="pct"/>
          </w:tcPr>
          <w:p w:rsidR="009F6DFE" w:rsidRPr="00D74C44" w:rsidRDefault="009F6DFE" w:rsidP="00274FFF">
            <w:pPr>
              <w:jc w:val="center"/>
              <w:rPr>
                <w:sz w:val="20"/>
                <w:szCs w:val="20"/>
              </w:rPr>
            </w:pPr>
          </w:p>
        </w:tc>
        <w:tc>
          <w:tcPr>
            <w:tcW w:w="1281" w:type="pct"/>
          </w:tcPr>
          <w:p w:rsidR="009F6DFE" w:rsidRPr="00D74C44" w:rsidRDefault="009F6DFE" w:rsidP="00274FFF">
            <w:pPr>
              <w:jc w:val="center"/>
              <w:rPr>
                <w:sz w:val="20"/>
                <w:szCs w:val="20"/>
              </w:rPr>
            </w:pPr>
          </w:p>
        </w:tc>
        <w:tc>
          <w:tcPr>
            <w:tcW w:w="752" w:type="pct"/>
          </w:tcPr>
          <w:p w:rsidR="009F6DFE" w:rsidRPr="00D74C44" w:rsidRDefault="009F6DFE" w:rsidP="00274FFF">
            <w:pPr>
              <w:jc w:val="center"/>
              <w:rPr>
                <w:sz w:val="20"/>
                <w:szCs w:val="20"/>
              </w:rPr>
            </w:pPr>
          </w:p>
        </w:tc>
        <w:tc>
          <w:tcPr>
            <w:tcW w:w="874"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начало участка</w:t>
            </w:r>
          </w:p>
        </w:tc>
        <w:tc>
          <w:tcPr>
            <w:tcW w:w="876"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конец участка</w:t>
            </w:r>
          </w:p>
        </w:tc>
        <w:tc>
          <w:tcPr>
            <w:tcW w:w="530"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км</w:t>
            </w:r>
          </w:p>
        </w:tc>
        <w:tc>
          <w:tcPr>
            <w:tcW w:w="375" w:type="pct"/>
          </w:tcPr>
          <w:p w:rsidR="009F6DFE" w:rsidRPr="00D74C44" w:rsidRDefault="009F6DFE" w:rsidP="00274FFF">
            <w:pPr>
              <w:pStyle w:val="ConsPlusNormal"/>
              <w:ind w:firstLine="0"/>
              <w:jc w:val="center"/>
              <w:rPr>
                <w:rFonts w:ascii="Times New Roman" w:hAnsi="Times New Roman"/>
                <w:sz w:val="20"/>
                <w:szCs w:val="20"/>
              </w:rPr>
            </w:pPr>
            <w:r w:rsidRPr="00D74C44">
              <w:rPr>
                <w:rFonts w:ascii="Times New Roman" w:hAnsi="Times New Roman"/>
                <w:sz w:val="20"/>
                <w:szCs w:val="20"/>
              </w:rPr>
              <w:t>%</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3.6</w:t>
            </w:r>
          </w:p>
        </w:tc>
        <w:tc>
          <w:tcPr>
            <w:tcW w:w="1281" w:type="pct"/>
          </w:tcPr>
          <w:p w:rsidR="009F6DFE" w:rsidRPr="00D74C44" w:rsidRDefault="009F6DFE" w:rsidP="009F6DFE">
            <w:pPr>
              <w:pStyle w:val="ConsPlusNormal"/>
              <w:ind w:firstLine="0"/>
              <w:rPr>
                <w:rFonts w:ascii="Times New Roman" w:hAnsi="Times New Roman"/>
                <w:sz w:val="20"/>
                <w:szCs w:val="20"/>
              </w:rPr>
            </w:pPr>
            <w:r>
              <w:rPr>
                <w:rFonts w:ascii="Times New Roman" w:hAnsi="Times New Roman"/>
                <w:sz w:val="20"/>
                <w:szCs w:val="20"/>
              </w:rPr>
              <w:t>у</w:t>
            </w:r>
            <w:r w:rsidRPr="00D74C44">
              <w:rPr>
                <w:rFonts w:ascii="Times New Roman" w:hAnsi="Times New Roman"/>
                <w:sz w:val="20"/>
                <w:szCs w:val="20"/>
              </w:rPr>
              <w:t>л. Луначарского</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1,417</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31</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д. 29</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0,224</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15,8</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Всего по г. Кирово-Чепецку</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13,831</w:t>
            </w: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4,88</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35,1</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w:t>
            </w: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Дороги федерального значения</w:t>
            </w:r>
          </w:p>
        </w:tc>
        <w:tc>
          <w:tcPr>
            <w:tcW w:w="752" w:type="pct"/>
          </w:tcPr>
          <w:p w:rsidR="009F6DFE" w:rsidRPr="00D74C44" w:rsidRDefault="009F6DFE" w:rsidP="007E0925">
            <w:pPr>
              <w:pStyle w:val="ConsPlusNormal"/>
              <w:ind w:firstLine="0"/>
              <w:jc w:val="center"/>
              <w:rPr>
                <w:rFonts w:ascii="Times New Roman" w:hAnsi="Times New Roman"/>
                <w:sz w:val="20"/>
                <w:szCs w:val="20"/>
              </w:rPr>
            </w:pP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p>
        </w:tc>
        <w:tc>
          <w:tcPr>
            <w:tcW w:w="375" w:type="pct"/>
          </w:tcPr>
          <w:p w:rsidR="009F6DFE" w:rsidRPr="00D74C44" w:rsidRDefault="009F6DFE" w:rsidP="007E0925">
            <w:pPr>
              <w:pStyle w:val="ConsPlusNormal"/>
              <w:ind w:firstLine="0"/>
              <w:jc w:val="center"/>
              <w:rPr>
                <w:rFonts w:ascii="Times New Roman" w:hAnsi="Times New Roman"/>
                <w:sz w:val="20"/>
                <w:szCs w:val="20"/>
              </w:rPr>
            </w:pP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4.1</w:t>
            </w:r>
          </w:p>
        </w:tc>
        <w:tc>
          <w:tcPr>
            <w:tcW w:w="1281" w:type="pct"/>
          </w:tcPr>
          <w:p w:rsidR="009F6DFE" w:rsidRPr="00D74C44" w:rsidRDefault="009F6DFE" w:rsidP="007E0925">
            <w:pPr>
              <w:pStyle w:val="ConsPlusNormal"/>
              <w:ind w:firstLine="0"/>
              <w:rPr>
                <w:rFonts w:ascii="Times New Roman" w:hAnsi="Times New Roman"/>
                <w:sz w:val="20"/>
                <w:szCs w:val="20"/>
              </w:rPr>
            </w:pPr>
            <w:proofErr w:type="spellStart"/>
            <w:r w:rsidRPr="00D74C44">
              <w:rPr>
                <w:rFonts w:ascii="Times New Roman" w:hAnsi="Times New Roman"/>
                <w:sz w:val="20"/>
                <w:szCs w:val="20"/>
              </w:rPr>
              <w:t>Гнусино</w:t>
            </w:r>
            <w:proofErr w:type="spellEnd"/>
            <w:r w:rsidRPr="00D74C44">
              <w:rPr>
                <w:rFonts w:ascii="Times New Roman" w:hAnsi="Times New Roman"/>
                <w:sz w:val="20"/>
                <w:szCs w:val="20"/>
              </w:rPr>
              <w:t xml:space="preserve"> – Шихово</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17,913</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0 + 000</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17 + 913</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17,913</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100</w:t>
            </w:r>
          </w:p>
        </w:tc>
      </w:tr>
      <w:tr w:rsidR="009F6DFE" w:rsidRPr="00D74C44" w:rsidTr="009F6DFE">
        <w:tc>
          <w:tcPr>
            <w:tcW w:w="312" w:type="pct"/>
          </w:tcPr>
          <w:p w:rsidR="009F6DFE" w:rsidRPr="00D74C44" w:rsidRDefault="009F6DFE" w:rsidP="009F6DFE">
            <w:pPr>
              <w:pStyle w:val="ConsPlusNormal"/>
              <w:ind w:firstLine="0"/>
              <w:jc w:val="center"/>
              <w:rPr>
                <w:rFonts w:ascii="Times New Roman" w:hAnsi="Times New Roman"/>
                <w:sz w:val="20"/>
                <w:szCs w:val="20"/>
              </w:rPr>
            </w:pPr>
            <w:r w:rsidRPr="00D74C44">
              <w:rPr>
                <w:rFonts w:ascii="Times New Roman" w:hAnsi="Times New Roman"/>
                <w:sz w:val="20"/>
                <w:szCs w:val="20"/>
              </w:rPr>
              <w:t>4.2</w:t>
            </w:r>
          </w:p>
        </w:tc>
        <w:tc>
          <w:tcPr>
            <w:tcW w:w="1281" w:type="pct"/>
          </w:tcPr>
          <w:p w:rsidR="009F6DFE" w:rsidRPr="00D74C44" w:rsidRDefault="009F6DFE" w:rsidP="009F6DFE">
            <w:pPr>
              <w:pStyle w:val="ConsPlusNormal"/>
              <w:ind w:firstLine="0"/>
              <w:rPr>
                <w:rFonts w:ascii="Times New Roman" w:hAnsi="Times New Roman"/>
                <w:sz w:val="20"/>
                <w:szCs w:val="20"/>
              </w:rPr>
            </w:pPr>
            <w:r w:rsidRPr="00D74C44">
              <w:rPr>
                <w:rFonts w:ascii="Times New Roman" w:hAnsi="Times New Roman"/>
                <w:sz w:val="20"/>
                <w:szCs w:val="20"/>
              </w:rPr>
              <w:t xml:space="preserve">Киров – Слободской – Белая </w:t>
            </w:r>
            <w:r>
              <w:rPr>
                <w:rFonts w:ascii="Times New Roman" w:hAnsi="Times New Roman"/>
                <w:sz w:val="20"/>
                <w:szCs w:val="20"/>
              </w:rPr>
              <w:t xml:space="preserve"> </w:t>
            </w:r>
            <w:r w:rsidRPr="00D74C44">
              <w:rPr>
                <w:rFonts w:ascii="Times New Roman" w:hAnsi="Times New Roman"/>
                <w:sz w:val="20"/>
                <w:szCs w:val="20"/>
              </w:rPr>
              <w:t>Холуница – Омутнинск</w:t>
            </w:r>
            <w:r>
              <w:rPr>
                <w:rFonts w:ascii="Times New Roman" w:hAnsi="Times New Roman"/>
                <w:sz w:val="20"/>
                <w:szCs w:val="20"/>
              </w:rPr>
              <w:t xml:space="preserve"> </w:t>
            </w:r>
            <w:r w:rsidRPr="009F6DFE">
              <w:rPr>
                <w:rFonts w:ascii="Times New Roman" w:hAnsi="Times New Roman"/>
                <w:sz w:val="20"/>
                <w:szCs w:val="20"/>
              </w:rPr>
              <w:t>–</w:t>
            </w:r>
            <w:r>
              <w:rPr>
                <w:rFonts w:ascii="Times New Roman" w:hAnsi="Times New Roman"/>
                <w:sz w:val="20"/>
                <w:szCs w:val="20"/>
              </w:rPr>
              <w:t xml:space="preserve"> </w:t>
            </w:r>
            <w:proofErr w:type="spellStart"/>
            <w:r w:rsidRPr="00D74C44">
              <w:rPr>
                <w:rFonts w:ascii="Times New Roman" w:hAnsi="Times New Roman"/>
                <w:sz w:val="20"/>
                <w:szCs w:val="20"/>
              </w:rPr>
              <w:t>Афанасьево</w:t>
            </w:r>
            <w:proofErr w:type="spellEnd"/>
            <w:r w:rsidRPr="00D74C44">
              <w:rPr>
                <w:rFonts w:ascii="Times New Roman" w:hAnsi="Times New Roman"/>
                <w:sz w:val="20"/>
                <w:szCs w:val="20"/>
              </w:rPr>
              <w:t xml:space="preserve"> – граница Пермского края</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28,75</w:t>
            </w:r>
          </w:p>
        </w:tc>
        <w:tc>
          <w:tcPr>
            <w:tcW w:w="874"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11 + 500</w:t>
            </w:r>
          </w:p>
        </w:tc>
        <w:tc>
          <w:tcPr>
            <w:tcW w:w="876"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40 + 250</w:t>
            </w: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28,75</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100</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Всего по федеральным автодорогам</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46,663</w:t>
            </w: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46,663</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100</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Итого по Кировской городской агломерации</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180,204</w:t>
            </w: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122,193</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67,8</w:t>
            </w:r>
          </w:p>
        </w:tc>
      </w:tr>
      <w:tr w:rsidR="009F6DFE" w:rsidRPr="00D74C44" w:rsidTr="009F6DFE">
        <w:tc>
          <w:tcPr>
            <w:tcW w:w="312" w:type="pct"/>
          </w:tcPr>
          <w:p w:rsidR="009F6DFE" w:rsidRPr="00D74C44" w:rsidRDefault="009F6DFE" w:rsidP="007E0925">
            <w:pPr>
              <w:pStyle w:val="ConsPlusNormal"/>
              <w:ind w:firstLine="0"/>
              <w:jc w:val="center"/>
              <w:rPr>
                <w:rFonts w:ascii="Times New Roman" w:hAnsi="Times New Roman"/>
                <w:sz w:val="20"/>
                <w:szCs w:val="20"/>
              </w:rPr>
            </w:pPr>
          </w:p>
        </w:tc>
        <w:tc>
          <w:tcPr>
            <w:tcW w:w="1281" w:type="pct"/>
          </w:tcPr>
          <w:p w:rsidR="009F6DFE" w:rsidRPr="00D74C44" w:rsidRDefault="009F6DFE" w:rsidP="007E0925">
            <w:pPr>
              <w:pStyle w:val="ConsPlusNormal"/>
              <w:ind w:firstLine="0"/>
              <w:rPr>
                <w:rFonts w:ascii="Times New Roman" w:hAnsi="Times New Roman"/>
                <w:sz w:val="20"/>
                <w:szCs w:val="20"/>
              </w:rPr>
            </w:pPr>
            <w:r w:rsidRPr="00D74C44">
              <w:rPr>
                <w:rFonts w:ascii="Times New Roman" w:hAnsi="Times New Roman"/>
                <w:sz w:val="20"/>
                <w:szCs w:val="20"/>
              </w:rPr>
              <w:t>Общая протяженность дорог в агломерации</w:t>
            </w:r>
          </w:p>
        </w:tc>
        <w:tc>
          <w:tcPr>
            <w:tcW w:w="752"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805,851</w:t>
            </w:r>
          </w:p>
        </w:tc>
        <w:tc>
          <w:tcPr>
            <w:tcW w:w="874" w:type="pct"/>
          </w:tcPr>
          <w:p w:rsidR="009F6DFE" w:rsidRPr="00D74C44" w:rsidRDefault="009F6DFE" w:rsidP="007E0925">
            <w:pPr>
              <w:pStyle w:val="ConsPlusNormal"/>
              <w:ind w:firstLine="0"/>
              <w:jc w:val="center"/>
              <w:rPr>
                <w:rFonts w:ascii="Times New Roman" w:hAnsi="Times New Roman"/>
                <w:sz w:val="20"/>
                <w:szCs w:val="20"/>
              </w:rPr>
            </w:pPr>
          </w:p>
        </w:tc>
        <w:tc>
          <w:tcPr>
            <w:tcW w:w="876" w:type="pct"/>
          </w:tcPr>
          <w:p w:rsidR="009F6DFE" w:rsidRPr="00D74C44" w:rsidRDefault="009F6DFE" w:rsidP="007E0925">
            <w:pPr>
              <w:pStyle w:val="ConsPlusNormal"/>
              <w:ind w:firstLine="0"/>
              <w:jc w:val="center"/>
              <w:rPr>
                <w:rFonts w:ascii="Times New Roman" w:hAnsi="Times New Roman"/>
                <w:sz w:val="20"/>
                <w:szCs w:val="20"/>
              </w:rPr>
            </w:pPr>
          </w:p>
        </w:tc>
        <w:tc>
          <w:tcPr>
            <w:tcW w:w="530"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122,193</w:t>
            </w:r>
          </w:p>
        </w:tc>
        <w:tc>
          <w:tcPr>
            <w:tcW w:w="375" w:type="pct"/>
          </w:tcPr>
          <w:p w:rsidR="009F6DFE" w:rsidRPr="00D74C44" w:rsidRDefault="009F6DFE" w:rsidP="007E0925">
            <w:pPr>
              <w:pStyle w:val="ConsPlusNormal"/>
              <w:ind w:firstLine="0"/>
              <w:jc w:val="center"/>
              <w:rPr>
                <w:rFonts w:ascii="Times New Roman" w:hAnsi="Times New Roman"/>
                <w:sz w:val="20"/>
                <w:szCs w:val="20"/>
              </w:rPr>
            </w:pPr>
            <w:r w:rsidRPr="00D74C44">
              <w:rPr>
                <w:rFonts w:ascii="Times New Roman" w:hAnsi="Times New Roman"/>
                <w:sz w:val="20"/>
                <w:szCs w:val="20"/>
              </w:rPr>
              <w:t>15,1</w:t>
            </w:r>
            <w:r w:rsidR="009A0E81">
              <w:rPr>
                <w:rFonts w:ascii="Times New Roman" w:hAnsi="Times New Roman"/>
                <w:sz w:val="20"/>
                <w:szCs w:val="20"/>
              </w:rPr>
              <w:t>».</w:t>
            </w:r>
          </w:p>
        </w:tc>
      </w:tr>
    </w:tbl>
    <w:p w:rsidR="002025B2" w:rsidRPr="00D74C44" w:rsidRDefault="002025B2" w:rsidP="009C155E">
      <w:pPr>
        <w:spacing w:line="360" w:lineRule="auto"/>
        <w:ind w:firstLine="720"/>
        <w:jc w:val="both"/>
        <w:rPr>
          <w:sz w:val="28"/>
          <w:szCs w:val="28"/>
        </w:rPr>
      </w:pPr>
    </w:p>
    <w:p w:rsidR="002025B2" w:rsidRPr="00D74C44" w:rsidRDefault="002025B2" w:rsidP="009C155E">
      <w:pPr>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A0E81">
        <w:rPr>
          <w:sz w:val="28"/>
          <w:szCs w:val="28"/>
        </w:rPr>
        <w:t>4</w:t>
      </w:r>
      <w:r w:rsidRPr="00D74C44">
        <w:rPr>
          <w:sz w:val="28"/>
          <w:szCs w:val="28"/>
        </w:rPr>
        <w:t xml:space="preserve">.2. В таблице 3 «Сведения об аварийно-опасных участках (местах концентрации дорожно-транспортных происшествий) за 2015 год на автомобильных дорогах Кировской городской агломерации» слова «Федеральной </w:t>
      </w:r>
      <w:hyperlink r:id="rId47" w:history="1">
        <w:r w:rsidRPr="00D74C44">
          <w:rPr>
            <w:sz w:val="28"/>
            <w:szCs w:val="28"/>
          </w:rPr>
          <w:t>закон</w:t>
        </w:r>
      </w:hyperlink>
      <w:r w:rsidRPr="00D74C44">
        <w:rPr>
          <w:sz w:val="28"/>
          <w:szCs w:val="28"/>
        </w:rPr>
        <w:t xml:space="preserve"> от 03.06.2016 № 296-ФЗ» заменить словами «Федеральной </w:t>
      </w:r>
      <w:hyperlink r:id="rId48" w:history="1">
        <w:r w:rsidRPr="00D74C44">
          <w:rPr>
            <w:sz w:val="28"/>
            <w:szCs w:val="28"/>
          </w:rPr>
          <w:t>закон</w:t>
        </w:r>
      </w:hyperlink>
      <w:r w:rsidRPr="00D74C44">
        <w:rPr>
          <w:sz w:val="28"/>
          <w:szCs w:val="28"/>
        </w:rPr>
        <w:t xml:space="preserve"> от 03.07.2016 № 296-ФЗ» в соответствующем падеже.</w:t>
      </w:r>
    </w:p>
    <w:p w:rsidR="002025B2" w:rsidRPr="00D74C44" w:rsidRDefault="002025B2" w:rsidP="009C155E">
      <w:pPr>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A0E81">
        <w:rPr>
          <w:sz w:val="28"/>
          <w:szCs w:val="28"/>
        </w:rPr>
        <w:t>5</w:t>
      </w:r>
      <w:r w:rsidRPr="00D74C44">
        <w:rPr>
          <w:sz w:val="28"/>
          <w:szCs w:val="28"/>
        </w:rPr>
        <w:t xml:space="preserve">. Ресурсное обеспечение мероприятий программы комплексного развития транспортной инфраструктуры Кировской городской агломерации на 2017 – 2025 годы (приложение № 1 к Программе) изложить в новой редакции согласно приложению № </w:t>
      </w:r>
      <w:r w:rsidR="00DB4F72" w:rsidRPr="00D74C44">
        <w:rPr>
          <w:sz w:val="28"/>
          <w:szCs w:val="28"/>
        </w:rPr>
        <w:t>8</w:t>
      </w:r>
      <w:r w:rsidRPr="00D74C44">
        <w:rPr>
          <w:sz w:val="28"/>
          <w:szCs w:val="28"/>
        </w:rPr>
        <w:t>.</w:t>
      </w:r>
    </w:p>
    <w:p w:rsidR="002025B2" w:rsidRPr="00D74C44" w:rsidRDefault="002025B2" w:rsidP="009C155E">
      <w:pPr>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A0E81">
        <w:rPr>
          <w:sz w:val="28"/>
          <w:szCs w:val="28"/>
        </w:rPr>
        <w:t>6</w:t>
      </w:r>
      <w:r w:rsidRPr="00D74C44">
        <w:rPr>
          <w:sz w:val="28"/>
          <w:szCs w:val="28"/>
        </w:rPr>
        <w:t xml:space="preserve">. Мероприятия по приведению дорожной сети в соответствие с нормативными требованиями по транспортно-эксплуатационным показателям в 2017 – 2018 годах (приложение № 2 к Программе) изложить в новой </w:t>
      </w:r>
      <w:r w:rsidR="00DB4F72" w:rsidRPr="00D74C44">
        <w:rPr>
          <w:sz w:val="28"/>
          <w:szCs w:val="28"/>
        </w:rPr>
        <w:t>редакции согласно приложению № 9</w:t>
      </w:r>
      <w:r w:rsidRPr="00D74C44">
        <w:rPr>
          <w:sz w:val="28"/>
          <w:szCs w:val="28"/>
        </w:rPr>
        <w:t>.</w:t>
      </w:r>
    </w:p>
    <w:p w:rsidR="002025B2" w:rsidRPr="00D74C44" w:rsidRDefault="002025B2" w:rsidP="00A36CA2">
      <w:pPr>
        <w:widowControl w:val="0"/>
        <w:autoSpaceDE w:val="0"/>
        <w:autoSpaceDN w:val="0"/>
        <w:adjustRightInd w:val="0"/>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A0E81">
        <w:rPr>
          <w:sz w:val="28"/>
          <w:szCs w:val="28"/>
        </w:rPr>
        <w:t>7</w:t>
      </w:r>
      <w:r w:rsidRPr="00D74C44">
        <w:rPr>
          <w:sz w:val="28"/>
          <w:szCs w:val="28"/>
        </w:rPr>
        <w:t>. Внести изменение в раздел 2 «Социально-экономическая характери</w:t>
      </w:r>
      <w:r w:rsidRPr="00D74C44">
        <w:rPr>
          <w:sz w:val="28"/>
          <w:szCs w:val="28"/>
        </w:rPr>
        <w:lastRenderedPageBreak/>
        <w:t>стика Кировской городской агломерации, характеристика градостроительной деятельности, включая деятельность в сфере транспорта, оценка транспортного спроса» пояснительной записки (приложение № 6 к Программе), изложив подраздел 2.6 в следующей редакции:</w:t>
      </w:r>
    </w:p>
    <w:p w:rsidR="002025B2" w:rsidRPr="00D74C44" w:rsidRDefault="002025B2" w:rsidP="005247C0">
      <w:pPr>
        <w:pStyle w:val="afff"/>
        <w:spacing w:line="360" w:lineRule="auto"/>
        <w:ind w:firstLine="720"/>
        <w:jc w:val="both"/>
        <w:rPr>
          <w:rFonts w:ascii="Times New Roman" w:hAnsi="Times New Roman"/>
          <w:sz w:val="28"/>
          <w:szCs w:val="28"/>
        </w:rPr>
      </w:pPr>
      <w:r w:rsidRPr="00D74C44">
        <w:rPr>
          <w:rFonts w:ascii="Times New Roman" w:hAnsi="Times New Roman"/>
          <w:sz w:val="28"/>
          <w:szCs w:val="28"/>
        </w:rPr>
        <w:t>«2.6. Инвестиции</w:t>
      </w:r>
    </w:p>
    <w:p w:rsidR="009A0E81" w:rsidRDefault="009A0E81" w:rsidP="009A0E81">
      <w:pPr>
        <w:pStyle w:val="afff"/>
        <w:ind w:firstLine="720"/>
        <w:jc w:val="both"/>
        <w:rPr>
          <w:rFonts w:ascii="Times New Roman" w:hAnsi="Times New Roman"/>
          <w:b w:val="0"/>
          <w:sz w:val="28"/>
          <w:szCs w:val="28"/>
        </w:rPr>
      </w:pPr>
    </w:p>
    <w:p w:rsidR="002025B2" w:rsidRPr="00D74C44" w:rsidRDefault="002025B2" w:rsidP="005247C0">
      <w:pPr>
        <w:pStyle w:val="afff"/>
        <w:spacing w:line="360" w:lineRule="auto"/>
        <w:ind w:firstLine="720"/>
        <w:jc w:val="both"/>
        <w:rPr>
          <w:rFonts w:ascii="Times New Roman" w:hAnsi="Times New Roman"/>
          <w:b w:val="0"/>
          <w:sz w:val="28"/>
          <w:szCs w:val="28"/>
        </w:rPr>
      </w:pPr>
      <w:r w:rsidRPr="00D74C44">
        <w:rPr>
          <w:rFonts w:ascii="Times New Roman" w:hAnsi="Times New Roman"/>
          <w:b w:val="0"/>
          <w:sz w:val="28"/>
          <w:szCs w:val="28"/>
        </w:rPr>
        <w:t xml:space="preserve">За 2015 год предприятиями и организациями города Кирова вложено инвестиций в основной капитал 37 250,7 млн. рублей (85,7%), в том числе по кругу крупных и средних организаций </w:t>
      </w:r>
      <w:r w:rsidRPr="00D74C44">
        <w:rPr>
          <w:rFonts w:ascii="Times New Roman" w:hAnsi="Times New Roman"/>
          <w:sz w:val="28"/>
          <w:szCs w:val="28"/>
        </w:rPr>
        <w:t>–</w:t>
      </w:r>
      <w:r w:rsidRPr="00D74C44">
        <w:rPr>
          <w:rFonts w:ascii="Times New Roman" w:hAnsi="Times New Roman"/>
          <w:b w:val="0"/>
          <w:sz w:val="28"/>
          <w:szCs w:val="28"/>
        </w:rPr>
        <w:t xml:space="preserve"> 28 042,0 млн. рублей, что составило 83,6% в сопоставимой оценке к уровню 2014 года.</w:t>
      </w:r>
    </w:p>
    <w:p w:rsidR="002025B2" w:rsidRPr="00D74C44" w:rsidRDefault="002025B2" w:rsidP="00A36CA2">
      <w:pPr>
        <w:autoSpaceDE w:val="0"/>
        <w:autoSpaceDN w:val="0"/>
        <w:adjustRightInd w:val="0"/>
        <w:spacing w:line="360" w:lineRule="auto"/>
        <w:ind w:firstLine="720"/>
        <w:jc w:val="both"/>
        <w:rPr>
          <w:sz w:val="28"/>
          <w:szCs w:val="28"/>
        </w:rPr>
      </w:pPr>
      <w:r w:rsidRPr="00D74C44">
        <w:rPr>
          <w:sz w:val="28"/>
          <w:szCs w:val="28"/>
        </w:rPr>
        <w:t xml:space="preserve">По итогам 2016 года объем инвестиций составил 38 027,1 млн. рублей, 94,1% к 2015 году в сопоставимых ценах, в том числе по кругу крупных и средних организаций 28 686,0 млн. рублей (94,3%). </w:t>
      </w:r>
    </w:p>
    <w:p w:rsidR="002025B2" w:rsidRPr="00D74C44" w:rsidRDefault="002025B2" w:rsidP="00A36CA2">
      <w:pPr>
        <w:autoSpaceDE w:val="0"/>
        <w:autoSpaceDN w:val="0"/>
        <w:adjustRightInd w:val="0"/>
        <w:spacing w:line="360" w:lineRule="auto"/>
        <w:ind w:firstLine="720"/>
        <w:jc w:val="both"/>
        <w:rPr>
          <w:sz w:val="28"/>
          <w:szCs w:val="28"/>
        </w:rPr>
      </w:pPr>
      <w:r w:rsidRPr="00D74C44">
        <w:rPr>
          <w:sz w:val="28"/>
          <w:szCs w:val="28"/>
        </w:rPr>
        <w:t xml:space="preserve">По оценке 2017 года инвестиционные вложения по полному кругу предприятий составят 90,9% в сопоставимых ценах к 2016 году, в 2018 году инвестиционные вложения прогнозируются на уровне 89,2% к 2017 году, в 2019 году – 99,4% к 2018 году. </w:t>
      </w:r>
    </w:p>
    <w:p w:rsidR="002025B2" w:rsidRPr="00D74C44" w:rsidRDefault="002025B2" w:rsidP="00A36CA2">
      <w:pPr>
        <w:spacing w:line="360" w:lineRule="auto"/>
        <w:ind w:firstLine="720"/>
        <w:jc w:val="both"/>
        <w:rPr>
          <w:sz w:val="28"/>
          <w:szCs w:val="28"/>
        </w:rPr>
      </w:pPr>
      <w:r w:rsidRPr="00D74C44">
        <w:rPr>
          <w:sz w:val="28"/>
          <w:szCs w:val="28"/>
        </w:rPr>
        <w:t xml:space="preserve">В разрезе источников финансирования инвестиций наибольший удельный вес занимают собственные средства. По итогам 2016 года собственные средства предприятий составили 56,4%, привлеченные средства – 43,6%. </w:t>
      </w:r>
    </w:p>
    <w:p w:rsidR="002025B2" w:rsidRPr="00D74C44" w:rsidRDefault="002025B2" w:rsidP="00A36CA2">
      <w:pPr>
        <w:autoSpaceDE w:val="0"/>
        <w:autoSpaceDN w:val="0"/>
        <w:adjustRightInd w:val="0"/>
        <w:spacing w:line="360" w:lineRule="auto"/>
        <w:ind w:firstLine="720"/>
        <w:jc w:val="both"/>
        <w:rPr>
          <w:sz w:val="28"/>
          <w:szCs w:val="28"/>
        </w:rPr>
      </w:pPr>
      <w:r w:rsidRPr="00D74C44">
        <w:rPr>
          <w:sz w:val="28"/>
          <w:szCs w:val="28"/>
        </w:rPr>
        <w:t xml:space="preserve">Наибольший удельный вес в общем объеме инвестиций по итогам </w:t>
      </w:r>
      <w:r w:rsidRPr="00D74C44">
        <w:rPr>
          <w:sz w:val="28"/>
          <w:szCs w:val="28"/>
        </w:rPr>
        <w:br/>
        <w:t>2016 года приходится на обрабатывающие производства (36,6%), энергетический комплекс (6,0%), операции с недвижимым имуществом (22,9%), транспорт и связь (8,1%), оптовую и розничную торговлю (6,6%). К 2019 году прогнозируется уменьшение доли обрабатывающих производств до 24,5%. Доля энергетического комплекса вырастет до 9,5%, транспорта и связи – до 11,5%, операций с недвижимым имуществом – до 28,0%.</w:t>
      </w:r>
    </w:p>
    <w:p w:rsidR="002025B2" w:rsidRPr="00D74C44" w:rsidRDefault="002025B2" w:rsidP="00A36CA2">
      <w:pPr>
        <w:spacing w:line="360" w:lineRule="auto"/>
        <w:ind w:left="142" w:firstLine="720"/>
        <w:jc w:val="both"/>
        <w:rPr>
          <w:sz w:val="28"/>
          <w:szCs w:val="28"/>
        </w:rPr>
      </w:pPr>
      <w:r w:rsidRPr="00D74C44">
        <w:rPr>
          <w:sz w:val="28"/>
          <w:szCs w:val="28"/>
        </w:rPr>
        <w:t xml:space="preserve">В 2016 году объем инвестиционных вложений в сельскохозяйственное производство составил 425,6 млн. рублей, или 75,6% в сопоставимых ценах к уровню 2015 года. В 2017 году инвестиционные вложения составят 78,5% к </w:t>
      </w:r>
      <w:r w:rsidRPr="00D74C44">
        <w:rPr>
          <w:sz w:val="28"/>
          <w:szCs w:val="28"/>
        </w:rPr>
        <w:lastRenderedPageBreak/>
        <w:t xml:space="preserve">уровню 2016 года. В 2018 году инвестиционные вложения в сопоставимых ценах прогнозируются на уровне 81,1% к 2017 году, в 2019 году – 95,1% к </w:t>
      </w:r>
      <w:r w:rsidRPr="00D74C44">
        <w:rPr>
          <w:sz w:val="28"/>
          <w:szCs w:val="28"/>
        </w:rPr>
        <w:br/>
        <w:t>2018 году.</w:t>
      </w:r>
    </w:p>
    <w:p w:rsidR="002025B2" w:rsidRPr="00D74C44" w:rsidRDefault="002025B2" w:rsidP="00A36CA2">
      <w:pPr>
        <w:pStyle w:val="aff2"/>
        <w:spacing w:line="360" w:lineRule="auto"/>
        <w:ind w:left="0" w:firstLine="720"/>
        <w:jc w:val="both"/>
        <w:rPr>
          <w:sz w:val="28"/>
          <w:szCs w:val="28"/>
        </w:rPr>
      </w:pPr>
      <w:r w:rsidRPr="00D74C44">
        <w:rPr>
          <w:sz w:val="28"/>
          <w:szCs w:val="28"/>
        </w:rPr>
        <w:t>Ведущими предприятиями в сельскохозяйственной отрасли являются ЗАО «Агрофирма «</w:t>
      </w:r>
      <w:proofErr w:type="spellStart"/>
      <w:r w:rsidRPr="00D74C44">
        <w:rPr>
          <w:sz w:val="28"/>
          <w:szCs w:val="28"/>
        </w:rPr>
        <w:t>Дороничи</w:t>
      </w:r>
      <w:proofErr w:type="spellEnd"/>
      <w:r w:rsidRPr="00D74C44">
        <w:rPr>
          <w:sz w:val="28"/>
          <w:szCs w:val="28"/>
        </w:rPr>
        <w:t xml:space="preserve">», ЗАО «Заречье», ЗАО Агрокомбинат </w:t>
      </w:r>
      <w:proofErr w:type="spellStart"/>
      <w:r w:rsidRPr="00D74C44">
        <w:rPr>
          <w:sz w:val="28"/>
          <w:szCs w:val="28"/>
        </w:rPr>
        <w:t>племзавод</w:t>
      </w:r>
      <w:proofErr w:type="spellEnd"/>
      <w:r w:rsidRPr="00D74C44">
        <w:rPr>
          <w:sz w:val="28"/>
          <w:szCs w:val="28"/>
        </w:rPr>
        <w:t xml:space="preserve"> «Красногорский».</w:t>
      </w:r>
    </w:p>
    <w:p w:rsidR="002025B2" w:rsidRPr="00D74C44" w:rsidRDefault="002025B2" w:rsidP="00A36CA2">
      <w:pPr>
        <w:spacing w:line="360" w:lineRule="auto"/>
        <w:ind w:firstLine="720"/>
        <w:jc w:val="both"/>
        <w:rPr>
          <w:sz w:val="28"/>
          <w:szCs w:val="28"/>
        </w:rPr>
      </w:pPr>
      <w:r w:rsidRPr="00D74C44">
        <w:rPr>
          <w:sz w:val="28"/>
          <w:szCs w:val="28"/>
        </w:rPr>
        <w:t>В 2017 году на предприятии ЗАО Агрофирма «</w:t>
      </w:r>
      <w:proofErr w:type="spellStart"/>
      <w:r w:rsidRPr="00D74C44">
        <w:rPr>
          <w:sz w:val="28"/>
          <w:szCs w:val="28"/>
        </w:rPr>
        <w:t>Дороничи</w:t>
      </w:r>
      <w:proofErr w:type="spellEnd"/>
      <w:r w:rsidRPr="00D74C44">
        <w:rPr>
          <w:sz w:val="28"/>
          <w:szCs w:val="28"/>
        </w:rPr>
        <w:t xml:space="preserve">» для улучшения содержания животных планируется строительство корпуса с индивидуальными домиками (телячья деревня), который представляет собой расположенное на отдельной площадке крытое помещение, защищенное от дождя, снега и ветра. На свиноводческом комплексе «Русское» планируется строительство корпуса на 660 </w:t>
      </w:r>
      <w:proofErr w:type="spellStart"/>
      <w:r w:rsidRPr="00D74C44">
        <w:rPr>
          <w:sz w:val="28"/>
          <w:szCs w:val="28"/>
        </w:rPr>
        <w:t>ското</w:t>
      </w:r>
      <w:proofErr w:type="spellEnd"/>
      <w:r w:rsidRPr="00D74C44">
        <w:rPr>
          <w:sz w:val="28"/>
          <w:szCs w:val="28"/>
        </w:rPr>
        <w:t xml:space="preserve">-мест. В настоящее время на территории комбикормового завода ведется строительство установки </w:t>
      </w:r>
      <w:proofErr w:type="spellStart"/>
      <w:r w:rsidRPr="00D74C44">
        <w:rPr>
          <w:sz w:val="28"/>
          <w:szCs w:val="28"/>
        </w:rPr>
        <w:t>барогидротермической</w:t>
      </w:r>
      <w:proofErr w:type="spellEnd"/>
      <w:r w:rsidRPr="00D74C44">
        <w:rPr>
          <w:sz w:val="28"/>
          <w:szCs w:val="28"/>
        </w:rPr>
        <w:t xml:space="preserve"> обработки зерна.</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ЗАО «Заречье» основные инвестиционные вложения планируется направить на реконструкцию комплекса крупного рогатого скота и приобретение оборудования и техники для развития производства. </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ЗАО Агрокомбинат </w:t>
      </w:r>
      <w:proofErr w:type="spellStart"/>
      <w:r w:rsidR="002025B2" w:rsidRPr="00D74C44">
        <w:rPr>
          <w:sz w:val="28"/>
          <w:szCs w:val="28"/>
        </w:rPr>
        <w:t>племзавод</w:t>
      </w:r>
      <w:proofErr w:type="spellEnd"/>
      <w:r w:rsidR="002025B2" w:rsidRPr="00D74C44">
        <w:rPr>
          <w:sz w:val="28"/>
          <w:szCs w:val="28"/>
        </w:rPr>
        <w:t xml:space="preserve"> «Красногорский» начиная с 2017 года планируется реконструкция и строительство овоще- и картофелехранилищ.  </w:t>
      </w:r>
    </w:p>
    <w:p w:rsidR="002025B2" w:rsidRPr="00D74C44" w:rsidRDefault="009A0E81" w:rsidP="00A36CA2">
      <w:pPr>
        <w:spacing w:line="360" w:lineRule="auto"/>
        <w:ind w:firstLine="720"/>
        <w:jc w:val="both"/>
        <w:rPr>
          <w:sz w:val="28"/>
          <w:szCs w:val="28"/>
        </w:rPr>
      </w:pPr>
      <w:r>
        <w:rPr>
          <w:sz w:val="28"/>
          <w:szCs w:val="28"/>
        </w:rPr>
        <w:t xml:space="preserve">На территории </w:t>
      </w:r>
      <w:r w:rsidR="002025B2" w:rsidRPr="00D74C44">
        <w:rPr>
          <w:sz w:val="28"/>
          <w:szCs w:val="28"/>
        </w:rPr>
        <w:t>ОАО «</w:t>
      </w:r>
      <w:proofErr w:type="spellStart"/>
      <w:r w:rsidR="002025B2" w:rsidRPr="00D74C44">
        <w:rPr>
          <w:sz w:val="28"/>
          <w:szCs w:val="28"/>
        </w:rPr>
        <w:t>Кировплем</w:t>
      </w:r>
      <w:proofErr w:type="spellEnd"/>
      <w:r w:rsidR="002025B2" w:rsidRPr="00D74C44">
        <w:rPr>
          <w:sz w:val="28"/>
          <w:szCs w:val="28"/>
        </w:rPr>
        <w:t xml:space="preserve">» осуществлено строительство новой водогрейной </w:t>
      </w:r>
      <w:proofErr w:type="spellStart"/>
      <w:r w:rsidR="002025B2" w:rsidRPr="00D74C44">
        <w:rPr>
          <w:sz w:val="28"/>
          <w:szCs w:val="28"/>
        </w:rPr>
        <w:t>блочно</w:t>
      </w:r>
      <w:proofErr w:type="spellEnd"/>
      <w:r w:rsidR="002025B2" w:rsidRPr="00D74C44">
        <w:rPr>
          <w:sz w:val="28"/>
          <w:szCs w:val="28"/>
        </w:rPr>
        <w:t xml:space="preserve">-модульной газовой котельной для нужд предприятия. В 2017 году инвестиции планируется направить на реконструкцию крыши здания </w:t>
      </w:r>
      <w:proofErr w:type="spellStart"/>
      <w:r w:rsidR="002025B2" w:rsidRPr="00D74C44">
        <w:rPr>
          <w:sz w:val="28"/>
          <w:szCs w:val="28"/>
        </w:rPr>
        <w:t>бычника</w:t>
      </w:r>
      <w:proofErr w:type="spellEnd"/>
      <w:r w:rsidR="002025B2" w:rsidRPr="00D74C44">
        <w:rPr>
          <w:sz w:val="28"/>
          <w:szCs w:val="28"/>
        </w:rPr>
        <w:t>, приобретение импортного и отечественного скота.</w:t>
      </w:r>
    </w:p>
    <w:p w:rsidR="002025B2" w:rsidRPr="00D74C44" w:rsidRDefault="002025B2" w:rsidP="00A36CA2">
      <w:pPr>
        <w:pStyle w:val="aff2"/>
        <w:spacing w:line="360" w:lineRule="auto"/>
        <w:ind w:left="0" w:firstLine="720"/>
        <w:jc w:val="both"/>
        <w:rPr>
          <w:sz w:val="28"/>
          <w:szCs w:val="28"/>
        </w:rPr>
      </w:pPr>
      <w:r w:rsidRPr="00D74C44">
        <w:rPr>
          <w:sz w:val="28"/>
          <w:szCs w:val="28"/>
        </w:rPr>
        <w:t>В обрабатывающей промышленности объем инвестиционных вложений по итогам 2016 года составил 10490,6 млн. рублей, или 95,6% в сопоставимых ценах к уровню 2015 года. По оценке 2017 года инвестиционные вложения составят 86,7% к 2016 году. В 2018 году инвестиционные вложения прогнозируются на уровне 69,5% к 2017 году, в 2019 году уровень к 2018 году составит 86,9%. Снижение объемов инвестиционных вложений в 2017 году связано с завершением реализации ряда инвестиционных проектов в отдельных отраслях обрабатывающей промышленности.</w:t>
      </w:r>
    </w:p>
    <w:p w:rsidR="002025B2" w:rsidRPr="00D74C44" w:rsidRDefault="002025B2" w:rsidP="00A36CA2">
      <w:pPr>
        <w:spacing w:line="360" w:lineRule="auto"/>
        <w:ind w:firstLine="720"/>
        <w:jc w:val="both"/>
        <w:rPr>
          <w:sz w:val="28"/>
          <w:szCs w:val="28"/>
        </w:rPr>
      </w:pPr>
      <w:r w:rsidRPr="00D74C44">
        <w:rPr>
          <w:sz w:val="28"/>
          <w:szCs w:val="28"/>
        </w:rPr>
        <w:lastRenderedPageBreak/>
        <w:t xml:space="preserve">В производстве пищевых продуктов инвестиционные вложения в </w:t>
      </w:r>
      <w:r w:rsidRPr="00D74C44">
        <w:rPr>
          <w:sz w:val="28"/>
          <w:szCs w:val="28"/>
        </w:rPr>
        <w:br/>
        <w:t xml:space="preserve">2016 году составили 433,9 млн. рублей в сопоставимых ценах 61,2% к уровню 2015 года, по оценке 2017 года – 97,7% к уровню 2016 года, по прогнозу </w:t>
      </w:r>
      <w:r w:rsidRPr="00D74C44">
        <w:rPr>
          <w:sz w:val="28"/>
          <w:szCs w:val="28"/>
        </w:rPr>
        <w:br/>
        <w:t>2018 года – 99,2% к 2017 году, в 2019 году – 125,2% к 2018 году.</w:t>
      </w:r>
    </w:p>
    <w:p w:rsidR="002025B2" w:rsidRPr="00D74C44" w:rsidRDefault="002025B2" w:rsidP="00A36CA2">
      <w:pPr>
        <w:spacing w:line="360" w:lineRule="auto"/>
        <w:ind w:firstLine="720"/>
        <w:jc w:val="both"/>
        <w:rPr>
          <w:sz w:val="28"/>
          <w:szCs w:val="28"/>
        </w:rPr>
      </w:pPr>
      <w:r w:rsidRPr="00D74C44">
        <w:rPr>
          <w:sz w:val="28"/>
          <w:szCs w:val="28"/>
        </w:rPr>
        <w:t xml:space="preserve">Значительные инвестиционные вложения в 2015 – 2016 годах были направлены на строительство цеха по производству сухого молока со складскими помещениями на ЗАО «Кировский молочный комбинат». В 2017 – </w:t>
      </w:r>
      <w:r w:rsidRPr="00D74C44">
        <w:rPr>
          <w:sz w:val="28"/>
          <w:szCs w:val="28"/>
        </w:rPr>
        <w:br/>
        <w:t xml:space="preserve">2018 годах инвестиционные вложения направлены на модернизацию существующего производства. В 2019 году планируется к реализации инвестиционный проект «Строительство производственного корпуса по переработке </w:t>
      </w:r>
      <w:r w:rsidRPr="00D74C44">
        <w:rPr>
          <w:sz w:val="28"/>
          <w:szCs w:val="28"/>
        </w:rPr>
        <w:br/>
        <w:t>100 тонн молока в сутки с очистными сооружениями в г. Зуевка на зуевском отделении ЗАО «Кировский молочный комбинат».</w:t>
      </w:r>
    </w:p>
    <w:p w:rsidR="002025B2" w:rsidRPr="00D74C44" w:rsidRDefault="002025B2" w:rsidP="00A36CA2">
      <w:pPr>
        <w:spacing w:line="360" w:lineRule="auto"/>
        <w:ind w:firstLine="720"/>
        <w:jc w:val="both"/>
        <w:rPr>
          <w:sz w:val="28"/>
          <w:szCs w:val="28"/>
        </w:rPr>
      </w:pPr>
      <w:r w:rsidRPr="00D74C44">
        <w:rPr>
          <w:sz w:val="28"/>
          <w:szCs w:val="28"/>
        </w:rPr>
        <w:t xml:space="preserve">Один из лидеров российского производства масложировой продукции –  ОАО «Производственный холдинг «Здрава» в 2015 году осуществлял инвестиционный проект по строительству тоннельной автоматизированной мойки для оказания услуг по техническому обслуживанию автотранспортных средств. </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ОАО «Вятич» в 2016 году запущен цех по производству кваса.</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ОАО «Кировский хладокомбинат» инвестиционные вложения в 2016 – 2019 годах планируется направлять на приобретение и реконструкцию производственного оборудования. </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ООО «</w:t>
      </w:r>
      <w:proofErr w:type="spellStart"/>
      <w:r w:rsidR="002025B2" w:rsidRPr="00D74C44">
        <w:rPr>
          <w:sz w:val="28"/>
          <w:szCs w:val="28"/>
        </w:rPr>
        <w:t>Кировхлебпром</w:t>
      </w:r>
      <w:proofErr w:type="spellEnd"/>
      <w:r w:rsidR="002025B2" w:rsidRPr="00D74C44">
        <w:rPr>
          <w:sz w:val="28"/>
          <w:szCs w:val="28"/>
        </w:rPr>
        <w:t>» в 2017 году планируется приобретение и монтаж оборудования для новой линии по производству хлебобулочных изделий.</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ООО «Кировский мелькомбинат» в 2017 году планируется реализация инвестиционного проекта по технологическому расширению мельничного комплекса. </w:t>
      </w:r>
    </w:p>
    <w:p w:rsidR="002025B2" w:rsidRPr="00D74C44" w:rsidRDefault="002025B2" w:rsidP="00A36CA2">
      <w:pPr>
        <w:spacing w:line="360" w:lineRule="auto"/>
        <w:ind w:firstLine="720"/>
        <w:jc w:val="both"/>
        <w:rPr>
          <w:sz w:val="28"/>
          <w:szCs w:val="28"/>
        </w:rPr>
      </w:pPr>
      <w:r w:rsidRPr="00D74C44">
        <w:rPr>
          <w:sz w:val="28"/>
          <w:szCs w:val="28"/>
        </w:rPr>
        <w:t>В производстве кожи, изделий из кожи и производстве обуви в 2016 году инвестиционные вложения в сопоставимых ценах составили</w:t>
      </w:r>
      <w:r w:rsidR="009A0E81">
        <w:rPr>
          <w:sz w:val="28"/>
          <w:szCs w:val="28"/>
        </w:rPr>
        <w:t xml:space="preserve"> </w:t>
      </w:r>
      <w:r w:rsidRPr="00D74C44">
        <w:rPr>
          <w:sz w:val="28"/>
          <w:szCs w:val="28"/>
        </w:rPr>
        <w:t xml:space="preserve">103,5% к уровню </w:t>
      </w:r>
      <w:r w:rsidRPr="00D74C44">
        <w:rPr>
          <w:sz w:val="28"/>
          <w:szCs w:val="28"/>
        </w:rPr>
        <w:br/>
        <w:t xml:space="preserve">2015 года. В 2017 году – 116,1% к уровню 2016 года, в 2018 году – 104,7% к </w:t>
      </w:r>
      <w:r w:rsidRPr="00D74C44">
        <w:rPr>
          <w:sz w:val="28"/>
          <w:szCs w:val="28"/>
        </w:rPr>
        <w:br/>
        <w:t>2017 году, в 2019 году – 100,8% к 2018 году.</w:t>
      </w:r>
    </w:p>
    <w:p w:rsidR="002025B2" w:rsidRPr="00D74C44" w:rsidRDefault="002025B2" w:rsidP="00A36CA2">
      <w:pPr>
        <w:spacing w:line="360" w:lineRule="auto"/>
        <w:ind w:firstLine="720"/>
        <w:jc w:val="both"/>
        <w:rPr>
          <w:sz w:val="28"/>
          <w:szCs w:val="28"/>
        </w:rPr>
      </w:pPr>
      <w:r w:rsidRPr="00D74C44">
        <w:rPr>
          <w:sz w:val="28"/>
          <w:szCs w:val="28"/>
        </w:rPr>
        <w:lastRenderedPageBreak/>
        <w:t xml:space="preserve">На динамику показателя оказывают влияние инвестиционные вложения ООО «Лель». На предприятии планируется приобретение машин и оборудования производственного назначения. </w:t>
      </w:r>
    </w:p>
    <w:p w:rsidR="002025B2" w:rsidRPr="00D74C44" w:rsidRDefault="002025B2" w:rsidP="00A36CA2">
      <w:pPr>
        <w:spacing w:line="360" w:lineRule="auto"/>
        <w:ind w:firstLine="720"/>
        <w:jc w:val="both"/>
        <w:rPr>
          <w:sz w:val="28"/>
          <w:szCs w:val="28"/>
        </w:rPr>
      </w:pPr>
      <w:r w:rsidRPr="00D74C44">
        <w:rPr>
          <w:sz w:val="28"/>
          <w:szCs w:val="28"/>
        </w:rPr>
        <w:t xml:space="preserve">В 2016 году </w:t>
      </w:r>
      <w:r w:rsidR="009A0E81">
        <w:rPr>
          <w:sz w:val="28"/>
          <w:szCs w:val="28"/>
        </w:rPr>
        <w:t>в</w:t>
      </w:r>
      <w:r w:rsidRPr="00D74C44">
        <w:rPr>
          <w:sz w:val="28"/>
          <w:szCs w:val="28"/>
        </w:rPr>
        <w:t xml:space="preserve"> ООО «</w:t>
      </w:r>
      <w:proofErr w:type="spellStart"/>
      <w:r w:rsidRPr="00D74C44">
        <w:rPr>
          <w:sz w:val="28"/>
          <w:szCs w:val="28"/>
        </w:rPr>
        <w:t>Лестехснаб</w:t>
      </w:r>
      <w:proofErr w:type="spellEnd"/>
      <w:r w:rsidRPr="00D74C44">
        <w:rPr>
          <w:sz w:val="28"/>
          <w:szCs w:val="28"/>
        </w:rPr>
        <w:t xml:space="preserve"> плюс» продолжилась реализация инвестиционного проекта по организации нового производства в области освоения лесов. Планируется строительство собственной котельной для нужд предприятия. Реализация инвестиционного проекта завершится в 2018 году.</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ОАО «</w:t>
      </w:r>
      <w:proofErr w:type="spellStart"/>
      <w:r w:rsidR="002025B2" w:rsidRPr="00D74C44">
        <w:rPr>
          <w:sz w:val="28"/>
          <w:szCs w:val="28"/>
        </w:rPr>
        <w:t>Нововятский</w:t>
      </w:r>
      <w:proofErr w:type="spellEnd"/>
      <w:r w:rsidR="002025B2" w:rsidRPr="00D74C44">
        <w:rPr>
          <w:sz w:val="28"/>
          <w:szCs w:val="28"/>
        </w:rPr>
        <w:t xml:space="preserve"> лыжный комбинат» в 2013 – 2015 годах осуществлялась модернизация действующего производства. </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ООО ПКП «</w:t>
      </w:r>
      <w:proofErr w:type="spellStart"/>
      <w:r w:rsidR="002025B2" w:rsidRPr="00D74C44">
        <w:rPr>
          <w:sz w:val="28"/>
          <w:szCs w:val="28"/>
        </w:rPr>
        <w:t>Алмис</w:t>
      </w:r>
      <w:proofErr w:type="spellEnd"/>
      <w:r w:rsidR="002025B2" w:rsidRPr="00D74C44">
        <w:rPr>
          <w:sz w:val="28"/>
          <w:szCs w:val="28"/>
        </w:rPr>
        <w:t xml:space="preserve">» в 2016 – 2019 годах реализуется инвестиционный проект по модернизации лесоперерабатывающего завода. </w:t>
      </w:r>
    </w:p>
    <w:p w:rsidR="002025B2" w:rsidRPr="00D74C44" w:rsidRDefault="002025B2" w:rsidP="00A36CA2">
      <w:pPr>
        <w:pStyle w:val="aff2"/>
        <w:spacing w:line="360" w:lineRule="auto"/>
        <w:ind w:left="0" w:firstLine="720"/>
        <w:jc w:val="both"/>
        <w:rPr>
          <w:sz w:val="28"/>
          <w:szCs w:val="28"/>
        </w:rPr>
      </w:pPr>
      <w:r w:rsidRPr="00D74C44">
        <w:rPr>
          <w:sz w:val="28"/>
          <w:szCs w:val="28"/>
        </w:rPr>
        <w:t>В отрасли «Деятельность полиграфическая и копирование носителей информации» в 2016 году темп роста составил 661,9% к уровню 2015 года в сопоставимых ценах. В 2017 году ожидается падение инвестиционных вложений, показатель составит 19,5% к 2016 году. В 2018 году – 105,1% к 2017 году, в 2019 году – 104,6% к 2018 году.</w:t>
      </w:r>
    </w:p>
    <w:p w:rsidR="002025B2" w:rsidRPr="00D74C44" w:rsidRDefault="002025B2" w:rsidP="00A36CA2">
      <w:pPr>
        <w:pStyle w:val="23"/>
        <w:spacing w:after="0" w:line="360" w:lineRule="auto"/>
        <w:ind w:left="0" w:right="140" w:firstLine="720"/>
        <w:jc w:val="both"/>
        <w:rPr>
          <w:sz w:val="28"/>
          <w:szCs w:val="28"/>
        </w:rPr>
      </w:pPr>
      <w:r w:rsidRPr="00D74C44">
        <w:rPr>
          <w:sz w:val="28"/>
          <w:szCs w:val="28"/>
        </w:rPr>
        <w:t>Значительный рост инвестиционных вложений в 2016 году связан с приобретением Кировским филиалом ОАО «Первая Образцовая типография» «Дом печати – ВЯТКА» оборудования. В дальнейшем предприятием значительные инвестиционные вложения не планируются.</w:t>
      </w:r>
    </w:p>
    <w:p w:rsidR="002025B2" w:rsidRPr="00D74C44" w:rsidRDefault="002025B2" w:rsidP="00A36CA2">
      <w:pPr>
        <w:spacing w:line="360" w:lineRule="auto"/>
        <w:ind w:firstLine="720"/>
        <w:jc w:val="both"/>
        <w:rPr>
          <w:sz w:val="28"/>
          <w:szCs w:val="28"/>
        </w:rPr>
      </w:pPr>
      <w:r w:rsidRPr="00D74C44">
        <w:rPr>
          <w:sz w:val="28"/>
          <w:szCs w:val="28"/>
        </w:rPr>
        <w:t>Инвестиционные вложения в производство резиновых и пластмассовых изделий в сопоставимых ценах в 2016 году составили 69,3%, в 2017 году – 88,5% к 2016 году,  в 2018 году – 118,2% к 2017 году, в 2019 году – 107,1% к 2018 году.</w:t>
      </w:r>
    </w:p>
    <w:p w:rsidR="002025B2" w:rsidRPr="00D74C44" w:rsidRDefault="002025B2" w:rsidP="00A36CA2">
      <w:pPr>
        <w:shd w:val="clear" w:color="auto" w:fill="FFFFFF"/>
        <w:spacing w:line="360" w:lineRule="auto"/>
        <w:ind w:firstLine="720"/>
        <w:jc w:val="both"/>
        <w:rPr>
          <w:sz w:val="28"/>
          <w:szCs w:val="28"/>
        </w:rPr>
      </w:pPr>
      <w:r w:rsidRPr="00D74C44">
        <w:rPr>
          <w:sz w:val="28"/>
          <w:szCs w:val="28"/>
        </w:rPr>
        <w:t xml:space="preserve">Динамика показателя обусловлена тем, что </w:t>
      </w:r>
      <w:r w:rsidR="009A0E81">
        <w:rPr>
          <w:sz w:val="28"/>
          <w:szCs w:val="28"/>
        </w:rPr>
        <w:t>в</w:t>
      </w:r>
      <w:r w:rsidRPr="00D74C44">
        <w:rPr>
          <w:sz w:val="28"/>
          <w:szCs w:val="28"/>
        </w:rPr>
        <w:t xml:space="preserve"> ОАО «Кировский шинный завод» в 2016 – 2019 годах продолжается реализация крупного инвестиционного проекта по созданию нового предприятия ОАО «Кировский шинный завод» в рамках группы </w:t>
      </w:r>
      <w:proofErr w:type="spellStart"/>
      <w:r w:rsidRPr="00D74C44">
        <w:rPr>
          <w:sz w:val="28"/>
          <w:szCs w:val="28"/>
        </w:rPr>
        <w:t>Pirelli</w:t>
      </w:r>
      <w:proofErr w:type="spellEnd"/>
      <w:r w:rsidRPr="00D74C44">
        <w:rPr>
          <w:sz w:val="28"/>
          <w:szCs w:val="28"/>
        </w:rPr>
        <w:t>. На приобретение оборудования и модернизацию производства предприятием потрачено в 2016 году на 32,4% меньше, чем в предыдущем году. В 2017 году инвестиционные вложения составят на 92,7% к уров</w:t>
      </w:r>
      <w:r w:rsidRPr="00D74C44">
        <w:rPr>
          <w:sz w:val="28"/>
          <w:szCs w:val="28"/>
        </w:rPr>
        <w:lastRenderedPageBreak/>
        <w:t xml:space="preserve">ню 2016 года, в 2018 году на 131,3% к 2017 году, в 2019 – на 101,6% к </w:t>
      </w:r>
      <w:r w:rsidRPr="00D74C44">
        <w:rPr>
          <w:sz w:val="28"/>
          <w:szCs w:val="28"/>
        </w:rPr>
        <w:br/>
        <w:t>2018 году.</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ОАО «Кировский ордена Отечественной войны 1 степени комбинат искусственных кож» инвестиционные вложения в 2016 – 2019 годах направляются на развитие и расширение производства, замену устаревшего оборудования.  </w:t>
      </w:r>
    </w:p>
    <w:p w:rsidR="002025B2" w:rsidRPr="00D74C44" w:rsidRDefault="002025B2" w:rsidP="00A36CA2">
      <w:pPr>
        <w:spacing w:line="360" w:lineRule="auto"/>
        <w:ind w:firstLine="720"/>
        <w:jc w:val="both"/>
        <w:rPr>
          <w:sz w:val="28"/>
          <w:szCs w:val="28"/>
        </w:rPr>
      </w:pPr>
      <w:r w:rsidRPr="00D74C44">
        <w:rPr>
          <w:sz w:val="28"/>
          <w:szCs w:val="28"/>
        </w:rPr>
        <w:t xml:space="preserve">В металлургическом производстве инвестиционные вложения в 2016 году составили 73,5% в сопоставимых ценах к уровню 2015 года. В 2017 году – 129,8% к 2016 году, в 2018 году – 58,3% к 2017 году, в 2019 году – 22,4% к </w:t>
      </w:r>
      <w:r w:rsidRPr="00D74C44">
        <w:rPr>
          <w:sz w:val="28"/>
          <w:szCs w:val="28"/>
        </w:rPr>
        <w:br/>
        <w:t>2018 году.</w:t>
      </w:r>
    </w:p>
    <w:p w:rsidR="002025B2" w:rsidRPr="00D74C44" w:rsidRDefault="002025B2" w:rsidP="00A36CA2">
      <w:pPr>
        <w:pStyle w:val="af1"/>
        <w:spacing w:after="0" w:line="360" w:lineRule="auto"/>
        <w:ind w:left="0" w:firstLine="720"/>
        <w:jc w:val="both"/>
        <w:rPr>
          <w:sz w:val="28"/>
          <w:szCs w:val="28"/>
        </w:rPr>
      </w:pPr>
      <w:r w:rsidRPr="00D74C44">
        <w:rPr>
          <w:sz w:val="28"/>
          <w:szCs w:val="28"/>
        </w:rPr>
        <w:t xml:space="preserve">Инвестиционные вложения в данной отрасли обеспечиваются главным образом за счет крупного металлургического предприятия города – ОАО «Кировский завод по обработке цветных металлов». С 2013 года предприятием реализуется инвестиционный проект по модернизации прокатно-заготовительных мощностей. Проект предусматривает реконструкцию мощностей завода по производству плоского проката с интенсификацией режимов обработки и концентрацией производственных потоков на одном прокатном стане с мощным </w:t>
      </w:r>
      <w:proofErr w:type="spellStart"/>
      <w:r w:rsidRPr="00D74C44">
        <w:rPr>
          <w:sz w:val="28"/>
          <w:szCs w:val="28"/>
        </w:rPr>
        <w:t>энерговооружением</w:t>
      </w:r>
      <w:proofErr w:type="spellEnd"/>
      <w:r w:rsidRPr="00D74C44">
        <w:rPr>
          <w:sz w:val="28"/>
          <w:szCs w:val="28"/>
        </w:rPr>
        <w:t xml:space="preserve">, оснащенном современными средствами автоматизации. В 2016 году на реализацию проекта запланировано средств на 60,3% меньше, чем в 2015 году, в 2017 году инвестиционные вложения составят 129,8% к уровню 2016 года. Начиная с 2018 года, планируется ежегодное сокращение инвестиционных вложений: в 2018 году – на 41,4%, в 2019 году – на 84,3%. </w:t>
      </w:r>
    </w:p>
    <w:p w:rsidR="002025B2" w:rsidRPr="00D74C44" w:rsidRDefault="002025B2" w:rsidP="00A36CA2">
      <w:pPr>
        <w:spacing w:line="360" w:lineRule="auto"/>
        <w:ind w:firstLine="720"/>
        <w:jc w:val="both"/>
        <w:rPr>
          <w:sz w:val="28"/>
          <w:szCs w:val="28"/>
        </w:rPr>
      </w:pPr>
      <w:r w:rsidRPr="00D74C44">
        <w:rPr>
          <w:sz w:val="28"/>
          <w:szCs w:val="28"/>
        </w:rPr>
        <w:t xml:space="preserve">В производстве машин и оборудования инвестиции в 2016 году составили 257,0% к уровню прошлого года. По оценке 2017 года – 46,4% к уровню </w:t>
      </w:r>
      <w:r w:rsidRPr="00D74C44">
        <w:rPr>
          <w:sz w:val="28"/>
          <w:szCs w:val="28"/>
        </w:rPr>
        <w:br/>
        <w:t>2016 года, в 2018 году – 95,3% к уровню 2017 года, в 2019 году – 97,0% к уровню 2018 года.</w:t>
      </w:r>
    </w:p>
    <w:p w:rsidR="002025B2" w:rsidRPr="00D74C44" w:rsidRDefault="002025B2" w:rsidP="00A36CA2">
      <w:pPr>
        <w:spacing w:line="360" w:lineRule="auto"/>
        <w:ind w:firstLine="720"/>
        <w:jc w:val="both"/>
        <w:rPr>
          <w:sz w:val="28"/>
          <w:szCs w:val="28"/>
        </w:rPr>
      </w:pPr>
      <w:r w:rsidRPr="00D74C44">
        <w:rPr>
          <w:sz w:val="28"/>
          <w:szCs w:val="28"/>
        </w:rPr>
        <w:t xml:space="preserve">Динамика инвестиций обусловлена следующим. </w:t>
      </w:r>
      <w:r w:rsidR="009A0E81">
        <w:rPr>
          <w:sz w:val="28"/>
          <w:szCs w:val="28"/>
        </w:rPr>
        <w:t>В</w:t>
      </w:r>
      <w:r w:rsidRPr="00D74C44">
        <w:rPr>
          <w:sz w:val="28"/>
          <w:szCs w:val="28"/>
        </w:rPr>
        <w:t xml:space="preserve"> ОАО «Ново-Вятка» в 2016 – 2019 годах средства направляются на техническое перевооружение (по прогнозу 2017 года объем инвестиций составит 83,4% к уровню 2016 года). </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ОАО «Веста» в 2016 году завершена реализация крупного инвестиционного проекта «Комплексное развитие производственных мощностей, инфра</w:t>
      </w:r>
      <w:r w:rsidR="002025B2" w:rsidRPr="00D74C44">
        <w:rPr>
          <w:sz w:val="28"/>
          <w:szCs w:val="28"/>
        </w:rPr>
        <w:lastRenderedPageBreak/>
        <w:t xml:space="preserve">структуры научно-производственного потенциала и логистического центра ОАО «Веста». </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ОАО «Завод «</w:t>
      </w:r>
      <w:proofErr w:type="spellStart"/>
      <w:r w:rsidR="002025B2" w:rsidRPr="00D74C44">
        <w:rPr>
          <w:sz w:val="28"/>
          <w:szCs w:val="28"/>
        </w:rPr>
        <w:t>Сельмаш</w:t>
      </w:r>
      <w:proofErr w:type="spellEnd"/>
      <w:r w:rsidR="002025B2" w:rsidRPr="00D74C44">
        <w:rPr>
          <w:sz w:val="28"/>
          <w:szCs w:val="28"/>
        </w:rPr>
        <w:t>» в 2016 году осуществлялось приобретение машин и оборудования, в 2017 – 2019 годах продолжится осуществление инвестиционных вложений.</w:t>
      </w:r>
    </w:p>
    <w:p w:rsidR="002025B2" w:rsidRPr="00D74C44" w:rsidRDefault="002025B2" w:rsidP="00A36CA2">
      <w:pPr>
        <w:spacing w:line="360" w:lineRule="auto"/>
        <w:ind w:firstLine="720"/>
        <w:jc w:val="both"/>
        <w:rPr>
          <w:sz w:val="28"/>
          <w:szCs w:val="28"/>
        </w:rPr>
      </w:pPr>
      <w:r w:rsidRPr="00D74C44">
        <w:rPr>
          <w:sz w:val="28"/>
          <w:szCs w:val="28"/>
        </w:rPr>
        <w:t xml:space="preserve">В отрасли производства готовых металлических изделий, кроме машин и оборудования, инвестиционные вложения в 2016 году составили 107,4% к уровню 2015 года, по оценке 2017 года инвестиционные вложения составят 44,6% к уровню 2016 года, в 2018 году – 31,5% к уровню 2017 года, </w:t>
      </w:r>
      <w:r w:rsidRPr="00D74C44">
        <w:rPr>
          <w:sz w:val="28"/>
          <w:szCs w:val="28"/>
        </w:rPr>
        <w:br/>
        <w:t xml:space="preserve">в 2019 году – 83,1% к уровню 2018 года. Снижение инвестиционных вложений связано с тем, что </w:t>
      </w:r>
      <w:r w:rsidR="009A0E81">
        <w:rPr>
          <w:sz w:val="28"/>
          <w:szCs w:val="28"/>
        </w:rPr>
        <w:t>в</w:t>
      </w:r>
      <w:r w:rsidRPr="00D74C44">
        <w:rPr>
          <w:sz w:val="28"/>
          <w:szCs w:val="28"/>
        </w:rPr>
        <w:t xml:space="preserve"> АО «Кировское машиностроительное предприятие» в настоящее время заканчивается формирование имущественного комплекса предприятия, осуществляется приобретение оборудования.</w:t>
      </w:r>
    </w:p>
    <w:p w:rsidR="002025B2" w:rsidRPr="00D74C44" w:rsidRDefault="002025B2" w:rsidP="00A36CA2">
      <w:pPr>
        <w:spacing w:line="360" w:lineRule="auto"/>
        <w:ind w:firstLine="720"/>
        <w:jc w:val="both"/>
        <w:rPr>
          <w:sz w:val="28"/>
          <w:szCs w:val="28"/>
        </w:rPr>
      </w:pPr>
      <w:r w:rsidRPr="00D74C44">
        <w:rPr>
          <w:sz w:val="28"/>
          <w:szCs w:val="28"/>
        </w:rPr>
        <w:t xml:space="preserve">В производстве электрического оборудования за 2016 год инвестиционные вложения составили 78,0% в сопоставимых ценах к 2015 году, по оценке 2017 года инвестиционные вложения составят 129,8% к уровню 2016 года, в 2018 году – 109,7%, в 2019 году – 109,9%. Снижение инвестиционных вложений связано с тем, что </w:t>
      </w:r>
      <w:r w:rsidR="009A0E81">
        <w:rPr>
          <w:sz w:val="28"/>
          <w:szCs w:val="28"/>
        </w:rPr>
        <w:t>в</w:t>
      </w:r>
      <w:r w:rsidRPr="00D74C44">
        <w:rPr>
          <w:sz w:val="28"/>
          <w:szCs w:val="28"/>
        </w:rPr>
        <w:t xml:space="preserve"> ОАО «ЭМЗ «</w:t>
      </w:r>
      <w:proofErr w:type="spellStart"/>
      <w:r w:rsidRPr="00D74C44">
        <w:rPr>
          <w:sz w:val="28"/>
          <w:szCs w:val="28"/>
        </w:rPr>
        <w:t>Лепсе</w:t>
      </w:r>
      <w:proofErr w:type="spellEnd"/>
      <w:r w:rsidRPr="00D74C44">
        <w:rPr>
          <w:sz w:val="28"/>
          <w:szCs w:val="28"/>
        </w:rPr>
        <w:t xml:space="preserve">» значительные средства направляются на реализацию инвестиционных проектов «Модернизация мощностей для производства авиационной техники и создание цеха малых серий для подготовки производства и выпуска перспективных изделий авиационной и ракетной техники», «Создание предприятия по серийному производству погружных насосных установок УЭЦН АКМ для добычи нефти». </w:t>
      </w:r>
    </w:p>
    <w:p w:rsidR="002025B2" w:rsidRPr="00D74C44" w:rsidRDefault="002025B2" w:rsidP="00A36CA2">
      <w:pPr>
        <w:pStyle w:val="aff2"/>
        <w:spacing w:line="360" w:lineRule="auto"/>
        <w:ind w:left="0" w:firstLine="720"/>
        <w:jc w:val="both"/>
        <w:rPr>
          <w:sz w:val="28"/>
          <w:szCs w:val="28"/>
        </w:rPr>
      </w:pPr>
      <w:r w:rsidRPr="00D74C44">
        <w:rPr>
          <w:sz w:val="28"/>
          <w:szCs w:val="28"/>
        </w:rPr>
        <w:t xml:space="preserve">Первый проект предполагает реконструкцию механосборочного цеха и приобретение нового оборудования. Реализация данного проекта позволит обеспечить выполнение программ Правительства Российской Федерации и Министерства обороны Российской Федерации. </w:t>
      </w:r>
    </w:p>
    <w:p w:rsidR="002025B2" w:rsidRPr="00D74C44" w:rsidRDefault="002025B2" w:rsidP="00A36CA2">
      <w:pPr>
        <w:spacing w:line="360" w:lineRule="auto"/>
        <w:ind w:firstLine="720"/>
        <w:jc w:val="both"/>
        <w:rPr>
          <w:sz w:val="28"/>
          <w:szCs w:val="28"/>
        </w:rPr>
      </w:pPr>
      <w:r w:rsidRPr="00D74C44">
        <w:rPr>
          <w:sz w:val="28"/>
          <w:szCs w:val="28"/>
        </w:rPr>
        <w:t>Падение инвестиционных вложений в 2016 году связано с тем, что на реализацию инвестиционных проектов ОАО «ЭМЗ «</w:t>
      </w:r>
      <w:proofErr w:type="spellStart"/>
      <w:r w:rsidRPr="00D74C44">
        <w:rPr>
          <w:sz w:val="28"/>
          <w:szCs w:val="28"/>
        </w:rPr>
        <w:t>Лепсе</w:t>
      </w:r>
      <w:proofErr w:type="spellEnd"/>
      <w:r w:rsidRPr="00D74C44">
        <w:rPr>
          <w:sz w:val="28"/>
          <w:szCs w:val="28"/>
        </w:rPr>
        <w:t>» израсходовано средств на 14,0% меньше, чем в 2015 году, в 2017 году инвестиционные вложе</w:t>
      </w:r>
      <w:r w:rsidRPr="00D74C44">
        <w:rPr>
          <w:sz w:val="28"/>
          <w:szCs w:val="28"/>
        </w:rPr>
        <w:lastRenderedPageBreak/>
        <w:t>ния будут на уровне 2016 года. В 2018 – 2019 годах рост инвестиционных вложений в действующих ценах планируется незначительный – до 4,4%.</w:t>
      </w:r>
    </w:p>
    <w:p w:rsidR="002025B2" w:rsidRPr="00D74C44" w:rsidRDefault="009A0E81" w:rsidP="00A36CA2">
      <w:pPr>
        <w:spacing w:line="360" w:lineRule="auto"/>
        <w:ind w:firstLine="720"/>
        <w:jc w:val="both"/>
        <w:rPr>
          <w:sz w:val="28"/>
          <w:szCs w:val="28"/>
        </w:rPr>
      </w:pPr>
      <w:r>
        <w:rPr>
          <w:sz w:val="28"/>
          <w:szCs w:val="28"/>
        </w:rPr>
        <w:t xml:space="preserve">В </w:t>
      </w:r>
      <w:r w:rsidR="002025B2" w:rsidRPr="00D74C44">
        <w:rPr>
          <w:sz w:val="28"/>
          <w:szCs w:val="28"/>
        </w:rPr>
        <w:t>ПАО «Электропривод» ежегодно средства направляются на обновление основных производственных фондов. Закупается новое высокотехнологичное оборудование и средства измерения, использование которых позволяет снизить трудоемкость отдельных деталей и узлов.</w:t>
      </w:r>
    </w:p>
    <w:p w:rsidR="002025B2" w:rsidRPr="00D74C44" w:rsidRDefault="002025B2" w:rsidP="00A36CA2">
      <w:pPr>
        <w:spacing w:line="360" w:lineRule="auto"/>
        <w:ind w:firstLine="720"/>
        <w:jc w:val="both"/>
        <w:rPr>
          <w:sz w:val="28"/>
          <w:szCs w:val="28"/>
        </w:rPr>
      </w:pPr>
      <w:r w:rsidRPr="00D74C44">
        <w:rPr>
          <w:sz w:val="28"/>
          <w:szCs w:val="28"/>
        </w:rPr>
        <w:t>В производство транспортных средств и оборудования в 2016 году инвестиции составили 52,3% в сопоставимых ценах к уровню 2015 года. В 2017 году – 105,4% к 2016 году, в 2018 году – 206,6% к 2017 году, в 2019 году – 153,6% к 2018 году. Значительный рост инвестиций в 2018 году связан с производственной деятельностью АО «ВМП «</w:t>
      </w:r>
      <w:proofErr w:type="spellStart"/>
      <w:r w:rsidRPr="00D74C44">
        <w:rPr>
          <w:sz w:val="28"/>
          <w:szCs w:val="28"/>
        </w:rPr>
        <w:t>Авитек</w:t>
      </w:r>
      <w:proofErr w:type="spellEnd"/>
      <w:r w:rsidRPr="00D74C44">
        <w:rPr>
          <w:sz w:val="28"/>
          <w:szCs w:val="28"/>
        </w:rPr>
        <w:t xml:space="preserve">». На предприятии реализуется инвестиционный проект по развитию одного из основных производственных цехов оборонной промышленности.  В рамках реализации инвестиционного проекта планируется приобретение и ввод в действие машин и оборудования.  Увеличение инвестиций в 2018 году связано с планируемым в 2018 – 2019 годах строительством </w:t>
      </w:r>
      <w:r w:rsidR="009A0E81">
        <w:rPr>
          <w:sz w:val="28"/>
          <w:szCs w:val="28"/>
        </w:rPr>
        <w:t>в</w:t>
      </w:r>
      <w:r w:rsidRPr="00D74C44">
        <w:rPr>
          <w:sz w:val="28"/>
          <w:szCs w:val="28"/>
        </w:rPr>
        <w:t xml:space="preserve"> АО «ВМП «</w:t>
      </w:r>
      <w:proofErr w:type="spellStart"/>
      <w:r w:rsidRPr="00D74C44">
        <w:rPr>
          <w:sz w:val="28"/>
          <w:szCs w:val="28"/>
        </w:rPr>
        <w:t>Авитек</w:t>
      </w:r>
      <w:proofErr w:type="spellEnd"/>
      <w:r w:rsidRPr="00D74C44">
        <w:rPr>
          <w:sz w:val="28"/>
          <w:szCs w:val="28"/>
        </w:rPr>
        <w:t xml:space="preserve">» зданий и сооружений производственного назначения, включая цеха и складские помещения. </w:t>
      </w:r>
    </w:p>
    <w:p w:rsidR="002025B2" w:rsidRPr="00D74C44" w:rsidRDefault="002025B2" w:rsidP="00A36CA2">
      <w:pPr>
        <w:spacing w:line="360" w:lineRule="auto"/>
        <w:ind w:firstLine="720"/>
        <w:jc w:val="both"/>
        <w:rPr>
          <w:sz w:val="28"/>
          <w:szCs w:val="28"/>
        </w:rPr>
      </w:pPr>
      <w:r w:rsidRPr="00D74C44">
        <w:rPr>
          <w:sz w:val="28"/>
          <w:szCs w:val="28"/>
        </w:rPr>
        <w:t>Инвестиционные вложения в отрасли по обеспечению электрической энергией, газом и паром; кон</w:t>
      </w:r>
      <w:r w:rsidR="00284557">
        <w:rPr>
          <w:sz w:val="28"/>
          <w:szCs w:val="28"/>
        </w:rPr>
        <w:t xml:space="preserve">диционирование </w:t>
      </w:r>
      <w:r w:rsidRPr="00D74C44">
        <w:rPr>
          <w:sz w:val="28"/>
          <w:szCs w:val="28"/>
        </w:rPr>
        <w:t>воздуха в 2016 году составил</w:t>
      </w:r>
      <w:r w:rsidR="009A0E81">
        <w:rPr>
          <w:sz w:val="28"/>
          <w:szCs w:val="28"/>
        </w:rPr>
        <w:t>о</w:t>
      </w:r>
      <w:r w:rsidRPr="00D74C44">
        <w:rPr>
          <w:sz w:val="28"/>
          <w:szCs w:val="28"/>
        </w:rPr>
        <w:t xml:space="preserve"> 111,7% в сопоставимых ценах к уровню 2015 года. В 2017 году темп роста составит 109,1% к 2016 году, в 2018 году – 104,4% к 2017 году, в 2019 году – 108,6% к 2018 году.</w:t>
      </w:r>
    </w:p>
    <w:p w:rsidR="002025B2" w:rsidRPr="00D74C44" w:rsidRDefault="002025B2" w:rsidP="00A36CA2">
      <w:pPr>
        <w:spacing w:line="360" w:lineRule="auto"/>
        <w:ind w:firstLine="720"/>
        <w:jc w:val="both"/>
        <w:rPr>
          <w:sz w:val="28"/>
          <w:szCs w:val="28"/>
        </w:rPr>
      </w:pPr>
      <w:r w:rsidRPr="00D74C44">
        <w:rPr>
          <w:sz w:val="28"/>
          <w:szCs w:val="28"/>
        </w:rPr>
        <w:t>Кировским филиалом ПАО «Т Плюс» запланированы реконструкция и техническое перевооружение на всех ТЭЦ города Кирова.</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ЗАО «Кировская ТЭЦ-1» в 2016 – 2019 годах планируется техническое перевооружение котлов, газоходов дымовой трубы, кабельного хозяйства. </w:t>
      </w:r>
    </w:p>
    <w:p w:rsidR="002025B2" w:rsidRPr="00D74C44" w:rsidRDefault="009A0E81" w:rsidP="00A36CA2">
      <w:pPr>
        <w:spacing w:line="360" w:lineRule="auto"/>
        <w:ind w:firstLine="720"/>
        <w:jc w:val="both"/>
        <w:rPr>
          <w:sz w:val="28"/>
          <w:szCs w:val="28"/>
        </w:rPr>
      </w:pPr>
      <w:r>
        <w:rPr>
          <w:sz w:val="28"/>
          <w:szCs w:val="28"/>
        </w:rPr>
        <w:t>В</w:t>
      </w:r>
      <w:r w:rsidR="002025B2" w:rsidRPr="00D74C44">
        <w:rPr>
          <w:sz w:val="28"/>
          <w:szCs w:val="28"/>
        </w:rPr>
        <w:t xml:space="preserve"> ОАО «Кировская теплоснабжающая компания» в 2016 – 2019 годах будет проводит</w:t>
      </w:r>
      <w:r>
        <w:rPr>
          <w:sz w:val="28"/>
          <w:szCs w:val="28"/>
        </w:rPr>
        <w:t>ь</w:t>
      </w:r>
      <w:r w:rsidR="002025B2" w:rsidRPr="00D74C44">
        <w:rPr>
          <w:sz w:val="28"/>
          <w:szCs w:val="28"/>
        </w:rPr>
        <w:t>ся реконструкция и строительство теплотрасс в Кирове, а также реконструкция котельных, реконструкция и автоматизация Центрального теплового пункта.</w:t>
      </w:r>
    </w:p>
    <w:p w:rsidR="002025B2" w:rsidRPr="00D74C44" w:rsidRDefault="009A0E81" w:rsidP="00A36CA2">
      <w:pPr>
        <w:spacing w:line="360" w:lineRule="auto"/>
        <w:ind w:firstLine="720"/>
        <w:jc w:val="both"/>
        <w:rPr>
          <w:sz w:val="28"/>
          <w:szCs w:val="28"/>
        </w:rPr>
      </w:pPr>
      <w:r>
        <w:rPr>
          <w:sz w:val="28"/>
          <w:szCs w:val="28"/>
        </w:rPr>
        <w:lastRenderedPageBreak/>
        <w:t>В</w:t>
      </w:r>
      <w:r w:rsidR="002025B2" w:rsidRPr="00D74C44">
        <w:rPr>
          <w:sz w:val="28"/>
          <w:szCs w:val="28"/>
        </w:rPr>
        <w:t xml:space="preserve"> ОАО «Кировэнерго» в 2016 – 2019 годах осуществляется реконструкция и строительство распределительных сетей различного напряжения.   </w:t>
      </w:r>
    </w:p>
    <w:p w:rsidR="002025B2" w:rsidRPr="00D74C44" w:rsidRDefault="002025B2" w:rsidP="00A36CA2">
      <w:pPr>
        <w:spacing w:line="360" w:lineRule="auto"/>
        <w:ind w:firstLine="720"/>
        <w:jc w:val="both"/>
        <w:rPr>
          <w:sz w:val="28"/>
          <w:szCs w:val="28"/>
        </w:rPr>
      </w:pPr>
      <w:r w:rsidRPr="00D74C44">
        <w:rPr>
          <w:sz w:val="28"/>
          <w:szCs w:val="28"/>
        </w:rPr>
        <w:t>МУП «</w:t>
      </w:r>
      <w:proofErr w:type="spellStart"/>
      <w:r w:rsidRPr="00D74C44">
        <w:rPr>
          <w:sz w:val="28"/>
          <w:szCs w:val="28"/>
        </w:rPr>
        <w:t>Горэлектросеть</w:t>
      </w:r>
      <w:proofErr w:type="spellEnd"/>
      <w:r w:rsidRPr="00D74C44">
        <w:rPr>
          <w:sz w:val="28"/>
          <w:szCs w:val="28"/>
        </w:rPr>
        <w:t>» инвестиционные вложения направляются на реконструкцию и новое строительство электрических сетей в новых строящихся микрорайонах города: «Чистые пруды», «Южный», «Солнечный берег», «</w:t>
      </w:r>
      <w:proofErr w:type="spellStart"/>
      <w:r w:rsidRPr="00D74C44">
        <w:rPr>
          <w:sz w:val="28"/>
          <w:szCs w:val="28"/>
        </w:rPr>
        <w:t>Урванцево</w:t>
      </w:r>
      <w:proofErr w:type="spellEnd"/>
      <w:r w:rsidRPr="00D74C44">
        <w:rPr>
          <w:sz w:val="28"/>
          <w:szCs w:val="28"/>
        </w:rPr>
        <w:t xml:space="preserve">» – строительство подстанций, линий электропередач и т.п.  Кроме этого, предприятием планируется приобретение оборудования основного производства (трансформаторы, комплекты телемеханики), а также приобретение </w:t>
      </w:r>
      <w:proofErr w:type="spellStart"/>
      <w:r w:rsidRPr="00D74C44">
        <w:rPr>
          <w:sz w:val="28"/>
          <w:szCs w:val="28"/>
        </w:rPr>
        <w:t>спецавтотранспорта</w:t>
      </w:r>
      <w:proofErr w:type="spellEnd"/>
      <w:r w:rsidRPr="00D74C44">
        <w:rPr>
          <w:sz w:val="28"/>
          <w:szCs w:val="28"/>
        </w:rPr>
        <w:t>.</w:t>
      </w:r>
    </w:p>
    <w:p w:rsidR="002025B2" w:rsidRPr="00D74C44" w:rsidRDefault="002025B2" w:rsidP="00212843">
      <w:pPr>
        <w:autoSpaceDE w:val="0"/>
        <w:autoSpaceDN w:val="0"/>
        <w:adjustRightInd w:val="0"/>
        <w:spacing w:line="360" w:lineRule="auto"/>
        <w:ind w:firstLine="720"/>
        <w:jc w:val="both"/>
        <w:rPr>
          <w:sz w:val="28"/>
          <w:szCs w:val="28"/>
        </w:rPr>
      </w:pPr>
      <w:r w:rsidRPr="00D74C44">
        <w:rPr>
          <w:sz w:val="28"/>
          <w:szCs w:val="28"/>
        </w:rPr>
        <w:t xml:space="preserve">Также в рамках данной программы осуществляется строительство объектов газификации, на что направлено в 2016 году 76,6 млн. рублей и </w:t>
      </w:r>
      <w:r w:rsidRPr="00D74C44">
        <w:rPr>
          <w:sz w:val="28"/>
          <w:szCs w:val="28"/>
        </w:rPr>
        <w:br/>
        <w:t>257,0 млн. рублей в период с 2017 по 2019 год.</w:t>
      </w:r>
    </w:p>
    <w:p w:rsidR="002025B2" w:rsidRPr="00D74C44" w:rsidRDefault="002025B2" w:rsidP="00212843">
      <w:pPr>
        <w:autoSpaceDE w:val="0"/>
        <w:autoSpaceDN w:val="0"/>
        <w:adjustRightInd w:val="0"/>
        <w:spacing w:line="360" w:lineRule="auto"/>
        <w:ind w:firstLine="720"/>
        <w:jc w:val="both"/>
        <w:rPr>
          <w:sz w:val="28"/>
          <w:szCs w:val="28"/>
        </w:rPr>
      </w:pPr>
      <w:r w:rsidRPr="00D74C44">
        <w:rPr>
          <w:sz w:val="28"/>
          <w:szCs w:val="28"/>
        </w:rPr>
        <w:t>Инвестиционные вложения в отрасли водоснабжения, водоотведения, организации сбора и утилизации отходов, деятельности по ликвидации загрязнений в 2016 году составили 62% к уровню 2015 года, по оценке 2017 года инвестиционные вложения составят 84% к уровню 2016 года, в 2018 году – 51,1% к 2017 году, в 2019 году – 96,8% к 2018 году.</w:t>
      </w:r>
    </w:p>
    <w:p w:rsidR="002025B2" w:rsidRPr="00D74C44" w:rsidRDefault="002025B2" w:rsidP="00A36CA2">
      <w:pPr>
        <w:spacing w:line="360" w:lineRule="auto"/>
        <w:ind w:firstLine="720"/>
        <w:jc w:val="both"/>
        <w:rPr>
          <w:sz w:val="28"/>
          <w:szCs w:val="28"/>
        </w:rPr>
      </w:pPr>
      <w:r w:rsidRPr="00D74C44">
        <w:rPr>
          <w:sz w:val="28"/>
          <w:szCs w:val="28"/>
        </w:rPr>
        <w:t xml:space="preserve">ОАО «Кировские коммунальные системы» реализуется инвестиционная программа «Развитие систем водоснабжения и водоотведения г. Кирова». </w:t>
      </w:r>
    </w:p>
    <w:p w:rsidR="002025B2" w:rsidRPr="00D74C44" w:rsidRDefault="009A0E81" w:rsidP="00435C2B">
      <w:pPr>
        <w:spacing w:line="360" w:lineRule="auto"/>
        <w:ind w:firstLine="720"/>
        <w:jc w:val="both"/>
        <w:rPr>
          <w:sz w:val="28"/>
          <w:szCs w:val="28"/>
        </w:rPr>
      </w:pPr>
      <w:r>
        <w:rPr>
          <w:sz w:val="28"/>
          <w:szCs w:val="28"/>
        </w:rPr>
        <w:t>В</w:t>
      </w:r>
      <w:r w:rsidR="002025B2" w:rsidRPr="00D74C44">
        <w:rPr>
          <w:sz w:val="28"/>
          <w:szCs w:val="28"/>
        </w:rPr>
        <w:t xml:space="preserve"> ООО «САХ» планируется реализация проектов по строительству полигона для твердых бытовых отходов в районе сельского поселения Ленинского Слободского района и модернизации системы обращения с коммунальными отходами на территории Кирова и прилегающих к нему муниципальных районов Кировской области. </w:t>
      </w:r>
    </w:p>
    <w:p w:rsidR="002025B2" w:rsidRPr="00D74C44" w:rsidRDefault="002025B2" w:rsidP="00435C2B">
      <w:pPr>
        <w:spacing w:line="360" w:lineRule="auto"/>
        <w:ind w:firstLine="720"/>
        <w:jc w:val="both"/>
        <w:rPr>
          <w:sz w:val="28"/>
          <w:szCs w:val="28"/>
        </w:rPr>
      </w:pPr>
      <w:r w:rsidRPr="00D74C44">
        <w:rPr>
          <w:sz w:val="28"/>
          <w:szCs w:val="28"/>
        </w:rPr>
        <w:t xml:space="preserve">В 2014 – 2016 годах осуществлялась реконструкция муниципальных очистных сооружений в микрорайоне Коминтерн. В 2017 – 2019 годах планируется реконструкция муниципальных очистных сооружений в микрорайоне </w:t>
      </w:r>
      <w:proofErr w:type="spellStart"/>
      <w:r w:rsidRPr="00D74C44">
        <w:rPr>
          <w:sz w:val="28"/>
          <w:szCs w:val="28"/>
        </w:rPr>
        <w:t>Лянгасово</w:t>
      </w:r>
      <w:proofErr w:type="spellEnd"/>
      <w:r w:rsidRPr="00D74C44">
        <w:rPr>
          <w:sz w:val="28"/>
          <w:szCs w:val="28"/>
        </w:rPr>
        <w:t>.</w:t>
      </w:r>
    </w:p>
    <w:p w:rsidR="002025B2" w:rsidRPr="00D74C44" w:rsidRDefault="002025B2" w:rsidP="00A36CA2">
      <w:pPr>
        <w:autoSpaceDE w:val="0"/>
        <w:autoSpaceDN w:val="0"/>
        <w:adjustRightInd w:val="0"/>
        <w:spacing w:line="360" w:lineRule="auto"/>
        <w:ind w:firstLine="720"/>
        <w:jc w:val="both"/>
        <w:rPr>
          <w:sz w:val="28"/>
          <w:szCs w:val="28"/>
        </w:rPr>
      </w:pPr>
      <w:r w:rsidRPr="00D74C44">
        <w:rPr>
          <w:sz w:val="28"/>
          <w:szCs w:val="28"/>
        </w:rPr>
        <w:t>В рамках реализации муниципальной программы «Развитие коммунальной и жилищной инфраструктуры в муниципальном образовании «Город Ки</w:t>
      </w:r>
      <w:r w:rsidRPr="00D74C44">
        <w:rPr>
          <w:sz w:val="28"/>
          <w:szCs w:val="28"/>
        </w:rPr>
        <w:lastRenderedPageBreak/>
        <w:t xml:space="preserve">ров» осуществляется строительство второго </w:t>
      </w:r>
      <w:proofErr w:type="spellStart"/>
      <w:r w:rsidRPr="00D74C44">
        <w:rPr>
          <w:sz w:val="28"/>
          <w:szCs w:val="28"/>
        </w:rPr>
        <w:t>водоисточника</w:t>
      </w:r>
      <w:proofErr w:type="spellEnd"/>
      <w:r w:rsidRPr="00D74C44">
        <w:rPr>
          <w:sz w:val="28"/>
          <w:szCs w:val="28"/>
        </w:rPr>
        <w:t xml:space="preserve"> подземных вод в </w:t>
      </w:r>
      <w:proofErr w:type="spellStart"/>
      <w:r w:rsidRPr="00D74C44">
        <w:rPr>
          <w:sz w:val="28"/>
          <w:szCs w:val="28"/>
        </w:rPr>
        <w:t>Куменском</w:t>
      </w:r>
      <w:proofErr w:type="spellEnd"/>
      <w:r w:rsidRPr="00D74C44">
        <w:rPr>
          <w:sz w:val="28"/>
          <w:szCs w:val="28"/>
        </w:rPr>
        <w:t xml:space="preserve"> районе по объекту «Внеплощадочные системы водоснабжения». В </w:t>
      </w:r>
      <w:r w:rsidRPr="00D74C44">
        <w:rPr>
          <w:sz w:val="28"/>
          <w:szCs w:val="28"/>
        </w:rPr>
        <w:br/>
        <w:t xml:space="preserve">2016 году на строительство объекта направлено 591,1 млн. рублей. В 2017 году строительство объекта планируется продолжить. </w:t>
      </w:r>
    </w:p>
    <w:p w:rsidR="002025B2" w:rsidRPr="00D74C44" w:rsidRDefault="002025B2" w:rsidP="00A36CA2">
      <w:pPr>
        <w:spacing w:line="360" w:lineRule="auto"/>
        <w:ind w:firstLine="720"/>
        <w:jc w:val="both"/>
        <w:rPr>
          <w:sz w:val="28"/>
          <w:szCs w:val="28"/>
        </w:rPr>
      </w:pPr>
      <w:r w:rsidRPr="00D74C44">
        <w:rPr>
          <w:sz w:val="28"/>
          <w:szCs w:val="28"/>
        </w:rPr>
        <w:t>В оптовую и розничную торговлю в 2016 году инвестиции составили 307,8% в сопоставимых ценах к уровню 2015 года, что связано со строительством крупного торгово-развлекательного центра «</w:t>
      </w:r>
      <w:proofErr w:type="spellStart"/>
      <w:r w:rsidRPr="00D74C44">
        <w:rPr>
          <w:sz w:val="28"/>
          <w:szCs w:val="28"/>
        </w:rPr>
        <w:t>ЛеруаМерлен</w:t>
      </w:r>
      <w:proofErr w:type="spellEnd"/>
      <w:r w:rsidRPr="00D74C44">
        <w:rPr>
          <w:sz w:val="28"/>
          <w:szCs w:val="28"/>
        </w:rPr>
        <w:t xml:space="preserve">» </w:t>
      </w:r>
      <w:r w:rsidRPr="00D74C44">
        <w:rPr>
          <w:spacing w:val="6"/>
          <w:sz w:val="28"/>
          <w:szCs w:val="28"/>
        </w:rPr>
        <w:t>на ул. Луганской города Кирова</w:t>
      </w:r>
      <w:r w:rsidRPr="00D74C44">
        <w:rPr>
          <w:sz w:val="28"/>
          <w:szCs w:val="28"/>
        </w:rPr>
        <w:t>. В 2017 году ожидается снижение инвестиционных вложений. Темп роста в 2017 году составит 43,9%, в 2018 году показатель составит 81,9% к 2017 году, в 2019 году – 96,0% к 2018 году.</w:t>
      </w:r>
    </w:p>
    <w:p w:rsidR="002025B2" w:rsidRPr="00D74C44" w:rsidRDefault="002025B2" w:rsidP="00A36CA2">
      <w:pPr>
        <w:spacing w:line="360" w:lineRule="auto"/>
        <w:ind w:firstLine="720"/>
        <w:jc w:val="both"/>
        <w:rPr>
          <w:sz w:val="28"/>
          <w:szCs w:val="28"/>
        </w:rPr>
      </w:pPr>
      <w:r w:rsidRPr="00D74C44">
        <w:rPr>
          <w:sz w:val="28"/>
          <w:szCs w:val="28"/>
        </w:rPr>
        <w:t xml:space="preserve">В отрасль транспортировки и хранения в 2016 году инвестиционные вложения составили 61,9% в сопоставимых ценах к уровню 2015 года. В 2017 году инвестиции прогнозируются на уровне 103,8% к 2016 году. В 2018 году прогнозируется темп роста на уровне 106,4% к 2017 году, в 2019 году – 100,5% к </w:t>
      </w:r>
      <w:r w:rsidRPr="00D74C44">
        <w:rPr>
          <w:sz w:val="28"/>
          <w:szCs w:val="28"/>
        </w:rPr>
        <w:br/>
        <w:t xml:space="preserve">2018 году. </w:t>
      </w:r>
    </w:p>
    <w:p w:rsidR="002025B2" w:rsidRPr="00D74C44" w:rsidRDefault="002025B2" w:rsidP="00A36CA2">
      <w:pPr>
        <w:spacing w:line="360" w:lineRule="auto"/>
        <w:ind w:firstLine="720"/>
        <w:jc w:val="both"/>
        <w:rPr>
          <w:sz w:val="28"/>
          <w:szCs w:val="28"/>
        </w:rPr>
      </w:pPr>
      <w:r w:rsidRPr="00D74C44">
        <w:rPr>
          <w:sz w:val="28"/>
          <w:szCs w:val="28"/>
        </w:rPr>
        <w:t xml:space="preserve">В данный раздел включен крупномасштабный проект по строительству объекта «Путепровод с реконструкцией ул. Ивана Попова от ул. Щорса до </w:t>
      </w:r>
      <w:r w:rsidRPr="00D74C44">
        <w:rPr>
          <w:sz w:val="28"/>
          <w:szCs w:val="28"/>
        </w:rPr>
        <w:br/>
        <w:t xml:space="preserve">ул. </w:t>
      </w:r>
      <w:proofErr w:type="spellStart"/>
      <w:r w:rsidRPr="00D74C44">
        <w:rPr>
          <w:sz w:val="28"/>
          <w:szCs w:val="28"/>
        </w:rPr>
        <w:t>Чистопрудненской</w:t>
      </w:r>
      <w:proofErr w:type="spellEnd"/>
      <w:r w:rsidRPr="00D74C44">
        <w:rPr>
          <w:sz w:val="28"/>
          <w:szCs w:val="28"/>
        </w:rPr>
        <w:t xml:space="preserve"> в г. Кирове». Данный путепровод должен стать основным въездом в город со стороны южного направления и поможет разгрузить ряд улиц города Кирова. Проект продолжит реализовываться в период с </w:t>
      </w:r>
      <w:r w:rsidRPr="00D74C44">
        <w:rPr>
          <w:sz w:val="28"/>
          <w:szCs w:val="28"/>
        </w:rPr>
        <w:br/>
        <w:t xml:space="preserve">2017 по 2019 год. </w:t>
      </w:r>
    </w:p>
    <w:p w:rsidR="002025B2" w:rsidRPr="00D74C44" w:rsidRDefault="002025B2" w:rsidP="00A36CA2">
      <w:pPr>
        <w:spacing w:line="360" w:lineRule="auto"/>
        <w:ind w:firstLine="720"/>
        <w:jc w:val="both"/>
        <w:rPr>
          <w:sz w:val="28"/>
          <w:szCs w:val="28"/>
        </w:rPr>
      </w:pPr>
      <w:r w:rsidRPr="00D74C44">
        <w:rPr>
          <w:sz w:val="28"/>
          <w:szCs w:val="28"/>
        </w:rPr>
        <w:t>В ОАО «Аэропорт «</w:t>
      </w:r>
      <w:proofErr w:type="spellStart"/>
      <w:r w:rsidRPr="00D74C44">
        <w:rPr>
          <w:sz w:val="28"/>
          <w:szCs w:val="28"/>
        </w:rPr>
        <w:t>Победилово</w:t>
      </w:r>
      <w:proofErr w:type="spellEnd"/>
      <w:r w:rsidRPr="00D74C44">
        <w:rPr>
          <w:sz w:val="28"/>
          <w:szCs w:val="28"/>
        </w:rPr>
        <w:t>» в 2016 году обновился парк машин и механизмов.</w:t>
      </w:r>
    </w:p>
    <w:p w:rsidR="002025B2" w:rsidRPr="00D74C44" w:rsidRDefault="002025B2" w:rsidP="00A36CA2">
      <w:pPr>
        <w:pStyle w:val="aff2"/>
        <w:spacing w:line="360" w:lineRule="auto"/>
        <w:ind w:left="0" w:firstLine="720"/>
        <w:jc w:val="both"/>
        <w:rPr>
          <w:sz w:val="28"/>
          <w:szCs w:val="28"/>
        </w:rPr>
      </w:pPr>
      <w:r w:rsidRPr="00D74C44">
        <w:rPr>
          <w:sz w:val="28"/>
          <w:szCs w:val="28"/>
        </w:rPr>
        <w:t>В отрасли «Деятельность по операциям с недвижимым имуществом» в 2016 году инвестиционные вложения составили 93,3% к уровню 2015 года. В 2017 году показатель прогнозируется в размере 94,0% к уровню 2016 года, в 2018 году – 98,1% к 2017 году, в 2019 году – 103,6% к 2018 году.</w:t>
      </w:r>
    </w:p>
    <w:p w:rsidR="002025B2" w:rsidRPr="00D74C44" w:rsidRDefault="002025B2" w:rsidP="00A36CA2">
      <w:pPr>
        <w:spacing w:line="360" w:lineRule="auto"/>
        <w:ind w:firstLine="720"/>
        <w:jc w:val="both"/>
        <w:rPr>
          <w:sz w:val="28"/>
          <w:szCs w:val="28"/>
        </w:rPr>
      </w:pPr>
      <w:r w:rsidRPr="00D74C44">
        <w:rPr>
          <w:sz w:val="28"/>
          <w:szCs w:val="28"/>
        </w:rPr>
        <w:t>В отрасли образования в 2016 году темп роста инвестиций составил 93,4% в сопоставимых ценах к уровню 2015 года. В 2017 году темп роста инве</w:t>
      </w:r>
      <w:r w:rsidRPr="00D74C44">
        <w:rPr>
          <w:sz w:val="28"/>
          <w:szCs w:val="28"/>
        </w:rPr>
        <w:lastRenderedPageBreak/>
        <w:t xml:space="preserve">стиций составит 92,3% к 2016 году, в 2018 году – 123,5% к 2017 году, в </w:t>
      </w:r>
      <w:r w:rsidRPr="00D74C44">
        <w:rPr>
          <w:sz w:val="28"/>
          <w:szCs w:val="28"/>
        </w:rPr>
        <w:br/>
        <w:t>2019 году – 136,7% к 2018 году.</w:t>
      </w:r>
    </w:p>
    <w:p w:rsidR="002025B2" w:rsidRPr="00D74C44" w:rsidRDefault="002025B2" w:rsidP="00A36CA2">
      <w:pPr>
        <w:spacing w:line="360" w:lineRule="auto"/>
        <w:ind w:firstLine="720"/>
        <w:jc w:val="both"/>
        <w:rPr>
          <w:sz w:val="28"/>
          <w:szCs w:val="28"/>
        </w:rPr>
      </w:pPr>
      <w:r w:rsidRPr="00D74C44">
        <w:rPr>
          <w:sz w:val="28"/>
          <w:szCs w:val="28"/>
        </w:rPr>
        <w:t xml:space="preserve">Значительные </w:t>
      </w:r>
      <w:r w:rsidR="00284557">
        <w:rPr>
          <w:sz w:val="28"/>
          <w:szCs w:val="28"/>
        </w:rPr>
        <w:t xml:space="preserve"> </w:t>
      </w:r>
      <w:r w:rsidRPr="00D74C44">
        <w:rPr>
          <w:sz w:val="28"/>
          <w:szCs w:val="28"/>
        </w:rPr>
        <w:t xml:space="preserve">темпы </w:t>
      </w:r>
      <w:r w:rsidR="00284557">
        <w:rPr>
          <w:sz w:val="28"/>
          <w:szCs w:val="28"/>
        </w:rPr>
        <w:t xml:space="preserve"> </w:t>
      </w:r>
      <w:r w:rsidRPr="00D74C44">
        <w:rPr>
          <w:sz w:val="28"/>
          <w:szCs w:val="28"/>
        </w:rPr>
        <w:t xml:space="preserve">роста </w:t>
      </w:r>
      <w:r w:rsidR="00284557">
        <w:rPr>
          <w:sz w:val="28"/>
          <w:szCs w:val="28"/>
        </w:rPr>
        <w:t xml:space="preserve"> </w:t>
      </w:r>
      <w:r w:rsidRPr="00D74C44">
        <w:rPr>
          <w:sz w:val="28"/>
          <w:szCs w:val="28"/>
        </w:rPr>
        <w:t xml:space="preserve">инвестиций </w:t>
      </w:r>
      <w:r w:rsidR="00284557">
        <w:rPr>
          <w:sz w:val="28"/>
          <w:szCs w:val="28"/>
        </w:rPr>
        <w:t xml:space="preserve"> </w:t>
      </w:r>
      <w:r w:rsidRPr="00D74C44">
        <w:rPr>
          <w:sz w:val="28"/>
          <w:szCs w:val="28"/>
        </w:rPr>
        <w:t xml:space="preserve">связаны </w:t>
      </w:r>
      <w:r w:rsidR="00284557">
        <w:rPr>
          <w:sz w:val="28"/>
          <w:szCs w:val="28"/>
        </w:rPr>
        <w:t xml:space="preserve"> </w:t>
      </w:r>
      <w:r w:rsidRPr="00D74C44">
        <w:rPr>
          <w:sz w:val="28"/>
          <w:szCs w:val="28"/>
        </w:rPr>
        <w:t xml:space="preserve">с </w:t>
      </w:r>
      <w:r w:rsidR="00284557">
        <w:rPr>
          <w:sz w:val="28"/>
          <w:szCs w:val="28"/>
        </w:rPr>
        <w:t xml:space="preserve"> </w:t>
      </w:r>
      <w:r w:rsidRPr="00D74C44">
        <w:rPr>
          <w:sz w:val="28"/>
          <w:szCs w:val="28"/>
        </w:rPr>
        <w:t xml:space="preserve">планируемым </w:t>
      </w:r>
      <w:r w:rsidR="00284557">
        <w:rPr>
          <w:sz w:val="28"/>
          <w:szCs w:val="28"/>
        </w:rPr>
        <w:t xml:space="preserve"> </w:t>
      </w:r>
      <w:r w:rsidRPr="00D74C44">
        <w:rPr>
          <w:sz w:val="28"/>
          <w:szCs w:val="28"/>
        </w:rPr>
        <w:t xml:space="preserve">строительством новых </w:t>
      </w:r>
      <w:r w:rsidR="00284557">
        <w:rPr>
          <w:sz w:val="28"/>
          <w:szCs w:val="28"/>
        </w:rPr>
        <w:t xml:space="preserve"> </w:t>
      </w:r>
      <w:r w:rsidRPr="00D74C44">
        <w:rPr>
          <w:sz w:val="28"/>
          <w:szCs w:val="28"/>
        </w:rPr>
        <w:t xml:space="preserve">школ </w:t>
      </w:r>
      <w:r w:rsidR="00284557">
        <w:rPr>
          <w:sz w:val="28"/>
          <w:szCs w:val="28"/>
        </w:rPr>
        <w:t xml:space="preserve"> </w:t>
      </w:r>
      <w:r w:rsidRPr="00D74C44">
        <w:rPr>
          <w:sz w:val="28"/>
          <w:szCs w:val="28"/>
        </w:rPr>
        <w:t xml:space="preserve">в </w:t>
      </w:r>
      <w:r w:rsidR="00284557">
        <w:rPr>
          <w:sz w:val="28"/>
          <w:szCs w:val="28"/>
        </w:rPr>
        <w:t xml:space="preserve"> </w:t>
      </w:r>
      <w:r w:rsidRPr="00D74C44">
        <w:rPr>
          <w:sz w:val="28"/>
          <w:szCs w:val="28"/>
        </w:rPr>
        <w:t xml:space="preserve">рамках областной программы «Создание новых мест в </w:t>
      </w:r>
      <w:r w:rsidR="00284557">
        <w:rPr>
          <w:sz w:val="28"/>
          <w:szCs w:val="28"/>
        </w:rPr>
        <w:t xml:space="preserve"> </w:t>
      </w:r>
      <w:r w:rsidRPr="00D74C44">
        <w:rPr>
          <w:sz w:val="28"/>
          <w:szCs w:val="28"/>
        </w:rPr>
        <w:t xml:space="preserve">общеобразовательных </w:t>
      </w:r>
      <w:r w:rsidR="00284557">
        <w:rPr>
          <w:sz w:val="28"/>
          <w:szCs w:val="28"/>
        </w:rPr>
        <w:t xml:space="preserve"> </w:t>
      </w:r>
      <w:r w:rsidRPr="00D74C44">
        <w:rPr>
          <w:sz w:val="28"/>
          <w:szCs w:val="28"/>
        </w:rPr>
        <w:t xml:space="preserve">организациях </w:t>
      </w:r>
      <w:r w:rsidR="00284557">
        <w:rPr>
          <w:sz w:val="28"/>
          <w:szCs w:val="28"/>
        </w:rPr>
        <w:t xml:space="preserve"> </w:t>
      </w:r>
      <w:r w:rsidRPr="00D74C44">
        <w:rPr>
          <w:sz w:val="28"/>
          <w:szCs w:val="28"/>
        </w:rPr>
        <w:t>Кировской области» на 2016 – 2025 годы</w:t>
      </w:r>
      <w:r w:rsidR="00284557">
        <w:rPr>
          <w:sz w:val="28"/>
          <w:szCs w:val="28"/>
        </w:rPr>
        <w:t>,</w:t>
      </w:r>
      <w:r w:rsidRPr="00D74C44">
        <w:rPr>
          <w:sz w:val="28"/>
          <w:szCs w:val="28"/>
        </w:rPr>
        <w:t xml:space="preserve"> </w:t>
      </w:r>
      <w:r w:rsidR="00284557">
        <w:rPr>
          <w:sz w:val="28"/>
          <w:szCs w:val="28"/>
        </w:rPr>
        <w:t xml:space="preserve"> утвержденной  </w:t>
      </w:r>
      <w:r w:rsidRPr="00D74C44">
        <w:rPr>
          <w:sz w:val="28"/>
          <w:szCs w:val="28"/>
        </w:rPr>
        <w:t>распоряжение</w:t>
      </w:r>
      <w:r w:rsidR="00284557">
        <w:rPr>
          <w:sz w:val="28"/>
          <w:szCs w:val="28"/>
        </w:rPr>
        <w:t xml:space="preserve">м  Правительства  Кировской </w:t>
      </w:r>
      <w:r w:rsidRPr="00D74C44">
        <w:rPr>
          <w:sz w:val="28"/>
          <w:szCs w:val="28"/>
        </w:rPr>
        <w:t xml:space="preserve">области </w:t>
      </w:r>
      <w:r w:rsidR="00284557">
        <w:rPr>
          <w:sz w:val="28"/>
          <w:szCs w:val="28"/>
        </w:rPr>
        <w:t xml:space="preserve"> </w:t>
      </w:r>
      <w:r w:rsidRPr="00D74C44">
        <w:rPr>
          <w:sz w:val="28"/>
          <w:szCs w:val="28"/>
        </w:rPr>
        <w:t>от 30.12.2015 № 521.</w:t>
      </w:r>
    </w:p>
    <w:p w:rsidR="002025B2" w:rsidRPr="00D74C44" w:rsidRDefault="002025B2" w:rsidP="00A36CA2">
      <w:pPr>
        <w:spacing w:line="360" w:lineRule="auto"/>
        <w:ind w:firstLine="720"/>
        <w:jc w:val="both"/>
        <w:rPr>
          <w:sz w:val="28"/>
          <w:szCs w:val="28"/>
        </w:rPr>
      </w:pPr>
      <w:r w:rsidRPr="00D74C44">
        <w:rPr>
          <w:sz w:val="28"/>
          <w:szCs w:val="28"/>
        </w:rPr>
        <w:t xml:space="preserve">В 2016 году велось строительство общеобразовательной школы на </w:t>
      </w:r>
      <w:r w:rsidRPr="00D74C44">
        <w:rPr>
          <w:sz w:val="28"/>
          <w:szCs w:val="28"/>
        </w:rPr>
        <w:br/>
        <w:t xml:space="preserve">1000 мест с бассейном и помещениями физкультурно-оздоровительного назначения в микрорайоне </w:t>
      </w:r>
      <w:proofErr w:type="spellStart"/>
      <w:r w:rsidRPr="00D74C44">
        <w:rPr>
          <w:sz w:val="28"/>
          <w:szCs w:val="28"/>
        </w:rPr>
        <w:t>Зиновы</w:t>
      </w:r>
      <w:proofErr w:type="spellEnd"/>
      <w:r w:rsidRPr="00D74C44">
        <w:rPr>
          <w:sz w:val="28"/>
          <w:szCs w:val="28"/>
        </w:rPr>
        <w:t xml:space="preserve">. </w:t>
      </w:r>
    </w:p>
    <w:p w:rsidR="002025B2" w:rsidRPr="00D74C44" w:rsidRDefault="002025B2" w:rsidP="008D4EA9">
      <w:pPr>
        <w:spacing w:line="360" w:lineRule="auto"/>
        <w:ind w:firstLine="720"/>
        <w:jc w:val="both"/>
        <w:rPr>
          <w:sz w:val="28"/>
          <w:szCs w:val="28"/>
        </w:rPr>
      </w:pPr>
      <w:r w:rsidRPr="00D74C44">
        <w:rPr>
          <w:sz w:val="28"/>
          <w:szCs w:val="28"/>
        </w:rPr>
        <w:t xml:space="preserve">В рамках областной программы «Создание новых мест в общеобразовательных организациях Кировской области» на 2016 – 2025 годы при условии </w:t>
      </w:r>
      <w:proofErr w:type="spellStart"/>
      <w:r w:rsidRPr="00D74C44">
        <w:rPr>
          <w:sz w:val="28"/>
          <w:szCs w:val="28"/>
        </w:rPr>
        <w:t>софинансирования</w:t>
      </w:r>
      <w:proofErr w:type="spellEnd"/>
      <w:r w:rsidRPr="00D74C44">
        <w:rPr>
          <w:sz w:val="28"/>
          <w:szCs w:val="28"/>
        </w:rPr>
        <w:t xml:space="preserve"> за счет средств областного бюджета запланировано строительство общеобразовательн</w:t>
      </w:r>
      <w:r w:rsidR="009A0E81">
        <w:rPr>
          <w:sz w:val="28"/>
          <w:szCs w:val="28"/>
        </w:rPr>
        <w:t>ых</w:t>
      </w:r>
      <w:r w:rsidRPr="00D74C44">
        <w:rPr>
          <w:sz w:val="28"/>
          <w:szCs w:val="28"/>
        </w:rPr>
        <w:t xml:space="preserve"> школ в микрорайон</w:t>
      </w:r>
      <w:r w:rsidR="009A0E81">
        <w:rPr>
          <w:sz w:val="28"/>
          <w:szCs w:val="28"/>
        </w:rPr>
        <w:t>ах</w:t>
      </w:r>
      <w:r w:rsidRPr="00D74C44">
        <w:rPr>
          <w:sz w:val="28"/>
          <w:szCs w:val="28"/>
        </w:rPr>
        <w:t xml:space="preserve"> </w:t>
      </w:r>
      <w:proofErr w:type="spellStart"/>
      <w:r w:rsidRPr="00D74C44">
        <w:rPr>
          <w:sz w:val="28"/>
          <w:szCs w:val="28"/>
        </w:rPr>
        <w:t>Урванцево</w:t>
      </w:r>
      <w:proofErr w:type="spellEnd"/>
      <w:r w:rsidR="00F1495D" w:rsidRPr="00D74C44">
        <w:rPr>
          <w:sz w:val="28"/>
          <w:szCs w:val="28"/>
        </w:rPr>
        <w:t xml:space="preserve">, </w:t>
      </w:r>
      <w:proofErr w:type="spellStart"/>
      <w:r w:rsidR="00F1495D" w:rsidRPr="00D74C44">
        <w:rPr>
          <w:sz w:val="28"/>
          <w:szCs w:val="28"/>
        </w:rPr>
        <w:t>Долгушино</w:t>
      </w:r>
      <w:proofErr w:type="spellEnd"/>
      <w:r w:rsidR="00F1495D" w:rsidRPr="00D74C44">
        <w:rPr>
          <w:sz w:val="28"/>
          <w:szCs w:val="28"/>
        </w:rPr>
        <w:t xml:space="preserve">, пос. </w:t>
      </w:r>
      <w:proofErr w:type="spellStart"/>
      <w:r w:rsidR="00F1495D" w:rsidRPr="00D74C44">
        <w:rPr>
          <w:sz w:val="28"/>
          <w:szCs w:val="28"/>
        </w:rPr>
        <w:t>Ганино</w:t>
      </w:r>
      <w:proofErr w:type="spellEnd"/>
      <w:r w:rsidR="008D4EA9" w:rsidRPr="00D74C44">
        <w:rPr>
          <w:sz w:val="28"/>
          <w:szCs w:val="28"/>
        </w:rPr>
        <w:t>.</w:t>
      </w:r>
    </w:p>
    <w:p w:rsidR="002025B2" w:rsidRPr="00D74C44" w:rsidRDefault="002025B2" w:rsidP="00A36CA2">
      <w:pPr>
        <w:spacing w:line="360" w:lineRule="auto"/>
        <w:ind w:firstLine="720"/>
        <w:jc w:val="both"/>
        <w:rPr>
          <w:sz w:val="28"/>
          <w:szCs w:val="28"/>
        </w:rPr>
      </w:pPr>
      <w:r w:rsidRPr="00D74C44">
        <w:rPr>
          <w:sz w:val="28"/>
          <w:szCs w:val="28"/>
        </w:rPr>
        <w:t>Инвестиционные вложения в отрасль здравоохранения и предоставления социальных  услуг  в  2016  году  составили  156,0%  к уровню 2015 года. В 2017 году – 68,7% к 2016 году. В 2018 году – 94,4% к 2017 году, в 2019 году – 95,6% к 2018 году.</w:t>
      </w:r>
    </w:p>
    <w:p w:rsidR="002025B2" w:rsidRPr="00D74C44" w:rsidRDefault="002025B2" w:rsidP="00A36CA2">
      <w:pPr>
        <w:spacing w:line="360" w:lineRule="auto"/>
        <w:ind w:firstLine="720"/>
        <w:jc w:val="both"/>
        <w:rPr>
          <w:sz w:val="28"/>
          <w:szCs w:val="28"/>
        </w:rPr>
      </w:pPr>
      <w:r w:rsidRPr="00D74C44">
        <w:rPr>
          <w:sz w:val="28"/>
          <w:szCs w:val="28"/>
        </w:rPr>
        <w:t>Значительных инвестиционных вложений в прогнозируемом периоде не планируется.</w:t>
      </w:r>
    </w:p>
    <w:p w:rsidR="002025B2" w:rsidRPr="00D74C44" w:rsidRDefault="002025B2" w:rsidP="00A36CA2">
      <w:pPr>
        <w:spacing w:line="360" w:lineRule="auto"/>
        <w:ind w:firstLine="720"/>
        <w:jc w:val="both"/>
        <w:rPr>
          <w:sz w:val="28"/>
          <w:szCs w:val="28"/>
        </w:rPr>
      </w:pPr>
      <w:r w:rsidRPr="00D74C44">
        <w:rPr>
          <w:sz w:val="28"/>
          <w:szCs w:val="28"/>
        </w:rPr>
        <w:t>Федеральным государственным бюджетным учреждением «Российский медицинский научно-производственный центр «</w:t>
      </w:r>
      <w:proofErr w:type="spellStart"/>
      <w:r w:rsidRPr="00D74C44">
        <w:rPr>
          <w:sz w:val="28"/>
          <w:szCs w:val="28"/>
        </w:rPr>
        <w:t>Росплазма</w:t>
      </w:r>
      <w:proofErr w:type="spellEnd"/>
      <w:r w:rsidRPr="00D74C44">
        <w:rPr>
          <w:sz w:val="28"/>
          <w:szCs w:val="28"/>
        </w:rPr>
        <w:t xml:space="preserve">» в 2016 – 2019 годах планируется приобретение оборудования. </w:t>
      </w:r>
    </w:p>
    <w:p w:rsidR="00284557" w:rsidRDefault="002025B2" w:rsidP="00A36CA2">
      <w:pPr>
        <w:spacing w:line="360" w:lineRule="auto"/>
        <w:ind w:firstLine="720"/>
        <w:jc w:val="both"/>
        <w:rPr>
          <w:sz w:val="28"/>
          <w:szCs w:val="28"/>
        </w:rPr>
      </w:pPr>
      <w:r w:rsidRPr="00D74C44">
        <w:rPr>
          <w:sz w:val="28"/>
          <w:szCs w:val="28"/>
        </w:rPr>
        <w:t>Темп роста инвестиционных вложений в отрасли «Деятельность в области культуры, спорта, организации досуга и развлечений» в 2016 году составил 65,3% к уровню 2015 года. В 2017 году темп роста инвестиций составит 230,1% к 2016 году. В 2018 году инвестиции составят 109,6% к 2017 году, в 2019 году – 136,5% к 2018 году.</w:t>
      </w:r>
    </w:p>
    <w:p w:rsidR="002025B2" w:rsidRPr="00D74C44" w:rsidRDefault="002025B2" w:rsidP="00A36CA2">
      <w:pPr>
        <w:spacing w:line="360" w:lineRule="auto"/>
        <w:ind w:firstLine="720"/>
        <w:jc w:val="both"/>
        <w:rPr>
          <w:sz w:val="28"/>
          <w:szCs w:val="28"/>
        </w:rPr>
      </w:pPr>
      <w:r w:rsidRPr="00D74C44">
        <w:rPr>
          <w:sz w:val="28"/>
          <w:szCs w:val="28"/>
        </w:rPr>
        <w:lastRenderedPageBreak/>
        <w:t>В 2014 году начато строительство детского космического центра на                   ул. Преображенской. Окончание строительства запланировано в 2017 году.</w:t>
      </w:r>
    </w:p>
    <w:p w:rsidR="002025B2" w:rsidRPr="00D74C44" w:rsidRDefault="002025B2" w:rsidP="00A36CA2">
      <w:pPr>
        <w:spacing w:line="360" w:lineRule="auto"/>
        <w:ind w:firstLine="720"/>
        <w:jc w:val="both"/>
        <w:rPr>
          <w:sz w:val="28"/>
          <w:szCs w:val="28"/>
        </w:rPr>
      </w:pPr>
      <w:r w:rsidRPr="00D74C44">
        <w:rPr>
          <w:sz w:val="28"/>
          <w:szCs w:val="28"/>
        </w:rPr>
        <w:t xml:space="preserve">В планах на среднесрочный период – строительство плавательного бассейна в микрорайоне Коминтерн </w:t>
      </w:r>
      <w:r w:rsidR="00CE7A7F" w:rsidRPr="00D74C44">
        <w:rPr>
          <w:sz w:val="28"/>
          <w:szCs w:val="28"/>
        </w:rPr>
        <w:t>и в Нововятском районе города Кирова.</w:t>
      </w:r>
    </w:p>
    <w:p w:rsidR="002025B2" w:rsidRPr="00D74C44" w:rsidRDefault="002025B2" w:rsidP="00A36CA2">
      <w:pPr>
        <w:widowControl w:val="0"/>
        <w:autoSpaceDE w:val="0"/>
        <w:autoSpaceDN w:val="0"/>
        <w:adjustRightInd w:val="0"/>
        <w:spacing w:line="360" w:lineRule="auto"/>
        <w:ind w:firstLine="720"/>
        <w:jc w:val="both"/>
        <w:rPr>
          <w:sz w:val="28"/>
          <w:szCs w:val="28"/>
        </w:rPr>
      </w:pPr>
      <w:r w:rsidRPr="00D74C44">
        <w:rPr>
          <w:sz w:val="28"/>
          <w:szCs w:val="28"/>
        </w:rPr>
        <w:t>1</w:t>
      </w:r>
      <w:r w:rsidR="00DB4F72" w:rsidRPr="00D74C44">
        <w:rPr>
          <w:sz w:val="28"/>
          <w:szCs w:val="28"/>
        </w:rPr>
        <w:t>4</w:t>
      </w:r>
      <w:r w:rsidRPr="00D74C44">
        <w:rPr>
          <w:sz w:val="28"/>
          <w:szCs w:val="28"/>
        </w:rPr>
        <w:t>.</w:t>
      </w:r>
      <w:r w:rsidR="009A0E81">
        <w:rPr>
          <w:sz w:val="28"/>
          <w:szCs w:val="28"/>
        </w:rPr>
        <w:t>8</w:t>
      </w:r>
      <w:r w:rsidRPr="00D74C44">
        <w:rPr>
          <w:sz w:val="28"/>
          <w:szCs w:val="28"/>
        </w:rPr>
        <w:t xml:space="preserve">. Внести изменения в перечень автомобильных дорог Кировской городской агломерации и планируемые мероприятия на них для достижения целевых показателей (приложение № 7 к Программе) согласно приложению № </w:t>
      </w:r>
      <w:r w:rsidR="009A0E81">
        <w:rPr>
          <w:sz w:val="28"/>
          <w:szCs w:val="28"/>
        </w:rPr>
        <w:t>10</w:t>
      </w:r>
      <w:r w:rsidRPr="00D74C44">
        <w:rPr>
          <w:sz w:val="28"/>
          <w:szCs w:val="28"/>
        </w:rPr>
        <w:t>.</w:t>
      </w:r>
    </w:p>
    <w:p w:rsidR="002025B2" w:rsidRPr="00D74C44" w:rsidRDefault="002025B2" w:rsidP="00AE5D0B">
      <w:pPr>
        <w:widowControl w:val="0"/>
        <w:autoSpaceDE w:val="0"/>
        <w:autoSpaceDN w:val="0"/>
        <w:adjustRightInd w:val="0"/>
        <w:spacing w:line="360" w:lineRule="auto"/>
        <w:ind w:firstLine="720"/>
        <w:jc w:val="both"/>
        <w:rPr>
          <w:sz w:val="28"/>
          <w:szCs w:val="28"/>
        </w:rPr>
      </w:pPr>
      <w:r w:rsidRPr="00D74C44">
        <w:rPr>
          <w:sz w:val="28"/>
          <w:szCs w:val="28"/>
        </w:rPr>
        <w:t>1</w:t>
      </w:r>
      <w:r w:rsidR="00DB4F72" w:rsidRPr="00D74C44">
        <w:rPr>
          <w:sz w:val="28"/>
          <w:szCs w:val="28"/>
        </w:rPr>
        <w:t>5</w:t>
      </w:r>
      <w:r w:rsidRPr="00D74C44">
        <w:rPr>
          <w:sz w:val="28"/>
          <w:szCs w:val="28"/>
        </w:rPr>
        <w:t>. Внести в подпрограмму «Повышение безопасности дорожного движения в 2016 – 2020 годах» (далее – Подпрограмма) (приложение № 13 к Государственной программе) следующие изменения:</w:t>
      </w:r>
    </w:p>
    <w:p w:rsidR="002025B2" w:rsidRPr="00D74C44" w:rsidRDefault="002025B2" w:rsidP="005247C0">
      <w:pPr>
        <w:widowControl w:val="0"/>
        <w:autoSpaceDE w:val="0"/>
        <w:autoSpaceDN w:val="0"/>
        <w:adjustRightInd w:val="0"/>
        <w:spacing w:line="360" w:lineRule="auto"/>
        <w:ind w:firstLine="720"/>
        <w:jc w:val="both"/>
        <w:rPr>
          <w:sz w:val="28"/>
          <w:szCs w:val="28"/>
        </w:rPr>
      </w:pPr>
      <w:r w:rsidRPr="00D74C44">
        <w:rPr>
          <w:sz w:val="28"/>
          <w:szCs w:val="28"/>
        </w:rPr>
        <w:t>1</w:t>
      </w:r>
      <w:r w:rsidR="00DB4F72" w:rsidRPr="00D74C44">
        <w:rPr>
          <w:sz w:val="28"/>
          <w:szCs w:val="28"/>
        </w:rPr>
        <w:t>5</w:t>
      </w:r>
      <w:r w:rsidRPr="00D74C44">
        <w:rPr>
          <w:sz w:val="28"/>
          <w:szCs w:val="28"/>
        </w:rPr>
        <w:t>.1. Раздел</w:t>
      </w:r>
      <w:r w:rsidR="005247C0" w:rsidRPr="00D74C44">
        <w:rPr>
          <w:sz w:val="28"/>
          <w:szCs w:val="28"/>
        </w:rPr>
        <w:t>ы</w:t>
      </w:r>
      <w:r w:rsidRPr="00D74C44">
        <w:rPr>
          <w:sz w:val="28"/>
          <w:szCs w:val="28"/>
        </w:rPr>
        <w:t xml:space="preserve"> «Объем финансового обеспечения Подпрограммы»</w:t>
      </w:r>
      <w:r w:rsidR="005247C0" w:rsidRPr="00D74C44">
        <w:rPr>
          <w:sz w:val="28"/>
          <w:szCs w:val="28"/>
        </w:rPr>
        <w:t xml:space="preserve">, «Ожидаемые конечные результаты реализации Подпрограммы» </w:t>
      </w:r>
      <w:hyperlink r:id="rId49" w:history="1">
        <w:r w:rsidRPr="00D74C44">
          <w:rPr>
            <w:sz w:val="28"/>
            <w:szCs w:val="28"/>
          </w:rPr>
          <w:t>паспорт</w:t>
        </w:r>
      </w:hyperlink>
      <w:r w:rsidRPr="00D74C44">
        <w:rPr>
          <w:sz w:val="28"/>
          <w:szCs w:val="28"/>
        </w:rPr>
        <w:t>а Подпрограммы  изложить в следующей редакции:</w:t>
      </w:r>
    </w:p>
    <w:p w:rsidR="002025B2" w:rsidRPr="00D74C44" w:rsidRDefault="002025B2" w:rsidP="00875F1F">
      <w:pPr>
        <w:autoSpaceDE w:val="0"/>
        <w:autoSpaceDN w:val="0"/>
        <w:adjustRightInd w:val="0"/>
        <w:spacing w:line="240" w:lineRule="exact"/>
        <w:ind w:firstLine="709"/>
        <w:jc w:val="both"/>
        <w:outlineLvl w:val="0"/>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00"/>
      </w:tblGrid>
      <w:tr w:rsidR="002025B2" w:rsidRPr="00D74C44" w:rsidTr="00875F1F">
        <w:tc>
          <w:tcPr>
            <w:tcW w:w="2268" w:type="dxa"/>
          </w:tcPr>
          <w:p w:rsidR="002025B2" w:rsidRPr="00D74C44" w:rsidRDefault="002025B2" w:rsidP="00875F1F">
            <w:pPr>
              <w:tabs>
                <w:tab w:val="left" w:pos="9360"/>
                <w:tab w:val="left" w:pos="9900"/>
              </w:tabs>
              <w:autoSpaceDE w:val="0"/>
              <w:autoSpaceDN w:val="0"/>
              <w:adjustRightInd w:val="0"/>
              <w:rPr>
                <w:sz w:val="28"/>
                <w:szCs w:val="28"/>
              </w:rPr>
            </w:pPr>
            <w:r w:rsidRPr="00D74C44">
              <w:rPr>
                <w:sz w:val="28"/>
                <w:szCs w:val="28"/>
              </w:rPr>
              <w:t>«Объем финансового обеспечения Подпрограммы</w:t>
            </w:r>
          </w:p>
        </w:tc>
        <w:tc>
          <w:tcPr>
            <w:tcW w:w="7200" w:type="dxa"/>
          </w:tcPr>
          <w:p w:rsidR="002025B2" w:rsidRPr="00D74C44" w:rsidRDefault="002025B2" w:rsidP="00202BC9">
            <w:pPr>
              <w:jc w:val="both"/>
              <w:rPr>
                <w:sz w:val="28"/>
                <w:szCs w:val="28"/>
              </w:rPr>
            </w:pPr>
            <w:r w:rsidRPr="00D74C44">
              <w:rPr>
                <w:sz w:val="28"/>
                <w:szCs w:val="28"/>
              </w:rPr>
              <w:t xml:space="preserve">объем финансирования Подпрограммы составляет </w:t>
            </w:r>
          </w:p>
          <w:p w:rsidR="002025B2" w:rsidRPr="00D74C44" w:rsidRDefault="001B1AB8" w:rsidP="005247C0">
            <w:pPr>
              <w:jc w:val="both"/>
              <w:rPr>
                <w:b/>
                <w:bCs/>
                <w:color w:val="FF0000"/>
                <w:sz w:val="28"/>
                <w:szCs w:val="28"/>
              </w:rPr>
            </w:pPr>
            <w:r w:rsidRPr="00D74C44">
              <w:rPr>
                <w:sz w:val="28"/>
                <w:szCs w:val="28"/>
              </w:rPr>
              <w:t>1022454,47</w:t>
            </w:r>
            <w:r w:rsidR="002025B2" w:rsidRPr="00D74C44">
              <w:rPr>
                <w:bCs/>
                <w:sz w:val="28"/>
                <w:szCs w:val="28"/>
              </w:rPr>
              <w:t xml:space="preserve"> </w:t>
            </w:r>
            <w:r w:rsidR="002025B2" w:rsidRPr="00D74C44">
              <w:rPr>
                <w:sz w:val="28"/>
                <w:szCs w:val="28"/>
              </w:rPr>
              <w:t>тыс. рублей (средства областного бюджета)</w:t>
            </w:r>
          </w:p>
        </w:tc>
      </w:tr>
      <w:tr w:rsidR="005247C0" w:rsidRPr="00D74C44" w:rsidTr="00875F1F">
        <w:tc>
          <w:tcPr>
            <w:tcW w:w="2268" w:type="dxa"/>
          </w:tcPr>
          <w:p w:rsidR="005247C0" w:rsidRPr="00D74C44" w:rsidRDefault="005247C0" w:rsidP="00875F1F">
            <w:pPr>
              <w:tabs>
                <w:tab w:val="left" w:pos="9360"/>
                <w:tab w:val="left" w:pos="9900"/>
              </w:tabs>
              <w:autoSpaceDE w:val="0"/>
              <w:autoSpaceDN w:val="0"/>
              <w:adjustRightInd w:val="0"/>
              <w:rPr>
                <w:sz w:val="28"/>
                <w:szCs w:val="28"/>
              </w:rPr>
            </w:pPr>
            <w:r w:rsidRPr="00D74C44">
              <w:rPr>
                <w:sz w:val="28"/>
                <w:szCs w:val="28"/>
              </w:rPr>
              <w:t>Ожидаемые конечные результаты реализации Подпрограммы</w:t>
            </w:r>
          </w:p>
        </w:tc>
        <w:tc>
          <w:tcPr>
            <w:tcW w:w="7200" w:type="dxa"/>
          </w:tcPr>
          <w:p w:rsidR="005247C0" w:rsidRPr="00D74C44" w:rsidRDefault="005247C0" w:rsidP="005247C0">
            <w:pPr>
              <w:jc w:val="both"/>
              <w:rPr>
                <w:sz w:val="28"/>
                <w:szCs w:val="28"/>
              </w:rPr>
            </w:pPr>
            <w:r w:rsidRPr="00D74C44">
              <w:rPr>
                <w:sz w:val="28"/>
                <w:szCs w:val="28"/>
              </w:rPr>
              <w:t>уменьшение числа лиц, погибших в результате ДТП, до 168 человек;</w:t>
            </w:r>
          </w:p>
          <w:p w:rsidR="005247C0" w:rsidRPr="00D74C44" w:rsidRDefault="005247C0" w:rsidP="005247C0">
            <w:pPr>
              <w:jc w:val="both"/>
              <w:rPr>
                <w:sz w:val="28"/>
                <w:szCs w:val="28"/>
              </w:rPr>
            </w:pPr>
            <w:r w:rsidRPr="00D74C44">
              <w:rPr>
                <w:sz w:val="28"/>
                <w:szCs w:val="28"/>
              </w:rPr>
              <w:t>уменьшение числа детей в возрасте до 16 лет, погибших в результате ДТП, до 6 человек;</w:t>
            </w:r>
          </w:p>
          <w:p w:rsidR="005247C0" w:rsidRPr="00D74C44" w:rsidRDefault="005247C0" w:rsidP="005247C0">
            <w:pPr>
              <w:jc w:val="both"/>
              <w:rPr>
                <w:sz w:val="28"/>
                <w:szCs w:val="28"/>
              </w:rPr>
            </w:pPr>
            <w:r w:rsidRPr="00D74C44">
              <w:rPr>
                <w:sz w:val="28"/>
                <w:szCs w:val="28"/>
              </w:rPr>
              <w:t>снижение социального риска (число лиц, погибших в ДТП, на 100 тыс. населения) до 13,0 человека;</w:t>
            </w:r>
          </w:p>
          <w:p w:rsidR="005247C0" w:rsidRPr="00D74C44" w:rsidRDefault="005247C0" w:rsidP="005247C0">
            <w:pPr>
              <w:jc w:val="both"/>
              <w:rPr>
                <w:sz w:val="28"/>
                <w:szCs w:val="28"/>
              </w:rPr>
            </w:pPr>
            <w:r w:rsidRPr="00D74C44">
              <w:rPr>
                <w:sz w:val="28"/>
                <w:szCs w:val="28"/>
              </w:rPr>
              <w:t>снижение транспортного риска (число лиц, погибших в ДТП, на 10 тыс. транспортных средств) до 3,4 человека».</w:t>
            </w:r>
          </w:p>
          <w:p w:rsidR="005247C0" w:rsidRPr="00D74C44" w:rsidRDefault="005247C0" w:rsidP="005247C0">
            <w:pPr>
              <w:jc w:val="both"/>
              <w:rPr>
                <w:sz w:val="28"/>
                <w:szCs w:val="28"/>
              </w:rPr>
            </w:pPr>
          </w:p>
        </w:tc>
      </w:tr>
    </w:tbl>
    <w:p w:rsidR="002025B2" w:rsidRPr="00D74C44" w:rsidRDefault="002025B2" w:rsidP="00875F1F">
      <w:pPr>
        <w:autoSpaceDE w:val="0"/>
        <w:autoSpaceDN w:val="0"/>
        <w:adjustRightInd w:val="0"/>
        <w:spacing w:line="360" w:lineRule="auto"/>
        <w:ind w:firstLine="709"/>
        <w:jc w:val="both"/>
        <w:outlineLvl w:val="0"/>
        <w:rPr>
          <w:sz w:val="28"/>
          <w:szCs w:val="28"/>
        </w:rPr>
      </w:pPr>
    </w:p>
    <w:p w:rsidR="009A0E81" w:rsidRPr="009A0E81" w:rsidRDefault="002025B2" w:rsidP="009A0E81">
      <w:pPr>
        <w:widowControl w:val="0"/>
        <w:autoSpaceDE w:val="0"/>
        <w:autoSpaceDN w:val="0"/>
        <w:adjustRightInd w:val="0"/>
        <w:spacing w:line="360" w:lineRule="auto"/>
        <w:ind w:firstLine="720"/>
        <w:jc w:val="both"/>
        <w:rPr>
          <w:sz w:val="28"/>
          <w:szCs w:val="28"/>
        </w:rPr>
      </w:pPr>
      <w:r w:rsidRPr="00D74C44">
        <w:rPr>
          <w:sz w:val="28"/>
          <w:szCs w:val="28"/>
        </w:rPr>
        <w:t>1</w:t>
      </w:r>
      <w:r w:rsidR="00DB4F72" w:rsidRPr="00D74C44">
        <w:rPr>
          <w:sz w:val="28"/>
          <w:szCs w:val="28"/>
        </w:rPr>
        <w:t>5</w:t>
      </w:r>
      <w:r w:rsidRPr="00D74C44">
        <w:rPr>
          <w:sz w:val="28"/>
          <w:szCs w:val="28"/>
        </w:rPr>
        <w:t xml:space="preserve">.2. </w:t>
      </w:r>
      <w:r w:rsidR="009A0E81">
        <w:rPr>
          <w:sz w:val="28"/>
          <w:szCs w:val="28"/>
        </w:rPr>
        <w:t>А</w:t>
      </w:r>
      <w:r w:rsidR="009A0E81" w:rsidRPr="009A0E81">
        <w:rPr>
          <w:sz w:val="28"/>
          <w:szCs w:val="28"/>
        </w:rPr>
        <w:t>бзац «В результате реализации Подпрограммы планируется достичь следующих значений целевых показателей:</w:t>
      </w:r>
    </w:p>
    <w:p w:rsidR="009A0E81" w:rsidRPr="009A0E81" w:rsidRDefault="009A0E81" w:rsidP="009A0E81">
      <w:pPr>
        <w:widowControl w:val="0"/>
        <w:autoSpaceDE w:val="0"/>
        <w:autoSpaceDN w:val="0"/>
        <w:adjustRightInd w:val="0"/>
        <w:spacing w:line="360" w:lineRule="auto"/>
        <w:ind w:firstLine="720"/>
        <w:jc w:val="both"/>
        <w:rPr>
          <w:sz w:val="28"/>
          <w:szCs w:val="28"/>
        </w:rPr>
      </w:pPr>
      <w:r w:rsidRPr="009A0E81">
        <w:rPr>
          <w:sz w:val="28"/>
          <w:szCs w:val="28"/>
        </w:rPr>
        <w:t>уменьшение числа лиц, погибших в результате ДТП, до 172 человек;</w:t>
      </w:r>
    </w:p>
    <w:p w:rsidR="009A0E81" w:rsidRPr="009A0E81" w:rsidRDefault="009A0E81" w:rsidP="009A0E81">
      <w:pPr>
        <w:widowControl w:val="0"/>
        <w:autoSpaceDE w:val="0"/>
        <w:autoSpaceDN w:val="0"/>
        <w:adjustRightInd w:val="0"/>
        <w:spacing w:line="360" w:lineRule="auto"/>
        <w:ind w:firstLine="720"/>
        <w:jc w:val="both"/>
        <w:rPr>
          <w:sz w:val="28"/>
          <w:szCs w:val="28"/>
        </w:rPr>
      </w:pPr>
      <w:r w:rsidRPr="009A0E81">
        <w:rPr>
          <w:sz w:val="28"/>
          <w:szCs w:val="28"/>
        </w:rPr>
        <w:t>уменьшение числа детей в возрасте до 16 лет, погибших в результате ДТП, до 7 человек;</w:t>
      </w:r>
    </w:p>
    <w:p w:rsidR="009A0E81" w:rsidRPr="009A0E81" w:rsidRDefault="009A0E81" w:rsidP="009A0E81">
      <w:pPr>
        <w:widowControl w:val="0"/>
        <w:autoSpaceDE w:val="0"/>
        <w:autoSpaceDN w:val="0"/>
        <w:adjustRightInd w:val="0"/>
        <w:spacing w:line="360" w:lineRule="auto"/>
        <w:ind w:firstLine="720"/>
        <w:jc w:val="both"/>
        <w:rPr>
          <w:sz w:val="28"/>
          <w:szCs w:val="28"/>
        </w:rPr>
      </w:pPr>
      <w:r w:rsidRPr="009A0E81">
        <w:rPr>
          <w:sz w:val="28"/>
          <w:szCs w:val="28"/>
        </w:rPr>
        <w:t>снижение социального риска (число лиц, погибших в ДТП, на 100 тыс. населения) до 13,19 человека;</w:t>
      </w:r>
    </w:p>
    <w:p w:rsidR="005247C0" w:rsidRPr="00D74C44" w:rsidRDefault="009A0E81" w:rsidP="00FB345C">
      <w:pPr>
        <w:widowControl w:val="0"/>
        <w:autoSpaceDE w:val="0"/>
        <w:autoSpaceDN w:val="0"/>
        <w:adjustRightInd w:val="0"/>
        <w:spacing w:line="360" w:lineRule="auto"/>
        <w:ind w:firstLine="720"/>
        <w:jc w:val="both"/>
        <w:rPr>
          <w:sz w:val="28"/>
          <w:szCs w:val="28"/>
        </w:rPr>
      </w:pPr>
      <w:r w:rsidRPr="009A0E81">
        <w:rPr>
          <w:sz w:val="28"/>
          <w:szCs w:val="28"/>
        </w:rPr>
        <w:lastRenderedPageBreak/>
        <w:t>снижение транспортного риска (число лиц, погибших в ДТП, на 10 тыс. транспортных средств) до 3,58 человека»</w:t>
      </w:r>
      <w:r w:rsidR="00274FFF">
        <w:rPr>
          <w:sz w:val="28"/>
          <w:szCs w:val="28"/>
        </w:rPr>
        <w:t xml:space="preserve"> </w:t>
      </w:r>
      <w:r w:rsidR="005247C0" w:rsidRPr="00D74C44">
        <w:rPr>
          <w:sz w:val="28"/>
          <w:szCs w:val="28"/>
        </w:rPr>
        <w:t>раздел</w:t>
      </w:r>
      <w:r w:rsidR="00274FFF">
        <w:rPr>
          <w:sz w:val="28"/>
          <w:szCs w:val="28"/>
        </w:rPr>
        <w:t>а</w:t>
      </w:r>
      <w:r w:rsidR="005247C0" w:rsidRPr="00D74C44">
        <w:rPr>
          <w:sz w:val="28"/>
          <w:szCs w:val="28"/>
        </w:rPr>
        <w:t xml:space="preserve">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реализации Подпрограммы, сроков и этапов реализации Подпрограммы» изложить в следующей редакции:</w:t>
      </w:r>
    </w:p>
    <w:p w:rsidR="00FB345C" w:rsidRPr="00D74C44" w:rsidRDefault="005247C0" w:rsidP="00FB345C">
      <w:pPr>
        <w:widowControl w:val="0"/>
        <w:autoSpaceDE w:val="0"/>
        <w:autoSpaceDN w:val="0"/>
        <w:adjustRightInd w:val="0"/>
        <w:spacing w:line="360" w:lineRule="auto"/>
        <w:ind w:firstLine="720"/>
        <w:jc w:val="both"/>
        <w:rPr>
          <w:sz w:val="28"/>
          <w:szCs w:val="28"/>
        </w:rPr>
      </w:pPr>
      <w:r w:rsidRPr="00D74C44">
        <w:rPr>
          <w:sz w:val="28"/>
          <w:szCs w:val="28"/>
        </w:rPr>
        <w:t>«</w:t>
      </w:r>
      <w:r w:rsidR="00FB345C" w:rsidRPr="00D74C44">
        <w:rPr>
          <w:sz w:val="28"/>
          <w:szCs w:val="28"/>
        </w:rPr>
        <w:t>В результате реализации Подпрограммы планируется достичь следующих значений целевых показателей:</w:t>
      </w:r>
    </w:p>
    <w:p w:rsidR="00FB345C" w:rsidRPr="00D74C44" w:rsidRDefault="00FB345C" w:rsidP="00FB345C">
      <w:pPr>
        <w:widowControl w:val="0"/>
        <w:autoSpaceDE w:val="0"/>
        <w:autoSpaceDN w:val="0"/>
        <w:adjustRightInd w:val="0"/>
        <w:spacing w:line="360" w:lineRule="auto"/>
        <w:ind w:firstLine="720"/>
        <w:jc w:val="both"/>
        <w:rPr>
          <w:sz w:val="28"/>
          <w:szCs w:val="28"/>
        </w:rPr>
      </w:pPr>
      <w:r w:rsidRPr="00D74C44">
        <w:rPr>
          <w:sz w:val="28"/>
          <w:szCs w:val="28"/>
        </w:rPr>
        <w:t>уменьшение числа лиц, погибших в результате ДТП, до 168 человек;</w:t>
      </w:r>
    </w:p>
    <w:p w:rsidR="00FB345C" w:rsidRPr="00D74C44" w:rsidRDefault="00FB345C" w:rsidP="00FB345C">
      <w:pPr>
        <w:widowControl w:val="0"/>
        <w:autoSpaceDE w:val="0"/>
        <w:autoSpaceDN w:val="0"/>
        <w:adjustRightInd w:val="0"/>
        <w:spacing w:line="360" w:lineRule="auto"/>
        <w:ind w:firstLine="720"/>
        <w:jc w:val="both"/>
        <w:rPr>
          <w:sz w:val="28"/>
          <w:szCs w:val="28"/>
        </w:rPr>
      </w:pPr>
      <w:r w:rsidRPr="00D74C44">
        <w:rPr>
          <w:sz w:val="28"/>
          <w:szCs w:val="28"/>
        </w:rPr>
        <w:t>уменьшение числа детей в возрасте до 16 лет, погибших в результате ДТП, до 6 человек;</w:t>
      </w:r>
    </w:p>
    <w:p w:rsidR="00FB345C" w:rsidRPr="00D74C44" w:rsidRDefault="00FB345C" w:rsidP="00FB345C">
      <w:pPr>
        <w:widowControl w:val="0"/>
        <w:autoSpaceDE w:val="0"/>
        <w:autoSpaceDN w:val="0"/>
        <w:adjustRightInd w:val="0"/>
        <w:spacing w:line="360" w:lineRule="auto"/>
        <w:ind w:firstLine="720"/>
        <w:jc w:val="both"/>
        <w:rPr>
          <w:sz w:val="28"/>
          <w:szCs w:val="28"/>
        </w:rPr>
      </w:pPr>
      <w:r w:rsidRPr="00D74C44">
        <w:rPr>
          <w:sz w:val="28"/>
          <w:szCs w:val="28"/>
        </w:rPr>
        <w:t>снижение социального риска (число лиц, погибших в ДТП, на 100 тыс. населения) до 13,0 человека;</w:t>
      </w:r>
    </w:p>
    <w:p w:rsidR="005247C0" w:rsidRPr="00D74C44" w:rsidRDefault="00FB345C" w:rsidP="00FB345C">
      <w:pPr>
        <w:widowControl w:val="0"/>
        <w:autoSpaceDE w:val="0"/>
        <w:autoSpaceDN w:val="0"/>
        <w:adjustRightInd w:val="0"/>
        <w:spacing w:line="360" w:lineRule="auto"/>
        <w:ind w:firstLine="720"/>
        <w:jc w:val="both"/>
        <w:rPr>
          <w:sz w:val="28"/>
          <w:szCs w:val="28"/>
        </w:rPr>
      </w:pPr>
      <w:r w:rsidRPr="00D74C44">
        <w:rPr>
          <w:sz w:val="28"/>
          <w:szCs w:val="28"/>
        </w:rPr>
        <w:t>снижение транспортного риска (число лиц, погибших в ДТП, на 10 тыс. транспортных средств) до 3,4 человека»</w:t>
      </w:r>
      <w:r w:rsidR="005247C0" w:rsidRPr="00D74C44">
        <w:rPr>
          <w:sz w:val="28"/>
          <w:szCs w:val="28"/>
        </w:rPr>
        <w:t>.</w:t>
      </w:r>
    </w:p>
    <w:p w:rsidR="002025B2" w:rsidRPr="00D74C44" w:rsidRDefault="005247C0" w:rsidP="00AE5D0B">
      <w:pPr>
        <w:autoSpaceDE w:val="0"/>
        <w:autoSpaceDN w:val="0"/>
        <w:adjustRightInd w:val="0"/>
        <w:spacing w:line="360" w:lineRule="auto"/>
        <w:ind w:firstLine="720"/>
        <w:jc w:val="both"/>
        <w:outlineLvl w:val="0"/>
        <w:rPr>
          <w:sz w:val="28"/>
          <w:szCs w:val="28"/>
        </w:rPr>
      </w:pPr>
      <w:r w:rsidRPr="00D74C44">
        <w:rPr>
          <w:sz w:val="28"/>
          <w:szCs w:val="28"/>
        </w:rPr>
        <w:t>1</w:t>
      </w:r>
      <w:r w:rsidR="00DB4F72" w:rsidRPr="00D74C44">
        <w:rPr>
          <w:sz w:val="28"/>
          <w:szCs w:val="28"/>
        </w:rPr>
        <w:t>5</w:t>
      </w:r>
      <w:r w:rsidRPr="00D74C44">
        <w:rPr>
          <w:sz w:val="28"/>
          <w:szCs w:val="28"/>
        </w:rPr>
        <w:t xml:space="preserve">.3. </w:t>
      </w:r>
      <w:r w:rsidR="002025B2" w:rsidRPr="00D74C44">
        <w:rPr>
          <w:sz w:val="28"/>
          <w:szCs w:val="28"/>
        </w:rPr>
        <w:t>Раздел 5 «Ресурсное обеспечение Подпрограммы» изложить в следующей редакции:</w:t>
      </w:r>
    </w:p>
    <w:p w:rsidR="00274FFF" w:rsidRPr="00274FFF" w:rsidRDefault="00274FFF" w:rsidP="00BF619F">
      <w:pPr>
        <w:widowControl w:val="0"/>
        <w:autoSpaceDE w:val="0"/>
        <w:autoSpaceDN w:val="0"/>
        <w:adjustRightInd w:val="0"/>
        <w:spacing w:line="360" w:lineRule="auto"/>
        <w:ind w:firstLine="720"/>
        <w:jc w:val="both"/>
        <w:rPr>
          <w:b/>
          <w:sz w:val="28"/>
          <w:szCs w:val="28"/>
        </w:rPr>
      </w:pPr>
      <w:r w:rsidRPr="00274FFF">
        <w:rPr>
          <w:b/>
          <w:sz w:val="28"/>
          <w:szCs w:val="28"/>
        </w:rPr>
        <w:t>«</w:t>
      </w:r>
      <w:r w:rsidR="00284557">
        <w:rPr>
          <w:b/>
          <w:sz w:val="28"/>
          <w:szCs w:val="28"/>
        </w:rPr>
        <w:t xml:space="preserve">5. </w:t>
      </w:r>
      <w:r w:rsidRPr="00274FFF">
        <w:rPr>
          <w:b/>
          <w:sz w:val="28"/>
          <w:szCs w:val="28"/>
        </w:rPr>
        <w:t xml:space="preserve">Ресурсное обеспечение Подпрограммы </w:t>
      </w:r>
    </w:p>
    <w:p w:rsidR="00274FFF" w:rsidRDefault="00274FFF" w:rsidP="00274FFF">
      <w:pPr>
        <w:widowControl w:val="0"/>
        <w:autoSpaceDE w:val="0"/>
        <w:autoSpaceDN w:val="0"/>
        <w:adjustRightInd w:val="0"/>
        <w:ind w:firstLine="720"/>
        <w:jc w:val="both"/>
        <w:rPr>
          <w:sz w:val="28"/>
          <w:szCs w:val="28"/>
        </w:rPr>
      </w:pPr>
    </w:p>
    <w:p w:rsidR="002025B2" w:rsidRPr="00D74C44" w:rsidRDefault="002025B2" w:rsidP="00BF619F">
      <w:pPr>
        <w:widowControl w:val="0"/>
        <w:autoSpaceDE w:val="0"/>
        <w:autoSpaceDN w:val="0"/>
        <w:adjustRightInd w:val="0"/>
        <w:spacing w:line="360" w:lineRule="auto"/>
        <w:ind w:firstLine="720"/>
        <w:jc w:val="both"/>
        <w:rPr>
          <w:sz w:val="28"/>
          <w:szCs w:val="28"/>
        </w:rPr>
      </w:pPr>
      <w:r w:rsidRPr="00D74C44">
        <w:rPr>
          <w:sz w:val="28"/>
          <w:szCs w:val="28"/>
        </w:rPr>
        <w:t xml:space="preserve">Финансирование мероприятий Подпрограммы осуществляется за счет средств областного бюджета. Общий объем финансирования Подпрограммы составляет </w:t>
      </w:r>
      <w:r w:rsidR="001B1AB8" w:rsidRPr="00D74C44">
        <w:rPr>
          <w:sz w:val="28"/>
          <w:szCs w:val="28"/>
        </w:rPr>
        <w:t>1022454,47</w:t>
      </w:r>
      <w:r w:rsidR="001B1AB8" w:rsidRPr="00D74C44">
        <w:rPr>
          <w:bCs/>
          <w:sz w:val="28"/>
          <w:szCs w:val="28"/>
        </w:rPr>
        <w:t xml:space="preserve"> </w:t>
      </w:r>
      <w:r w:rsidRPr="00D74C44">
        <w:rPr>
          <w:sz w:val="28"/>
          <w:szCs w:val="28"/>
        </w:rPr>
        <w:t xml:space="preserve">тыс. рублей. Объем ежегодных расходов, связанных с финансовым обеспечением Подпрограммы за счет средств областного бюджета, устанавливается законом Кировской области об областном бюджете на очередной финансовый год. </w:t>
      </w:r>
      <w:hyperlink w:anchor="Par2468" w:tooltip="РАСХОДЫ" w:history="1">
        <w:r w:rsidRPr="00D74C44">
          <w:rPr>
            <w:sz w:val="28"/>
            <w:szCs w:val="28"/>
          </w:rPr>
          <w:t>Расходы</w:t>
        </w:r>
      </w:hyperlink>
      <w:r w:rsidRPr="00D74C44">
        <w:rPr>
          <w:sz w:val="28"/>
          <w:szCs w:val="28"/>
        </w:rPr>
        <w:t xml:space="preserve"> на реализацию Подпрограммы за счет средств областного бюджета приведены в приложении № 3 к Государственной программе.</w:t>
      </w:r>
    </w:p>
    <w:p w:rsidR="00274FFF" w:rsidRDefault="00274FFF" w:rsidP="00875F1F">
      <w:pPr>
        <w:pStyle w:val="ConsPlusNormal"/>
        <w:jc w:val="center"/>
        <w:outlineLvl w:val="3"/>
        <w:rPr>
          <w:rFonts w:ascii="Times New Roman" w:hAnsi="Times New Roman"/>
          <w:sz w:val="28"/>
          <w:szCs w:val="28"/>
        </w:rPr>
      </w:pPr>
    </w:p>
    <w:p w:rsidR="00274FFF" w:rsidRDefault="00274FFF" w:rsidP="00875F1F">
      <w:pPr>
        <w:pStyle w:val="ConsPlusNormal"/>
        <w:jc w:val="center"/>
        <w:outlineLvl w:val="3"/>
        <w:rPr>
          <w:rFonts w:ascii="Times New Roman" w:hAnsi="Times New Roman"/>
          <w:sz w:val="28"/>
          <w:szCs w:val="28"/>
        </w:rPr>
      </w:pPr>
    </w:p>
    <w:p w:rsidR="00274FFF" w:rsidRDefault="00274FFF" w:rsidP="00875F1F">
      <w:pPr>
        <w:pStyle w:val="ConsPlusNormal"/>
        <w:jc w:val="center"/>
        <w:outlineLvl w:val="3"/>
        <w:rPr>
          <w:rFonts w:ascii="Times New Roman" w:hAnsi="Times New Roman"/>
          <w:sz w:val="28"/>
          <w:szCs w:val="28"/>
        </w:rPr>
      </w:pPr>
    </w:p>
    <w:p w:rsidR="00274FFF" w:rsidRDefault="00274FFF" w:rsidP="00875F1F">
      <w:pPr>
        <w:pStyle w:val="ConsPlusNormal"/>
        <w:jc w:val="center"/>
        <w:outlineLvl w:val="3"/>
        <w:rPr>
          <w:rFonts w:ascii="Times New Roman" w:hAnsi="Times New Roman"/>
          <w:sz w:val="28"/>
          <w:szCs w:val="28"/>
        </w:rPr>
      </w:pPr>
    </w:p>
    <w:p w:rsidR="00274FFF" w:rsidRDefault="00274FFF" w:rsidP="00875F1F">
      <w:pPr>
        <w:pStyle w:val="ConsPlusNormal"/>
        <w:jc w:val="center"/>
        <w:outlineLvl w:val="3"/>
        <w:rPr>
          <w:rFonts w:ascii="Times New Roman" w:hAnsi="Times New Roman"/>
          <w:sz w:val="28"/>
          <w:szCs w:val="28"/>
        </w:rPr>
      </w:pPr>
    </w:p>
    <w:p w:rsidR="002025B2" w:rsidRPr="00D74C44" w:rsidRDefault="002025B2" w:rsidP="00875F1F">
      <w:pPr>
        <w:pStyle w:val="ConsPlusNormal"/>
        <w:jc w:val="center"/>
        <w:outlineLvl w:val="3"/>
        <w:rPr>
          <w:rFonts w:ascii="Times New Roman" w:hAnsi="Times New Roman"/>
          <w:sz w:val="28"/>
          <w:szCs w:val="28"/>
        </w:rPr>
      </w:pPr>
      <w:r w:rsidRPr="00D74C44">
        <w:rPr>
          <w:rFonts w:ascii="Times New Roman" w:hAnsi="Times New Roman"/>
          <w:sz w:val="28"/>
          <w:szCs w:val="28"/>
        </w:rPr>
        <w:t>Объем финансирования Подпрограммы</w:t>
      </w:r>
    </w:p>
    <w:p w:rsidR="002025B2" w:rsidRPr="00D74C44" w:rsidRDefault="002025B2" w:rsidP="00875F1F">
      <w:pPr>
        <w:pStyle w:val="ConsPlusNormal"/>
        <w:jc w:val="center"/>
        <w:rPr>
          <w:rFonts w:ascii="Times New Roman" w:hAnsi="Times New Roman"/>
          <w:sz w:val="28"/>
          <w:szCs w:val="28"/>
        </w:rPr>
      </w:pPr>
      <w:r w:rsidRPr="00D74C44">
        <w:rPr>
          <w:rFonts w:ascii="Times New Roman" w:hAnsi="Times New Roman"/>
          <w:sz w:val="28"/>
          <w:szCs w:val="28"/>
        </w:rPr>
        <w:t>по основным направлениям финансирования</w:t>
      </w:r>
    </w:p>
    <w:p w:rsidR="002025B2" w:rsidRPr="00D74C44" w:rsidRDefault="002025B2" w:rsidP="00875F1F">
      <w:pPr>
        <w:pStyle w:val="ConsPlusNormal"/>
        <w:jc w:val="both"/>
        <w:rPr>
          <w:rFonts w:ascii="Times New Roman" w:hAnsi="Times New Roman"/>
        </w:rPr>
      </w:pPr>
    </w:p>
    <w:tbl>
      <w:tblPr>
        <w:tblW w:w="9725" w:type="dxa"/>
        <w:tblLayout w:type="fixed"/>
        <w:tblCellMar>
          <w:left w:w="0" w:type="dxa"/>
          <w:right w:w="0" w:type="dxa"/>
        </w:tblCellMar>
        <w:tblLook w:val="0000" w:firstRow="0" w:lastRow="0" w:firstColumn="0" w:lastColumn="0" w:noHBand="0" w:noVBand="0"/>
      </w:tblPr>
      <w:tblGrid>
        <w:gridCol w:w="1862"/>
        <w:gridCol w:w="1440"/>
        <w:gridCol w:w="1260"/>
        <w:gridCol w:w="1260"/>
        <w:gridCol w:w="1260"/>
        <w:gridCol w:w="1260"/>
        <w:gridCol w:w="1383"/>
      </w:tblGrid>
      <w:tr w:rsidR="002025B2" w:rsidRPr="00D74C44" w:rsidTr="00875F1F">
        <w:tc>
          <w:tcPr>
            <w:tcW w:w="1862" w:type="dxa"/>
            <w:vMerge w:val="restart"/>
            <w:tcBorders>
              <w:top w:val="single" w:sz="4" w:space="0" w:color="auto"/>
              <w:left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jc w:val="center"/>
            </w:pPr>
            <w:r w:rsidRPr="00D74C44">
              <w:t>Направления финансирования Подпрограммы</w:t>
            </w:r>
          </w:p>
        </w:tc>
        <w:tc>
          <w:tcPr>
            <w:tcW w:w="7863" w:type="dxa"/>
            <w:gridSpan w:val="6"/>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jc w:val="center"/>
            </w:pPr>
            <w:r w:rsidRPr="00D74C44">
              <w:t xml:space="preserve">Объем финансирования Подпрограммы в 2016 – 2020 годах </w:t>
            </w:r>
          </w:p>
          <w:p w:rsidR="002025B2" w:rsidRPr="00D74C44" w:rsidRDefault="002025B2" w:rsidP="00875F1F">
            <w:pPr>
              <w:widowControl w:val="0"/>
              <w:autoSpaceDE w:val="0"/>
              <w:autoSpaceDN w:val="0"/>
              <w:adjustRightInd w:val="0"/>
              <w:jc w:val="center"/>
            </w:pPr>
            <w:r w:rsidRPr="00D74C44">
              <w:t>(тыс. рублей)</w:t>
            </w:r>
          </w:p>
        </w:tc>
      </w:tr>
      <w:tr w:rsidR="002025B2" w:rsidRPr="00D74C44" w:rsidTr="00875F1F">
        <w:tc>
          <w:tcPr>
            <w:tcW w:w="1862" w:type="dxa"/>
            <w:vMerge/>
            <w:tcBorders>
              <w:left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pPr>
          </w:p>
        </w:tc>
        <w:tc>
          <w:tcPr>
            <w:tcW w:w="1440" w:type="dxa"/>
            <w:vMerge w:val="restart"/>
            <w:tcBorders>
              <w:top w:val="single" w:sz="4" w:space="0" w:color="auto"/>
              <w:left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jc w:val="center"/>
            </w:pPr>
            <w:r w:rsidRPr="00D74C44">
              <w:t>всего</w:t>
            </w:r>
          </w:p>
        </w:tc>
        <w:tc>
          <w:tcPr>
            <w:tcW w:w="6423" w:type="dxa"/>
            <w:gridSpan w:val="5"/>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jc w:val="center"/>
            </w:pPr>
            <w:r w:rsidRPr="00D74C44">
              <w:t>в том числе</w:t>
            </w:r>
          </w:p>
        </w:tc>
      </w:tr>
      <w:tr w:rsidR="002025B2" w:rsidRPr="00D74C44" w:rsidTr="00875F1F">
        <w:tc>
          <w:tcPr>
            <w:tcW w:w="1862" w:type="dxa"/>
            <w:vMerge/>
            <w:tcBorders>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pPr>
          </w:p>
        </w:tc>
        <w:tc>
          <w:tcPr>
            <w:tcW w:w="1440" w:type="dxa"/>
            <w:vMerge/>
            <w:tcBorders>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jc w:val="center"/>
            </w:pP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D4EA9">
            <w:pPr>
              <w:widowControl w:val="0"/>
              <w:autoSpaceDE w:val="0"/>
              <w:autoSpaceDN w:val="0"/>
              <w:adjustRightInd w:val="0"/>
              <w:jc w:val="center"/>
            </w:pPr>
            <w:r w:rsidRPr="00D74C44">
              <w:t>2016 год</w:t>
            </w:r>
          </w:p>
          <w:p w:rsidR="00F1495D" w:rsidRPr="00D74C44" w:rsidRDefault="00F1495D" w:rsidP="008D4EA9">
            <w:pPr>
              <w:widowControl w:val="0"/>
              <w:autoSpaceDE w:val="0"/>
              <w:autoSpaceDN w:val="0"/>
              <w:adjustRightInd w:val="0"/>
              <w:jc w:val="center"/>
            </w:pPr>
            <w:r w:rsidRPr="00D74C44">
              <w:t>(факт)</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jc w:val="center"/>
            </w:pPr>
            <w:r w:rsidRPr="00D74C44">
              <w:t>2017 год</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jc w:val="center"/>
            </w:pPr>
            <w:r w:rsidRPr="00D74C44">
              <w:t>2018 год</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jc w:val="center"/>
            </w:pPr>
            <w:r w:rsidRPr="00D74C44">
              <w:t>2019 год</w:t>
            </w:r>
          </w:p>
        </w:tc>
        <w:tc>
          <w:tcPr>
            <w:tcW w:w="138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spacing w:line="360" w:lineRule="exact"/>
              <w:jc w:val="center"/>
            </w:pPr>
            <w:r w:rsidRPr="00D74C44">
              <w:t>2020 год</w:t>
            </w:r>
          </w:p>
        </w:tc>
      </w:tr>
      <w:tr w:rsidR="002025B2" w:rsidRPr="00D74C44" w:rsidTr="00875F1F">
        <w:trPr>
          <w:trHeight w:val="603"/>
        </w:trPr>
        <w:tc>
          <w:tcPr>
            <w:tcW w:w="18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pPr>
            <w:r w:rsidRPr="00D74C44">
              <w:t>Капитальные вложения</w:t>
            </w:r>
          </w:p>
        </w:tc>
        <w:tc>
          <w:tcPr>
            <w:tcW w:w="14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1C0E82" w:rsidP="00A96DDE">
            <w:pPr>
              <w:pStyle w:val="ConsPlusNormal"/>
              <w:ind w:firstLine="128"/>
              <w:jc w:val="center"/>
              <w:rPr>
                <w:rFonts w:ascii="Times New Roman" w:hAnsi="Times New Roman"/>
                <w:sz w:val="24"/>
                <w:szCs w:val="24"/>
              </w:rPr>
            </w:pPr>
            <w:r w:rsidRPr="00D74C44">
              <w:rPr>
                <w:rFonts w:ascii="Times New Roman" w:hAnsi="Times New Roman"/>
                <w:sz w:val="24"/>
                <w:szCs w:val="24"/>
              </w:rPr>
              <w:t>246921,26</w:t>
            </w:r>
          </w:p>
          <w:p w:rsidR="002025B2" w:rsidRPr="00D74C44" w:rsidRDefault="002025B2" w:rsidP="00A96DDE">
            <w:pPr>
              <w:pStyle w:val="ConsPlusNormal"/>
              <w:ind w:firstLine="128"/>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8D4EA9" w:rsidP="001F5F3D">
            <w:pPr>
              <w:pStyle w:val="ConsPlusNormal"/>
              <w:ind w:firstLine="128"/>
              <w:jc w:val="center"/>
              <w:rPr>
                <w:rFonts w:ascii="Times New Roman" w:hAnsi="Times New Roman"/>
                <w:sz w:val="24"/>
                <w:szCs w:val="24"/>
              </w:rPr>
            </w:pPr>
            <w:r w:rsidRPr="00D74C44">
              <w:rPr>
                <w:rFonts w:ascii="Times New Roman" w:hAnsi="Times New Roman"/>
                <w:sz w:val="24"/>
                <w:szCs w:val="24"/>
              </w:rPr>
              <w:t>138027,23</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A96DDE">
            <w:pPr>
              <w:pStyle w:val="ConsPlusNormal"/>
              <w:ind w:firstLine="128"/>
              <w:jc w:val="center"/>
              <w:rPr>
                <w:rFonts w:ascii="Times New Roman" w:hAnsi="Times New Roman"/>
                <w:sz w:val="24"/>
                <w:szCs w:val="24"/>
              </w:rPr>
            </w:pPr>
            <w:r w:rsidRPr="00D74C44">
              <w:rPr>
                <w:rFonts w:ascii="Times New Roman" w:hAnsi="Times New Roman"/>
                <w:sz w:val="24"/>
                <w:szCs w:val="24"/>
              </w:rPr>
              <w:t>53926,50</w:t>
            </w:r>
          </w:p>
          <w:p w:rsidR="002025B2" w:rsidRPr="00D74C44" w:rsidRDefault="002025B2" w:rsidP="00A96DDE">
            <w:pPr>
              <w:pStyle w:val="ConsPlusNormal"/>
              <w:ind w:firstLine="128"/>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1B1AB8" w:rsidP="001F5F3D">
            <w:pPr>
              <w:pStyle w:val="ConsPlusNormal"/>
              <w:ind w:firstLine="128"/>
              <w:jc w:val="center"/>
              <w:rPr>
                <w:rFonts w:ascii="Times New Roman" w:hAnsi="Times New Roman"/>
                <w:sz w:val="24"/>
                <w:szCs w:val="24"/>
              </w:rPr>
            </w:pPr>
            <w:r w:rsidRPr="00D74C44">
              <w:rPr>
                <w:rFonts w:ascii="Times New Roman" w:hAnsi="Times New Roman"/>
                <w:sz w:val="24"/>
                <w:szCs w:val="24"/>
              </w:rPr>
              <w:t>23610,00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1F5F3D">
            <w:pPr>
              <w:pStyle w:val="ConsPlusNormal"/>
              <w:ind w:firstLine="128"/>
              <w:jc w:val="center"/>
              <w:rPr>
                <w:rFonts w:ascii="Times New Roman" w:hAnsi="Times New Roman"/>
                <w:sz w:val="24"/>
                <w:szCs w:val="24"/>
              </w:rPr>
            </w:pPr>
            <w:r w:rsidRPr="00D74C44">
              <w:rPr>
                <w:rFonts w:ascii="Times New Roman" w:hAnsi="Times New Roman"/>
                <w:sz w:val="24"/>
                <w:szCs w:val="24"/>
              </w:rPr>
              <w:t>0,00</w:t>
            </w:r>
          </w:p>
        </w:tc>
        <w:tc>
          <w:tcPr>
            <w:tcW w:w="138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1F5F3D">
            <w:pPr>
              <w:pStyle w:val="ConsPlusNormal"/>
              <w:ind w:firstLine="128"/>
              <w:jc w:val="center"/>
              <w:rPr>
                <w:rFonts w:ascii="Times New Roman" w:hAnsi="Times New Roman"/>
                <w:sz w:val="24"/>
                <w:szCs w:val="24"/>
              </w:rPr>
            </w:pPr>
            <w:r w:rsidRPr="00D74C44">
              <w:rPr>
                <w:rFonts w:ascii="Times New Roman" w:hAnsi="Times New Roman"/>
                <w:sz w:val="24"/>
                <w:szCs w:val="24"/>
              </w:rPr>
              <w:t>31357,53</w:t>
            </w:r>
          </w:p>
        </w:tc>
      </w:tr>
      <w:tr w:rsidR="002025B2" w:rsidRPr="00D74C44" w:rsidTr="00875F1F">
        <w:tc>
          <w:tcPr>
            <w:tcW w:w="18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pPr>
            <w:r w:rsidRPr="00D74C44">
              <w:t>Прочие расходы</w:t>
            </w:r>
          </w:p>
        </w:tc>
        <w:tc>
          <w:tcPr>
            <w:tcW w:w="14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8D4EA9" w:rsidP="00A96DDE">
            <w:pPr>
              <w:pStyle w:val="ConsPlusNormal"/>
              <w:ind w:firstLine="128"/>
              <w:jc w:val="center"/>
              <w:rPr>
                <w:rFonts w:ascii="Times New Roman" w:hAnsi="Times New Roman"/>
                <w:sz w:val="24"/>
                <w:szCs w:val="24"/>
              </w:rPr>
            </w:pPr>
            <w:r w:rsidRPr="00D74C44">
              <w:rPr>
                <w:rFonts w:ascii="Times New Roman" w:hAnsi="Times New Roman"/>
                <w:sz w:val="24"/>
                <w:szCs w:val="24"/>
              </w:rPr>
              <w:t>775533,21</w:t>
            </w:r>
          </w:p>
          <w:p w:rsidR="002025B2" w:rsidRPr="00D74C44" w:rsidRDefault="002025B2" w:rsidP="00A96DDE">
            <w:pPr>
              <w:pStyle w:val="ConsPlusNormal"/>
              <w:ind w:firstLine="128"/>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8D4EA9" w:rsidP="00E95574">
            <w:pPr>
              <w:pStyle w:val="ConsPlusNormal"/>
              <w:ind w:firstLine="128"/>
              <w:jc w:val="center"/>
              <w:rPr>
                <w:rFonts w:ascii="Times New Roman" w:hAnsi="Times New Roman"/>
                <w:sz w:val="24"/>
                <w:szCs w:val="24"/>
              </w:rPr>
            </w:pPr>
            <w:r w:rsidRPr="00D74C44">
              <w:rPr>
                <w:rFonts w:ascii="Times New Roman" w:hAnsi="Times New Roman"/>
                <w:sz w:val="24"/>
                <w:szCs w:val="24"/>
              </w:rPr>
              <w:t>170440,48</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A96DDE">
            <w:pPr>
              <w:pStyle w:val="ConsPlusNormal"/>
              <w:ind w:firstLine="128"/>
              <w:jc w:val="center"/>
              <w:rPr>
                <w:rFonts w:ascii="Times New Roman" w:hAnsi="Times New Roman"/>
                <w:sz w:val="24"/>
                <w:szCs w:val="24"/>
              </w:rPr>
            </w:pPr>
            <w:r w:rsidRPr="00D74C44">
              <w:rPr>
                <w:rFonts w:ascii="Times New Roman" w:hAnsi="Times New Roman"/>
                <w:sz w:val="24"/>
                <w:szCs w:val="24"/>
              </w:rPr>
              <w:t>114079,30</w:t>
            </w:r>
          </w:p>
          <w:p w:rsidR="002025B2" w:rsidRPr="00D74C44" w:rsidRDefault="002025B2" w:rsidP="00A96DDE">
            <w:pPr>
              <w:pStyle w:val="ConsPlusNormal"/>
              <w:ind w:firstLine="128"/>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E95574">
            <w:pPr>
              <w:pStyle w:val="ConsPlusNormal"/>
              <w:ind w:firstLine="128"/>
              <w:jc w:val="center"/>
              <w:rPr>
                <w:rFonts w:ascii="Times New Roman" w:hAnsi="Times New Roman"/>
                <w:sz w:val="24"/>
                <w:szCs w:val="24"/>
              </w:rPr>
            </w:pPr>
            <w:r w:rsidRPr="00D74C44">
              <w:rPr>
                <w:rFonts w:ascii="Times New Roman" w:hAnsi="Times New Roman"/>
                <w:sz w:val="24"/>
                <w:szCs w:val="24"/>
              </w:rPr>
              <w:t>138500,00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E95574">
            <w:pPr>
              <w:pStyle w:val="ConsPlusNormal"/>
              <w:ind w:firstLine="128"/>
              <w:jc w:val="center"/>
              <w:rPr>
                <w:rFonts w:ascii="Times New Roman" w:hAnsi="Times New Roman"/>
                <w:sz w:val="24"/>
                <w:szCs w:val="24"/>
              </w:rPr>
            </w:pPr>
            <w:r w:rsidRPr="00D74C44">
              <w:rPr>
                <w:rFonts w:ascii="Times New Roman" w:hAnsi="Times New Roman"/>
                <w:sz w:val="24"/>
                <w:szCs w:val="24"/>
              </w:rPr>
              <w:t>139000,00</w:t>
            </w:r>
          </w:p>
        </w:tc>
        <w:tc>
          <w:tcPr>
            <w:tcW w:w="138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E95574">
            <w:pPr>
              <w:pStyle w:val="ConsPlusNormal"/>
              <w:ind w:firstLine="128"/>
              <w:jc w:val="center"/>
              <w:rPr>
                <w:rFonts w:ascii="Times New Roman" w:hAnsi="Times New Roman"/>
                <w:sz w:val="24"/>
                <w:szCs w:val="24"/>
              </w:rPr>
            </w:pPr>
            <w:r w:rsidRPr="00D74C44">
              <w:rPr>
                <w:rFonts w:ascii="Times New Roman" w:hAnsi="Times New Roman"/>
                <w:sz w:val="24"/>
                <w:szCs w:val="24"/>
              </w:rPr>
              <w:t>213513,43</w:t>
            </w:r>
          </w:p>
        </w:tc>
      </w:tr>
      <w:tr w:rsidR="002025B2" w:rsidRPr="00D74C44" w:rsidTr="00875F1F">
        <w:tc>
          <w:tcPr>
            <w:tcW w:w="18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875F1F">
            <w:pPr>
              <w:widowControl w:val="0"/>
              <w:autoSpaceDE w:val="0"/>
              <w:autoSpaceDN w:val="0"/>
              <w:adjustRightInd w:val="0"/>
            </w:pPr>
            <w:r w:rsidRPr="00D74C44">
              <w:t>Итого</w:t>
            </w:r>
          </w:p>
        </w:tc>
        <w:tc>
          <w:tcPr>
            <w:tcW w:w="144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1B1AB8" w:rsidP="00A96DDE">
            <w:pPr>
              <w:pStyle w:val="ConsPlusNormal"/>
              <w:ind w:firstLine="128"/>
              <w:jc w:val="center"/>
              <w:rPr>
                <w:rFonts w:ascii="Times New Roman" w:hAnsi="Times New Roman"/>
                <w:sz w:val="24"/>
                <w:szCs w:val="24"/>
              </w:rPr>
            </w:pPr>
            <w:r w:rsidRPr="00D74C44">
              <w:rPr>
                <w:rFonts w:ascii="Times New Roman" w:hAnsi="Times New Roman"/>
                <w:sz w:val="24"/>
                <w:szCs w:val="24"/>
              </w:rPr>
              <w:t>1022454,47</w:t>
            </w:r>
            <w:r w:rsidRPr="00D74C44">
              <w:rPr>
                <w:rFonts w:ascii="Times New Roman" w:hAnsi="Times New Roman"/>
                <w:bCs/>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F1495D" w:rsidP="00E95574">
            <w:pPr>
              <w:pStyle w:val="ConsPlusNormal"/>
              <w:ind w:firstLine="128"/>
              <w:jc w:val="center"/>
              <w:rPr>
                <w:rFonts w:ascii="Times New Roman" w:hAnsi="Times New Roman"/>
                <w:sz w:val="24"/>
                <w:szCs w:val="24"/>
              </w:rPr>
            </w:pPr>
            <w:r w:rsidRPr="00D74C44">
              <w:rPr>
                <w:rFonts w:ascii="Times New Roman" w:hAnsi="Times New Roman"/>
                <w:sz w:val="24"/>
                <w:szCs w:val="24"/>
              </w:rPr>
              <w:t>308</w:t>
            </w:r>
            <w:r w:rsidR="008D4EA9" w:rsidRPr="00D74C44">
              <w:rPr>
                <w:rFonts w:ascii="Times New Roman" w:hAnsi="Times New Roman"/>
                <w:sz w:val="24"/>
                <w:szCs w:val="24"/>
              </w:rPr>
              <w:t>467,71</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A96DDE">
            <w:pPr>
              <w:pStyle w:val="ConsPlusNormal"/>
              <w:ind w:firstLine="128"/>
              <w:jc w:val="center"/>
              <w:rPr>
                <w:rFonts w:ascii="Times New Roman" w:hAnsi="Times New Roman"/>
                <w:sz w:val="24"/>
                <w:szCs w:val="24"/>
              </w:rPr>
            </w:pPr>
            <w:r w:rsidRPr="00D74C44">
              <w:rPr>
                <w:rFonts w:ascii="Times New Roman" w:hAnsi="Times New Roman"/>
                <w:sz w:val="24"/>
                <w:szCs w:val="24"/>
              </w:rPr>
              <w:t>168005,8</w:t>
            </w:r>
          </w:p>
          <w:p w:rsidR="002025B2" w:rsidRPr="00D74C44" w:rsidRDefault="002025B2" w:rsidP="00A96DDE">
            <w:pPr>
              <w:pStyle w:val="ConsPlusNormal"/>
              <w:ind w:firstLine="128"/>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1B1AB8" w:rsidP="00E95574">
            <w:pPr>
              <w:pStyle w:val="ConsPlusNormal"/>
              <w:ind w:firstLine="128"/>
              <w:jc w:val="center"/>
              <w:rPr>
                <w:rFonts w:ascii="Times New Roman" w:hAnsi="Times New Roman"/>
                <w:sz w:val="24"/>
                <w:szCs w:val="24"/>
              </w:rPr>
            </w:pPr>
            <w:r w:rsidRPr="00D74C44">
              <w:rPr>
                <w:rFonts w:ascii="Times New Roman" w:hAnsi="Times New Roman"/>
                <w:sz w:val="24"/>
                <w:szCs w:val="24"/>
              </w:rPr>
              <w:t>162110,00</w:t>
            </w:r>
          </w:p>
        </w:tc>
        <w:tc>
          <w:tcPr>
            <w:tcW w:w="12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E95574">
            <w:pPr>
              <w:pStyle w:val="ConsPlusNormal"/>
              <w:ind w:firstLine="128"/>
              <w:jc w:val="center"/>
              <w:rPr>
                <w:rFonts w:ascii="Times New Roman" w:hAnsi="Times New Roman"/>
                <w:sz w:val="24"/>
                <w:szCs w:val="24"/>
              </w:rPr>
            </w:pPr>
            <w:r w:rsidRPr="00D74C44">
              <w:rPr>
                <w:rFonts w:ascii="Times New Roman" w:hAnsi="Times New Roman"/>
                <w:sz w:val="24"/>
                <w:szCs w:val="24"/>
              </w:rPr>
              <w:t>139000,00</w:t>
            </w:r>
          </w:p>
        </w:tc>
        <w:tc>
          <w:tcPr>
            <w:tcW w:w="1383"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2025B2" w:rsidRPr="00D74C44" w:rsidRDefault="002025B2" w:rsidP="00202BC9">
            <w:pPr>
              <w:pStyle w:val="ConsPlusNormal"/>
              <w:ind w:firstLine="128"/>
              <w:jc w:val="center"/>
              <w:rPr>
                <w:rFonts w:ascii="Times New Roman" w:hAnsi="Times New Roman"/>
                <w:sz w:val="24"/>
                <w:szCs w:val="24"/>
              </w:rPr>
            </w:pPr>
            <w:r w:rsidRPr="00D74C44">
              <w:rPr>
                <w:rFonts w:ascii="Times New Roman" w:hAnsi="Times New Roman"/>
                <w:sz w:val="24"/>
                <w:szCs w:val="24"/>
              </w:rPr>
              <w:t>244870,96».</w:t>
            </w:r>
          </w:p>
        </w:tc>
      </w:tr>
    </w:tbl>
    <w:p w:rsidR="002025B2" w:rsidRPr="00D74C44" w:rsidRDefault="002025B2" w:rsidP="00773240">
      <w:pPr>
        <w:widowControl w:val="0"/>
        <w:autoSpaceDE w:val="0"/>
        <w:autoSpaceDN w:val="0"/>
        <w:adjustRightInd w:val="0"/>
        <w:spacing w:line="360" w:lineRule="auto"/>
        <w:ind w:firstLine="720"/>
        <w:jc w:val="both"/>
        <w:rPr>
          <w:sz w:val="28"/>
          <w:szCs w:val="28"/>
        </w:rPr>
      </w:pPr>
    </w:p>
    <w:p w:rsidR="002025B2" w:rsidRPr="00D74C44" w:rsidRDefault="002025B2" w:rsidP="00875F1F">
      <w:pPr>
        <w:spacing w:line="360" w:lineRule="exact"/>
        <w:jc w:val="center"/>
        <w:sectPr w:rsidR="002025B2" w:rsidRPr="00D74C44" w:rsidSect="00CB3F2D">
          <w:pgSz w:w="11906" w:h="16838"/>
          <w:pgMar w:top="1134" w:right="680" w:bottom="1134" w:left="1588" w:header="709" w:footer="709" w:gutter="0"/>
          <w:cols w:space="708"/>
          <w:docGrid w:linePitch="360"/>
        </w:sectPr>
      </w:pPr>
      <w:r w:rsidRPr="00D74C44">
        <w:t>_______________</w:t>
      </w:r>
    </w:p>
    <w:tbl>
      <w:tblPr>
        <w:tblW w:w="0" w:type="auto"/>
        <w:tblInd w:w="11328" w:type="dxa"/>
        <w:tblLook w:val="00A0" w:firstRow="1" w:lastRow="0" w:firstColumn="1" w:lastColumn="0" w:noHBand="0" w:noVBand="0"/>
      </w:tblPr>
      <w:tblGrid>
        <w:gridCol w:w="4573"/>
      </w:tblGrid>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Приложение № 1</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1</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Государственной программе</w:t>
            </w:r>
          </w:p>
        </w:tc>
      </w:tr>
    </w:tbl>
    <w:p w:rsidR="002025B2" w:rsidRPr="00D74C44" w:rsidRDefault="002025B2" w:rsidP="00621960">
      <w:pPr>
        <w:widowControl w:val="0"/>
        <w:autoSpaceDE w:val="0"/>
        <w:autoSpaceDN w:val="0"/>
        <w:adjustRightInd w:val="0"/>
        <w:jc w:val="right"/>
      </w:pPr>
    </w:p>
    <w:p w:rsidR="002025B2" w:rsidRPr="00D74C44" w:rsidRDefault="002025B2" w:rsidP="00621960">
      <w:pPr>
        <w:widowControl w:val="0"/>
        <w:autoSpaceDE w:val="0"/>
        <w:autoSpaceDN w:val="0"/>
        <w:adjustRightInd w:val="0"/>
        <w:jc w:val="right"/>
      </w:pPr>
    </w:p>
    <w:p w:rsidR="002025B2" w:rsidRPr="00D74C44" w:rsidRDefault="002025B2" w:rsidP="00621960">
      <w:pPr>
        <w:widowControl w:val="0"/>
        <w:autoSpaceDE w:val="0"/>
        <w:autoSpaceDN w:val="0"/>
        <w:adjustRightInd w:val="0"/>
        <w:jc w:val="right"/>
      </w:pPr>
    </w:p>
    <w:p w:rsidR="002025B2" w:rsidRPr="00D74C44" w:rsidRDefault="002025B2" w:rsidP="00DA52CE">
      <w:pPr>
        <w:widowControl w:val="0"/>
        <w:autoSpaceDE w:val="0"/>
        <w:autoSpaceDN w:val="0"/>
        <w:adjustRightInd w:val="0"/>
        <w:ind w:firstLine="720"/>
        <w:jc w:val="center"/>
        <w:rPr>
          <w:b/>
          <w:sz w:val="28"/>
          <w:szCs w:val="28"/>
        </w:rPr>
      </w:pPr>
      <w:r w:rsidRPr="00D74C44">
        <w:rPr>
          <w:b/>
          <w:sz w:val="28"/>
          <w:szCs w:val="28"/>
        </w:rPr>
        <w:t xml:space="preserve">СВЕДЕНИЯ </w:t>
      </w:r>
    </w:p>
    <w:p w:rsidR="002025B2" w:rsidRPr="00D74C44" w:rsidRDefault="002025B2" w:rsidP="00DA52CE">
      <w:pPr>
        <w:widowControl w:val="0"/>
        <w:autoSpaceDE w:val="0"/>
        <w:autoSpaceDN w:val="0"/>
        <w:adjustRightInd w:val="0"/>
        <w:ind w:firstLine="720"/>
        <w:jc w:val="center"/>
        <w:rPr>
          <w:b/>
          <w:sz w:val="28"/>
          <w:szCs w:val="28"/>
        </w:rPr>
      </w:pPr>
      <w:r w:rsidRPr="00D74C44">
        <w:rPr>
          <w:b/>
          <w:sz w:val="28"/>
          <w:szCs w:val="28"/>
        </w:rPr>
        <w:t>о целевых показателях эффективности реализации Государственной программы</w:t>
      </w:r>
    </w:p>
    <w:p w:rsidR="002025B2" w:rsidRPr="00D74C44" w:rsidRDefault="002025B2" w:rsidP="002771D9">
      <w:pPr>
        <w:widowControl w:val="0"/>
        <w:autoSpaceDE w:val="0"/>
        <w:autoSpaceDN w:val="0"/>
        <w:adjustRightInd w:val="0"/>
        <w:ind w:firstLine="720"/>
        <w:jc w:val="center"/>
        <w:rPr>
          <w:b/>
          <w:sz w:val="28"/>
          <w:szCs w:val="28"/>
        </w:rPr>
      </w:pPr>
    </w:p>
    <w:tbl>
      <w:tblPr>
        <w:tblW w:w="15526" w:type="dxa"/>
        <w:jc w:val="center"/>
        <w:tblLayout w:type="fixed"/>
        <w:tblCellMar>
          <w:top w:w="75" w:type="dxa"/>
          <w:left w:w="0" w:type="dxa"/>
          <w:bottom w:w="75" w:type="dxa"/>
          <w:right w:w="0" w:type="dxa"/>
        </w:tblCellMar>
        <w:tblLook w:val="0000" w:firstRow="0" w:lastRow="0" w:firstColumn="0" w:lastColumn="0" w:noHBand="0" w:noVBand="0"/>
      </w:tblPr>
      <w:tblGrid>
        <w:gridCol w:w="540"/>
        <w:gridCol w:w="1726"/>
        <w:gridCol w:w="734"/>
        <w:gridCol w:w="806"/>
        <w:gridCol w:w="850"/>
        <w:gridCol w:w="684"/>
        <w:gridCol w:w="900"/>
        <w:gridCol w:w="840"/>
        <w:gridCol w:w="840"/>
        <w:gridCol w:w="900"/>
        <w:gridCol w:w="900"/>
        <w:gridCol w:w="840"/>
        <w:gridCol w:w="1080"/>
        <w:gridCol w:w="1140"/>
        <w:gridCol w:w="900"/>
        <w:gridCol w:w="960"/>
        <w:gridCol w:w="886"/>
      </w:tblGrid>
      <w:tr w:rsidR="002025B2" w:rsidRPr="00D74C44" w:rsidTr="00274FFF">
        <w:trPr>
          <w:tblHeader/>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p w:rsidR="002025B2" w:rsidRPr="00D74C44" w:rsidRDefault="002025B2" w:rsidP="004D7254">
            <w:pPr>
              <w:widowControl w:val="0"/>
              <w:autoSpaceDE w:val="0"/>
              <w:autoSpaceDN w:val="0"/>
              <w:adjustRightInd w:val="0"/>
              <w:jc w:val="center"/>
              <w:rPr>
                <w:sz w:val="16"/>
                <w:szCs w:val="16"/>
              </w:rPr>
            </w:pPr>
            <w:r w:rsidRPr="00D74C44">
              <w:rPr>
                <w:sz w:val="16"/>
                <w:szCs w:val="16"/>
              </w:rPr>
              <w:t>п/п</w:t>
            </w: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 xml:space="preserve">Наименование государственной программы, подпрограммы, областной целевой программы, </w:t>
            </w:r>
            <w:proofErr w:type="spellStart"/>
            <w:r w:rsidRPr="00D74C44">
              <w:rPr>
                <w:sz w:val="16"/>
                <w:szCs w:val="16"/>
              </w:rPr>
              <w:t>ведомст</w:t>
            </w:r>
            <w:proofErr w:type="spellEnd"/>
            <w:r w:rsidRPr="00D74C44">
              <w:rPr>
                <w:sz w:val="16"/>
                <w:szCs w:val="16"/>
              </w:rPr>
              <w:t>-венной целевой программы, отдельного мероприятия, наименование показателя</w:t>
            </w:r>
          </w:p>
        </w:tc>
        <w:tc>
          <w:tcPr>
            <w:tcW w:w="7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Единица измерения</w:t>
            </w:r>
          </w:p>
        </w:tc>
        <w:tc>
          <w:tcPr>
            <w:tcW w:w="8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2003 –  2012 годы*</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2013 –   2022  годы*</w:t>
            </w:r>
          </w:p>
        </w:tc>
        <w:tc>
          <w:tcPr>
            <w:tcW w:w="10870"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Значение показателей эффективности (прогноз, факт)</w:t>
            </w:r>
          </w:p>
        </w:tc>
      </w:tr>
      <w:tr w:rsidR="002025B2" w:rsidRPr="00D74C44" w:rsidTr="00274FFF">
        <w:trPr>
          <w:tblHeader/>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7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2011 год (базовый)</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2012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2013 год (факт)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2014 год (факт)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2015 год</w:t>
            </w:r>
          </w:p>
          <w:p w:rsidR="002025B2" w:rsidRPr="00D74C44" w:rsidRDefault="002025B2" w:rsidP="004D7254">
            <w:pPr>
              <w:widowControl w:val="0"/>
              <w:autoSpaceDE w:val="0"/>
              <w:autoSpaceDN w:val="0"/>
              <w:adjustRightInd w:val="0"/>
              <w:jc w:val="center"/>
              <w:rPr>
                <w:sz w:val="16"/>
                <w:szCs w:val="16"/>
              </w:rPr>
            </w:pPr>
            <w:r w:rsidRPr="00D74C44">
              <w:rPr>
                <w:sz w:val="16"/>
                <w:szCs w:val="16"/>
              </w:rPr>
              <w:t>(факт)</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1189A">
            <w:pPr>
              <w:widowControl w:val="0"/>
              <w:autoSpaceDE w:val="0"/>
              <w:autoSpaceDN w:val="0"/>
              <w:adjustRightInd w:val="0"/>
              <w:jc w:val="center"/>
              <w:rPr>
                <w:sz w:val="16"/>
                <w:szCs w:val="16"/>
              </w:rPr>
            </w:pPr>
            <w:r w:rsidRPr="00D74C44">
              <w:rPr>
                <w:sz w:val="16"/>
                <w:szCs w:val="16"/>
              </w:rPr>
              <w:t>2016 год</w:t>
            </w:r>
          </w:p>
          <w:p w:rsidR="002025B2" w:rsidRPr="00D74C44" w:rsidRDefault="002025B2" w:rsidP="0051189A">
            <w:pPr>
              <w:widowControl w:val="0"/>
              <w:autoSpaceDE w:val="0"/>
              <w:autoSpaceDN w:val="0"/>
              <w:adjustRightInd w:val="0"/>
              <w:jc w:val="center"/>
              <w:rPr>
                <w:sz w:val="16"/>
                <w:szCs w:val="16"/>
              </w:rPr>
            </w:pPr>
            <w:r w:rsidRPr="00D74C44">
              <w:rPr>
                <w:sz w:val="16"/>
                <w:szCs w:val="16"/>
              </w:rPr>
              <w:t>(факт)</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2017 год</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2018 год</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2019 год</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2020 год</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2021 год (</w:t>
            </w:r>
            <w:proofErr w:type="spellStart"/>
            <w:r w:rsidRPr="00D74C44">
              <w:rPr>
                <w:sz w:val="16"/>
                <w:szCs w:val="16"/>
              </w:rPr>
              <w:t>справочно</w:t>
            </w:r>
            <w:proofErr w:type="spellEnd"/>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2022 год (</w:t>
            </w:r>
            <w:proofErr w:type="spellStart"/>
            <w:r w:rsidRPr="00D74C44">
              <w:rPr>
                <w:sz w:val="16"/>
                <w:szCs w:val="16"/>
              </w:rPr>
              <w:t>справочно</w:t>
            </w:r>
            <w:proofErr w:type="spellEnd"/>
            <w:r w:rsidRPr="00D74C44">
              <w:rPr>
                <w:sz w:val="16"/>
                <w:szCs w:val="16"/>
              </w:rPr>
              <w:t>)*</w:t>
            </w:r>
          </w:p>
        </w:tc>
      </w:tr>
      <w:tr w:rsidR="002025B2" w:rsidRPr="00D74C44" w:rsidTr="00274FFF">
        <w:trPr>
          <w:trHeight w:val="1139"/>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outlineLvl w:val="2"/>
              <w:rPr>
                <w:sz w:val="16"/>
                <w:szCs w:val="16"/>
              </w:rPr>
            </w:pPr>
            <w:r w:rsidRPr="00D74C44">
              <w:rPr>
                <w:sz w:val="16"/>
                <w:szCs w:val="16"/>
              </w:rPr>
              <w:t>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Государственная программа Кировской области «Развитие транспортной системы» на 2013 –                  2020 годы</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trHeight w:val="1257"/>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Протяженность сети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24240,2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24265,944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24381,044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24288,745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24281,768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23762,438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23776,226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23782,676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23817,126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23869,766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23981,01</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23999,46</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3023,3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2997,944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2997,944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2974,645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2971,168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2571,638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2571,638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2571,638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2598,268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2643,098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2747,522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2759,152</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Сети автомобильных дорог общего пользо</w:t>
            </w:r>
            <w:r w:rsidRPr="00D74C44">
              <w:rPr>
                <w:sz w:val="16"/>
                <w:szCs w:val="16"/>
              </w:rPr>
              <w:lastRenderedPageBreak/>
              <w:t>вания местного значения</w:t>
            </w:r>
          </w:p>
          <w:p w:rsidR="002025B2" w:rsidRPr="00D74C44" w:rsidRDefault="002025B2" w:rsidP="00091327">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21216,9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21268,000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21383,100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21314,1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21310,6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21190,8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21204,588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21211,038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21218,858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21226,668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pPr>
            <w:r w:rsidRPr="00D74C44">
              <w:rPr>
                <w:sz w:val="16"/>
                <w:szCs w:val="16"/>
              </w:rPr>
              <w:t>21233,488</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pPr>
            <w:r w:rsidRPr="00D74C44">
              <w:rPr>
                <w:sz w:val="16"/>
                <w:szCs w:val="16"/>
              </w:rPr>
              <w:t>21240,308</w:t>
            </w:r>
          </w:p>
        </w:tc>
      </w:tr>
      <w:tr w:rsidR="002025B2" w:rsidRPr="00D74C44" w:rsidTr="00274FFF">
        <w:trPr>
          <w:trHeight w:val="1656"/>
          <w:jc w:val="center"/>
        </w:trPr>
        <w:tc>
          <w:tcPr>
            <w:tcW w:w="54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lastRenderedPageBreak/>
              <w:t>1.2</w:t>
            </w:r>
          </w:p>
        </w:tc>
        <w:tc>
          <w:tcPr>
            <w:tcW w:w="1726"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Объем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102,529</w:t>
            </w:r>
          </w:p>
        </w:tc>
        <w:tc>
          <w:tcPr>
            <w:tcW w:w="85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247,334</w:t>
            </w:r>
          </w:p>
        </w:tc>
        <w:tc>
          <w:tcPr>
            <w:tcW w:w="684"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6,612</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26,417</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1402B2">
            <w:pPr>
              <w:widowControl w:val="0"/>
              <w:autoSpaceDE w:val="0"/>
              <w:autoSpaceDN w:val="0"/>
              <w:adjustRightInd w:val="0"/>
              <w:jc w:val="center"/>
              <w:rPr>
                <w:sz w:val="16"/>
                <w:szCs w:val="16"/>
              </w:rPr>
            </w:pPr>
            <w:r w:rsidRPr="00D74C44">
              <w:rPr>
                <w:sz w:val="16"/>
                <w:szCs w:val="16"/>
              </w:rPr>
              <w:t>2,225</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22,361</w:t>
            </w:r>
          </w:p>
        </w:tc>
        <w:tc>
          <w:tcPr>
            <w:tcW w:w="84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1,58</w:t>
            </w:r>
          </w:p>
        </w:tc>
        <w:tc>
          <w:tcPr>
            <w:tcW w:w="114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28,417</w:t>
            </w: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46,64</w:t>
            </w:r>
          </w:p>
        </w:tc>
        <w:tc>
          <w:tcPr>
            <w:tcW w:w="960"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106,244</w:t>
            </w:r>
          </w:p>
        </w:tc>
        <w:tc>
          <w:tcPr>
            <w:tcW w:w="886" w:type="dxa"/>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13,45</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95,114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214,53</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1,564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14,375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402B2">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44,83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104,424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11,63</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7,415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32,804</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5,048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402B2">
            <w:pPr>
              <w:widowControl w:val="0"/>
              <w:autoSpaceDE w:val="0"/>
              <w:autoSpaceDN w:val="0"/>
              <w:adjustRightInd w:val="0"/>
              <w:jc w:val="center"/>
              <w:rPr>
                <w:sz w:val="16"/>
                <w:szCs w:val="16"/>
              </w:rPr>
            </w:pPr>
            <w:r w:rsidRPr="00D74C44">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1,58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1,787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1,82</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реконструкции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81,792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48,85</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 xml:space="preserve">Сети автомобильных дорог общего пользования регионального </w:t>
            </w:r>
            <w:r w:rsidRPr="00D74C44">
              <w:rPr>
                <w:sz w:val="16"/>
                <w:szCs w:val="16"/>
              </w:rPr>
              <w:lastRenderedPageBreak/>
              <w:t>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78,85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48,85</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lastRenderedPageBreak/>
              <w:t>1.3.2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Сети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2,942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Доля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jc w:val="center"/>
              <w:rPr>
                <w:sz w:val="16"/>
                <w:szCs w:val="16"/>
              </w:rPr>
            </w:pPr>
            <w:r w:rsidRPr="00D74C44">
              <w:rPr>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16,4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14,0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10,1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9,4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8,1</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1.4.1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Автомобильных дорог общего пользования регионального,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jc w:val="center"/>
              <w:rPr>
                <w:sz w:val="16"/>
                <w:szCs w:val="16"/>
              </w:rPr>
            </w:pPr>
            <w:r w:rsidRPr="00D74C44">
              <w:rPr>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23,1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17,1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10,7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15,9</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13,5</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1.4.2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jc w:val="center"/>
              <w:rPr>
                <w:sz w:val="16"/>
                <w:szCs w:val="16"/>
              </w:rPr>
            </w:pPr>
            <w:r w:rsidRPr="00D74C44">
              <w:rPr>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15,6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13,6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11,7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9,9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8,6</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948B3">
            <w:pPr>
              <w:jc w:val="center"/>
              <w:rPr>
                <w:sz w:val="16"/>
                <w:szCs w:val="16"/>
              </w:rPr>
            </w:pPr>
            <w:r w:rsidRPr="00D74C44">
              <w:rPr>
                <w:sz w:val="16"/>
                <w:szCs w:val="16"/>
              </w:rPr>
              <w:t>7.4</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Реконструкция мостов на автомобильных дорогах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37714">
            <w:pPr>
              <w:widowControl w:val="0"/>
              <w:autoSpaceDE w:val="0"/>
              <w:autoSpaceDN w:val="0"/>
              <w:adjustRightInd w:val="0"/>
              <w:jc w:val="center"/>
              <w:rPr>
                <w:sz w:val="16"/>
                <w:szCs w:val="16"/>
              </w:rPr>
            </w:pPr>
            <w:r w:rsidRPr="00D74C44">
              <w:rPr>
                <w:sz w:val="16"/>
                <w:szCs w:val="16"/>
              </w:rPr>
              <w:t xml:space="preserve">штук/ </w:t>
            </w:r>
            <w:proofErr w:type="spellStart"/>
            <w:r w:rsidRPr="00D74C44">
              <w:rPr>
                <w:sz w:val="16"/>
                <w:szCs w:val="16"/>
              </w:rPr>
              <w:t>пог</w:t>
            </w:r>
            <w:proofErr w:type="spellEnd"/>
            <w:r w:rsidRPr="00D74C44">
              <w:rPr>
                <w:sz w:val="16"/>
                <w:szCs w:val="16"/>
              </w:rPr>
              <w:t>.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2/40,25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922A7">
            <w:pPr>
              <w:widowControl w:val="0"/>
              <w:autoSpaceDE w:val="0"/>
              <w:autoSpaceDN w:val="0"/>
              <w:adjustRightInd w:val="0"/>
              <w:jc w:val="center"/>
              <w:rPr>
                <w:sz w:val="16"/>
                <w:szCs w:val="16"/>
              </w:rPr>
            </w:pPr>
            <w:r w:rsidRPr="00D74C44">
              <w:rPr>
                <w:sz w:val="16"/>
                <w:szCs w:val="16"/>
              </w:rPr>
              <w:t>1/50,2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922A7">
            <w:pPr>
              <w:widowControl w:val="0"/>
              <w:autoSpaceDE w:val="0"/>
              <w:autoSpaceDN w:val="0"/>
              <w:adjustRightInd w:val="0"/>
              <w:jc w:val="center"/>
              <w:rPr>
                <w:sz w:val="16"/>
                <w:szCs w:val="16"/>
              </w:rPr>
            </w:pPr>
            <w:r w:rsidRPr="00D74C44">
              <w:rPr>
                <w:sz w:val="16"/>
                <w:szCs w:val="16"/>
              </w:rPr>
              <w:t>2/98,85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1/77,25</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 xml:space="preserve">Ремонт и капитальный ремонт автомобильных </w:t>
            </w:r>
            <w:r w:rsidRPr="00D74C44">
              <w:rPr>
                <w:sz w:val="16"/>
                <w:szCs w:val="16"/>
              </w:rPr>
              <w:lastRenderedPageBreak/>
              <w:t>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630,242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100,17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192,457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widowControl w:val="0"/>
              <w:autoSpaceDE w:val="0"/>
              <w:autoSpaceDN w:val="0"/>
              <w:adjustRightInd w:val="0"/>
              <w:jc w:val="center"/>
              <w:rPr>
                <w:sz w:val="16"/>
                <w:szCs w:val="16"/>
              </w:rPr>
            </w:pPr>
            <w:r w:rsidRPr="00D74C44">
              <w:rPr>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widowControl w:val="0"/>
              <w:autoSpaceDE w:val="0"/>
              <w:autoSpaceDN w:val="0"/>
              <w:adjustRightInd w:val="0"/>
              <w:jc w:val="center"/>
              <w:rPr>
                <w:sz w:val="16"/>
                <w:szCs w:val="16"/>
                <w:lang w:val="en-US"/>
              </w:rPr>
            </w:pPr>
            <w:r w:rsidRPr="00D74C44">
              <w:rPr>
                <w:sz w:val="16"/>
                <w:szCs w:val="16"/>
                <w:lang w:val="en-US"/>
              </w:rPr>
              <w:t>126</w:t>
            </w:r>
            <w:r w:rsidRPr="00D74C44">
              <w:rPr>
                <w:sz w:val="16"/>
                <w:szCs w:val="16"/>
              </w:rPr>
              <w:t>,</w:t>
            </w:r>
            <w:r w:rsidRPr="00D74C44">
              <w:rPr>
                <w:sz w:val="16"/>
                <w:szCs w:val="16"/>
                <w:lang w:val="en-US"/>
              </w:rPr>
              <w:t>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8,64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52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51</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lastRenderedPageBreak/>
              <w:t>1.7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Число лиц, погибших в дорожно-транспортных происшествиях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235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lang w:val="en-US"/>
              </w:rPr>
            </w:pPr>
            <w:r w:rsidRPr="00D74C44">
              <w:rPr>
                <w:sz w:val="16"/>
                <w:szCs w:val="16"/>
                <w:lang w:val="en-US"/>
              </w:rPr>
              <w:t>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FB345C" w:rsidP="004D7254">
            <w:pPr>
              <w:widowControl w:val="0"/>
              <w:autoSpaceDE w:val="0"/>
              <w:autoSpaceDN w:val="0"/>
              <w:adjustRightInd w:val="0"/>
              <w:jc w:val="center"/>
              <w:rPr>
                <w:sz w:val="16"/>
                <w:szCs w:val="16"/>
              </w:rPr>
            </w:pPr>
            <w:r w:rsidRPr="00D74C44">
              <w:rPr>
                <w:sz w:val="16"/>
                <w:szCs w:val="16"/>
              </w:rPr>
              <w:t>171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FB345C" w:rsidP="004D7254">
            <w:pPr>
              <w:widowControl w:val="0"/>
              <w:autoSpaceDE w:val="0"/>
              <w:autoSpaceDN w:val="0"/>
              <w:adjustRightInd w:val="0"/>
              <w:jc w:val="center"/>
              <w:rPr>
                <w:sz w:val="16"/>
                <w:szCs w:val="16"/>
              </w:rPr>
            </w:pPr>
            <w:r w:rsidRPr="00D74C44">
              <w:rPr>
                <w:sz w:val="16"/>
                <w:szCs w:val="16"/>
              </w:rPr>
              <w:t>170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FB345C" w:rsidP="004D7254">
            <w:pPr>
              <w:widowControl w:val="0"/>
              <w:autoSpaceDE w:val="0"/>
              <w:autoSpaceDN w:val="0"/>
              <w:adjustRightInd w:val="0"/>
              <w:jc w:val="center"/>
              <w:rPr>
                <w:sz w:val="16"/>
                <w:szCs w:val="16"/>
              </w:rPr>
            </w:pPr>
            <w:r w:rsidRPr="00D74C44">
              <w:rPr>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FB345C" w:rsidP="004D7254">
            <w:pPr>
              <w:widowControl w:val="0"/>
              <w:autoSpaceDE w:val="0"/>
              <w:autoSpaceDN w:val="0"/>
              <w:adjustRightInd w:val="0"/>
              <w:jc w:val="center"/>
              <w:rPr>
                <w:sz w:val="16"/>
                <w:szCs w:val="16"/>
              </w:rPr>
            </w:pPr>
            <w:r w:rsidRPr="00D74C44">
              <w:rPr>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86F19">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Количество нарушений сроков рассмотрения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Доля граждан, использующих механизм получения государственных услуг в электронной форме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lang w:val="en-US"/>
              </w:rPr>
            </w:pPr>
            <w:r w:rsidRPr="00D74C44">
              <w:rPr>
                <w:sz w:val="16"/>
                <w:szCs w:val="16"/>
              </w:rPr>
              <w:t>26,3</w:t>
            </w:r>
            <w:r w:rsidRPr="00D74C44">
              <w:rPr>
                <w:sz w:val="16"/>
                <w:szCs w:val="16"/>
                <w:lang w:val="en-US"/>
              </w:rPr>
              <w:t>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54,88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70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 xml:space="preserve">Количество </w:t>
            </w:r>
            <w:proofErr w:type="spellStart"/>
            <w:r w:rsidRPr="00D74C44">
              <w:rPr>
                <w:sz w:val="16"/>
                <w:szCs w:val="16"/>
              </w:rPr>
              <w:t>авианаправлений</w:t>
            </w:r>
            <w:proofErr w:type="spellEnd"/>
            <w:r w:rsidRPr="00D74C44">
              <w:rPr>
                <w:sz w:val="16"/>
                <w:szCs w:val="16"/>
              </w:rPr>
              <w:t xml:space="preserve"> маршрутной сети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lastRenderedPageBreak/>
              <w:t>1.12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Доля транспортной работы организаций железнодорожного транспорта, осуществляющих пассажирские перевозки в пригородном сообщении,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Доля пассажирского транспорта, оснащенного современными спутниковыми навигационными системами ГЛОНАСС или ГЛОНАСС/GPS</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1.14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Доля транспортной работы, выполняемой организациями автомобильного транспорта на социальных маршрутах,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84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660">
            <w:pPr>
              <w:widowControl w:val="0"/>
              <w:autoSpaceDE w:val="0"/>
              <w:autoSpaceDN w:val="0"/>
              <w:adjustRightInd w:val="0"/>
              <w:jc w:val="center"/>
              <w:rPr>
                <w:sz w:val="16"/>
                <w:szCs w:val="16"/>
              </w:rPr>
            </w:pPr>
            <w:r w:rsidRPr="00D74C44">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outlineLvl w:val="2"/>
              <w:rPr>
                <w:sz w:val="16"/>
                <w:szCs w:val="16"/>
              </w:rPr>
            </w:pPr>
            <w:r w:rsidRPr="00D74C44">
              <w:rPr>
                <w:sz w:val="16"/>
                <w:szCs w:val="16"/>
              </w:rPr>
              <w:t>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 xml:space="preserve">Областная целевая </w:t>
            </w:r>
            <w:hyperlink r:id="rId50" w:history="1">
              <w:r w:rsidRPr="00D74C44">
                <w:rPr>
                  <w:sz w:val="16"/>
                  <w:szCs w:val="16"/>
                </w:rPr>
                <w:t>программа</w:t>
              </w:r>
            </w:hyperlink>
            <w:r w:rsidRPr="00D74C44">
              <w:rPr>
                <w:sz w:val="16"/>
                <w:szCs w:val="16"/>
              </w:rPr>
              <w:t xml:space="preserve"> «Развитие транспортной инфраструктуры Кировской области до 2015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Ввод в действие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6,612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26,417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Реконструкция мостов на автомобильных дорогах общего поль</w:t>
            </w:r>
            <w:r w:rsidRPr="00D74C44">
              <w:rPr>
                <w:sz w:val="16"/>
                <w:szCs w:val="16"/>
              </w:rPr>
              <w:lastRenderedPageBreak/>
              <w:t>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lastRenderedPageBreak/>
              <w:t>штук/</w:t>
            </w:r>
          </w:p>
          <w:p w:rsidR="002025B2" w:rsidRPr="00D74C44" w:rsidRDefault="002025B2" w:rsidP="00537714">
            <w:pPr>
              <w:widowControl w:val="0"/>
              <w:autoSpaceDE w:val="0"/>
              <w:autoSpaceDN w:val="0"/>
              <w:adjustRightInd w:val="0"/>
              <w:jc w:val="center"/>
              <w:rPr>
                <w:sz w:val="16"/>
                <w:szCs w:val="16"/>
              </w:rPr>
            </w:pPr>
            <w:proofErr w:type="spellStart"/>
            <w:r w:rsidRPr="00D74C44">
              <w:rPr>
                <w:sz w:val="16"/>
                <w:szCs w:val="16"/>
              </w:rPr>
              <w:t>пог</w:t>
            </w:r>
            <w:proofErr w:type="spellEnd"/>
            <w:r w:rsidRPr="00D74C44">
              <w:rPr>
                <w:sz w:val="16"/>
                <w:szCs w:val="16"/>
              </w:rPr>
              <w:t>.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2/40,25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lastRenderedPageBreak/>
              <w:t>2.3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Ремонт и капитальный ремонт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100,17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192,457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2.4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Доля протяженности автомобильных дорог общего пользования регионального значения, не отвечающих нормативным требованиям, в общей протяженности автомобильных дорог общего пользования регионального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84,9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79,2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73,4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2.5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outlineLvl w:val="2"/>
              <w:rPr>
                <w:sz w:val="16"/>
                <w:szCs w:val="16"/>
              </w:rPr>
            </w:pPr>
            <w:r w:rsidRPr="00D74C44">
              <w:rPr>
                <w:sz w:val="16"/>
                <w:szCs w:val="16"/>
              </w:rPr>
              <w:t>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 xml:space="preserve">Ведомственная целевая </w:t>
            </w:r>
            <w:hyperlink r:id="rId51" w:history="1">
              <w:r w:rsidRPr="00D74C44">
                <w:rPr>
                  <w:sz w:val="16"/>
                  <w:szCs w:val="16"/>
                </w:rPr>
                <w:t>программа</w:t>
              </w:r>
            </w:hyperlink>
            <w:r w:rsidRPr="00D74C44">
              <w:rPr>
                <w:sz w:val="16"/>
                <w:szCs w:val="16"/>
              </w:rPr>
              <w:t xml:space="preserve"> «Управление дорожным хозяйством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 xml:space="preserve">Поступление сумм в возмещение вреда, </w:t>
            </w:r>
            <w:r w:rsidRPr="00D74C44">
              <w:rPr>
                <w:sz w:val="16"/>
                <w:szCs w:val="16"/>
              </w:rPr>
              <w:lastRenderedPageBreak/>
              <w:t>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зачисляемых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lastRenderedPageBreak/>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7500,00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10930,80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lastRenderedPageBreak/>
              <w:t>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jc w:val="center"/>
              <w:rPr>
                <w:sz w:val="16"/>
                <w:szCs w:val="16"/>
              </w:rPr>
            </w:pPr>
            <w:r w:rsidRPr="00D74C44">
              <w:rPr>
                <w:sz w:val="16"/>
                <w:szCs w:val="16"/>
              </w:rPr>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1100,00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985,60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widowControl w:val="0"/>
              <w:autoSpaceDE w:val="0"/>
              <w:autoSpaceDN w:val="0"/>
              <w:adjustRightInd w:val="0"/>
              <w:jc w:val="center"/>
              <w:rPr>
                <w:sz w:val="16"/>
                <w:szCs w:val="16"/>
              </w:rPr>
            </w:pPr>
            <w:r w:rsidRPr="00D74C44">
              <w:rPr>
                <w:sz w:val="16"/>
                <w:szCs w:val="16"/>
              </w:rPr>
              <w:t>3.3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E51A1">
            <w:pPr>
              <w:widowControl w:val="0"/>
              <w:autoSpaceDE w:val="0"/>
              <w:autoSpaceDN w:val="0"/>
              <w:adjustRightInd w:val="0"/>
              <w:rPr>
                <w:sz w:val="16"/>
                <w:szCs w:val="16"/>
              </w:rPr>
            </w:pPr>
            <w:r w:rsidRPr="00D74C44">
              <w:rPr>
                <w:sz w:val="16"/>
                <w:szCs w:val="16"/>
              </w:rPr>
              <w:t xml:space="preserve">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w:t>
            </w:r>
            <w:proofErr w:type="spellStart"/>
            <w:r w:rsidRPr="00D74C44">
              <w:rPr>
                <w:sz w:val="16"/>
                <w:szCs w:val="16"/>
              </w:rPr>
              <w:t>осуществ-ляющих</w:t>
            </w:r>
            <w:proofErr w:type="spellEnd"/>
            <w:r w:rsidRPr="00D74C44">
              <w:rPr>
                <w:sz w:val="16"/>
                <w:szCs w:val="16"/>
              </w:rPr>
              <w:t xml:space="preserve"> перевозки опасных, тяжеловесных и (или) крупногабаритных грузов, зачисляемая в бюджеты субъектов Российской </w:t>
            </w:r>
            <w:r w:rsidRPr="00D74C44">
              <w:rPr>
                <w:sz w:val="16"/>
                <w:szCs w:val="16"/>
              </w:rPr>
              <w:lastRenderedPageBreak/>
              <w:t>Федерации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E51A1">
            <w:pPr>
              <w:widowControl w:val="0"/>
              <w:autoSpaceDE w:val="0"/>
              <w:autoSpaceDN w:val="0"/>
              <w:adjustRightInd w:val="0"/>
              <w:jc w:val="center"/>
              <w:rPr>
                <w:sz w:val="16"/>
                <w:szCs w:val="16"/>
              </w:rPr>
            </w:pPr>
            <w:r w:rsidRPr="00D74C44">
              <w:rPr>
                <w:sz w:val="16"/>
                <w:szCs w:val="16"/>
              </w:rPr>
              <w:lastRenderedPageBreak/>
              <w:t>тыс. рублей</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1650,00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1537,40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11B8F">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Подпрограмма «Повышение безопасности дорожного движения в 2016 – 2020 годах»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Число лиц, погибших в результате дорожно-транспортных происшествий</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171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170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168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9646E3"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2771D9">
            <w:pPr>
              <w:jc w:val="center"/>
              <w:rPr>
                <w:sz w:val="16"/>
                <w:szCs w:val="16"/>
              </w:rPr>
            </w:pPr>
            <w:r w:rsidRPr="00D74C44">
              <w:rPr>
                <w:sz w:val="16"/>
                <w:szCs w:val="16"/>
              </w:rPr>
              <w:t>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091327">
            <w:pPr>
              <w:widowControl w:val="0"/>
              <w:autoSpaceDE w:val="0"/>
              <w:autoSpaceDN w:val="0"/>
              <w:adjustRightInd w:val="0"/>
              <w:rPr>
                <w:sz w:val="16"/>
                <w:szCs w:val="16"/>
              </w:rPr>
            </w:pPr>
            <w:r w:rsidRPr="00D74C44">
              <w:rPr>
                <w:sz w:val="16"/>
                <w:szCs w:val="16"/>
              </w:rPr>
              <w:t>Число детей в возрасте до 16 лет, погибших в результате дорожно-транспортных происшествий</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091327">
            <w:pPr>
              <w:jc w:val="center"/>
              <w:rPr>
                <w:sz w:val="16"/>
                <w:szCs w:val="16"/>
              </w:rPr>
            </w:pPr>
            <w:r w:rsidRPr="00D74C44">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r w:rsidRPr="00D74C44">
              <w:rPr>
                <w:sz w:val="16"/>
                <w:szCs w:val="16"/>
              </w:rPr>
              <w:t>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D2343D">
            <w:pPr>
              <w:widowControl w:val="0"/>
              <w:autoSpaceDE w:val="0"/>
              <w:autoSpaceDN w:val="0"/>
              <w:adjustRightInd w:val="0"/>
              <w:jc w:val="center"/>
              <w:rPr>
                <w:sz w:val="16"/>
                <w:szCs w:val="16"/>
              </w:rPr>
            </w:pPr>
            <w:r w:rsidRPr="00D74C44">
              <w:rPr>
                <w:sz w:val="16"/>
                <w:szCs w:val="16"/>
              </w:rPr>
              <w:t>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D2343D">
            <w:pPr>
              <w:widowControl w:val="0"/>
              <w:autoSpaceDE w:val="0"/>
              <w:autoSpaceDN w:val="0"/>
              <w:adjustRightInd w:val="0"/>
              <w:jc w:val="center"/>
              <w:rPr>
                <w:sz w:val="16"/>
                <w:szCs w:val="16"/>
              </w:rPr>
            </w:pPr>
            <w:r w:rsidRPr="00D74C44">
              <w:rPr>
                <w:sz w:val="16"/>
                <w:szCs w:val="16"/>
              </w:rPr>
              <w:t>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D2343D">
            <w:pPr>
              <w:widowControl w:val="0"/>
              <w:autoSpaceDE w:val="0"/>
              <w:autoSpaceDN w:val="0"/>
              <w:adjustRightInd w:val="0"/>
              <w:jc w:val="center"/>
              <w:rPr>
                <w:sz w:val="16"/>
                <w:szCs w:val="16"/>
              </w:rPr>
            </w:pPr>
            <w:r w:rsidRPr="00D74C44">
              <w:rPr>
                <w:sz w:val="16"/>
                <w:szCs w:val="16"/>
              </w:rPr>
              <w:t>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D2343D">
            <w:pPr>
              <w:widowControl w:val="0"/>
              <w:autoSpaceDE w:val="0"/>
              <w:autoSpaceDN w:val="0"/>
              <w:adjustRightInd w:val="0"/>
              <w:jc w:val="center"/>
              <w:rPr>
                <w:sz w:val="16"/>
                <w:szCs w:val="16"/>
              </w:rPr>
            </w:pPr>
            <w:r w:rsidRPr="00D74C44">
              <w:rPr>
                <w:sz w:val="16"/>
                <w:szCs w:val="16"/>
              </w:rPr>
              <w:t>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46E3" w:rsidRPr="00D74C44" w:rsidRDefault="009646E3"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4.3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widowControl w:val="0"/>
              <w:autoSpaceDE w:val="0"/>
              <w:autoSpaceDN w:val="0"/>
              <w:adjustRightInd w:val="0"/>
              <w:rPr>
                <w:sz w:val="16"/>
                <w:szCs w:val="16"/>
              </w:rPr>
            </w:pPr>
            <w:r w:rsidRPr="00D74C44">
              <w:rPr>
                <w:sz w:val="16"/>
                <w:szCs w:val="16"/>
              </w:rPr>
              <w:t>Социальный риск (число лиц, погибших в ДТП, на 100 тыс. населения)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 xml:space="preserve">человек </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13,30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13,20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13,20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13,10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13,0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4.4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CD0B11">
            <w:pPr>
              <w:widowControl w:val="0"/>
              <w:autoSpaceDE w:val="0"/>
              <w:autoSpaceDN w:val="0"/>
              <w:adjustRightInd w:val="0"/>
              <w:rPr>
                <w:sz w:val="16"/>
                <w:szCs w:val="16"/>
              </w:rPr>
            </w:pPr>
            <w:r w:rsidRPr="00D74C44">
              <w:rPr>
                <w:sz w:val="16"/>
                <w:szCs w:val="16"/>
              </w:rPr>
              <w:t>Транспортный риск (число лиц, погибших в ДТП, на 10 тыс. транспортных средств)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3,50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3,50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9646E3" w:rsidP="004D7254">
            <w:pPr>
              <w:widowControl w:val="0"/>
              <w:autoSpaceDE w:val="0"/>
              <w:autoSpaceDN w:val="0"/>
              <w:adjustRightInd w:val="0"/>
              <w:jc w:val="center"/>
              <w:rPr>
                <w:sz w:val="16"/>
                <w:szCs w:val="16"/>
              </w:rPr>
            </w:pPr>
            <w:r w:rsidRPr="00D74C44">
              <w:rPr>
                <w:sz w:val="16"/>
                <w:szCs w:val="16"/>
              </w:rPr>
              <w:t>3,50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646E3">
            <w:pPr>
              <w:widowControl w:val="0"/>
              <w:autoSpaceDE w:val="0"/>
              <w:autoSpaceDN w:val="0"/>
              <w:adjustRightInd w:val="0"/>
              <w:jc w:val="center"/>
              <w:rPr>
                <w:sz w:val="16"/>
                <w:szCs w:val="16"/>
              </w:rPr>
            </w:pPr>
            <w:r w:rsidRPr="00D74C44">
              <w:rPr>
                <w:sz w:val="16"/>
                <w:szCs w:val="16"/>
              </w:rPr>
              <w:t>3,</w:t>
            </w:r>
            <w:r w:rsidR="009646E3" w:rsidRPr="00D74C44">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646E3">
            <w:pPr>
              <w:widowControl w:val="0"/>
              <w:autoSpaceDE w:val="0"/>
              <w:autoSpaceDN w:val="0"/>
              <w:adjustRightInd w:val="0"/>
              <w:jc w:val="center"/>
              <w:rPr>
                <w:sz w:val="16"/>
                <w:szCs w:val="16"/>
              </w:rPr>
            </w:pPr>
            <w:r w:rsidRPr="00D74C44">
              <w:rPr>
                <w:sz w:val="16"/>
                <w:szCs w:val="16"/>
              </w:rPr>
              <w:t>3,</w:t>
            </w:r>
            <w:r w:rsidR="009646E3" w:rsidRPr="00D74C44">
              <w:rPr>
                <w:sz w:val="16"/>
                <w:szCs w:val="16"/>
              </w:rPr>
              <w:t>40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both"/>
              <w:rPr>
                <w:sz w:val="16"/>
                <w:szCs w:val="16"/>
              </w:rPr>
            </w:pPr>
            <w:r w:rsidRPr="00D74C44">
              <w:rPr>
                <w:sz w:val="16"/>
                <w:szCs w:val="16"/>
              </w:rPr>
              <w:t>Отдельное мероприятие «Развитие дорожного хозяйства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 xml:space="preserve">Протяженность сети автомобильных дорог общего пользования регионального, межмуниципального и местного значения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24288,745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B5DCD">
            <w:pPr>
              <w:jc w:val="center"/>
              <w:rPr>
                <w:sz w:val="16"/>
                <w:szCs w:val="16"/>
              </w:rPr>
            </w:pPr>
            <w:r w:rsidRPr="00D74C44">
              <w:rPr>
                <w:sz w:val="16"/>
                <w:szCs w:val="16"/>
              </w:rPr>
              <w:t>24281,768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23762,438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23776,226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23782,676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23817,126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23869,766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23981,01</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23999,46</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 xml:space="preserve">Сети автомобильных </w:t>
            </w:r>
            <w:r w:rsidRPr="00D74C44">
              <w:rPr>
                <w:sz w:val="16"/>
                <w:szCs w:val="16"/>
              </w:rPr>
              <w:lastRenderedPageBreak/>
              <w:t>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2974,645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B5DCD">
            <w:pPr>
              <w:jc w:val="center"/>
              <w:rPr>
                <w:sz w:val="16"/>
                <w:szCs w:val="16"/>
              </w:rPr>
            </w:pPr>
            <w:r w:rsidRPr="00D74C44">
              <w:rPr>
                <w:sz w:val="16"/>
                <w:szCs w:val="16"/>
              </w:rPr>
              <w:t>2971,168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2571,638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2571,638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2571,638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2598,268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2643,098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2747,522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2759,152</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Сети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21314,1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B5DCD">
            <w:pPr>
              <w:jc w:val="center"/>
              <w:rPr>
                <w:sz w:val="16"/>
                <w:szCs w:val="16"/>
              </w:rPr>
            </w:pPr>
            <w:r w:rsidRPr="00D74C44">
              <w:rPr>
                <w:sz w:val="16"/>
                <w:szCs w:val="16"/>
              </w:rPr>
              <w:t>21310,6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21190,8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21204,588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21211,038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21218,858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rPr>
                <w:sz w:val="16"/>
                <w:szCs w:val="16"/>
              </w:rPr>
            </w:pPr>
            <w:r w:rsidRPr="00D74C44">
              <w:rPr>
                <w:sz w:val="16"/>
                <w:szCs w:val="16"/>
              </w:rPr>
              <w:t>21226,668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pPr>
            <w:r w:rsidRPr="00D74C44">
              <w:rPr>
                <w:sz w:val="16"/>
                <w:szCs w:val="16"/>
              </w:rPr>
              <w:t>21233,488</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548CA">
            <w:pPr>
              <w:jc w:val="center"/>
            </w:pPr>
            <w:r w:rsidRPr="00D74C44">
              <w:rPr>
                <w:sz w:val="16"/>
                <w:szCs w:val="16"/>
              </w:rPr>
              <w:t>21240,308</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Объем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102,529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247,334</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r w:rsidRPr="00D74C44">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22,361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1,58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28,417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46,64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106,244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13,45</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5.2.1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95,114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214,53</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41B91">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26,63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44,83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104,424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11,63</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5.2.2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7,415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32,804</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r w:rsidRPr="00D74C44">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1,58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1,787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1,82</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 xml:space="preserve">Объемы ввода в эксплуатацию после строительства и реконструкции автомобильных дорог общего пользования регионального (межмуниципального) и местного значения исходя из расчетной протяженности введенных  </w:t>
            </w:r>
            <w:r w:rsidRPr="00D74C44">
              <w:rPr>
                <w:sz w:val="16"/>
                <w:szCs w:val="16"/>
              </w:rPr>
              <w:lastRenderedPageBreak/>
              <w:t>искусственных сооружений (мостов, мостовых переходов, путепроводов, транспортных развязок)</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104,5051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A1E39">
            <w:pPr>
              <w:jc w:val="center"/>
              <w:rPr>
                <w:sz w:val="16"/>
                <w:szCs w:val="16"/>
              </w:rPr>
            </w:pPr>
            <w:r w:rsidRPr="00D74C44">
              <w:rPr>
                <w:sz w:val="16"/>
                <w:szCs w:val="16"/>
              </w:rPr>
              <w:t>247,6648</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26,45725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2,3665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B5DCD">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25596">
            <w:pPr>
              <w:jc w:val="center"/>
              <w:rPr>
                <w:sz w:val="16"/>
                <w:szCs w:val="16"/>
              </w:rPr>
            </w:pPr>
            <w:r w:rsidRPr="00D74C44">
              <w:rPr>
                <w:sz w:val="16"/>
                <w:szCs w:val="16"/>
              </w:rPr>
              <w:t>22,361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2FB4">
            <w:pPr>
              <w:widowControl w:val="0"/>
              <w:autoSpaceDE w:val="0"/>
              <w:autoSpaceDN w:val="0"/>
              <w:adjustRightInd w:val="0"/>
              <w:jc w:val="center"/>
              <w:rPr>
                <w:sz w:val="16"/>
                <w:szCs w:val="16"/>
              </w:rPr>
            </w:pPr>
            <w:r w:rsidRPr="00D74C44">
              <w:rPr>
                <w:sz w:val="16"/>
                <w:szCs w:val="16"/>
              </w:rPr>
              <w:t>0,0502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jc w:val="center"/>
              <w:rPr>
                <w:sz w:val="16"/>
                <w:szCs w:val="16"/>
              </w:rPr>
            </w:pPr>
            <w:r w:rsidRPr="00D74C44">
              <w:rPr>
                <w:sz w:val="16"/>
                <w:szCs w:val="16"/>
              </w:rPr>
              <w:t>1,67885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jc w:val="center"/>
              <w:rPr>
                <w:sz w:val="16"/>
                <w:szCs w:val="16"/>
              </w:rPr>
            </w:pPr>
            <w:r w:rsidRPr="00D74C44">
              <w:rPr>
                <w:sz w:val="16"/>
                <w:szCs w:val="16"/>
              </w:rPr>
              <w:t>28,417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41B91">
            <w:pPr>
              <w:jc w:val="center"/>
              <w:rPr>
                <w:sz w:val="16"/>
                <w:szCs w:val="16"/>
              </w:rPr>
            </w:pPr>
            <w:r w:rsidRPr="00D74C44">
              <w:rPr>
                <w:sz w:val="16"/>
                <w:szCs w:val="16"/>
              </w:rPr>
              <w:t>46,64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106,244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13,45</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5.3.1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Автомобильных дорог общего пользования регионального,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96,9948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A1E39">
            <w:pPr>
              <w:jc w:val="center"/>
              <w:rPr>
                <w:sz w:val="16"/>
                <w:szCs w:val="16"/>
              </w:rPr>
            </w:pPr>
            <w:r w:rsidRPr="00D74C44">
              <w:rPr>
                <w:sz w:val="16"/>
                <w:szCs w:val="16"/>
              </w:rPr>
              <w:t>214,8016</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14,41525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0,0823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C45D3">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A1E39">
            <w:pPr>
              <w:jc w:val="center"/>
              <w:rPr>
                <w:sz w:val="16"/>
                <w:szCs w:val="16"/>
              </w:rPr>
            </w:pPr>
            <w:r w:rsidRPr="00D74C44">
              <w:rPr>
                <w:sz w:val="16"/>
                <w:szCs w:val="16"/>
              </w:rPr>
              <w:t>0,0502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3316D">
            <w:pPr>
              <w:jc w:val="center"/>
              <w:rPr>
                <w:sz w:val="16"/>
                <w:szCs w:val="16"/>
              </w:rPr>
            </w:pPr>
            <w:r w:rsidRPr="00D74C44">
              <w:rPr>
                <w:sz w:val="16"/>
                <w:szCs w:val="16"/>
              </w:rPr>
              <w:t>0,09885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3316D">
            <w:pPr>
              <w:jc w:val="center"/>
              <w:rPr>
                <w:sz w:val="16"/>
                <w:szCs w:val="16"/>
              </w:rPr>
            </w:pPr>
            <w:r w:rsidRPr="00D74C44">
              <w:rPr>
                <w:sz w:val="16"/>
                <w:szCs w:val="16"/>
              </w:rPr>
              <w:t>26,63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44,83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104,424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jc w:val="center"/>
              <w:rPr>
                <w:sz w:val="16"/>
                <w:szCs w:val="16"/>
              </w:rPr>
            </w:pPr>
            <w:r w:rsidRPr="00D74C44">
              <w:rPr>
                <w:sz w:val="16"/>
                <w:szCs w:val="16"/>
              </w:rPr>
              <w:t>11,63</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5.3.2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7,5103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EE35D6">
            <w:pPr>
              <w:jc w:val="center"/>
              <w:rPr>
                <w:sz w:val="16"/>
                <w:szCs w:val="16"/>
              </w:rPr>
            </w:pPr>
            <w:r w:rsidRPr="00D74C44">
              <w:rPr>
                <w:sz w:val="16"/>
                <w:szCs w:val="16"/>
              </w:rPr>
              <w:t>32,8632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2,2842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6216F">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F7E5B">
            <w:pPr>
              <w:jc w:val="center"/>
              <w:rPr>
                <w:sz w:val="16"/>
                <w:szCs w:val="16"/>
              </w:rPr>
            </w:pPr>
            <w:r w:rsidRPr="00D74C44">
              <w:rPr>
                <w:sz w:val="16"/>
                <w:szCs w:val="16"/>
              </w:rPr>
              <w:t>9,72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r w:rsidRPr="00D74C44">
              <w:rPr>
                <w:sz w:val="16"/>
                <w:szCs w:val="16"/>
              </w:rPr>
              <w:t>1,58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1,787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03F69">
            <w:pPr>
              <w:widowControl w:val="0"/>
              <w:autoSpaceDE w:val="0"/>
              <w:autoSpaceDN w:val="0"/>
              <w:adjustRightInd w:val="0"/>
              <w:jc w:val="center"/>
              <w:rPr>
                <w:sz w:val="16"/>
                <w:szCs w:val="16"/>
              </w:rPr>
            </w:pPr>
            <w:r w:rsidRPr="00D74C44">
              <w:rPr>
                <w:sz w:val="16"/>
                <w:szCs w:val="16"/>
              </w:rPr>
              <w:t>1,82</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Прирост протяженности сети автомобильных дорог регионального, межмуниципального и местного значения в результате строительства новых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31EB5">
            <w:pPr>
              <w:jc w:val="center"/>
              <w:rPr>
                <w:sz w:val="16"/>
                <w:szCs w:val="16"/>
              </w:rPr>
            </w:pPr>
            <w:r w:rsidRPr="00D74C44">
              <w:rPr>
                <w:sz w:val="16"/>
                <w:szCs w:val="16"/>
              </w:rPr>
              <w:t>165,542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6,612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26,417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19,419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1,58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801BC">
            <w:pPr>
              <w:jc w:val="center"/>
              <w:rPr>
                <w:sz w:val="16"/>
                <w:szCs w:val="16"/>
              </w:rPr>
            </w:pPr>
            <w:r w:rsidRPr="00D74C44">
              <w:rPr>
                <w:sz w:val="16"/>
                <w:szCs w:val="16"/>
              </w:rPr>
              <w:t>28,417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16,64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C623A4">
            <w:pPr>
              <w:jc w:val="center"/>
              <w:rPr>
                <w:sz w:val="16"/>
                <w:szCs w:val="16"/>
              </w:rPr>
            </w:pPr>
            <w:r w:rsidRPr="00D74C44">
              <w:rPr>
                <w:sz w:val="16"/>
                <w:szCs w:val="16"/>
              </w:rPr>
              <w:t>57,394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13,46</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5.4.1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135,68</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1,564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14,375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12,641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26,63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14,83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801BC">
            <w:pPr>
              <w:jc w:val="center"/>
              <w:rPr>
                <w:sz w:val="16"/>
                <w:szCs w:val="16"/>
              </w:rPr>
            </w:pPr>
            <w:r w:rsidRPr="00D74C44">
              <w:rPr>
                <w:sz w:val="16"/>
                <w:szCs w:val="16"/>
              </w:rPr>
              <w:t>55,574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11,63</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5.4.2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 xml:space="preserve">Сети автомобильных дорог общего пользования местного значения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29,862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5,048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12,042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2,225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jc w:val="center"/>
              <w:rPr>
                <w:sz w:val="16"/>
                <w:szCs w:val="16"/>
              </w:rPr>
            </w:pPr>
            <w:r w:rsidRPr="00D74C44">
              <w:rPr>
                <w:sz w:val="16"/>
                <w:szCs w:val="16"/>
              </w:rPr>
              <w:t>6,778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A46AB">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A46AB">
            <w:pPr>
              <w:widowControl w:val="0"/>
              <w:autoSpaceDE w:val="0"/>
              <w:autoSpaceDN w:val="0"/>
              <w:adjustRightInd w:val="0"/>
              <w:jc w:val="center"/>
              <w:rPr>
                <w:sz w:val="16"/>
                <w:szCs w:val="16"/>
              </w:rPr>
            </w:pPr>
            <w:r w:rsidRPr="00D74C44">
              <w:rPr>
                <w:sz w:val="16"/>
                <w:szCs w:val="16"/>
              </w:rPr>
              <w:t>1,58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r w:rsidRPr="00D74C44">
              <w:rPr>
                <w:sz w:val="16"/>
                <w:szCs w:val="16"/>
              </w:rPr>
              <w:t>1,787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B5741">
            <w:pPr>
              <w:widowControl w:val="0"/>
              <w:autoSpaceDE w:val="0"/>
              <w:autoSpaceDN w:val="0"/>
              <w:adjustRightInd w:val="0"/>
              <w:jc w:val="center"/>
              <w:rPr>
                <w:sz w:val="16"/>
                <w:szCs w:val="16"/>
              </w:rPr>
            </w:pPr>
            <w:r w:rsidRPr="00D74C44">
              <w:rPr>
                <w:sz w:val="16"/>
                <w:szCs w:val="16"/>
              </w:rPr>
              <w:t>1,81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widowControl w:val="0"/>
              <w:autoSpaceDE w:val="0"/>
              <w:autoSpaceDN w:val="0"/>
              <w:adjustRightInd w:val="0"/>
              <w:jc w:val="center"/>
              <w:rPr>
                <w:sz w:val="16"/>
                <w:szCs w:val="16"/>
              </w:rPr>
            </w:pPr>
            <w:r w:rsidRPr="00D74C44">
              <w:rPr>
                <w:sz w:val="16"/>
                <w:szCs w:val="16"/>
              </w:rPr>
              <w:t>1,82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811E9">
            <w:pPr>
              <w:widowControl w:val="0"/>
              <w:autoSpaceDE w:val="0"/>
              <w:autoSpaceDN w:val="0"/>
              <w:adjustRightInd w:val="0"/>
              <w:jc w:val="center"/>
              <w:rPr>
                <w:sz w:val="16"/>
                <w:szCs w:val="16"/>
              </w:rPr>
            </w:pPr>
            <w:r w:rsidRPr="00D74C44">
              <w:rPr>
                <w:sz w:val="16"/>
                <w:szCs w:val="16"/>
              </w:rPr>
              <w:t>1,82</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 xml:space="preserve">Прирост протяженности автомобильных дорог общего пользования регионального, межмуниципального и местного значения, </w:t>
            </w:r>
            <w:r w:rsidRPr="00D74C44">
              <w:rPr>
                <w:sz w:val="16"/>
                <w:szCs w:val="16"/>
              </w:rPr>
              <w:lastRenderedPageBreak/>
              <w:t>соответствующих нормативным требованиям к транспортно-эксплуатационным показателям, в результате реконструкции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C623A4">
            <w:pPr>
              <w:jc w:val="center"/>
              <w:rPr>
                <w:sz w:val="16"/>
                <w:szCs w:val="16"/>
              </w:rPr>
            </w:pPr>
            <w:r w:rsidRPr="00D74C44">
              <w:rPr>
                <w:sz w:val="16"/>
                <w:szCs w:val="16"/>
              </w:rPr>
              <w:t>81,792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48,85</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5.5.1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78,85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30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C623A4">
            <w:pPr>
              <w:widowControl w:val="0"/>
              <w:autoSpaceDE w:val="0"/>
              <w:autoSpaceDN w:val="0"/>
              <w:adjustRightInd w:val="0"/>
              <w:jc w:val="center"/>
              <w:rPr>
                <w:sz w:val="16"/>
                <w:szCs w:val="16"/>
              </w:rPr>
            </w:pPr>
            <w:r w:rsidRPr="00D74C44">
              <w:rPr>
                <w:sz w:val="16"/>
                <w:szCs w:val="16"/>
              </w:rPr>
              <w:t>48,85</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Сети 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2,942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2,942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815E7">
            <w:pPr>
              <w:jc w:val="center"/>
              <w:rPr>
                <w:sz w:val="16"/>
                <w:szCs w:val="16"/>
              </w:rPr>
            </w:pPr>
            <w:r w:rsidRPr="00D74C44">
              <w:rPr>
                <w:sz w:val="16"/>
                <w:szCs w:val="16"/>
              </w:rPr>
              <w:t>1368,092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239,606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153,922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B5DCD">
            <w:pPr>
              <w:jc w:val="center"/>
              <w:rPr>
                <w:sz w:val="16"/>
                <w:szCs w:val="16"/>
              </w:rPr>
            </w:pPr>
            <w:r w:rsidRPr="00D74C44">
              <w:rPr>
                <w:sz w:val="16"/>
                <w:szCs w:val="16"/>
              </w:rPr>
              <w:t>47,172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1409E">
            <w:pPr>
              <w:jc w:val="center"/>
              <w:rPr>
                <w:sz w:val="16"/>
                <w:szCs w:val="16"/>
              </w:rPr>
            </w:pPr>
            <w:r w:rsidRPr="00D74C44">
              <w:rPr>
                <w:sz w:val="16"/>
                <w:szCs w:val="16"/>
              </w:rPr>
              <w:t>216,005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25596">
            <w:pPr>
              <w:jc w:val="center"/>
              <w:rPr>
                <w:sz w:val="16"/>
                <w:szCs w:val="16"/>
              </w:rPr>
            </w:pPr>
            <w:r w:rsidRPr="00D74C44">
              <w:rPr>
                <w:sz w:val="16"/>
                <w:szCs w:val="16"/>
              </w:rPr>
              <w:t>144,903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25596">
            <w:pPr>
              <w:jc w:val="center"/>
              <w:rPr>
                <w:sz w:val="16"/>
                <w:szCs w:val="16"/>
              </w:rPr>
            </w:pPr>
            <w:r w:rsidRPr="00D74C44">
              <w:rPr>
                <w:sz w:val="16"/>
                <w:szCs w:val="16"/>
              </w:rPr>
              <w:t>147,72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62,504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131,34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112,96</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111,96</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706,427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630,242</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B5DCD">
            <w:pPr>
              <w:jc w:val="center"/>
              <w:rPr>
                <w:sz w:val="16"/>
                <w:szCs w:val="16"/>
              </w:rPr>
            </w:pPr>
            <w:r w:rsidRPr="00D74C44">
              <w:rPr>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8,64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52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51</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 xml:space="preserve">Сети автомобильных </w:t>
            </w:r>
            <w:r w:rsidRPr="00D74C44">
              <w:rPr>
                <w:sz w:val="16"/>
                <w:szCs w:val="16"/>
              </w:rPr>
              <w:lastRenderedPageBreak/>
              <w:t>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815E7">
            <w:pPr>
              <w:jc w:val="center"/>
              <w:rPr>
                <w:sz w:val="16"/>
                <w:szCs w:val="16"/>
              </w:rPr>
            </w:pPr>
            <w:r w:rsidRPr="00D74C44">
              <w:rPr>
                <w:sz w:val="16"/>
                <w:szCs w:val="16"/>
              </w:rPr>
              <w:t>737,85</w:t>
            </w: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39,6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65,06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B5DCD">
            <w:pPr>
              <w:jc w:val="center"/>
              <w:rPr>
                <w:sz w:val="16"/>
                <w:szCs w:val="16"/>
              </w:rPr>
            </w:pPr>
            <w:r w:rsidRPr="00D74C44">
              <w:rPr>
                <w:sz w:val="16"/>
                <w:szCs w:val="16"/>
              </w:rPr>
              <w:t>24,354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815E7">
            <w:pPr>
              <w:jc w:val="center"/>
              <w:rPr>
                <w:sz w:val="16"/>
                <w:szCs w:val="16"/>
              </w:rPr>
            </w:pPr>
            <w:r w:rsidRPr="00D74C44">
              <w:rPr>
                <w:sz w:val="16"/>
                <w:szCs w:val="16"/>
              </w:rPr>
              <w:t>89,019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134,973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139,08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62,504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61,34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60,96</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60,96</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5.7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C92259">
            <w:pPr>
              <w:ind w:right="175"/>
              <w:rPr>
                <w:sz w:val="16"/>
                <w:szCs w:val="16"/>
              </w:rPr>
            </w:pPr>
            <w:r w:rsidRPr="00D74C44">
              <w:rPr>
                <w:sz w:val="16"/>
                <w:szCs w:val="16"/>
              </w:rPr>
              <w:t>Общая протяженность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4346,945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4399">
            <w:pPr>
              <w:jc w:val="center"/>
              <w:rPr>
                <w:sz w:val="16"/>
                <w:szCs w:val="16"/>
              </w:rPr>
            </w:pPr>
            <w:r w:rsidRPr="00D74C44">
              <w:rPr>
                <w:sz w:val="16"/>
                <w:szCs w:val="16"/>
              </w:rPr>
              <w:t>4577,94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3316D">
            <w:pPr>
              <w:jc w:val="center"/>
              <w:rPr>
                <w:sz w:val="16"/>
                <w:szCs w:val="16"/>
              </w:rPr>
            </w:pPr>
            <w:r w:rsidRPr="00D74C44">
              <w:rPr>
                <w:sz w:val="16"/>
                <w:szCs w:val="16"/>
              </w:rPr>
              <w:t>4442,98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3893,35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3334,65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2757,87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0008A">
            <w:pPr>
              <w:jc w:val="center"/>
              <w:rPr>
                <w:sz w:val="16"/>
                <w:szCs w:val="16"/>
              </w:rPr>
            </w:pPr>
            <w:r w:rsidRPr="00D74C44">
              <w:rPr>
                <w:sz w:val="16"/>
                <w:szCs w:val="16"/>
              </w:rPr>
              <w:t>2409,16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2253,3</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1953,9</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5.7.1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746,645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4399">
            <w:pPr>
              <w:jc w:val="center"/>
              <w:rPr>
                <w:sz w:val="16"/>
                <w:szCs w:val="16"/>
              </w:rPr>
            </w:pPr>
            <w:r w:rsidRPr="00D74C44">
              <w:rPr>
                <w:sz w:val="16"/>
                <w:szCs w:val="16"/>
              </w:rPr>
              <w:t>675,24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669,58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594,05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439,75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275,17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301,36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435,8</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371,5</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5.7.2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3600,3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4399">
            <w:pPr>
              <w:jc w:val="center"/>
              <w:rPr>
                <w:sz w:val="16"/>
                <w:szCs w:val="16"/>
              </w:rPr>
            </w:pPr>
            <w:r w:rsidRPr="00D74C44">
              <w:rPr>
                <w:sz w:val="16"/>
                <w:szCs w:val="16"/>
              </w:rPr>
              <w:t>3902,7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93D32">
            <w:pPr>
              <w:jc w:val="center"/>
              <w:rPr>
                <w:sz w:val="16"/>
                <w:szCs w:val="20"/>
              </w:rPr>
            </w:pPr>
            <w:r w:rsidRPr="00D74C44">
              <w:rPr>
                <w:sz w:val="16"/>
                <w:szCs w:val="20"/>
              </w:rPr>
              <w:t>3773,4</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93D32">
            <w:pPr>
              <w:jc w:val="center"/>
              <w:rPr>
                <w:sz w:val="16"/>
                <w:szCs w:val="20"/>
              </w:rPr>
            </w:pPr>
            <w:r w:rsidRPr="00D74C44">
              <w:rPr>
                <w:sz w:val="16"/>
                <w:szCs w:val="20"/>
              </w:rPr>
              <w:t>3299,3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93D32">
            <w:pPr>
              <w:jc w:val="center"/>
              <w:rPr>
                <w:sz w:val="16"/>
                <w:szCs w:val="20"/>
              </w:rPr>
            </w:pPr>
            <w:r w:rsidRPr="00D74C44">
              <w:rPr>
                <w:sz w:val="16"/>
                <w:szCs w:val="20"/>
              </w:rPr>
              <w:t>2894,9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93D32">
            <w:pPr>
              <w:jc w:val="center"/>
              <w:rPr>
                <w:sz w:val="16"/>
                <w:szCs w:val="20"/>
              </w:rPr>
            </w:pPr>
            <w:r w:rsidRPr="00D74C44">
              <w:rPr>
                <w:sz w:val="16"/>
                <w:szCs w:val="20"/>
              </w:rPr>
              <w:t>2482,7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93D32">
            <w:pPr>
              <w:jc w:val="center"/>
              <w:rPr>
                <w:sz w:val="16"/>
                <w:szCs w:val="20"/>
              </w:rPr>
            </w:pPr>
            <w:r w:rsidRPr="00D74C44">
              <w:rPr>
                <w:sz w:val="16"/>
                <w:szCs w:val="20"/>
              </w:rPr>
              <w:t>2107,8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93D32">
            <w:pPr>
              <w:jc w:val="center"/>
              <w:rPr>
                <w:sz w:val="16"/>
                <w:szCs w:val="20"/>
              </w:rPr>
            </w:pPr>
            <w:r w:rsidRPr="00D74C44">
              <w:rPr>
                <w:sz w:val="16"/>
                <w:szCs w:val="20"/>
              </w:rPr>
              <w:t>1817,5</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727B0">
            <w:pPr>
              <w:jc w:val="center"/>
              <w:rPr>
                <w:sz w:val="16"/>
                <w:szCs w:val="20"/>
              </w:rPr>
            </w:pPr>
            <w:r w:rsidRPr="00D74C44">
              <w:rPr>
                <w:sz w:val="16"/>
                <w:szCs w:val="20"/>
              </w:rPr>
              <w:t>1582,4</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 xml:space="preserve">Доля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w:t>
            </w:r>
            <w:r w:rsidRPr="00D74C44">
              <w:rPr>
                <w:sz w:val="16"/>
                <w:szCs w:val="16"/>
              </w:rPr>
              <w:lastRenderedPageBreak/>
              <w:t>года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jc w:val="center"/>
              <w:rPr>
                <w:sz w:val="16"/>
                <w:szCs w:val="16"/>
              </w:rPr>
            </w:pPr>
            <w:r w:rsidRPr="00D74C44">
              <w:rPr>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3316D">
            <w:pPr>
              <w:jc w:val="center"/>
              <w:rPr>
                <w:sz w:val="16"/>
                <w:szCs w:val="16"/>
              </w:rPr>
            </w:pPr>
            <w:r w:rsidRPr="00D74C44">
              <w:rPr>
                <w:sz w:val="16"/>
                <w:szCs w:val="16"/>
              </w:rPr>
              <w:t>18,7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747A9">
            <w:pPr>
              <w:jc w:val="center"/>
              <w:rPr>
                <w:sz w:val="16"/>
                <w:szCs w:val="16"/>
              </w:rPr>
            </w:pPr>
            <w:r w:rsidRPr="00D74C44">
              <w:rPr>
                <w:sz w:val="16"/>
                <w:szCs w:val="16"/>
              </w:rPr>
              <w:t>16,4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747A9">
            <w:pPr>
              <w:jc w:val="center"/>
              <w:rPr>
                <w:sz w:val="16"/>
                <w:szCs w:val="16"/>
              </w:rPr>
            </w:pPr>
            <w:r w:rsidRPr="00D74C44">
              <w:rPr>
                <w:sz w:val="16"/>
                <w:szCs w:val="16"/>
              </w:rPr>
              <w:t>14,0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727B0">
            <w:pPr>
              <w:jc w:val="center"/>
              <w:rPr>
                <w:sz w:val="16"/>
                <w:szCs w:val="16"/>
              </w:rPr>
            </w:pPr>
            <w:r w:rsidRPr="00D74C44">
              <w:rPr>
                <w:sz w:val="16"/>
                <w:szCs w:val="16"/>
              </w:rPr>
              <w:t>11,6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727B0">
            <w:pPr>
              <w:jc w:val="center"/>
              <w:rPr>
                <w:sz w:val="16"/>
                <w:szCs w:val="16"/>
              </w:rPr>
            </w:pPr>
            <w:r w:rsidRPr="00D74C44">
              <w:rPr>
                <w:sz w:val="16"/>
                <w:szCs w:val="16"/>
              </w:rPr>
              <w:t>10,1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727B0">
            <w:pPr>
              <w:jc w:val="center"/>
              <w:rPr>
                <w:sz w:val="16"/>
                <w:szCs w:val="16"/>
              </w:rPr>
            </w:pPr>
            <w:r w:rsidRPr="00D74C44">
              <w:rPr>
                <w:sz w:val="16"/>
                <w:szCs w:val="16"/>
              </w:rPr>
              <w:t>9,4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8,1</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5.8.1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jc w:val="center"/>
              <w:rPr>
                <w:sz w:val="16"/>
                <w:szCs w:val="16"/>
              </w:rPr>
            </w:pPr>
            <w:r w:rsidRPr="00D74C44">
              <w:rPr>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3316D">
            <w:pPr>
              <w:jc w:val="center"/>
              <w:rPr>
                <w:sz w:val="16"/>
                <w:szCs w:val="16"/>
              </w:rPr>
            </w:pPr>
            <w:r w:rsidRPr="00D74C44">
              <w:rPr>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23,1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17,1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10,7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2495C">
            <w:pPr>
              <w:jc w:val="center"/>
              <w:rPr>
                <w:sz w:val="16"/>
                <w:szCs w:val="16"/>
              </w:rPr>
            </w:pPr>
            <w:r w:rsidRPr="00D74C44">
              <w:rPr>
                <w:sz w:val="16"/>
                <w:szCs w:val="16"/>
              </w:rPr>
              <w:t>15,9</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2495C">
            <w:pPr>
              <w:jc w:val="center"/>
              <w:rPr>
                <w:sz w:val="16"/>
                <w:szCs w:val="16"/>
              </w:rPr>
            </w:pPr>
            <w:r w:rsidRPr="00D74C44">
              <w:rPr>
                <w:sz w:val="16"/>
                <w:szCs w:val="16"/>
              </w:rPr>
              <w:t>13,5</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5.8.2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5D01BC">
            <w:pPr>
              <w:jc w:val="center"/>
              <w:rPr>
                <w:sz w:val="16"/>
                <w:szCs w:val="16"/>
              </w:rPr>
            </w:pPr>
            <w:r w:rsidRPr="00D74C44">
              <w:rPr>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727B0">
            <w:pPr>
              <w:jc w:val="center"/>
              <w:rPr>
                <w:sz w:val="16"/>
                <w:szCs w:val="16"/>
              </w:rPr>
            </w:pPr>
            <w:r w:rsidRPr="00D74C44">
              <w:rPr>
                <w:sz w:val="16"/>
                <w:szCs w:val="16"/>
              </w:rPr>
              <w:t>17,8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747A9">
            <w:pPr>
              <w:jc w:val="center"/>
              <w:rPr>
                <w:sz w:val="16"/>
                <w:szCs w:val="16"/>
              </w:rPr>
            </w:pPr>
            <w:r w:rsidRPr="00D74C44">
              <w:rPr>
                <w:sz w:val="16"/>
                <w:szCs w:val="16"/>
              </w:rPr>
              <w:t>15,6</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B0FAD">
            <w:pPr>
              <w:jc w:val="center"/>
              <w:rPr>
                <w:sz w:val="16"/>
                <w:szCs w:val="16"/>
              </w:rPr>
            </w:pPr>
            <w:r w:rsidRPr="00D74C44">
              <w:rPr>
                <w:sz w:val="16"/>
                <w:szCs w:val="16"/>
              </w:rPr>
              <w:t>13,6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B0FAD">
            <w:pPr>
              <w:jc w:val="center"/>
              <w:rPr>
                <w:sz w:val="16"/>
                <w:szCs w:val="16"/>
              </w:rPr>
            </w:pPr>
            <w:r w:rsidRPr="00D74C44">
              <w:rPr>
                <w:sz w:val="16"/>
                <w:szCs w:val="16"/>
              </w:rPr>
              <w:t>11,7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B0FAD">
            <w:pPr>
              <w:jc w:val="center"/>
              <w:rPr>
                <w:sz w:val="16"/>
                <w:szCs w:val="16"/>
              </w:rPr>
            </w:pPr>
            <w:r w:rsidRPr="00D74C44">
              <w:rPr>
                <w:sz w:val="16"/>
                <w:szCs w:val="16"/>
              </w:rPr>
              <w:t>9,9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747A9">
            <w:pPr>
              <w:jc w:val="center"/>
              <w:rPr>
                <w:sz w:val="16"/>
                <w:szCs w:val="16"/>
              </w:rPr>
            </w:pPr>
            <w:r w:rsidRPr="00D74C44">
              <w:rPr>
                <w:sz w:val="16"/>
                <w:szCs w:val="16"/>
              </w:rPr>
              <w:t>8,6</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1747A9">
            <w:pPr>
              <w:jc w:val="center"/>
              <w:rPr>
                <w:sz w:val="16"/>
                <w:szCs w:val="16"/>
              </w:rPr>
            </w:pPr>
            <w:r w:rsidRPr="00D74C44">
              <w:rPr>
                <w:sz w:val="16"/>
                <w:szCs w:val="16"/>
              </w:rPr>
              <w:t>7.4</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Реконструкция мостов на автомобильных дорогах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штук/</w:t>
            </w:r>
          </w:p>
          <w:p w:rsidR="002025B2" w:rsidRPr="00D74C44" w:rsidRDefault="002025B2" w:rsidP="00537714">
            <w:pPr>
              <w:jc w:val="center"/>
              <w:rPr>
                <w:sz w:val="16"/>
                <w:szCs w:val="16"/>
              </w:rPr>
            </w:pPr>
            <w:proofErr w:type="spellStart"/>
            <w:r w:rsidRPr="00D74C44">
              <w:rPr>
                <w:sz w:val="16"/>
                <w:szCs w:val="16"/>
              </w:rPr>
              <w:t>пог</w:t>
            </w:r>
            <w:proofErr w:type="spellEnd"/>
            <w:r w:rsidRPr="00D74C44">
              <w:rPr>
                <w:sz w:val="16"/>
                <w:szCs w:val="16"/>
              </w:rPr>
              <w:t>.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2/82,3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A1E39">
            <w:pPr>
              <w:widowControl w:val="0"/>
              <w:autoSpaceDE w:val="0"/>
              <w:autoSpaceDN w:val="0"/>
              <w:adjustRightInd w:val="0"/>
              <w:jc w:val="center"/>
              <w:rPr>
                <w:sz w:val="16"/>
                <w:szCs w:val="16"/>
              </w:rPr>
            </w:pPr>
            <w:r w:rsidRPr="00D74C44">
              <w:rPr>
                <w:sz w:val="16"/>
                <w:szCs w:val="16"/>
              </w:rPr>
              <w:t>1/50,2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A1E39">
            <w:pPr>
              <w:widowControl w:val="0"/>
              <w:autoSpaceDE w:val="0"/>
              <w:autoSpaceDN w:val="0"/>
              <w:adjustRightInd w:val="0"/>
              <w:jc w:val="center"/>
              <w:rPr>
                <w:sz w:val="16"/>
                <w:szCs w:val="16"/>
              </w:rPr>
            </w:pPr>
            <w:r w:rsidRPr="00D74C44">
              <w:rPr>
                <w:sz w:val="16"/>
                <w:szCs w:val="16"/>
              </w:rPr>
              <w:t>2/98,85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1/77,25</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Ремонт и капитальный ремонт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2FB4">
            <w:pPr>
              <w:jc w:val="center"/>
              <w:rPr>
                <w:sz w:val="16"/>
                <w:szCs w:val="16"/>
              </w:rPr>
            </w:pPr>
            <w:r w:rsidRPr="00D74C44">
              <w:rPr>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2FB4">
            <w:pPr>
              <w:jc w:val="center"/>
              <w:rPr>
                <w:sz w:val="16"/>
                <w:szCs w:val="16"/>
              </w:rPr>
            </w:pPr>
            <w:r w:rsidRPr="00D74C44">
              <w:rPr>
                <w:sz w:val="16"/>
                <w:szCs w:val="16"/>
              </w:rPr>
              <w:t>8,64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2FB4">
            <w:pPr>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2FB4">
            <w:pPr>
              <w:jc w:val="center"/>
              <w:rPr>
                <w:sz w:val="16"/>
                <w:szCs w:val="16"/>
              </w:rPr>
            </w:pPr>
            <w:r w:rsidRPr="00D74C44">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2FB4">
            <w:pPr>
              <w:jc w:val="center"/>
              <w:rPr>
                <w:sz w:val="16"/>
                <w:szCs w:val="16"/>
              </w:rPr>
            </w:pPr>
            <w:r w:rsidRPr="00D74C44">
              <w:rPr>
                <w:sz w:val="16"/>
                <w:szCs w:val="16"/>
              </w:rPr>
              <w:t>52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12FB4">
            <w:pPr>
              <w:jc w:val="center"/>
              <w:rPr>
                <w:sz w:val="16"/>
                <w:szCs w:val="16"/>
              </w:rPr>
            </w:pPr>
            <w:r w:rsidRPr="00D74C44">
              <w:rPr>
                <w:sz w:val="16"/>
                <w:szCs w:val="16"/>
              </w:rPr>
              <w:t>51</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 xml:space="preserve">Ввод в эксплуатацию искусственных сооружений на автомобильных дорогах общего пользования местного </w:t>
            </w:r>
            <w:r w:rsidRPr="00D74C44">
              <w:rPr>
                <w:sz w:val="16"/>
                <w:szCs w:val="16"/>
              </w:rPr>
              <w:lastRenderedPageBreak/>
              <w:t>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lastRenderedPageBreak/>
              <w:t>штук/</w:t>
            </w:r>
          </w:p>
          <w:p w:rsidR="002025B2" w:rsidRPr="00D74C44" w:rsidRDefault="002025B2" w:rsidP="00DC1464">
            <w:pPr>
              <w:jc w:val="center"/>
            </w:pPr>
            <w:proofErr w:type="spellStart"/>
            <w:r w:rsidRPr="00D74C44">
              <w:rPr>
                <w:sz w:val="16"/>
                <w:szCs w:val="16"/>
              </w:rPr>
              <w:t>пог</w:t>
            </w:r>
            <w:proofErr w:type="spellEnd"/>
            <w:r w:rsidRPr="00D74C44">
              <w:rPr>
                <w:sz w:val="16"/>
                <w:szCs w:val="16"/>
              </w:rPr>
              <w:t>. метр</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F7E5B">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1/550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Отдельное мероприятие «Развитие автомобильного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Доля пассажирского транспорта, оснащенного современными спутниковыми навигационными системами ГЛОНАСС или ГЛОНАСС/GPS</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Количество приобретенных новых автобусов и троллейбусов, в том числе соответствующих требованиям доступности для инвалидов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lang w:val="en-US"/>
              </w:rPr>
            </w:pPr>
            <w:r w:rsidRPr="00D74C44">
              <w:rPr>
                <w:sz w:val="16"/>
                <w:szCs w:val="16"/>
              </w:rPr>
              <w:t>1</w:t>
            </w:r>
            <w:r w:rsidRPr="00D74C44">
              <w:rPr>
                <w:sz w:val="16"/>
                <w:szCs w:val="16"/>
                <w:lang w:val="en-US"/>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14</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6.3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Доля транспортной работы, выполняемой организациями автомобильного транспорта на социальных маршрутах,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660">
            <w:pPr>
              <w:jc w:val="center"/>
              <w:rPr>
                <w:sz w:val="16"/>
                <w:szCs w:val="16"/>
              </w:rPr>
            </w:pPr>
            <w:r w:rsidRPr="00D74C44">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7</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Отдельное мероприятие «Развитие железнодорожного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Доля транспортной работы организаций железнодорожного транспорта, осуществ</w:t>
            </w:r>
            <w:r w:rsidRPr="00D74C44">
              <w:rPr>
                <w:sz w:val="16"/>
                <w:szCs w:val="16"/>
              </w:rPr>
              <w:lastRenderedPageBreak/>
              <w:t>ляющих пассажирские перевозки в пригородном сообщении, от установленного плана</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98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8</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Отдельное мероприятие «Управление дорожным  хозяйством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Количество договоров по размещению коммуникаций и объектов дорожного сервиса в полосах отвода автомобильных дорог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штук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66</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60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9</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Отдельное мероприятие «Развитие воздушного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 xml:space="preserve">Количество </w:t>
            </w:r>
            <w:proofErr w:type="spellStart"/>
            <w:r w:rsidRPr="00D74C44">
              <w:rPr>
                <w:sz w:val="16"/>
                <w:szCs w:val="16"/>
              </w:rPr>
              <w:t>авианаправлений</w:t>
            </w:r>
            <w:proofErr w:type="spellEnd"/>
            <w:r w:rsidRPr="00D74C44">
              <w:rPr>
                <w:sz w:val="16"/>
                <w:szCs w:val="16"/>
              </w:rPr>
              <w:t xml:space="preserve"> маршрутной сети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10</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Отдельное мероприятие «Обеспечение создания условий для реализации Государственной программы министерством транспорта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Доля граждан, использующих механизм получения государ</w:t>
            </w:r>
            <w:r w:rsidRPr="00D74C44">
              <w:rPr>
                <w:sz w:val="16"/>
                <w:szCs w:val="16"/>
              </w:rPr>
              <w:lastRenderedPageBreak/>
              <w:t>ственных услуг в электронной форме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lastRenderedPageBreak/>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lang w:val="en-US"/>
              </w:rPr>
            </w:pPr>
            <w:r w:rsidRPr="00D74C44">
              <w:rPr>
                <w:sz w:val="16"/>
                <w:szCs w:val="16"/>
              </w:rPr>
              <w:t>26,3</w:t>
            </w:r>
            <w:r w:rsidRPr="00D74C44">
              <w:rPr>
                <w:sz w:val="16"/>
                <w:szCs w:val="16"/>
                <w:lang w:val="en-US"/>
              </w:rPr>
              <w:t>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54,88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50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70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70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 xml:space="preserve">Отдельное мероприятие «Повышение безопасности дорожного движения»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52E5">
            <w:pPr>
              <w:rPr>
                <w:sz w:val="16"/>
                <w:szCs w:val="16"/>
              </w:rPr>
            </w:pPr>
            <w:r w:rsidRPr="00D74C44">
              <w:rPr>
                <w:sz w:val="16"/>
                <w:szCs w:val="16"/>
              </w:rPr>
              <w:t>Число лиц, погибших      в дорожно-транспорт-</w:t>
            </w:r>
            <w:proofErr w:type="spellStart"/>
            <w:r w:rsidRPr="00D74C44">
              <w:rPr>
                <w:sz w:val="16"/>
                <w:szCs w:val="16"/>
              </w:rPr>
              <w:t>ных</w:t>
            </w:r>
            <w:proofErr w:type="spellEnd"/>
            <w:r w:rsidRPr="00D74C44">
              <w:rPr>
                <w:sz w:val="16"/>
                <w:szCs w:val="16"/>
              </w:rPr>
              <w:t xml:space="preserve"> происшествиях</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человек</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264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241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235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lang w:val="en-US"/>
              </w:rPr>
            </w:pPr>
            <w:r w:rsidRPr="00D74C44">
              <w:rPr>
                <w:sz w:val="16"/>
                <w:szCs w:val="16"/>
                <w:lang w:val="en-US"/>
              </w:rPr>
              <w:t>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Отдельное мероприятие «Оценка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both"/>
              <w:rPr>
                <w:sz w:val="16"/>
                <w:szCs w:val="16"/>
              </w:rPr>
            </w:pPr>
            <w:r w:rsidRPr="00D74C44">
              <w:rPr>
                <w:sz w:val="16"/>
                <w:szCs w:val="16"/>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коли-</w:t>
            </w:r>
            <w:proofErr w:type="spellStart"/>
            <w:r w:rsidRPr="00D74C44">
              <w:rPr>
                <w:sz w:val="16"/>
                <w:szCs w:val="16"/>
              </w:rPr>
              <w:t>чество</w:t>
            </w:r>
            <w:proofErr w:type="spellEnd"/>
            <w:r w:rsidRPr="00D74C44">
              <w:rPr>
                <w:sz w:val="16"/>
                <w:szCs w:val="16"/>
              </w:rPr>
              <w:t xml:space="preserve"> планов</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143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r w:rsidRPr="00D74C44">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r w:rsidRPr="00D74C44">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r w:rsidRPr="00D74C44">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widowControl w:val="0"/>
              <w:autoSpaceDE w:val="0"/>
              <w:autoSpaceDN w:val="0"/>
              <w:adjustRightInd w:val="0"/>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Отдельное мероприятие «Обеспечение транспортной безопасности объектов транс</w:t>
            </w:r>
            <w:r w:rsidRPr="00D74C44">
              <w:rPr>
                <w:sz w:val="16"/>
                <w:szCs w:val="16"/>
              </w:rPr>
              <w:lastRenderedPageBreak/>
              <w:t>портной инфраструктуры в части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lastRenderedPageBreak/>
              <w:t>13.1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 xml:space="preserve">Количество отчетов об оценке уязвимости объектов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13.2</w:t>
            </w:r>
          </w:p>
          <w:p w:rsidR="002025B2" w:rsidRPr="00D74C44" w:rsidRDefault="002025B2"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Количество разработанных планов обеспечения транспортной безопасности объектов</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120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r w:rsidRPr="00D74C44">
              <w:rPr>
                <w:sz w:val="16"/>
                <w:szCs w:val="16"/>
              </w:rPr>
              <w:t>14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Отдельное мероприятие «Осуществление контроля в сфере перевозок пассажиров и багажа легковым такси и реализация государственных услуг в данной сфере»</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trHeight w:val="2048"/>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2771D9">
            <w:pPr>
              <w:jc w:val="center"/>
              <w:rPr>
                <w:sz w:val="16"/>
                <w:szCs w:val="16"/>
              </w:rPr>
            </w:pP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autoSpaceDE w:val="0"/>
              <w:autoSpaceDN w:val="0"/>
              <w:adjustRightInd w:val="0"/>
              <w:ind w:firstLine="12"/>
              <w:jc w:val="both"/>
              <w:outlineLvl w:val="0"/>
              <w:rPr>
                <w:sz w:val="16"/>
                <w:szCs w:val="16"/>
              </w:rPr>
            </w:pPr>
            <w:r w:rsidRPr="00D74C44">
              <w:rPr>
                <w:sz w:val="16"/>
                <w:szCs w:val="16"/>
              </w:rPr>
              <w:t>Количество нарушений сроков рассмотрения документов, представленных для получения разрешения на осуществление деятельности по перевозке пассажиров и багажа легковым такси на территории Кировской области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91327">
            <w:pPr>
              <w:jc w:val="center"/>
              <w:rPr>
                <w:sz w:val="16"/>
                <w:szCs w:val="16"/>
              </w:rPr>
            </w:pPr>
            <w:r w:rsidRPr="00D74C44">
              <w:rPr>
                <w:sz w:val="16"/>
                <w:szCs w:val="16"/>
              </w:rPr>
              <w:t>единиц</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r w:rsidRPr="00D74C44">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4D7254">
            <w:pPr>
              <w:jc w:val="center"/>
            </w:pPr>
          </w:p>
        </w:tc>
      </w:tr>
      <w:tr w:rsidR="002025B2" w:rsidRPr="00D74C44" w:rsidTr="00274FFF">
        <w:trPr>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t>15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autoSpaceDE w:val="0"/>
              <w:autoSpaceDN w:val="0"/>
              <w:adjustRightInd w:val="0"/>
              <w:ind w:firstLine="12"/>
              <w:jc w:val="both"/>
              <w:outlineLvl w:val="0"/>
              <w:rPr>
                <w:sz w:val="16"/>
                <w:szCs w:val="16"/>
              </w:rPr>
            </w:pPr>
            <w:r w:rsidRPr="00D74C44">
              <w:rPr>
                <w:sz w:val="16"/>
                <w:szCs w:val="16"/>
              </w:rPr>
              <w:t>Отдельное мероприятие «Решение неотложных задач по при</w:t>
            </w:r>
            <w:r w:rsidRPr="00D74C44">
              <w:rPr>
                <w:sz w:val="16"/>
                <w:szCs w:val="16"/>
              </w:rPr>
              <w:lastRenderedPageBreak/>
              <w:t>ведению в нормативное состояние автомобильных дорог регионального или межмуниципального и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pPr>
          </w:p>
        </w:tc>
      </w:tr>
      <w:tr w:rsidR="002025B2" w:rsidRPr="00D74C44" w:rsidTr="00274FFF">
        <w:trPr>
          <w:trHeight w:val="2048"/>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lastRenderedPageBreak/>
              <w:t>15.1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autoSpaceDE w:val="0"/>
              <w:autoSpaceDN w:val="0"/>
              <w:adjustRightInd w:val="0"/>
              <w:ind w:firstLine="12"/>
              <w:jc w:val="both"/>
              <w:outlineLvl w:val="0"/>
              <w:rPr>
                <w:sz w:val="16"/>
                <w:szCs w:val="16"/>
              </w:rPr>
            </w:pPr>
            <w:r w:rsidRPr="00D74C44">
              <w:rPr>
                <w:sz w:val="16"/>
                <w:szCs w:val="16"/>
              </w:rPr>
              <w:t>Объем неотложных работ по ремонту и содержанию автомобильных дорог регионального или межмуниципального и местного значения и (или) улично-дорожной сети в целях ликвидации дефектов дорожного покрытия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t>514326,5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r>
      <w:tr w:rsidR="002025B2" w:rsidRPr="00D74C44" w:rsidTr="00274FFF">
        <w:trPr>
          <w:trHeight w:val="1100"/>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t>15.1.1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autoSpaceDE w:val="0"/>
              <w:autoSpaceDN w:val="0"/>
              <w:adjustRightInd w:val="0"/>
              <w:ind w:firstLine="12"/>
              <w:jc w:val="both"/>
              <w:outlineLvl w:val="0"/>
              <w:rPr>
                <w:sz w:val="16"/>
                <w:szCs w:val="16"/>
              </w:rPr>
            </w:pPr>
            <w:r w:rsidRPr="00D74C44">
              <w:rPr>
                <w:sz w:val="16"/>
                <w:szCs w:val="16"/>
              </w:rPr>
              <w:t>Сети 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proofErr w:type="spellStart"/>
            <w:r w:rsidRPr="00D74C44">
              <w:rPr>
                <w:sz w:val="16"/>
                <w:szCs w:val="16"/>
              </w:rPr>
              <w:t>кв</w:t>
            </w:r>
            <w:proofErr w:type="spellEnd"/>
            <w:r w:rsidRPr="00D74C44">
              <w:rPr>
                <w:sz w:val="16"/>
                <w:szCs w:val="16"/>
              </w:rPr>
              <w:t xml:space="preserve">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t>400987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r>
      <w:tr w:rsidR="002025B2" w:rsidRPr="00D74C44" w:rsidTr="00274FFF">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t>15.1.2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autoSpaceDE w:val="0"/>
              <w:autoSpaceDN w:val="0"/>
              <w:adjustRightInd w:val="0"/>
              <w:ind w:firstLine="12"/>
              <w:jc w:val="both"/>
              <w:outlineLvl w:val="0"/>
              <w:rPr>
                <w:sz w:val="16"/>
                <w:szCs w:val="16"/>
              </w:rPr>
            </w:pPr>
            <w:r w:rsidRPr="00D74C44">
              <w:rPr>
                <w:sz w:val="16"/>
                <w:szCs w:val="16"/>
              </w:rPr>
              <w:t xml:space="preserve">Сети автомобильных дорог общего пользования местного значения и (или) улично-дорожная сеть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rPr>
            </w:pPr>
            <w:r w:rsidRPr="00D74C44">
              <w:rPr>
                <w:sz w:val="16"/>
                <w:szCs w:val="16"/>
              </w:rPr>
              <w:t>113339,5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00FE6">
            <w:pPr>
              <w:jc w:val="center"/>
              <w:rPr>
                <w:sz w:val="16"/>
                <w:szCs w:val="16"/>
                <w:lang w:val="en-US"/>
              </w:rPr>
            </w:pPr>
          </w:p>
        </w:tc>
      </w:tr>
      <w:tr w:rsidR="002025B2" w:rsidRPr="00D74C44" w:rsidTr="00274FFF">
        <w:trPr>
          <w:trHeight w:val="236"/>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15.2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autoSpaceDE w:val="0"/>
              <w:autoSpaceDN w:val="0"/>
              <w:adjustRightInd w:val="0"/>
              <w:ind w:firstLine="12"/>
              <w:jc w:val="both"/>
              <w:outlineLvl w:val="0"/>
              <w:rPr>
                <w:sz w:val="16"/>
                <w:szCs w:val="16"/>
              </w:rPr>
            </w:pPr>
            <w:r w:rsidRPr="00D74C44">
              <w:rPr>
                <w:sz w:val="16"/>
                <w:szCs w:val="16"/>
              </w:rPr>
              <w:t>Объем неотложных работ по ремонту и содержанию автомобильных дорог местного значения и (или) улично-дорожной сети в целях ликвидации дефектов дорожного покрытия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56781,25</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95021">
            <w:pPr>
              <w:jc w:val="center"/>
              <w:rPr>
                <w:sz w:val="16"/>
                <w:szCs w:val="16"/>
              </w:rPr>
            </w:pPr>
            <w:r w:rsidRPr="00D74C44">
              <w:rPr>
                <w:sz w:val="16"/>
                <w:szCs w:val="16"/>
              </w:rPr>
              <w:t>-</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r>
      <w:tr w:rsidR="002025B2" w:rsidRPr="00D74C44" w:rsidTr="00274FFF">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lastRenderedPageBreak/>
              <w:t>16</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278BC">
            <w:pPr>
              <w:autoSpaceDE w:val="0"/>
              <w:autoSpaceDN w:val="0"/>
              <w:adjustRightInd w:val="0"/>
              <w:ind w:firstLine="12"/>
              <w:jc w:val="both"/>
              <w:outlineLvl w:val="0"/>
              <w:rPr>
                <w:sz w:val="16"/>
                <w:szCs w:val="16"/>
              </w:rPr>
            </w:pPr>
            <w:r w:rsidRPr="00D74C44">
              <w:rPr>
                <w:sz w:val="16"/>
                <w:szCs w:val="16"/>
              </w:rPr>
              <w:t>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r>
      <w:tr w:rsidR="002025B2" w:rsidRPr="00D74C44" w:rsidTr="00274FFF">
        <w:trPr>
          <w:trHeight w:val="61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16.1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278BC">
            <w:pPr>
              <w:autoSpaceDE w:val="0"/>
              <w:autoSpaceDN w:val="0"/>
              <w:adjustRightInd w:val="0"/>
              <w:ind w:firstLine="12"/>
              <w:jc w:val="both"/>
              <w:outlineLvl w:val="0"/>
              <w:rPr>
                <w:sz w:val="16"/>
                <w:szCs w:val="16"/>
              </w:rPr>
            </w:pPr>
            <w:r w:rsidRPr="00D74C44">
              <w:rPr>
                <w:sz w:val="16"/>
                <w:szCs w:val="16"/>
              </w:rPr>
              <w:t>Общая протяженность дорожной сети Кировской городской агломерации</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805,851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805,851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805,851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807,638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809,448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811,265</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813,082</w:t>
            </w:r>
          </w:p>
        </w:tc>
      </w:tr>
      <w:tr w:rsidR="002025B2" w:rsidRPr="00D74C44" w:rsidTr="00274FFF">
        <w:trPr>
          <w:trHeight w:val="604"/>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16.1.1</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widowControl w:val="0"/>
              <w:autoSpaceDE w:val="0"/>
              <w:autoSpaceDN w:val="0"/>
              <w:adjustRightInd w:val="0"/>
              <w:rPr>
                <w:sz w:val="16"/>
                <w:szCs w:val="16"/>
              </w:rPr>
            </w:pPr>
            <w:r w:rsidRPr="00D74C44">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46,663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46,663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46,663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46,663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46,663</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46,663</w:t>
            </w:r>
          </w:p>
        </w:tc>
      </w:tr>
      <w:tr w:rsidR="002025B2" w:rsidRPr="00D74C44" w:rsidTr="00274FFF">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16.1.2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widowControl w:val="0"/>
              <w:autoSpaceDE w:val="0"/>
              <w:autoSpaceDN w:val="0"/>
              <w:adjustRightInd w:val="0"/>
              <w:rPr>
                <w:sz w:val="16"/>
                <w:szCs w:val="16"/>
              </w:rPr>
            </w:pPr>
            <w:r w:rsidRPr="00D74C44">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59,059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59,059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59,059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59,059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59,059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59,059</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59,059</w:t>
            </w:r>
          </w:p>
        </w:tc>
      </w:tr>
      <w:tr w:rsidR="002025B2" w:rsidRPr="00D74C44" w:rsidTr="00274FFF">
        <w:trPr>
          <w:trHeight w:val="66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16.1.3</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widowControl w:val="0"/>
              <w:autoSpaceDE w:val="0"/>
              <w:autoSpaceDN w:val="0"/>
              <w:adjustRightInd w:val="0"/>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700,129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700,129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700,129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701,916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703,726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705,543</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707,36</w:t>
            </w:r>
          </w:p>
        </w:tc>
      </w:tr>
      <w:tr w:rsidR="002025B2" w:rsidRPr="00D74C44" w:rsidTr="00274FFF">
        <w:trPr>
          <w:trHeight w:val="535"/>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E67326">
            <w:pPr>
              <w:jc w:val="center"/>
              <w:rPr>
                <w:sz w:val="16"/>
                <w:szCs w:val="16"/>
              </w:rPr>
            </w:pPr>
            <w:r w:rsidRPr="00D74C44">
              <w:rPr>
                <w:sz w:val="16"/>
                <w:szCs w:val="16"/>
              </w:rPr>
              <w:t>16.2</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984979">
            <w:pPr>
              <w:autoSpaceDE w:val="0"/>
              <w:autoSpaceDN w:val="0"/>
              <w:adjustRightInd w:val="0"/>
              <w:ind w:firstLine="12"/>
              <w:jc w:val="both"/>
              <w:outlineLvl w:val="0"/>
              <w:rPr>
                <w:sz w:val="16"/>
                <w:szCs w:val="16"/>
              </w:rPr>
            </w:pPr>
            <w:r w:rsidRPr="00D74C44">
              <w:rPr>
                <w:sz w:val="16"/>
                <w:szCs w:val="16"/>
              </w:rPr>
              <w:t xml:space="preserve">Доля протяженности дорожной сети Кировской городской агломерации, соответствующей нормативным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86DA7">
            <w:pPr>
              <w:jc w:val="center"/>
              <w:rPr>
                <w:rFonts w:eastAsia="Arial Unicode MS"/>
                <w:bCs/>
                <w:sz w:val="16"/>
                <w:szCs w:val="16"/>
                <w:u w:color="000000"/>
              </w:rPr>
            </w:pPr>
            <w:r w:rsidRPr="00D74C44">
              <w:rPr>
                <w:rFonts w:eastAsia="Arial Unicode MS"/>
                <w:bCs/>
                <w:sz w:val="16"/>
                <w:szCs w:val="16"/>
                <w:u w:color="000000"/>
              </w:rPr>
              <w:t>24,3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40,9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57,2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0743">
            <w:pPr>
              <w:jc w:val="center"/>
              <w:rPr>
                <w:sz w:val="16"/>
                <w:szCs w:val="16"/>
              </w:rPr>
            </w:pPr>
            <w:r w:rsidRPr="00D74C44">
              <w:rPr>
                <w:sz w:val="16"/>
                <w:szCs w:val="16"/>
              </w:rPr>
              <w:t>60,</w:t>
            </w:r>
            <w:r w:rsidR="00360743" w:rsidRPr="00D74C44">
              <w:rPr>
                <w:sz w:val="16"/>
                <w:szCs w:val="16"/>
              </w:rPr>
              <w:t>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65,3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69,4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73,7</w:t>
            </w:r>
          </w:p>
        </w:tc>
      </w:tr>
      <w:tr w:rsidR="002025B2" w:rsidRPr="00D74C44" w:rsidTr="00274FFF">
        <w:trPr>
          <w:trHeight w:val="250"/>
          <w:jc w:val="center"/>
        </w:trPr>
        <w:tc>
          <w:tcPr>
            <w:tcW w:w="54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17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autoSpaceDE w:val="0"/>
              <w:autoSpaceDN w:val="0"/>
              <w:adjustRightInd w:val="0"/>
              <w:ind w:firstLine="12"/>
              <w:jc w:val="both"/>
              <w:outlineLvl w:val="0"/>
              <w:rPr>
                <w:sz w:val="16"/>
                <w:szCs w:val="16"/>
              </w:rPr>
            </w:pPr>
            <w:r w:rsidRPr="00D74C44">
              <w:rPr>
                <w:sz w:val="16"/>
                <w:szCs w:val="16"/>
              </w:rPr>
              <w:t xml:space="preserve">требованиям к ее </w:t>
            </w:r>
            <w:r w:rsidRPr="00D74C44">
              <w:rPr>
                <w:sz w:val="16"/>
                <w:szCs w:val="16"/>
              </w:rPr>
              <w:lastRenderedPageBreak/>
              <w:t>транспортно-</w:t>
            </w:r>
            <w:proofErr w:type="spellStart"/>
            <w:r w:rsidRPr="00D74C44">
              <w:rPr>
                <w:sz w:val="16"/>
                <w:szCs w:val="16"/>
              </w:rPr>
              <w:t>экспулуатационному</w:t>
            </w:r>
            <w:proofErr w:type="spellEnd"/>
            <w:r w:rsidRPr="00D74C44">
              <w:rPr>
                <w:sz w:val="16"/>
                <w:szCs w:val="16"/>
              </w:rPr>
              <w:t xml:space="preserve"> состоянию</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lastRenderedPageBreak/>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0743">
            <w:pPr>
              <w:jc w:val="center"/>
              <w:rPr>
                <w:rFonts w:eastAsia="Arial Unicode MS"/>
                <w:bCs/>
                <w:sz w:val="16"/>
                <w:szCs w:val="16"/>
                <w:u w:color="000000"/>
              </w:rPr>
            </w:pPr>
            <w:r w:rsidRPr="00D74C44">
              <w:rPr>
                <w:rFonts w:eastAsia="Arial Unicode MS"/>
                <w:bCs/>
                <w:sz w:val="16"/>
                <w:szCs w:val="16"/>
                <w:u w:color="000000"/>
              </w:rPr>
              <w:t>195,8</w:t>
            </w:r>
            <w:r w:rsidR="00360743" w:rsidRPr="00D74C44">
              <w:rPr>
                <w:rFonts w:eastAsia="Arial Unicode MS"/>
                <w:bCs/>
                <w:sz w:val="16"/>
                <w:szCs w:val="16"/>
                <w:u w:color="000000"/>
              </w:rPr>
              <w:t>69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329,968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461,047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360743" w:rsidP="00F50D51">
            <w:pPr>
              <w:jc w:val="center"/>
              <w:rPr>
                <w:sz w:val="16"/>
                <w:szCs w:val="16"/>
              </w:rPr>
            </w:pPr>
            <w:r w:rsidRPr="00D74C44">
              <w:rPr>
                <w:sz w:val="16"/>
                <w:szCs w:val="16"/>
              </w:rPr>
              <w:t>492,124</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528,467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lang w:val="en-US"/>
              </w:rPr>
            </w:pPr>
            <w:r w:rsidRPr="00D74C44">
              <w:rPr>
                <w:sz w:val="16"/>
                <w:szCs w:val="16"/>
                <w:lang w:val="en-US"/>
              </w:rPr>
              <w:t>563.498</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lang w:val="en-US"/>
              </w:rPr>
            </w:pPr>
            <w:r w:rsidRPr="00D74C44">
              <w:rPr>
                <w:sz w:val="16"/>
                <w:szCs w:val="16"/>
                <w:lang w:val="en-US"/>
              </w:rPr>
              <w:t>599.459</w:t>
            </w:r>
          </w:p>
        </w:tc>
      </w:tr>
      <w:tr w:rsidR="002025B2" w:rsidRPr="00D74C44" w:rsidTr="00274FFF">
        <w:trPr>
          <w:trHeight w:val="245"/>
          <w:jc w:val="center"/>
        </w:trPr>
        <w:tc>
          <w:tcPr>
            <w:tcW w:w="54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17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autoSpaceDE w:val="0"/>
              <w:autoSpaceDN w:val="0"/>
              <w:adjustRightInd w:val="0"/>
              <w:ind w:firstLine="12"/>
              <w:jc w:val="both"/>
              <w:outlineLvl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1588172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2877728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4227127</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4379192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4706472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lang w:val="en-US"/>
              </w:rPr>
            </w:pPr>
            <w:r w:rsidRPr="00D74C44">
              <w:rPr>
                <w:sz w:val="16"/>
                <w:szCs w:val="16"/>
                <w:lang w:val="en-US"/>
              </w:rPr>
              <w:t>5001413</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lang w:val="en-US"/>
              </w:rPr>
            </w:pPr>
            <w:r w:rsidRPr="00D74C44">
              <w:rPr>
                <w:sz w:val="16"/>
                <w:szCs w:val="16"/>
                <w:lang w:val="en-US"/>
              </w:rPr>
              <w:t>5305254</w:t>
            </w:r>
          </w:p>
        </w:tc>
      </w:tr>
      <w:tr w:rsidR="002025B2" w:rsidRPr="00D74C44" w:rsidTr="00274FFF">
        <w:trPr>
          <w:trHeight w:val="21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lastRenderedPageBreak/>
              <w:t>16.2.1</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875F1F">
            <w:pPr>
              <w:widowControl w:val="0"/>
              <w:autoSpaceDE w:val="0"/>
              <w:autoSpaceDN w:val="0"/>
              <w:adjustRightInd w:val="0"/>
              <w:rPr>
                <w:sz w:val="16"/>
                <w:szCs w:val="16"/>
              </w:rPr>
            </w:pPr>
            <w:r w:rsidRPr="00D74C44">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23,8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82,1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100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100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100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100</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100</w:t>
            </w:r>
          </w:p>
        </w:tc>
      </w:tr>
      <w:tr w:rsidR="002025B2" w:rsidRPr="00D74C44" w:rsidTr="00274FFF">
        <w:trPr>
          <w:trHeight w:val="204"/>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2025B2" w:rsidRPr="00D74C44" w:rsidRDefault="002025B2" w:rsidP="00875F1F">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11,1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38,3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46,663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46,663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46,663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rFonts w:eastAsia="Arial Unicode MS"/>
                <w:bCs/>
                <w:sz w:val="16"/>
                <w:szCs w:val="16"/>
                <w:u w:color="000000"/>
              </w:rPr>
              <w:t>46,663</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rFonts w:eastAsia="Arial Unicode MS"/>
                <w:bCs/>
                <w:sz w:val="16"/>
                <w:szCs w:val="16"/>
                <w:u w:color="000000"/>
              </w:rPr>
              <w:t>46,663</w:t>
            </w:r>
          </w:p>
        </w:tc>
      </w:tr>
      <w:tr w:rsidR="002025B2" w:rsidRPr="00D74C44" w:rsidTr="00274FFF">
        <w:trPr>
          <w:trHeight w:val="212"/>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75F1F">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90292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322692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399492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399492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399492</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rFonts w:eastAsia="Arial Unicode MS"/>
                <w:bCs/>
                <w:sz w:val="16"/>
                <w:szCs w:val="16"/>
                <w:u w:color="000000"/>
              </w:rPr>
              <w:t>399492</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rFonts w:eastAsia="Arial Unicode MS"/>
                <w:bCs/>
                <w:sz w:val="16"/>
                <w:szCs w:val="16"/>
                <w:u w:color="000000"/>
              </w:rPr>
              <w:t>399492</w:t>
            </w:r>
          </w:p>
        </w:tc>
      </w:tr>
      <w:tr w:rsidR="002025B2" w:rsidRPr="00D74C44" w:rsidTr="00274FFF">
        <w:trPr>
          <w:trHeight w:val="214"/>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t>16.2.2</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DF241A">
            <w:pPr>
              <w:widowControl w:val="0"/>
              <w:autoSpaceDE w:val="0"/>
              <w:autoSpaceDN w:val="0"/>
              <w:adjustRightInd w:val="0"/>
              <w:rPr>
                <w:sz w:val="16"/>
                <w:szCs w:val="16"/>
              </w:rPr>
            </w:pPr>
            <w:r w:rsidRPr="00D74C44">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74,7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79,7</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94,3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rFonts w:eastAsia="Arial Unicode MS"/>
                <w:bCs/>
                <w:sz w:val="16"/>
                <w:szCs w:val="16"/>
                <w:u w:color="000000"/>
              </w:rPr>
              <w:t>94,3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94,3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91,8</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91,8</w:t>
            </w:r>
          </w:p>
        </w:tc>
      </w:tr>
      <w:tr w:rsidR="002025B2" w:rsidRPr="00D74C44" w:rsidTr="00274FFF">
        <w:trPr>
          <w:trHeight w:val="64"/>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2025B2" w:rsidRPr="00D74C44" w:rsidRDefault="002025B2" w:rsidP="00D62BA6">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2025B2" w:rsidRPr="00D74C44" w:rsidRDefault="002025B2" w:rsidP="00DF241A">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44,139</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47,068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55,709</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rFonts w:eastAsia="Arial Unicode MS"/>
                <w:bCs/>
                <w:sz w:val="16"/>
                <w:szCs w:val="16"/>
                <w:u w:color="000000"/>
              </w:rPr>
              <w:t>55,709</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55,709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rFonts w:eastAsia="Arial Unicode MS"/>
                <w:bCs/>
                <w:sz w:val="16"/>
                <w:szCs w:val="16"/>
                <w:u w:color="000000"/>
              </w:rPr>
              <w:t>54,779</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rFonts w:eastAsia="Arial Unicode MS"/>
                <w:bCs/>
                <w:sz w:val="16"/>
                <w:szCs w:val="16"/>
                <w:u w:color="000000"/>
              </w:rPr>
              <w:t>54,779</w:t>
            </w:r>
          </w:p>
        </w:tc>
      </w:tr>
      <w:tr w:rsidR="002025B2" w:rsidRPr="00D74C44" w:rsidTr="00274FFF">
        <w:trPr>
          <w:trHeight w:val="226"/>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62BA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F241A">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408263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454223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569853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rFonts w:eastAsia="Arial Unicode MS"/>
                <w:bCs/>
                <w:sz w:val="16"/>
                <w:szCs w:val="16"/>
                <w:u w:color="000000"/>
              </w:rPr>
              <w:t>569853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569853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rFonts w:eastAsia="Arial Unicode MS"/>
                <w:bCs/>
                <w:sz w:val="16"/>
                <w:szCs w:val="16"/>
                <w:u w:color="000000"/>
              </w:rPr>
              <w:t>560953</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rFonts w:eastAsia="Arial Unicode MS"/>
                <w:bCs/>
                <w:sz w:val="16"/>
                <w:szCs w:val="16"/>
                <w:u w:color="000000"/>
              </w:rPr>
              <w:t>560953</w:t>
            </w:r>
          </w:p>
        </w:tc>
      </w:tr>
      <w:tr w:rsidR="002025B2" w:rsidRPr="00D74C44" w:rsidTr="00274FFF">
        <w:trPr>
          <w:trHeight w:val="219"/>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t>16.2.3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DF241A">
            <w:pPr>
              <w:widowControl w:val="0"/>
              <w:autoSpaceDE w:val="0"/>
              <w:autoSpaceDN w:val="0"/>
              <w:adjustRightInd w:val="0"/>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086DA7">
            <w:pPr>
              <w:jc w:val="center"/>
              <w:rPr>
                <w:rFonts w:eastAsia="Arial Unicode MS"/>
                <w:bCs/>
                <w:sz w:val="16"/>
                <w:szCs w:val="16"/>
                <w:u w:color="000000"/>
              </w:rPr>
            </w:pPr>
            <w:r w:rsidRPr="00D74C44">
              <w:rPr>
                <w:rFonts w:eastAsia="Arial Unicode MS"/>
                <w:bCs/>
                <w:sz w:val="16"/>
                <w:szCs w:val="16"/>
                <w:u w:color="000000"/>
              </w:rPr>
              <w:t>20,1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34,9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51,2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55,5</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60,6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65,5</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rPr>
            </w:pPr>
            <w:r w:rsidRPr="00D74C44">
              <w:rPr>
                <w:sz w:val="16"/>
                <w:szCs w:val="16"/>
              </w:rPr>
              <w:t>70,4</w:t>
            </w:r>
          </w:p>
        </w:tc>
      </w:tr>
      <w:tr w:rsidR="002025B2" w:rsidRPr="00D74C44" w:rsidTr="00274FFF">
        <w:trPr>
          <w:trHeight w:val="68"/>
          <w:jc w:val="center"/>
        </w:trPr>
        <w:tc>
          <w:tcPr>
            <w:tcW w:w="540" w:type="dxa"/>
            <w:vMerge/>
            <w:tcBorders>
              <w:left w:val="single" w:sz="4" w:space="0" w:color="auto"/>
              <w:right w:val="single" w:sz="4" w:space="0" w:color="auto"/>
            </w:tcBorders>
            <w:tcMar>
              <w:top w:w="102" w:type="dxa"/>
              <w:left w:w="62" w:type="dxa"/>
              <w:bottom w:w="102" w:type="dxa"/>
              <w:right w:w="62" w:type="dxa"/>
            </w:tcMar>
          </w:tcPr>
          <w:p w:rsidR="002025B2" w:rsidRPr="00D74C44" w:rsidRDefault="002025B2" w:rsidP="00D62BA6">
            <w:pPr>
              <w:jc w:val="center"/>
              <w:rPr>
                <w:sz w:val="16"/>
                <w:szCs w:val="16"/>
              </w:rPr>
            </w:pPr>
          </w:p>
        </w:tc>
        <w:tc>
          <w:tcPr>
            <w:tcW w:w="1726" w:type="dxa"/>
            <w:vMerge/>
            <w:tcBorders>
              <w:left w:val="single" w:sz="4" w:space="0" w:color="auto"/>
              <w:right w:val="single" w:sz="4" w:space="0" w:color="auto"/>
            </w:tcBorders>
            <w:tcMar>
              <w:top w:w="102" w:type="dxa"/>
              <w:left w:w="62" w:type="dxa"/>
              <w:bottom w:w="102" w:type="dxa"/>
              <w:right w:w="62" w:type="dxa"/>
            </w:tcMar>
          </w:tcPr>
          <w:p w:rsidR="002025B2" w:rsidRPr="00D74C44" w:rsidRDefault="002025B2" w:rsidP="00DF241A">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140,63</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244,599</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358,675</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389,752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426,095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lang w:val="en-US"/>
              </w:rPr>
            </w:pPr>
            <w:r w:rsidRPr="00D74C44">
              <w:rPr>
                <w:sz w:val="16"/>
                <w:szCs w:val="16"/>
                <w:lang w:val="en-US"/>
              </w:rPr>
              <w:t>462.056</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lang w:val="en-US"/>
              </w:rPr>
            </w:pPr>
            <w:r w:rsidRPr="00D74C44">
              <w:rPr>
                <w:sz w:val="16"/>
                <w:szCs w:val="16"/>
                <w:lang w:val="en-US"/>
              </w:rPr>
              <w:t>498.017</w:t>
            </w:r>
          </w:p>
        </w:tc>
      </w:tr>
      <w:tr w:rsidR="002025B2" w:rsidRPr="00D74C44" w:rsidTr="00274FFF">
        <w:trPr>
          <w:trHeight w:val="230"/>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62BA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F241A">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6016E8">
            <w:pPr>
              <w:jc w:val="center"/>
              <w:rPr>
                <w:sz w:val="16"/>
                <w:szCs w:val="16"/>
              </w:rPr>
            </w:pPr>
            <w:r w:rsidRPr="00D74C44">
              <w:rPr>
                <w:sz w:val="16"/>
                <w:szCs w:val="16"/>
              </w:rPr>
              <w:t>кв. м</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rFonts w:eastAsia="Arial Unicode MS"/>
                <w:bCs/>
                <w:sz w:val="16"/>
                <w:szCs w:val="16"/>
                <w:u w:color="000000"/>
              </w:rPr>
            </w:pPr>
            <w:r w:rsidRPr="00D74C44">
              <w:rPr>
                <w:rFonts w:eastAsia="Arial Unicode MS"/>
                <w:bCs/>
                <w:sz w:val="16"/>
                <w:szCs w:val="16"/>
                <w:u w:color="000000"/>
              </w:rPr>
              <w:t>1089617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2100813</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3257782</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sz w:val="16"/>
                <w:szCs w:val="16"/>
              </w:rPr>
            </w:pPr>
            <w:r w:rsidRPr="00D74C44">
              <w:rPr>
                <w:sz w:val="16"/>
                <w:szCs w:val="16"/>
              </w:rPr>
              <w:t>3409847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50D51">
            <w:pPr>
              <w:jc w:val="center"/>
              <w:rPr>
                <w:rFonts w:eastAsia="Arial Unicode MS"/>
                <w:bCs/>
                <w:sz w:val="16"/>
                <w:szCs w:val="16"/>
                <w:u w:color="000000"/>
              </w:rPr>
            </w:pPr>
            <w:r w:rsidRPr="00D74C44">
              <w:rPr>
                <w:rFonts w:eastAsia="Arial Unicode MS"/>
                <w:bCs/>
                <w:sz w:val="16"/>
                <w:szCs w:val="16"/>
                <w:u w:color="000000"/>
              </w:rPr>
              <w:t>3737127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lang w:val="en-US"/>
              </w:rPr>
            </w:pPr>
            <w:r w:rsidRPr="00D74C44">
              <w:rPr>
                <w:sz w:val="16"/>
                <w:szCs w:val="16"/>
                <w:lang w:val="en-US"/>
              </w:rPr>
              <w:t>4040968</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F141FA">
            <w:pPr>
              <w:jc w:val="center"/>
              <w:rPr>
                <w:sz w:val="16"/>
                <w:szCs w:val="16"/>
                <w:lang w:val="en-US"/>
              </w:rPr>
            </w:pPr>
            <w:r w:rsidRPr="00D74C44">
              <w:rPr>
                <w:sz w:val="16"/>
                <w:szCs w:val="16"/>
                <w:lang w:val="en-US"/>
              </w:rPr>
              <w:t>4344809</w:t>
            </w:r>
          </w:p>
        </w:tc>
      </w:tr>
      <w:tr w:rsidR="002025B2" w:rsidRPr="00D74C44" w:rsidTr="00274FFF">
        <w:trPr>
          <w:trHeight w:val="803"/>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t>16.3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086DA7">
            <w:pPr>
              <w:widowControl w:val="0"/>
              <w:autoSpaceDE w:val="0"/>
              <w:autoSpaceDN w:val="0"/>
              <w:adjustRightInd w:val="0"/>
              <w:rPr>
                <w:sz w:val="16"/>
                <w:szCs w:val="16"/>
              </w:rPr>
            </w:pPr>
            <w:r w:rsidRPr="00D74C44">
              <w:rPr>
                <w:sz w:val="16"/>
                <w:szCs w:val="16"/>
              </w:rPr>
              <w:t xml:space="preserve">Количество мест концентрации дорожно-транспортных происшествий (аварийно-опасных участков) на дорожной сети Кировской городской агломерации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37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28</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18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8</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7</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6</w:t>
            </w:r>
          </w:p>
        </w:tc>
      </w:tr>
      <w:tr w:rsidR="002025B2" w:rsidRPr="00D74C44" w:rsidTr="00274FFF">
        <w:trPr>
          <w:trHeight w:val="761"/>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62BA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lang w:val="en-US"/>
              </w:rPr>
            </w:pPr>
            <w:r w:rsidRPr="00D74C44">
              <w:rPr>
                <w:sz w:val="16"/>
                <w:szCs w:val="16"/>
                <w:lang w:val="en-US"/>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75,7</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48,6</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27</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21,6</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19,4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19,2</w:t>
            </w:r>
          </w:p>
        </w:tc>
      </w:tr>
      <w:tr w:rsidR="002025B2" w:rsidRPr="00D74C44" w:rsidTr="00274FFF">
        <w:trPr>
          <w:trHeight w:val="268"/>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t>16.3.1</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D62BA6">
            <w:pPr>
              <w:widowControl w:val="0"/>
              <w:autoSpaceDE w:val="0"/>
              <w:autoSpaceDN w:val="0"/>
              <w:adjustRightInd w:val="0"/>
              <w:rPr>
                <w:sz w:val="16"/>
                <w:szCs w:val="16"/>
              </w:rPr>
            </w:pPr>
            <w:r w:rsidRPr="00D74C44">
              <w:rPr>
                <w:sz w:val="16"/>
                <w:szCs w:val="16"/>
              </w:rPr>
              <w:t>Автомобильных дорог общего пользования федерального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2</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r>
      <w:tr w:rsidR="002025B2" w:rsidRPr="00D74C44" w:rsidTr="00274FFF">
        <w:trPr>
          <w:trHeight w:val="218"/>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62BA6">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05C61">
            <w:pPr>
              <w:jc w:val="center"/>
              <w:rPr>
                <w:sz w:val="16"/>
                <w:szCs w:val="16"/>
              </w:rPr>
            </w:pPr>
            <w:r w:rsidRPr="00D74C44">
              <w:rPr>
                <w:sz w:val="16"/>
                <w:szCs w:val="16"/>
              </w:rPr>
              <w:t>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r>
      <w:tr w:rsidR="002025B2" w:rsidRPr="00D74C44" w:rsidTr="00274FFF">
        <w:trPr>
          <w:trHeight w:val="312"/>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lastRenderedPageBreak/>
              <w:t>16.3.2</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875F1F">
            <w:pPr>
              <w:widowControl w:val="0"/>
              <w:autoSpaceDE w:val="0"/>
              <w:autoSpaceDN w:val="0"/>
              <w:adjustRightInd w:val="0"/>
              <w:rPr>
                <w:sz w:val="16"/>
                <w:szCs w:val="16"/>
              </w:rPr>
            </w:pPr>
            <w:r w:rsidRPr="00D74C44">
              <w:rPr>
                <w:sz w:val="16"/>
                <w:szCs w:val="16"/>
              </w:rPr>
              <w:t>Автомобильных дорог общего пользования регионального или межмуниципального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7</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3</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r>
      <w:tr w:rsidR="002025B2" w:rsidRPr="00D74C44" w:rsidTr="00274FFF">
        <w:trPr>
          <w:trHeight w:val="64"/>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62BA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75F1F">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71,4</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42,8</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28,6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14,3</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0</w:t>
            </w:r>
          </w:p>
        </w:tc>
      </w:tr>
      <w:tr w:rsidR="002025B2" w:rsidRPr="00D74C44" w:rsidTr="00274FFF">
        <w:trPr>
          <w:trHeight w:val="260"/>
          <w:jc w:val="center"/>
        </w:trPr>
        <w:tc>
          <w:tcPr>
            <w:tcW w:w="54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t>16.3.3</w:t>
            </w:r>
          </w:p>
        </w:tc>
        <w:tc>
          <w:tcPr>
            <w:tcW w:w="172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025B2" w:rsidRPr="00D74C44" w:rsidRDefault="002025B2" w:rsidP="00875F1F">
            <w:pPr>
              <w:widowControl w:val="0"/>
              <w:autoSpaceDE w:val="0"/>
              <w:autoSpaceDN w:val="0"/>
              <w:adjustRightInd w:val="0"/>
              <w:rPr>
                <w:sz w:val="16"/>
                <w:szCs w:val="16"/>
              </w:rPr>
            </w:pPr>
            <w:r w:rsidRPr="00D74C44">
              <w:rPr>
                <w:sz w:val="16"/>
                <w:szCs w:val="16"/>
              </w:rPr>
              <w:t>Автомобильных дорог общего пользования местного значения</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шт.</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28</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14</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12</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10</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9</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8</w:t>
            </w:r>
          </w:p>
        </w:tc>
      </w:tr>
      <w:tr w:rsidR="002025B2" w:rsidRPr="00D74C44" w:rsidTr="00274FFF">
        <w:trPr>
          <w:trHeight w:val="212"/>
          <w:jc w:val="center"/>
        </w:trPr>
        <w:tc>
          <w:tcPr>
            <w:tcW w:w="54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D62BA6">
            <w:pPr>
              <w:jc w:val="center"/>
              <w:rPr>
                <w:sz w:val="16"/>
                <w:szCs w:val="16"/>
              </w:rPr>
            </w:pPr>
          </w:p>
        </w:tc>
        <w:tc>
          <w:tcPr>
            <w:tcW w:w="172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75F1F">
            <w:pPr>
              <w:widowControl w:val="0"/>
              <w:autoSpaceDE w:val="0"/>
              <w:autoSpaceDN w:val="0"/>
              <w:adjustRightInd w:val="0"/>
              <w:rPr>
                <w:sz w:val="16"/>
                <w:szCs w:val="16"/>
              </w:rPr>
            </w:pP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75</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50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42,8</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35,7</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31,4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27,1</w:t>
            </w:r>
          </w:p>
        </w:tc>
      </w:tr>
      <w:tr w:rsidR="002025B2" w:rsidRPr="00D74C44" w:rsidTr="00274FFF">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t>16.4</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A95D1F">
            <w:pPr>
              <w:widowControl w:val="0"/>
              <w:autoSpaceDE w:val="0"/>
              <w:autoSpaceDN w:val="0"/>
              <w:adjustRightInd w:val="0"/>
              <w:rPr>
                <w:sz w:val="16"/>
                <w:szCs w:val="16"/>
              </w:rPr>
            </w:pPr>
            <w:r w:rsidRPr="00D74C44">
              <w:rPr>
                <w:sz w:val="16"/>
                <w:szCs w:val="16"/>
              </w:rPr>
              <w:t>Доля протяженности дорожной сети Кировской городской агломерации, работающей в режиме перегрузки в час</w:t>
            </w:r>
            <w:r w:rsidR="00A95D1F">
              <w:rPr>
                <w:sz w:val="16"/>
                <w:szCs w:val="16"/>
              </w:rPr>
              <w:t xml:space="preserve"> </w:t>
            </w:r>
            <w:r w:rsidRPr="00D74C44">
              <w:rPr>
                <w:sz w:val="16"/>
                <w:szCs w:val="16"/>
              </w:rPr>
              <w:t xml:space="preserve">пик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jc w:val="center"/>
              <w:rPr>
                <w:sz w:val="16"/>
                <w:szCs w:val="16"/>
              </w:rPr>
            </w:pPr>
            <w:r w:rsidRPr="00D74C44">
              <w:rPr>
                <w:sz w:val="16"/>
                <w:szCs w:val="16"/>
              </w:rPr>
              <w:t>15,1</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15,1</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15,1</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14,6</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13,9</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13,4</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12,9</w:t>
            </w:r>
          </w:p>
        </w:tc>
      </w:tr>
      <w:tr w:rsidR="002025B2" w:rsidRPr="00D74C44" w:rsidTr="00274FFF">
        <w:trPr>
          <w:trHeight w:val="921"/>
          <w:jc w:val="center"/>
        </w:trPr>
        <w:tc>
          <w:tcPr>
            <w:tcW w:w="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780A84">
            <w:pPr>
              <w:jc w:val="center"/>
              <w:rPr>
                <w:sz w:val="16"/>
                <w:szCs w:val="16"/>
              </w:rPr>
            </w:pPr>
            <w:r w:rsidRPr="00D74C44">
              <w:rPr>
                <w:sz w:val="16"/>
                <w:szCs w:val="16"/>
              </w:rPr>
              <w:t>16.5</w:t>
            </w:r>
          </w:p>
        </w:tc>
        <w:tc>
          <w:tcPr>
            <w:tcW w:w="17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E67326">
            <w:pPr>
              <w:widowControl w:val="0"/>
              <w:autoSpaceDE w:val="0"/>
              <w:autoSpaceDN w:val="0"/>
              <w:adjustRightInd w:val="0"/>
              <w:rPr>
                <w:sz w:val="16"/>
                <w:szCs w:val="16"/>
              </w:rPr>
            </w:pPr>
            <w:r w:rsidRPr="00D74C44">
              <w:rPr>
                <w:sz w:val="16"/>
                <w:szCs w:val="16"/>
              </w:rPr>
              <w:t xml:space="preserve">Доля граждан, отметивших улучшение ситуации на дорожной сети Кировской городской агломерации (в части состояния дорожной сети и уровня безопасности дорожного движения) </w:t>
            </w:r>
          </w:p>
        </w:tc>
        <w:tc>
          <w:tcPr>
            <w:tcW w:w="7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w:t>
            </w:r>
          </w:p>
        </w:tc>
        <w:tc>
          <w:tcPr>
            <w:tcW w:w="8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36714E">
            <w:pPr>
              <w:spacing w:line="256" w:lineRule="auto"/>
              <w:jc w:val="center"/>
              <w:rPr>
                <w:rFonts w:ascii="Calibri" w:hAnsi="Calibri"/>
                <w:sz w:val="16"/>
                <w:szCs w:val="16"/>
                <w:lang w:eastAsia="en-US"/>
              </w:rPr>
            </w:pPr>
            <w:r w:rsidRPr="00D74C44">
              <w:rPr>
                <w:sz w:val="16"/>
                <w:szCs w:val="16"/>
              </w:rPr>
              <w:t>0</w:t>
            </w:r>
          </w:p>
        </w:tc>
        <w:tc>
          <w:tcPr>
            <w:tcW w:w="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20</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BF2699">
            <w:pPr>
              <w:jc w:val="center"/>
              <w:rPr>
                <w:sz w:val="16"/>
                <w:szCs w:val="16"/>
              </w:rPr>
            </w:pPr>
            <w:r w:rsidRPr="00D74C44">
              <w:rPr>
                <w:sz w:val="16"/>
                <w:szCs w:val="16"/>
              </w:rPr>
              <w:t>40</w:t>
            </w:r>
          </w:p>
        </w:tc>
        <w:tc>
          <w:tcPr>
            <w:tcW w:w="11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50</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55</w:t>
            </w:r>
          </w:p>
        </w:tc>
        <w:tc>
          <w:tcPr>
            <w:tcW w:w="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57</w:t>
            </w:r>
          </w:p>
        </w:tc>
        <w:tc>
          <w:tcPr>
            <w:tcW w:w="8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025B2" w:rsidRPr="00D74C44" w:rsidRDefault="002025B2" w:rsidP="008F57EB">
            <w:pPr>
              <w:jc w:val="center"/>
              <w:rPr>
                <w:sz w:val="16"/>
                <w:szCs w:val="16"/>
              </w:rPr>
            </w:pPr>
            <w:r w:rsidRPr="00D74C44">
              <w:rPr>
                <w:sz w:val="16"/>
                <w:szCs w:val="16"/>
              </w:rPr>
              <w:t>59</w:t>
            </w:r>
          </w:p>
        </w:tc>
      </w:tr>
    </w:tbl>
    <w:p w:rsidR="002025B2" w:rsidRPr="00D74C44" w:rsidRDefault="002025B2" w:rsidP="00576C50">
      <w:pPr>
        <w:widowControl w:val="0"/>
        <w:autoSpaceDE w:val="0"/>
        <w:autoSpaceDN w:val="0"/>
        <w:adjustRightInd w:val="0"/>
        <w:ind w:left="-240" w:hanging="120"/>
        <w:jc w:val="both"/>
        <w:rPr>
          <w:sz w:val="14"/>
          <w:szCs w:val="14"/>
        </w:rPr>
      </w:pPr>
    </w:p>
    <w:p w:rsidR="002025B2" w:rsidRPr="00D74C44" w:rsidRDefault="002025B2" w:rsidP="00576C50">
      <w:pPr>
        <w:widowControl w:val="0"/>
        <w:autoSpaceDE w:val="0"/>
        <w:autoSpaceDN w:val="0"/>
        <w:adjustRightInd w:val="0"/>
        <w:ind w:left="-240" w:hanging="120"/>
        <w:jc w:val="both"/>
        <w:rPr>
          <w:sz w:val="14"/>
          <w:szCs w:val="14"/>
        </w:rPr>
      </w:pPr>
      <w:r w:rsidRPr="00D74C44">
        <w:rPr>
          <w:sz w:val="14"/>
          <w:szCs w:val="14"/>
        </w:rPr>
        <w:t xml:space="preserve">    * Для мероприятий по развитию дорожного хозяйства Кировской области.</w:t>
      </w:r>
    </w:p>
    <w:p w:rsidR="002025B2" w:rsidRPr="00D74C44" w:rsidRDefault="002025B2" w:rsidP="00770F3B">
      <w:pPr>
        <w:widowControl w:val="0"/>
        <w:autoSpaceDE w:val="0"/>
        <w:autoSpaceDN w:val="0"/>
        <w:adjustRightInd w:val="0"/>
        <w:jc w:val="both"/>
      </w:pPr>
    </w:p>
    <w:p w:rsidR="002025B2" w:rsidRPr="00D74C44" w:rsidRDefault="002025B2" w:rsidP="00AC124E">
      <w:pPr>
        <w:widowControl w:val="0"/>
        <w:autoSpaceDE w:val="0"/>
        <w:autoSpaceDN w:val="0"/>
        <w:adjustRightInd w:val="0"/>
        <w:spacing w:line="360" w:lineRule="auto"/>
        <w:ind w:firstLine="720"/>
        <w:rPr>
          <w:sz w:val="28"/>
          <w:szCs w:val="28"/>
        </w:rPr>
      </w:pPr>
      <w:r w:rsidRPr="00D74C44">
        <w:rPr>
          <w:sz w:val="28"/>
          <w:szCs w:val="28"/>
        </w:rPr>
        <w:t xml:space="preserve">                                                                                 ___________</w:t>
      </w:r>
    </w:p>
    <w:p w:rsidR="002025B2" w:rsidRPr="00D74C44" w:rsidRDefault="002025B2" w:rsidP="00C442D6">
      <w:pPr>
        <w:widowControl w:val="0"/>
        <w:tabs>
          <w:tab w:val="left" w:pos="11520"/>
          <w:tab w:val="left" w:pos="12120"/>
        </w:tabs>
        <w:autoSpaceDE w:val="0"/>
        <w:autoSpaceDN w:val="0"/>
        <w:adjustRightInd w:val="0"/>
        <w:ind w:hanging="900"/>
        <w:outlineLvl w:val="1"/>
        <w:rPr>
          <w:sz w:val="28"/>
          <w:szCs w:val="28"/>
        </w:rPr>
      </w:pPr>
      <w:r w:rsidRPr="00D74C44">
        <w:rPr>
          <w:sz w:val="28"/>
          <w:szCs w:val="28"/>
        </w:rPr>
        <w:br w:type="page"/>
      </w:r>
    </w:p>
    <w:tbl>
      <w:tblPr>
        <w:tblW w:w="0" w:type="auto"/>
        <w:tblInd w:w="11328" w:type="dxa"/>
        <w:tblLook w:val="00A0" w:firstRow="1" w:lastRow="0" w:firstColumn="1" w:lastColumn="0" w:noHBand="0" w:noVBand="0"/>
      </w:tblPr>
      <w:tblGrid>
        <w:gridCol w:w="4573"/>
      </w:tblGrid>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Приложение № 2</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3</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Государственной программе</w:t>
            </w:r>
          </w:p>
        </w:tc>
      </w:tr>
    </w:tbl>
    <w:p w:rsidR="002025B2" w:rsidRPr="00D74C44" w:rsidRDefault="002025B2" w:rsidP="00C442D6">
      <w:pPr>
        <w:widowControl w:val="0"/>
        <w:tabs>
          <w:tab w:val="left" w:pos="11520"/>
          <w:tab w:val="left" w:pos="12120"/>
        </w:tabs>
        <w:autoSpaceDE w:val="0"/>
        <w:autoSpaceDN w:val="0"/>
        <w:adjustRightInd w:val="0"/>
        <w:ind w:hanging="900"/>
        <w:outlineLvl w:val="1"/>
        <w:rPr>
          <w:sz w:val="28"/>
          <w:szCs w:val="28"/>
        </w:rPr>
      </w:pPr>
    </w:p>
    <w:p w:rsidR="002025B2" w:rsidRPr="00D74C44" w:rsidRDefault="002025B2" w:rsidP="006051EC">
      <w:pPr>
        <w:widowControl w:val="0"/>
        <w:autoSpaceDE w:val="0"/>
        <w:autoSpaceDN w:val="0"/>
        <w:adjustRightInd w:val="0"/>
        <w:jc w:val="center"/>
        <w:rPr>
          <w:sz w:val="28"/>
          <w:szCs w:val="28"/>
        </w:rPr>
      </w:pPr>
    </w:p>
    <w:p w:rsidR="002025B2" w:rsidRPr="00D74C44" w:rsidRDefault="002025B2" w:rsidP="001D5720">
      <w:pPr>
        <w:jc w:val="center"/>
        <w:rPr>
          <w:b/>
          <w:bCs/>
          <w:sz w:val="28"/>
          <w:szCs w:val="28"/>
        </w:rPr>
      </w:pPr>
    </w:p>
    <w:p w:rsidR="002025B2" w:rsidRPr="00D74C44" w:rsidRDefault="002025B2" w:rsidP="001D5720">
      <w:pPr>
        <w:jc w:val="center"/>
        <w:rPr>
          <w:b/>
          <w:bCs/>
          <w:sz w:val="28"/>
          <w:szCs w:val="28"/>
        </w:rPr>
      </w:pPr>
    </w:p>
    <w:p w:rsidR="002025B2" w:rsidRPr="00D74C44" w:rsidRDefault="002025B2" w:rsidP="001D5720">
      <w:pPr>
        <w:jc w:val="center"/>
        <w:rPr>
          <w:b/>
          <w:bCs/>
          <w:sz w:val="28"/>
          <w:szCs w:val="28"/>
        </w:rPr>
      </w:pPr>
      <w:r w:rsidRPr="00D74C44">
        <w:rPr>
          <w:b/>
          <w:bCs/>
          <w:sz w:val="28"/>
          <w:szCs w:val="28"/>
        </w:rPr>
        <w:t>РАСХОДЫ</w:t>
      </w:r>
    </w:p>
    <w:p w:rsidR="002025B2" w:rsidRPr="00D74C44" w:rsidRDefault="002025B2" w:rsidP="001D5720">
      <w:pPr>
        <w:jc w:val="center"/>
        <w:rPr>
          <w:b/>
          <w:bCs/>
          <w:sz w:val="28"/>
          <w:szCs w:val="28"/>
        </w:rPr>
      </w:pPr>
      <w:r w:rsidRPr="00D74C44">
        <w:rPr>
          <w:b/>
          <w:bCs/>
          <w:sz w:val="28"/>
          <w:szCs w:val="28"/>
        </w:rPr>
        <w:t>на реализацию Государственной программы за счет средств областного бюджета</w:t>
      </w:r>
    </w:p>
    <w:p w:rsidR="002025B2" w:rsidRPr="00D74C44" w:rsidRDefault="002025B2" w:rsidP="001D5720">
      <w:pPr>
        <w:jc w:val="center"/>
        <w:rPr>
          <w:sz w:val="28"/>
          <w:szCs w:val="28"/>
        </w:rPr>
      </w:pPr>
    </w:p>
    <w:p w:rsidR="002025B2" w:rsidRPr="00D74C44" w:rsidRDefault="002025B2" w:rsidP="001D5720">
      <w:pPr>
        <w:jc w:val="center"/>
        <w:rPr>
          <w:sz w:val="28"/>
          <w:szCs w:val="28"/>
        </w:rPr>
      </w:pPr>
    </w:p>
    <w:tbl>
      <w:tblPr>
        <w:tblW w:w="156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1122"/>
        <w:gridCol w:w="1861"/>
        <w:gridCol w:w="1390"/>
        <w:gridCol w:w="1200"/>
        <w:gridCol w:w="1066"/>
        <w:gridCol w:w="1028"/>
        <w:gridCol w:w="1252"/>
        <w:gridCol w:w="1200"/>
        <w:gridCol w:w="1179"/>
        <w:gridCol w:w="1246"/>
        <w:gridCol w:w="1175"/>
        <w:gridCol w:w="1313"/>
      </w:tblGrid>
      <w:tr w:rsidR="002025B2" w:rsidRPr="00D74C44" w:rsidTr="00A95D1F">
        <w:trPr>
          <w:trHeight w:val="525"/>
          <w:tblHeader/>
        </w:trPr>
        <w:tc>
          <w:tcPr>
            <w:tcW w:w="667" w:type="dxa"/>
            <w:vMerge w:val="restart"/>
            <w:tcBorders>
              <w:top w:val="single" w:sz="4" w:space="0" w:color="auto"/>
              <w:left w:val="single" w:sz="4" w:space="0" w:color="auto"/>
              <w:bottom w:val="single" w:sz="4" w:space="0" w:color="auto"/>
              <w:right w:val="single" w:sz="4" w:space="0" w:color="auto"/>
            </w:tcBorders>
          </w:tcPr>
          <w:p w:rsidR="002025B2" w:rsidRPr="00D74C44" w:rsidRDefault="002025B2" w:rsidP="00091327">
            <w:pPr>
              <w:spacing w:line="260" w:lineRule="exact"/>
              <w:jc w:val="center"/>
              <w:rPr>
                <w:sz w:val="20"/>
                <w:szCs w:val="20"/>
              </w:rPr>
            </w:pPr>
            <w:r w:rsidRPr="00D74C44">
              <w:rPr>
                <w:sz w:val="20"/>
                <w:szCs w:val="20"/>
              </w:rPr>
              <w:t>№</w:t>
            </w:r>
          </w:p>
          <w:p w:rsidR="002025B2" w:rsidRPr="00D74C44" w:rsidRDefault="002025B2" w:rsidP="00091327">
            <w:pPr>
              <w:tabs>
                <w:tab w:val="left" w:pos="6555"/>
              </w:tabs>
              <w:jc w:val="center"/>
              <w:rPr>
                <w:sz w:val="20"/>
                <w:szCs w:val="20"/>
              </w:rPr>
            </w:pPr>
            <w:r w:rsidRPr="00D74C44">
              <w:rPr>
                <w:sz w:val="20"/>
                <w:szCs w:val="20"/>
              </w:rPr>
              <w:t>п/п</w:t>
            </w:r>
          </w:p>
        </w:tc>
        <w:tc>
          <w:tcPr>
            <w:tcW w:w="1122" w:type="dxa"/>
            <w:vMerge w:val="restart"/>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Статус</w:t>
            </w:r>
          </w:p>
        </w:tc>
        <w:tc>
          <w:tcPr>
            <w:tcW w:w="1861" w:type="dxa"/>
            <w:vMerge w:val="restart"/>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Наименование государственной программы, областной целевой программы, ведомственной целевой программы, отдельного мероприятия</w:t>
            </w:r>
          </w:p>
        </w:tc>
        <w:tc>
          <w:tcPr>
            <w:tcW w:w="1390" w:type="dxa"/>
            <w:vMerge w:val="restart"/>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Главный</w:t>
            </w:r>
          </w:p>
          <w:p w:rsidR="002025B2" w:rsidRPr="00D74C44" w:rsidRDefault="002025B2" w:rsidP="00091327">
            <w:pPr>
              <w:tabs>
                <w:tab w:val="left" w:pos="6555"/>
              </w:tabs>
              <w:jc w:val="center"/>
              <w:rPr>
                <w:sz w:val="20"/>
                <w:szCs w:val="20"/>
              </w:rPr>
            </w:pPr>
            <w:r w:rsidRPr="00D74C44">
              <w:rPr>
                <w:sz w:val="20"/>
                <w:szCs w:val="20"/>
              </w:rPr>
              <w:t>распорядитель бюджетных средств</w:t>
            </w:r>
          </w:p>
        </w:tc>
        <w:tc>
          <w:tcPr>
            <w:tcW w:w="10659" w:type="dxa"/>
            <w:gridSpan w:val="9"/>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Расходы (прогноз, факт), тыс. рублей</w:t>
            </w:r>
          </w:p>
        </w:tc>
      </w:tr>
      <w:tr w:rsidR="002025B2" w:rsidRPr="00D74C44" w:rsidTr="00A95D1F">
        <w:trPr>
          <w:trHeight w:val="688"/>
          <w:tblHeader/>
        </w:trPr>
        <w:tc>
          <w:tcPr>
            <w:tcW w:w="667" w:type="dxa"/>
            <w:vMerge/>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p>
        </w:tc>
        <w:tc>
          <w:tcPr>
            <w:tcW w:w="1122" w:type="dxa"/>
            <w:vMerge/>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p>
        </w:tc>
        <w:tc>
          <w:tcPr>
            <w:tcW w:w="1861" w:type="dxa"/>
            <w:vMerge/>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p>
        </w:tc>
        <w:tc>
          <w:tcPr>
            <w:tcW w:w="1390" w:type="dxa"/>
            <w:vMerge/>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2013</w:t>
            </w:r>
          </w:p>
          <w:p w:rsidR="002025B2" w:rsidRPr="00D74C44" w:rsidRDefault="002025B2" w:rsidP="00091327">
            <w:pPr>
              <w:tabs>
                <w:tab w:val="left" w:pos="6555"/>
              </w:tabs>
              <w:jc w:val="center"/>
              <w:rPr>
                <w:sz w:val="20"/>
                <w:szCs w:val="20"/>
              </w:rPr>
            </w:pPr>
            <w:r w:rsidRPr="00D74C44">
              <w:rPr>
                <w:sz w:val="20"/>
                <w:szCs w:val="20"/>
              </w:rPr>
              <w:t>год        (факт)</w:t>
            </w:r>
          </w:p>
        </w:tc>
        <w:tc>
          <w:tcPr>
            <w:tcW w:w="1066"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2014</w:t>
            </w:r>
          </w:p>
          <w:p w:rsidR="002025B2" w:rsidRPr="00D74C44" w:rsidRDefault="002025B2" w:rsidP="00091327">
            <w:pPr>
              <w:tabs>
                <w:tab w:val="left" w:pos="6555"/>
              </w:tabs>
              <w:jc w:val="center"/>
              <w:rPr>
                <w:sz w:val="20"/>
                <w:szCs w:val="20"/>
              </w:rPr>
            </w:pPr>
            <w:r w:rsidRPr="00D74C44">
              <w:rPr>
                <w:sz w:val="20"/>
                <w:szCs w:val="20"/>
              </w:rPr>
              <w:t>год</w:t>
            </w:r>
          </w:p>
          <w:p w:rsidR="002025B2" w:rsidRPr="00D74C44" w:rsidRDefault="002025B2" w:rsidP="00091327">
            <w:pPr>
              <w:tabs>
                <w:tab w:val="left" w:pos="6555"/>
              </w:tabs>
              <w:jc w:val="center"/>
              <w:rPr>
                <w:sz w:val="20"/>
                <w:szCs w:val="20"/>
              </w:rPr>
            </w:pPr>
            <w:r w:rsidRPr="00D74C44">
              <w:rPr>
                <w:sz w:val="20"/>
                <w:szCs w:val="20"/>
              </w:rPr>
              <w:t>(факт)</w:t>
            </w:r>
          </w:p>
        </w:tc>
        <w:tc>
          <w:tcPr>
            <w:tcW w:w="1028"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2015</w:t>
            </w:r>
          </w:p>
          <w:p w:rsidR="002025B2" w:rsidRPr="00D74C44" w:rsidRDefault="002025B2" w:rsidP="00091327">
            <w:pPr>
              <w:tabs>
                <w:tab w:val="left" w:pos="6555"/>
              </w:tabs>
              <w:jc w:val="center"/>
              <w:rPr>
                <w:sz w:val="20"/>
                <w:szCs w:val="20"/>
                <w:lang w:val="en-US"/>
              </w:rPr>
            </w:pPr>
            <w:r w:rsidRPr="00D74C44">
              <w:rPr>
                <w:sz w:val="20"/>
                <w:szCs w:val="20"/>
              </w:rPr>
              <w:t>год</w:t>
            </w:r>
          </w:p>
          <w:p w:rsidR="002025B2" w:rsidRPr="00D74C44" w:rsidRDefault="002025B2" w:rsidP="00091327">
            <w:pPr>
              <w:tabs>
                <w:tab w:val="left" w:pos="6555"/>
              </w:tabs>
              <w:jc w:val="center"/>
              <w:rPr>
                <w:sz w:val="20"/>
                <w:szCs w:val="20"/>
              </w:rPr>
            </w:pPr>
            <w:r w:rsidRPr="00D74C44">
              <w:rPr>
                <w:sz w:val="20"/>
                <w:szCs w:val="20"/>
                <w:lang w:val="en-US"/>
              </w:rPr>
              <w:t>(</w:t>
            </w:r>
            <w:r w:rsidRPr="00D74C44">
              <w:rPr>
                <w:sz w:val="20"/>
                <w:szCs w:val="20"/>
              </w:rPr>
              <w:t>факт)</w:t>
            </w:r>
          </w:p>
          <w:p w:rsidR="002025B2" w:rsidRPr="00D74C44" w:rsidRDefault="002025B2" w:rsidP="00091327">
            <w:pPr>
              <w:tabs>
                <w:tab w:val="left" w:pos="6555"/>
              </w:tabs>
              <w:jc w:val="center"/>
              <w:rPr>
                <w:sz w:val="20"/>
                <w:szCs w:val="20"/>
              </w:rPr>
            </w:pPr>
          </w:p>
        </w:tc>
        <w:tc>
          <w:tcPr>
            <w:tcW w:w="1252"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2016</w:t>
            </w:r>
          </w:p>
          <w:p w:rsidR="002025B2" w:rsidRPr="00D74C44" w:rsidRDefault="002025B2" w:rsidP="00086DA7">
            <w:pPr>
              <w:tabs>
                <w:tab w:val="left" w:pos="6555"/>
              </w:tabs>
              <w:jc w:val="center"/>
              <w:rPr>
                <w:sz w:val="20"/>
                <w:szCs w:val="20"/>
                <w:lang w:val="en-US"/>
              </w:rPr>
            </w:pPr>
            <w:r w:rsidRPr="00D74C44">
              <w:rPr>
                <w:sz w:val="20"/>
                <w:szCs w:val="20"/>
              </w:rPr>
              <w:t>год</w:t>
            </w:r>
          </w:p>
          <w:p w:rsidR="002025B2" w:rsidRPr="00D74C44" w:rsidRDefault="002025B2" w:rsidP="00086DA7">
            <w:pPr>
              <w:tabs>
                <w:tab w:val="left" w:pos="6555"/>
              </w:tabs>
              <w:jc w:val="center"/>
              <w:rPr>
                <w:sz w:val="20"/>
                <w:szCs w:val="20"/>
              </w:rPr>
            </w:pPr>
            <w:r w:rsidRPr="00D74C44">
              <w:rPr>
                <w:sz w:val="20"/>
                <w:szCs w:val="20"/>
                <w:lang w:val="en-US"/>
              </w:rPr>
              <w:t>(</w:t>
            </w:r>
            <w:r w:rsidRPr="00D74C44">
              <w:rPr>
                <w:sz w:val="20"/>
                <w:szCs w:val="20"/>
              </w:rPr>
              <w:t>факт)</w:t>
            </w:r>
          </w:p>
        </w:tc>
        <w:tc>
          <w:tcPr>
            <w:tcW w:w="1200"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2017</w:t>
            </w:r>
          </w:p>
          <w:p w:rsidR="002025B2" w:rsidRPr="00D74C44" w:rsidRDefault="002025B2" w:rsidP="00091327">
            <w:pPr>
              <w:tabs>
                <w:tab w:val="left" w:pos="6555"/>
              </w:tabs>
              <w:jc w:val="center"/>
              <w:rPr>
                <w:sz w:val="20"/>
                <w:szCs w:val="20"/>
              </w:rPr>
            </w:pPr>
            <w:r w:rsidRPr="00D74C44">
              <w:rPr>
                <w:sz w:val="20"/>
                <w:szCs w:val="20"/>
              </w:rPr>
              <w:t>год</w:t>
            </w:r>
          </w:p>
        </w:tc>
        <w:tc>
          <w:tcPr>
            <w:tcW w:w="1179"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2018</w:t>
            </w:r>
          </w:p>
          <w:p w:rsidR="002025B2" w:rsidRPr="00D74C44" w:rsidRDefault="002025B2" w:rsidP="00091327">
            <w:pPr>
              <w:tabs>
                <w:tab w:val="left" w:pos="6555"/>
              </w:tabs>
              <w:jc w:val="center"/>
              <w:rPr>
                <w:sz w:val="20"/>
                <w:szCs w:val="20"/>
              </w:rPr>
            </w:pPr>
            <w:r w:rsidRPr="00D74C44">
              <w:rPr>
                <w:sz w:val="20"/>
                <w:szCs w:val="20"/>
              </w:rPr>
              <w:t>год</w:t>
            </w:r>
          </w:p>
        </w:tc>
        <w:tc>
          <w:tcPr>
            <w:tcW w:w="1246"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2019</w:t>
            </w:r>
          </w:p>
          <w:p w:rsidR="002025B2" w:rsidRPr="00D74C44" w:rsidRDefault="002025B2" w:rsidP="00091327">
            <w:pPr>
              <w:tabs>
                <w:tab w:val="left" w:pos="6555"/>
              </w:tabs>
              <w:jc w:val="center"/>
              <w:rPr>
                <w:sz w:val="20"/>
                <w:szCs w:val="20"/>
              </w:rPr>
            </w:pPr>
            <w:r w:rsidRPr="00D74C44">
              <w:rPr>
                <w:sz w:val="20"/>
                <w:szCs w:val="20"/>
              </w:rPr>
              <w:t>год</w:t>
            </w:r>
          </w:p>
        </w:tc>
        <w:tc>
          <w:tcPr>
            <w:tcW w:w="1175"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2020</w:t>
            </w:r>
          </w:p>
          <w:p w:rsidR="002025B2" w:rsidRPr="00D74C44" w:rsidRDefault="002025B2" w:rsidP="00091327">
            <w:pPr>
              <w:tabs>
                <w:tab w:val="left" w:pos="6555"/>
              </w:tabs>
              <w:jc w:val="center"/>
              <w:rPr>
                <w:sz w:val="20"/>
                <w:szCs w:val="20"/>
              </w:rPr>
            </w:pPr>
            <w:r w:rsidRPr="00D74C44">
              <w:rPr>
                <w:sz w:val="20"/>
                <w:szCs w:val="20"/>
              </w:rPr>
              <w:t>год</w:t>
            </w:r>
          </w:p>
        </w:tc>
        <w:tc>
          <w:tcPr>
            <w:tcW w:w="1313" w:type="dxa"/>
            <w:tcBorders>
              <w:top w:val="single" w:sz="4" w:space="0" w:color="auto"/>
              <w:left w:val="single" w:sz="4" w:space="0" w:color="auto"/>
              <w:bottom w:val="single" w:sz="4" w:space="0" w:color="auto"/>
              <w:right w:val="single" w:sz="4" w:space="0" w:color="auto"/>
            </w:tcBorders>
          </w:tcPr>
          <w:p w:rsidR="002025B2" w:rsidRPr="00D74C44" w:rsidRDefault="002025B2" w:rsidP="00091327">
            <w:pPr>
              <w:tabs>
                <w:tab w:val="left" w:pos="6555"/>
              </w:tabs>
              <w:jc w:val="center"/>
              <w:rPr>
                <w:sz w:val="20"/>
                <w:szCs w:val="20"/>
              </w:rPr>
            </w:pPr>
            <w:r w:rsidRPr="00D74C44">
              <w:rPr>
                <w:sz w:val="20"/>
                <w:szCs w:val="20"/>
              </w:rPr>
              <w:t>итого</w:t>
            </w:r>
          </w:p>
        </w:tc>
      </w:tr>
      <w:tr w:rsidR="002025B2" w:rsidRPr="00D74C44" w:rsidTr="00A95D1F">
        <w:trPr>
          <w:trHeight w:val="543"/>
        </w:trPr>
        <w:tc>
          <w:tcPr>
            <w:tcW w:w="667" w:type="dxa"/>
            <w:vMerge w:val="restart"/>
            <w:tcBorders>
              <w:top w:val="single" w:sz="4" w:space="0" w:color="auto"/>
            </w:tcBorders>
          </w:tcPr>
          <w:p w:rsidR="002025B2" w:rsidRPr="00D74C44" w:rsidRDefault="002025B2" w:rsidP="00091327">
            <w:pPr>
              <w:tabs>
                <w:tab w:val="left" w:pos="6555"/>
              </w:tabs>
              <w:jc w:val="center"/>
              <w:rPr>
                <w:sz w:val="20"/>
                <w:szCs w:val="20"/>
              </w:rPr>
            </w:pPr>
            <w:r w:rsidRPr="00D74C44">
              <w:rPr>
                <w:sz w:val="20"/>
                <w:szCs w:val="20"/>
              </w:rPr>
              <w:t>1</w:t>
            </w:r>
          </w:p>
        </w:tc>
        <w:tc>
          <w:tcPr>
            <w:tcW w:w="1122" w:type="dxa"/>
            <w:vMerge w:val="restart"/>
            <w:tcBorders>
              <w:top w:val="single" w:sz="4" w:space="0" w:color="auto"/>
            </w:tcBorders>
          </w:tcPr>
          <w:p w:rsidR="002025B2" w:rsidRPr="00D74C44" w:rsidRDefault="002025B2" w:rsidP="00091327">
            <w:pPr>
              <w:tabs>
                <w:tab w:val="left" w:pos="6555"/>
              </w:tabs>
              <w:jc w:val="both"/>
              <w:rPr>
                <w:sz w:val="20"/>
                <w:szCs w:val="20"/>
              </w:rPr>
            </w:pPr>
            <w:r w:rsidRPr="00D74C44">
              <w:rPr>
                <w:sz w:val="20"/>
                <w:szCs w:val="20"/>
              </w:rPr>
              <w:t>Государственная программа</w:t>
            </w:r>
          </w:p>
        </w:tc>
        <w:tc>
          <w:tcPr>
            <w:tcW w:w="1861" w:type="dxa"/>
            <w:vMerge w:val="restart"/>
            <w:tcBorders>
              <w:top w:val="single" w:sz="4" w:space="0" w:color="auto"/>
            </w:tcBorders>
          </w:tcPr>
          <w:p w:rsidR="002025B2" w:rsidRPr="00D74C44" w:rsidRDefault="002025B2" w:rsidP="00091327">
            <w:pPr>
              <w:tabs>
                <w:tab w:val="left" w:pos="6555"/>
              </w:tabs>
              <w:jc w:val="both"/>
              <w:rPr>
                <w:sz w:val="20"/>
                <w:szCs w:val="20"/>
              </w:rPr>
            </w:pPr>
            <w:r w:rsidRPr="00D74C44">
              <w:rPr>
                <w:sz w:val="20"/>
                <w:szCs w:val="20"/>
              </w:rPr>
              <w:t xml:space="preserve">«Развитие транспортной системы» </w:t>
            </w:r>
          </w:p>
        </w:tc>
        <w:tc>
          <w:tcPr>
            <w:tcW w:w="1390" w:type="dxa"/>
            <w:tcBorders>
              <w:top w:val="single" w:sz="4" w:space="0" w:color="auto"/>
            </w:tcBorders>
          </w:tcPr>
          <w:p w:rsidR="002025B2" w:rsidRPr="00D74C44" w:rsidRDefault="002025B2" w:rsidP="00091327">
            <w:pPr>
              <w:tabs>
                <w:tab w:val="left" w:pos="6555"/>
              </w:tabs>
              <w:rPr>
                <w:sz w:val="20"/>
                <w:szCs w:val="20"/>
              </w:rPr>
            </w:pPr>
            <w:r w:rsidRPr="00D74C44">
              <w:rPr>
                <w:sz w:val="20"/>
                <w:szCs w:val="20"/>
              </w:rPr>
              <w:t>всего</w:t>
            </w:r>
          </w:p>
        </w:tc>
        <w:tc>
          <w:tcPr>
            <w:tcW w:w="1200" w:type="dxa"/>
            <w:tcBorders>
              <w:top w:val="single" w:sz="4" w:space="0" w:color="auto"/>
            </w:tcBorders>
          </w:tcPr>
          <w:p w:rsidR="002025B2" w:rsidRPr="00D74C44" w:rsidRDefault="002025B2" w:rsidP="00BB3D44">
            <w:pPr>
              <w:tabs>
                <w:tab w:val="left" w:pos="6555"/>
              </w:tabs>
              <w:ind w:right="-78" w:hanging="108"/>
              <w:jc w:val="center"/>
              <w:rPr>
                <w:sz w:val="20"/>
                <w:szCs w:val="20"/>
              </w:rPr>
            </w:pPr>
            <w:r w:rsidRPr="00D74C44">
              <w:rPr>
                <w:sz w:val="20"/>
                <w:szCs w:val="20"/>
                <w:lang w:val="en-US"/>
              </w:rPr>
              <w:t>4594668</w:t>
            </w:r>
            <w:r w:rsidRPr="00D74C44">
              <w:rPr>
                <w:sz w:val="20"/>
                <w:szCs w:val="20"/>
              </w:rPr>
              <w:t>,</w:t>
            </w:r>
            <w:r w:rsidRPr="00D74C44">
              <w:rPr>
                <w:sz w:val="20"/>
                <w:szCs w:val="20"/>
                <w:lang w:val="en-US"/>
              </w:rPr>
              <w:t>6</w:t>
            </w:r>
            <w:r w:rsidRPr="00D74C44">
              <w:rPr>
                <w:sz w:val="20"/>
                <w:szCs w:val="20"/>
              </w:rPr>
              <w:t>0</w:t>
            </w:r>
          </w:p>
        </w:tc>
        <w:tc>
          <w:tcPr>
            <w:tcW w:w="1066" w:type="dxa"/>
            <w:tcBorders>
              <w:top w:val="single" w:sz="4" w:space="0" w:color="auto"/>
            </w:tcBorders>
          </w:tcPr>
          <w:p w:rsidR="002025B2" w:rsidRPr="00D74C44" w:rsidRDefault="002025B2" w:rsidP="00BB3D44">
            <w:pPr>
              <w:tabs>
                <w:tab w:val="left" w:pos="6555"/>
              </w:tabs>
              <w:ind w:right="-78" w:hanging="108"/>
              <w:jc w:val="center"/>
              <w:rPr>
                <w:sz w:val="20"/>
                <w:szCs w:val="20"/>
              </w:rPr>
            </w:pPr>
            <w:r w:rsidRPr="00D74C44">
              <w:rPr>
                <w:sz w:val="20"/>
                <w:szCs w:val="20"/>
                <w:lang w:val="en-US"/>
              </w:rPr>
              <w:t>3893142</w:t>
            </w:r>
            <w:r w:rsidRPr="00D74C44">
              <w:rPr>
                <w:sz w:val="20"/>
                <w:szCs w:val="20"/>
              </w:rPr>
              <w:t>,</w:t>
            </w:r>
            <w:r w:rsidRPr="00D74C44">
              <w:rPr>
                <w:sz w:val="20"/>
                <w:szCs w:val="20"/>
                <w:lang w:val="en-US"/>
              </w:rPr>
              <w:t>6</w:t>
            </w:r>
            <w:r w:rsidRPr="00D74C44">
              <w:rPr>
                <w:sz w:val="20"/>
                <w:szCs w:val="20"/>
              </w:rPr>
              <w:t>0</w:t>
            </w:r>
          </w:p>
        </w:tc>
        <w:tc>
          <w:tcPr>
            <w:tcW w:w="1028" w:type="dxa"/>
            <w:tcBorders>
              <w:top w:val="single" w:sz="4" w:space="0" w:color="auto"/>
            </w:tcBorders>
          </w:tcPr>
          <w:p w:rsidR="002025B2" w:rsidRPr="00D74C44" w:rsidRDefault="002025B2" w:rsidP="00BB3D44">
            <w:pPr>
              <w:tabs>
                <w:tab w:val="left" w:pos="6555"/>
              </w:tabs>
              <w:ind w:right="-78" w:hanging="108"/>
              <w:jc w:val="center"/>
              <w:rPr>
                <w:sz w:val="20"/>
                <w:szCs w:val="20"/>
                <w:lang w:val="en-US"/>
              </w:rPr>
            </w:pPr>
            <w:r w:rsidRPr="00D74C44">
              <w:rPr>
                <w:sz w:val="20"/>
                <w:szCs w:val="20"/>
                <w:lang w:val="en-US"/>
              </w:rPr>
              <w:t>3024748</w:t>
            </w:r>
            <w:r w:rsidRPr="00D74C44">
              <w:rPr>
                <w:sz w:val="20"/>
                <w:szCs w:val="20"/>
              </w:rPr>
              <w:t>,</w:t>
            </w:r>
            <w:r w:rsidRPr="00D74C44">
              <w:rPr>
                <w:sz w:val="20"/>
                <w:szCs w:val="20"/>
                <w:lang w:val="en-US"/>
              </w:rPr>
              <w:t>31</w:t>
            </w:r>
          </w:p>
        </w:tc>
        <w:tc>
          <w:tcPr>
            <w:tcW w:w="1252" w:type="dxa"/>
            <w:tcBorders>
              <w:top w:val="single" w:sz="4" w:space="0" w:color="auto"/>
            </w:tcBorders>
            <w:shd w:val="clear" w:color="auto" w:fill="FFFFFF"/>
          </w:tcPr>
          <w:p w:rsidR="002025B2" w:rsidRPr="00D74C44" w:rsidRDefault="002025B2" w:rsidP="00172DBD">
            <w:pPr>
              <w:tabs>
                <w:tab w:val="left" w:pos="6555"/>
              </w:tabs>
              <w:ind w:right="-78" w:hanging="108"/>
              <w:jc w:val="center"/>
              <w:rPr>
                <w:sz w:val="20"/>
                <w:szCs w:val="20"/>
              </w:rPr>
            </w:pPr>
            <w:r w:rsidRPr="00D74C44">
              <w:rPr>
                <w:sz w:val="20"/>
                <w:szCs w:val="20"/>
              </w:rPr>
              <w:t>3604975,73</w:t>
            </w:r>
          </w:p>
        </w:tc>
        <w:tc>
          <w:tcPr>
            <w:tcW w:w="1200" w:type="dxa"/>
            <w:tcBorders>
              <w:top w:val="single" w:sz="4" w:space="0" w:color="auto"/>
            </w:tcBorders>
          </w:tcPr>
          <w:p w:rsidR="002025B2" w:rsidRPr="00D74C44" w:rsidRDefault="002025B2" w:rsidP="00172DBD">
            <w:pPr>
              <w:tabs>
                <w:tab w:val="left" w:pos="6555"/>
              </w:tabs>
              <w:ind w:right="-78" w:hanging="108"/>
              <w:jc w:val="center"/>
              <w:rPr>
                <w:sz w:val="20"/>
                <w:szCs w:val="20"/>
              </w:rPr>
            </w:pPr>
            <w:r w:rsidRPr="00D74C44">
              <w:rPr>
                <w:sz w:val="20"/>
                <w:szCs w:val="20"/>
              </w:rPr>
              <w:t>4202734,60</w:t>
            </w:r>
          </w:p>
        </w:tc>
        <w:tc>
          <w:tcPr>
            <w:tcW w:w="1179" w:type="dxa"/>
            <w:tcBorders>
              <w:top w:val="single" w:sz="4" w:space="0" w:color="auto"/>
            </w:tcBorders>
          </w:tcPr>
          <w:p w:rsidR="002025B2" w:rsidRPr="00D74C44" w:rsidRDefault="002025B2" w:rsidP="00252B5B">
            <w:pPr>
              <w:tabs>
                <w:tab w:val="left" w:pos="6555"/>
              </w:tabs>
              <w:ind w:right="-78" w:hanging="108"/>
              <w:jc w:val="center"/>
              <w:rPr>
                <w:sz w:val="20"/>
                <w:szCs w:val="20"/>
              </w:rPr>
            </w:pPr>
            <w:r w:rsidRPr="00D74C44">
              <w:rPr>
                <w:sz w:val="20"/>
                <w:szCs w:val="20"/>
              </w:rPr>
              <w:t>4675110,00</w:t>
            </w:r>
          </w:p>
        </w:tc>
        <w:tc>
          <w:tcPr>
            <w:tcW w:w="1246" w:type="dxa"/>
            <w:tcBorders>
              <w:top w:val="single" w:sz="4" w:space="0" w:color="auto"/>
            </w:tcBorders>
          </w:tcPr>
          <w:p w:rsidR="002025B2" w:rsidRPr="00D74C44" w:rsidRDefault="002025B2" w:rsidP="00172DBD">
            <w:pPr>
              <w:tabs>
                <w:tab w:val="left" w:pos="804"/>
              </w:tabs>
              <w:jc w:val="center"/>
              <w:rPr>
                <w:sz w:val="20"/>
                <w:szCs w:val="20"/>
              </w:rPr>
            </w:pPr>
            <w:r w:rsidRPr="00D74C44">
              <w:rPr>
                <w:sz w:val="20"/>
                <w:szCs w:val="20"/>
              </w:rPr>
              <w:t>4935275,50</w:t>
            </w:r>
          </w:p>
        </w:tc>
        <w:tc>
          <w:tcPr>
            <w:tcW w:w="1175" w:type="dxa"/>
            <w:tcBorders>
              <w:top w:val="single" w:sz="4" w:space="0" w:color="auto"/>
            </w:tcBorders>
          </w:tcPr>
          <w:p w:rsidR="002025B2" w:rsidRPr="00D74C44" w:rsidRDefault="002025B2" w:rsidP="00172DBD">
            <w:pPr>
              <w:tabs>
                <w:tab w:val="left" w:pos="6555"/>
              </w:tabs>
              <w:ind w:right="-78" w:hanging="108"/>
              <w:jc w:val="center"/>
              <w:rPr>
                <w:sz w:val="20"/>
                <w:szCs w:val="20"/>
              </w:rPr>
            </w:pPr>
            <w:r w:rsidRPr="00D74C44">
              <w:rPr>
                <w:sz w:val="20"/>
                <w:szCs w:val="20"/>
              </w:rPr>
              <w:t>3205701,96</w:t>
            </w:r>
          </w:p>
        </w:tc>
        <w:tc>
          <w:tcPr>
            <w:tcW w:w="1313" w:type="dxa"/>
            <w:tcBorders>
              <w:top w:val="single" w:sz="4" w:space="0" w:color="auto"/>
            </w:tcBorders>
          </w:tcPr>
          <w:p w:rsidR="002025B2" w:rsidRPr="00D74C44" w:rsidRDefault="002025B2" w:rsidP="00172DBD">
            <w:pPr>
              <w:tabs>
                <w:tab w:val="left" w:pos="6555"/>
              </w:tabs>
              <w:ind w:right="-78" w:hanging="108"/>
              <w:jc w:val="center"/>
              <w:rPr>
                <w:sz w:val="20"/>
                <w:szCs w:val="20"/>
              </w:rPr>
            </w:pPr>
            <w:r w:rsidRPr="00D74C44">
              <w:rPr>
                <w:sz w:val="20"/>
                <w:szCs w:val="20"/>
              </w:rPr>
              <w:t>32136357,30</w:t>
            </w:r>
          </w:p>
          <w:p w:rsidR="002025B2" w:rsidRPr="00D74C44" w:rsidRDefault="002025B2" w:rsidP="00172DBD">
            <w:pPr>
              <w:tabs>
                <w:tab w:val="left" w:pos="6555"/>
              </w:tabs>
              <w:ind w:right="-78" w:hanging="108"/>
              <w:jc w:val="center"/>
              <w:rPr>
                <w:sz w:val="20"/>
                <w:szCs w:val="20"/>
              </w:rPr>
            </w:pPr>
          </w:p>
        </w:tc>
      </w:tr>
      <w:tr w:rsidR="002025B2" w:rsidRPr="00D74C44" w:rsidTr="00B70C0B">
        <w:trPr>
          <w:trHeight w:val="826"/>
        </w:trPr>
        <w:tc>
          <w:tcPr>
            <w:tcW w:w="667" w:type="dxa"/>
            <w:vMerge/>
          </w:tcPr>
          <w:p w:rsidR="002025B2" w:rsidRPr="00D74C44" w:rsidRDefault="002025B2" w:rsidP="00091327">
            <w:pPr>
              <w:tabs>
                <w:tab w:val="left" w:pos="6555"/>
              </w:tabs>
              <w:jc w:val="center"/>
              <w:rPr>
                <w:sz w:val="20"/>
                <w:szCs w:val="20"/>
              </w:rPr>
            </w:pPr>
          </w:p>
        </w:tc>
        <w:tc>
          <w:tcPr>
            <w:tcW w:w="1122" w:type="dxa"/>
            <w:vMerge/>
          </w:tcPr>
          <w:p w:rsidR="002025B2" w:rsidRPr="00D74C44" w:rsidRDefault="002025B2" w:rsidP="00091327">
            <w:pPr>
              <w:tabs>
                <w:tab w:val="left" w:pos="6555"/>
              </w:tabs>
              <w:rPr>
                <w:sz w:val="20"/>
                <w:szCs w:val="20"/>
              </w:rPr>
            </w:pPr>
          </w:p>
        </w:tc>
        <w:tc>
          <w:tcPr>
            <w:tcW w:w="1861" w:type="dxa"/>
            <w:vMerge/>
          </w:tcPr>
          <w:p w:rsidR="002025B2" w:rsidRPr="00D74C44" w:rsidRDefault="002025B2" w:rsidP="00091327">
            <w:pPr>
              <w:tabs>
                <w:tab w:val="left" w:pos="6555"/>
              </w:tabs>
              <w:jc w:val="both"/>
              <w:rPr>
                <w:sz w:val="20"/>
                <w:szCs w:val="20"/>
              </w:rPr>
            </w:pP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lang w:val="en-US"/>
              </w:rPr>
              <w:t>4594668</w:t>
            </w:r>
            <w:r w:rsidRPr="00D74C44">
              <w:rPr>
                <w:sz w:val="20"/>
                <w:szCs w:val="20"/>
              </w:rPr>
              <w:t>,</w:t>
            </w:r>
            <w:r w:rsidRPr="00D74C44">
              <w:rPr>
                <w:sz w:val="20"/>
                <w:szCs w:val="20"/>
                <w:lang w:val="en-US"/>
              </w:rPr>
              <w:t>6</w:t>
            </w:r>
            <w:r w:rsidRPr="00D74C44">
              <w:rPr>
                <w:sz w:val="20"/>
                <w:szCs w:val="20"/>
              </w:rPr>
              <w:t>0</w:t>
            </w: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lang w:val="en-US"/>
              </w:rPr>
              <w:t>3893142</w:t>
            </w:r>
            <w:r w:rsidRPr="00D74C44">
              <w:rPr>
                <w:sz w:val="20"/>
                <w:szCs w:val="20"/>
              </w:rPr>
              <w:t>,</w:t>
            </w:r>
            <w:r w:rsidRPr="00D74C44">
              <w:rPr>
                <w:sz w:val="20"/>
                <w:szCs w:val="20"/>
                <w:lang w:val="en-US"/>
              </w:rPr>
              <w:t>6</w:t>
            </w:r>
            <w:r w:rsidRPr="00D74C44">
              <w:rPr>
                <w:sz w:val="20"/>
                <w:szCs w:val="20"/>
              </w:rPr>
              <w:t>0</w:t>
            </w:r>
          </w:p>
        </w:tc>
        <w:tc>
          <w:tcPr>
            <w:tcW w:w="1028" w:type="dxa"/>
          </w:tcPr>
          <w:p w:rsidR="002025B2" w:rsidRPr="00D74C44" w:rsidRDefault="002025B2" w:rsidP="00BB3D44">
            <w:pPr>
              <w:tabs>
                <w:tab w:val="left" w:pos="6555"/>
              </w:tabs>
              <w:ind w:right="-78" w:hanging="108"/>
              <w:jc w:val="center"/>
              <w:rPr>
                <w:sz w:val="20"/>
                <w:szCs w:val="20"/>
              </w:rPr>
            </w:pPr>
            <w:r w:rsidRPr="00D74C44">
              <w:rPr>
                <w:sz w:val="20"/>
                <w:szCs w:val="20"/>
              </w:rPr>
              <w:t>3024748,31</w:t>
            </w:r>
          </w:p>
        </w:tc>
        <w:tc>
          <w:tcPr>
            <w:tcW w:w="1252" w:type="dxa"/>
            <w:shd w:val="clear" w:color="auto" w:fill="FFFFFF"/>
          </w:tcPr>
          <w:p w:rsidR="002025B2" w:rsidRPr="00D74C44" w:rsidRDefault="002025B2" w:rsidP="00172DBD">
            <w:pPr>
              <w:tabs>
                <w:tab w:val="left" w:pos="6555"/>
              </w:tabs>
              <w:ind w:right="-78" w:hanging="108"/>
              <w:jc w:val="center"/>
              <w:rPr>
                <w:sz w:val="20"/>
                <w:szCs w:val="20"/>
              </w:rPr>
            </w:pPr>
            <w:r w:rsidRPr="00D74C44">
              <w:rPr>
                <w:sz w:val="20"/>
                <w:szCs w:val="20"/>
              </w:rPr>
              <w:t>3604975,73</w:t>
            </w:r>
          </w:p>
        </w:tc>
        <w:tc>
          <w:tcPr>
            <w:tcW w:w="1200" w:type="dxa"/>
          </w:tcPr>
          <w:p w:rsidR="002025B2" w:rsidRPr="00D74C44" w:rsidRDefault="002025B2" w:rsidP="00172DBD">
            <w:pPr>
              <w:tabs>
                <w:tab w:val="left" w:pos="6555"/>
              </w:tabs>
              <w:ind w:right="-78" w:hanging="108"/>
              <w:jc w:val="center"/>
              <w:rPr>
                <w:sz w:val="20"/>
                <w:szCs w:val="20"/>
              </w:rPr>
            </w:pPr>
            <w:r w:rsidRPr="00D74C44">
              <w:rPr>
                <w:sz w:val="20"/>
                <w:szCs w:val="20"/>
              </w:rPr>
              <w:t>4202734,60</w:t>
            </w:r>
          </w:p>
        </w:tc>
        <w:tc>
          <w:tcPr>
            <w:tcW w:w="1179" w:type="dxa"/>
          </w:tcPr>
          <w:p w:rsidR="002025B2" w:rsidRPr="00D74C44" w:rsidRDefault="002025B2" w:rsidP="00172DBD">
            <w:pPr>
              <w:tabs>
                <w:tab w:val="left" w:pos="6555"/>
              </w:tabs>
              <w:ind w:right="-78" w:hanging="108"/>
              <w:jc w:val="center"/>
              <w:rPr>
                <w:sz w:val="20"/>
                <w:szCs w:val="20"/>
              </w:rPr>
            </w:pPr>
            <w:r w:rsidRPr="00D74C44">
              <w:rPr>
                <w:sz w:val="20"/>
                <w:szCs w:val="20"/>
              </w:rPr>
              <w:t>4675110,00</w:t>
            </w:r>
          </w:p>
        </w:tc>
        <w:tc>
          <w:tcPr>
            <w:tcW w:w="1246" w:type="dxa"/>
          </w:tcPr>
          <w:p w:rsidR="002025B2" w:rsidRPr="00D74C44" w:rsidRDefault="002025B2" w:rsidP="00172DBD">
            <w:pPr>
              <w:jc w:val="center"/>
              <w:rPr>
                <w:sz w:val="20"/>
                <w:szCs w:val="20"/>
              </w:rPr>
            </w:pPr>
            <w:r w:rsidRPr="00D74C44">
              <w:rPr>
                <w:sz w:val="20"/>
                <w:szCs w:val="20"/>
              </w:rPr>
              <w:t>4935275,50</w:t>
            </w:r>
          </w:p>
        </w:tc>
        <w:tc>
          <w:tcPr>
            <w:tcW w:w="1175" w:type="dxa"/>
          </w:tcPr>
          <w:p w:rsidR="002025B2" w:rsidRPr="00D74C44" w:rsidRDefault="002025B2" w:rsidP="00172DBD">
            <w:pPr>
              <w:jc w:val="center"/>
            </w:pPr>
            <w:r w:rsidRPr="00D74C44">
              <w:rPr>
                <w:sz w:val="20"/>
                <w:szCs w:val="20"/>
              </w:rPr>
              <w:t>3183331,00</w:t>
            </w:r>
          </w:p>
        </w:tc>
        <w:tc>
          <w:tcPr>
            <w:tcW w:w="1313" w:type="dxa"/>
          </w:tcPr>
          <w:p w:rsidR="002025B2" w:rsidRPr="00D74C44" w:rsidRDefault="002025B2" w:rsidP="00172DBD">
            <w:pPr>
              <w:tabs>
                <w:tab w:val="left" w:pos="6555"/>
              </w:tabs>
              <w:ind w:right="-78" w:hanging="108"/>
              <w:jc w:val="center"/>
              <w:rPr>
                <w:sz w:val="20"/>
                <w:szCs w:val="20"/>
              </w:rPr>
            </w:pPr>
            <w:r w:rsidRPr="00D74C44">
              <w:rPr>
                <w:sz w:val="20"/>
                <w:szCs w:val="20"/>
              </w:rPr>
              <w:t>32113986,34</w:t>
            </w:r>
          </w:p>
        </w:tc>
      </w:tr>
      <w:tr w:rsidR="002025B2" w:rsidRPr="00D74C44" w:rsidTr="004735EA">
        <w:trPr>
          <w:trHeight w:val="826"/>
        </w:trPr>
        <w:tc>
          <w:tcPr>
            <w:tcW w:w="667" w:type="dxa"/>
            <w:vMerge/>
          </w:tcPr>
          <w:p w:rsidR="002025B2" w:rsidRPr="00D74C44" w:rsidRDefault="002025B2" w:rsidP="00091327">
            <w:pPr>
              <w:tabs>
                <w:tab w:val="left" w:pos="6555"/>
              </w:tabs>
              <w:jc w:val="center"/>
              <w:rPr>
                <w:sz w:val="20"/>
                <w:szCs w:val="20"/>
              </w:rPr>
            </w:pPr>
          </w:p>
        </w:tc>
        <w:tc>
          <w:tcPr>
            <w:tcW w:w="1122" w:type="dxa"/>
            <w:vMerge/>
          </w:tcPr>
          <w:p w:rsidR="002025B2" w:rsidRPr="00D74C44" w:rsidRDefault="002025B2" w:rsidP="00091327">
            <w:pPr>
              <w:tabs>
                <w:tab w:val="left" w:pos="6555"/>
              </w:tabs>
              <w:rPr>
                <w:sz w:val="20"/>
                <w:szCs w:val="20"/>
              </w:rPr>
            </w:pPr>
          </w:p>
        </w:tc>
        <w:tc>
          <w:tcPr>
            <w:tcW w:w="1861" w:type="dxa"/>
            <w:vMerge/>
          </w:tcPr>
          <w:p w:rsidR="002025B2" w:rsidRPr="00D74C44" w:rsidRDefault="002025B2" w:rsidP="00091327">
            <w:pPr>
              <w:tabs>
                <w:tab w:val="left" w:pos="6555"/>
              </w:tabs>
              <w:jc w:val="both"/>
              <w:rPr>
                <w:sz w:val="20"/>
                <w:szCs w:val="20"/>
              </w:rPr>
            </w:pPr>
          </w:p>
        </w:tc>
        <w:tc>
          <w:tcPr>
            <w:tcW w:w="1390" w:type="dxa"/>
          </w:tcPr>
          <w:p w:rsidR="002025B2" w:rsidRPr="00D74C44" w:rsidRDefault="002025B2" w:rsidP="0068680A">
            <w:pPr>
              <w:tabs>
                <w:tab w:val="left" w:pos="6555"/>
              </w:tabs>
              <w:rPr>
                <w:sz w:val="20"/>
                <w:szCs w:val="20"/>
              </w:rPr>
            </w:pPr>
            <w:r w:rsidRPr="00D74C44">
              <w:rPr>
                <w:sz w:val="20"/>
                <w:szCs w:val="20"/>
              </w:rPr>
              <w:t>министерство  внутренней и информационной политики Кировской области</w:t>
            </w:r>
          </w:p>
        </w:tc>
        <w:tc>
          <w:tcPr>
            <w:tcW w:w="1200" w:type="dxa"/>
          </w:tcPr>
          <w:p w:rsidR="002025B2" w:rsidRPr="00D74C44" w:rsidRDefault="002025B2" w:rsidP="00D922A7">
            <w:pPr>
              <w:widowControl w:val="0"/>
              <w:autoSpaceDE w:val="0"/>
              <w:autoSpaceDN w:val="0"/>
              <w:adjustRightInd w:val="0"/>
              <w:jc w:val="center"/>
              <w:rPr>
                <w:sz w:val="20"/>
                <w:szCs w:val="20"/>
              </w:rPr>
            </w:pPr>
            <w:r w:rsidRPr="00D74C44">
              <w:rPr>
                <w:sz w:val="20"/>
                <w:szCs w:val="20"/>
              </w:rPr>
              <w:t>-</w:t>
            </w:r>
          </w:p>
        </w:tc>
        <w:tc>
          <w:tcPr>
            <w:tcW w:w="1066" w:type="dxa"/>
          </w:tcPr>
          <w:p w:rsidR="002025B2" w:rsidRPr="00D74C44" w:rsidRDefault="002025B2" w:rsidP="00D922A7">
            <w:pPr>
              <w:tabs>
                <w:tab w:val="left" w:pos="6555"/>
              </w:tabs>
              <w:ind w:right="-78" w:hanging="108"/>
              <w:jc w:val="center"/>
              <w:rPr>
                <w:sz w:val="20"/>
                <w:szCs w:val="20"/>
              </w:rPr>
            </w:pPr>
            <w:r w:rsidRPr="00D74C44">
              <w:rPr>
                <w:sz w:val="20"/>
                <w:szCs w:val="20"/>
              </w:rPr>
              <w:t>-</w:t>
            </w:r>
          </w:p>
        </w:tc>
        <w:tc>
          <w:tcPr>
            <w:tcW w:w="1028" w:type="dxa"/>
          </w:tcPr>
          <w:p w:rsidR="002025B2" w:rsidRPr="00D74C44" w:rsidRDefault="002025B2" w:rsidP="00D922A7">
            <w:pPr>
              <w:tabs>
                <w:tab w:val="left" w:pos="6555"/>
              </w:tabs>
              <w:ind w:right="-78" w:hanging="108"/>
              <w:jc w:val="center"/>
              <w:rPr>
                <w:sz w:val="20"/>
                <w:szCs w:val="20"/>
              </w:rPr>
            </w:pPr>
            <w:r w:rsidRPr="00D74C44">
              <w:rPr>
                <w:sz w:val="20"/>
                <w:szCs w:val="20"/>
              </w:rPr>
              <w:t>-</w:t>
            </w:r>
          </w:p>
        </w:tc>
        <w:tc>
          <w:tcPr>
            <w:tcW w:w="1252" w:type="dxa"/>
          </w:tcPr>
          <w:p w:rsidR="002025B2" w:rsidRPr="00D74C44" w:rsidRDefault="002025B2" w:rsidP="00BB3D44">
            <w:pPr>
              <w:widowControl w:val="0"/>
              <w:autoSpaceDE w:val="0"/>
              <w:autoSpaceDN w:val="0"/>
              <w:adjustRightInd w:val="0"/>
              <w:jc w:val="center"/>
              <w:rPr>
                <w:sz w:val="20"/>
                <w:szCs w:val="20"/>
              </w:rPr>
            </w:pPr>
            <w:r w:rsidRPr="00D74C44">
              <w:rPr>
                <w:sz w:val="20"/>
                <w:szCs w:val="20"/>
              </w:rPr>
              <w:t>-</w:t>
            </w:r>
          </w:p>
        </w:tc>
        <w:tc>
          <w:tcPr>
            <w:tcW w:w="1200"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2371BB">
            <w:pPr>
              <w:tabs>
                <w:tab w:val="left" w:pos="6555"/>
              </w:tabs>
              <w:ind w:right="-78" w:hanging="108"/>
              <w:jc w:val="center"/>
              <w:rPr>
                <w:sz w:val="20"/>
                <w:szCs w:val="20"/>
              </w:rPr>
            </w:pPr>
            <w:r w:rsidRPr="00D74C44">
              <w:rPr>
                <w:sz w:val="20"/>
                <w:szCs w:val="20"/>
              </w:rPr>
              <w:t>2499,53</w:t>
            </w:r>
          </w:p>
        </w:tc>
        <w:tc>
          <w:tcPr>
            <w:tcW w:w="1313" w:type="dxa"/>
          </w:tcPr>
          <w:p w:rsidR="002025B2" w:rsidRPr="00D74C44" w:rsidRDefault="002025B2" w:rsidP="002371BB">
            <w:pPr>
              <w:tabs>
                <w:tab w:val="left" w:pos="6555"/>
              </w:tabs>
              <w:ind w:right="-78" w:hanging="108"/>
              <w:jc w:val="center"/>
              <w:rPr>
                <w:sz w:val="20"/>
                <w:szCs w:val="20"/>
              </w:rPr>
            </w:pPr>
            <w:r w:rsidRPr="00D74C44">
              <w:rPr>
                <w:sz w:val="20"/>
                <w:szCs w:val="20"/>
              </w:rPr>
              <w:t>2499,53</w:t>
            </w:r>
          </w:p>
        </w:tc>
      </w:tr>
      <w:tr w:rsidR="002025B2" w:rsidRPr="00D74C44" w:rsidTr="00537714">
        <w:trPr>
          <w:trHeight w:val="826"/>
        </w:trPr>
        <w:tc>
          <w:tcPr>
            <w:tcW w:w="667" w:type="dxa"/>
            <w:tcBorders>
              <w:bottom w:val="nil"/>
            </w:tcBorders>
          </w:tcPr>
          <w:p w:rsidR="002025B2" w:rsidRPr="00D74C44" w:rsidRDefault="002025B2" w:rsidP="00091327">
            <w:pPr>
              <w:tabs>
                <w:tab w:val="left" w:pos="6555"/>
              </w:tabs>
              <w:jc w:val="center"/>
              <w:rPr>
                <w:sz w:val="20"/>
                <w:szCs w:val="20"/>
              </w:rPr>
            </w:pPr>
          </w:p>
        </w:tc>
        <w:tc>
          <w:tcPr>
            <w:tcW w:w="1122" w:type="dxa"/>
            <w:tcBorders>
              <w:bottom w:val="nil"/>
            </w:tcBorders>
          </w:tcPr>
          <w:p w:rsidR="002025B2" w:rsidRPr="00D74C44" w:rsidRDefault="002025B2" w:rsidP="00091327">
            <w:pPr>
              <w:tabs>
                <w:tab w:val="left" w:pos="6555"/>
              </w:tabs>
              <w:rPr>
                <w:sz w:val="20"/>
                <w:szCs w:val="20"/>
              </w:rPr>
            </w:pPr>
          </w:p>
        </w:tc>
        <w:tc>
          <w:tcPr>
            <w:tcW w:w="1861" w:type="dxa"/>
            <w:tcBorders>
              <w:bottom w:val="nil"/>
            </w:tcBorders>
          </w:tcPr>
          <w:p w:rsidR="002025B2" w:rsidRPr="00D74C44" w:rsidRDefault="002025B2" w:rsidP="00091327">
            <w:pPr>
              <w:tabs>
                <w:tab w:val="left" w:pos="6555"/>
              </w:tabs>
              <w:jc w:val="both"/>
              <w:rPr>
                <w:sz w:val="20"/>
                <w:szCs w:val="20"/>
              </w:rPr>
            </w:pPr>
          </w:p>
        </w:tc>
        <w:tc>
          <w:tcPr>
            <w:tcW w:w="1390" w:type="dxa"/>
          </w:tcPr>
          <w:p w:rsidR="002025B2" w:rsidRPr="00D74C44" w:rsidRDefault="002025B2" w:rsidP="0068680A">
            <w:pPr>
              <w:tabs>
                <w:tab w:val="left" w:pos="6555"/>
              </w:tabs>
              <w:rPr>
                <w:sz w:val="20"/>
                <w:szCs w:val="20"/>
              </w:rPr>
            </w:pPr>
            <w:r w:rsidRPr="00D74C44">
              <w:rPr>
                <w:sz w:val="20"/>
                <w:szCs w:val="20"/>
              </w:rPr>
              <w:t>министерство здравоохранения Кировской области</w:t>
            </w:r>
          </w:p>
          <w:p w:rsidR="002025B2" w:rsidRPr="00D74C44" w:rsidRDefault="002025B2" w:rsidP="0068680A">
            <w:pPr>
              <w:tabs>
                <w:tab w:val="left" w:pos="6555"/>
              </w:tabs>
              <w:rPr>
                <w:sz w:val="20"/>
                <w:szCs w:val="20"/>
              </w:rPr>
            </w:pPr>
          </w:p>
        </w:tc>
        <w:tc>
          <w:tcPr>
            <w:tcW w:w="1200" w:type="dxa"/>
          </w:tcPr>
          <w:p w:rsidR="002025B2" w:rsidRPr="00D74C44" w:rsidRDefault="002025B2" w:rsidP="00D922A7">
            <w:pPr>
              <w:widowControl w:val="0"/>
              <w:autoSpaceDE w:val="0"/>
              <w:autoSpaceDN w:val="0"/>
              <w:adjustRightInd w:val="0"/>
              <w:jc w:val="center"/>
              <w:rPr>
                <w:sz w:val="20"/>
                <w:szCs w:val="20"/>
              </w:rPr>
            </w:pPr>
            <w:r w:rsidRPr="00D74C44">
              <w:rPr>
                <w:sz w:val="20"/>
                <w:szCs w:val="20"/>
              </w:rPr>
              <w:t>-</w:t>
            </w:r>
          </w:p>
        </w:tc>
        <w:tc>
          <w:tcPr>
            <w:tcW w:w="1066" w:type="dxa"/>
          </w:tcPr>
          <w:p w:rsidR="002025B2" w:rsidRPr="00D74C44" w:rsidRDefault="002025B2" w:rsidP="00D922A7">
            <w:pPr>
              <w:tabs>
                <w:tab w:val="left" w:pos="6555"/>
              </w:tabs>
              <w:ind w:right="-78" w:hanging="108"/>
              <w:jc w:val="center"/>
              <w:rPr>
                <w:sz w:val="20"/>
                <w:szCs w:val="20"/>
              </w:rPr>
            </w:pPr>
            <w:r w:rsidRPr="00D74C44">
              <w:rPr>
                <w:sz w:val="20"/>
                <w:szCs w:val="20"/>
              </w:rPr>
              <w:t>-</w:t>
            </w:r>
          </w:p>
        </w:tc>
        <w:tc>
          <w:tcPr>
            <w:tcW w:w="1028" w:type="dxa"/>
          </w:tcPr>
          <w:p w:rsidR="002025B2" w:rsidRPr="00D74C44" w:rsidRDefault="002025B2" w:rsidP="00D922A7">
            <w:pPr>
              <w:tabs>
                <w:tab w:val="left" w:pos="6555"/>
              </w:tabs>
              <w:ind w:right="-78" w:hanging="108"/>
              <w:jc w:val="center"/>
              <w:rPr>
                <w:sz w:val="20"/>
                <w:szCs w:val="20"/>
              </w:rPr>
            </w:pPr>
            <w:r w:rsidRPr="00D74C44">
              <w:rPr>
                <w:sz w:val="20"/>
                <w:szCs w:val="20"/>
              </w:rPr>
              <w:t>-</w:t>
            </w:r>
          </w:p>
        </w:tc>
        <w:tc>
          <w:tcPr>
            <w:tcW w:w="1252" w:type="dxa"/>
          </w:tcPr>
          <w:p w:rsidR="002025B2" w:rsidRPr="00D74C44" w:rsidRDefault="002025B2" w:rsidP="00BB3D44">
            <w:pPr>
              <w:widowControl w:val="0"/>
              <w:autoSpaceDE w:val="0"/>
              <w:autoSpaceDN w:val="0"/>
              <w:adjustRightInd w:val="0"/>
              <w:jc w:val="center"/>
              <w:rPr>
                <w:sz w:val="20"/>
                <w:szCs w:val="20"/>
              </w:rPr>
            </w:pPr>
            <w:r w:rsidRPr="00D74C44">
              <w:rPr>
                <w:sz w:val="20"/>
                <w:szCs w:val="20"/>
              </w:rPr>
              <w:t>-</w:t>
            </w:r>
          </w:p>
        </w:tc>
        <w:tc>
          <w:tcPr>
            <w:tcW w:w="1200"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CB3142">
            <w:pPr>
              <w:tabs>
                <w:tab w:val="left" w:pos="6555"/>
              </w:tabs>
              <w:ind w:right="-78" w:hanging="108"/>
              <w:jc w:val="center"/>
              <w:rPr>
                <w:sz w:val="20"/>
                <w:szCs w:val="20"/>
              </w:rPr>
            </w:pPr>
            <w:r w:rsidRPr="00D74C44">
              <w:rPr>
                <w:sz w:val="20"/>
                <w:szCs w:val="20"/>
              </w:rPr>
              <w:t>2490,51</w:t>
            </w:r>
          </w:p>
        </w:tc>
        <w:tc>
          <w:tcPr>
            <w:tcW w:w="1313" w:type="dxa"/>
          </w:tcPr>
          <w:p w:rsidR="002025B2" w:rsidRPr="00D74C44" w:rsidRDefault="002025B2" w:rsidP="00CB3142">
            <w:pPr>
              <w:tabs>
                <w:tab w:val="left" w:pos="6555"/>
              </w:tabs>
              <w:ind w:right="-78" w:hanging="108"/>
              <w:jc w:val="center"/>
              <w:rPr>
                <w:sz w:val="20"/>
                <w:szCs w:val="20"/>
              </w:rPr>
            </w:pPr>
            <w:r w:rsidRPr="00D74C44">
              <w:rPr>
                <w:sz w:val="20"/>
                <w:szCs w:val="20"/>
              </w:rPr>
              <w:t>2490,51</w:t>
            </w:r>
          </w:p>
        </w:tc>
      </w:tr>
      <w:tr w:rsidR="002025B2" w:rsidRPr="00D74C44" w:rsidTr="00537714">
        <w:trPr>
          <w:trHeight w:val="826"/>
        </w:trPr>
        <w:tc>
          <w:tcPr>
            <w:tcW w:w="667" w:type="dxa"/>
            <w:tcBorders>
              <w:top w:val="nil"/>
              <w:bottom w:val="nil"/>
            </w:tcBorders>
          </w:tcPr>
          <w:p w:rsidR="002025B2" w:rsidRPr="00D74C44" w:rsidRDefault="002025B2" w:rsidP="00091327">
            <w:pPr>
              <w:tabs>
                <w:tab w:val="left" w:pos="6555"/>
              </w:tabs>
              <w:jc w:val="center"/>
              <w:rPr>
                <w:sz w:val="20"/>
                <w:szCs w:val="20"/>
              </w:rPr>
            </w:pPr>
          </w:p>
        </w:tc>
        <w:tc>
          <w:tcPr>
            <w:tcW w:w="1122" w:type="dxa"/>
            <w:tcBorders>
              <w:top w:val="nil"/>
              <w:bottom w:val="nil"/>
            </w:tcBorders>
          </w:tcPr>
          <w:p w:rsidR="002025B2" w:rsidRPr="00D74C44" w:rsidRDefault="002025B2" w:rsidP="00091327">
            <w:pPr>
              <w:tabs>
                <w:tab w:val="left" w:pos="6555"/>
              </w:tabs>
              <w:rPr>
                <w:sz w:val="20"/>
                <w:szCs w:val="20"/>
              </w:rPr>
            </w:pPr>
          </w:p>
        </w:tc>
        <w:tc>
          <w:tcPr>
            <w:tcW w:w="1861" w:type="dxa"/>
            <w:tcBorders>
              <w:top w:val="nil"/>
              <w:bottom w:val="nil"/>
            </w:tcBorders>
          </w:tcPr>
          <w:p w:rsidR="002025B2" w:rsidRPr="00D74C44" w:rsidRDefault="002025B2" w:rsidP="00091327">
            <w:pPr>
              <w:tabs>
                <w:tab w:val="left" w:pos="6555"/>
              </w:tabs>
              <w:jc w:val="both"/>
              <w:rPr>
                <w:sz w:val="20"/>
                <w:szCs w:val="20"/>
              </w:rPr>
            </w:pPr>
          </w:p>
        </w:tc>
        <w:tc>
          <w:tcPr>
            <w:tcW w:w="1390" w:type="dxa"/>
          </w:tcPr>
          <w:p w:rsidR="002025B2" w:rsidRPr="00D74C44" w:rsidRDefault="002025B2" w:rsidP="0068680A">
            <w:pPr>
              <w:tabs>
                <w:tab w:val="left" w:pos="6555"/>
              </w:tabs>
              <w:rPr>
                <w:sz w:val="20"/>
                <w:szCs w:val="20"/>
              </w:rPr>
            </w:pPr>
            <w:r w:rsidRPr="00D74C44">
              <w:rPr>
                <w:sz w:val="20"/>
                <w:szCs w:val="20"/>
              </w:rPr>
              <w:t>министерство  информационных технологий и связи Кировской области</w:t>
            </w:r>
          </w:p>
        </w:tc>
        <w:tc>
          <w:tcPr>
            <w:tcW w:w="1200" w:type="dxa"/>
          </w:tcPr>
          <w:p w:rsidR="002025B2" w:rsidRPr="00D74C44" w:rsidRDefault="002025B2" w:rsidP="00D922A7">
            <w:pPr>
              <w:widowControl w:val="0"/>
              <w:autoSpaceDE w:val="0"/>
              <w:autoSpaceDN w:val="0"/>
              <w:adjustRightInd w:val="0"/>
              <w:jc w:val="center"/>
              <w:rPr>
                <w:sz w:val="20"/>
                <w:szCs w:val="20"/>
              </w:rPr>
            </w:pPr>
            <w:r w:rsidRPr="00D74C44">
              <w:rPr>
                <w:sz w:val="20"/>
                <w:szCs w:val="20"/>
              </w:rPr>
              <w:t>-</w:t>
            </w:r>
          </w:p>
        </w:tc>
        <w:tc>
          <w:tcPr>
            <w:tcW w:w="1066" w:type="dxa"/>
          </w:tcPr>
          <w:p w:rsidR="002025B2" w:rsidRPr="00D74C44" w:rsidRDefault="002025B2" w:rsidP="00D922A7">
            <w:pPr>
              <w:tabs>
                <w:tab w:val="left" w:pos="6555"/>
              </w:tabs>
              <w:ind w:right="-78" w:hanging="108"/>
              <w:jc w:val="center"/>
              <w:rPr>
                <w:sz w:val="20"/>
                <w:szCs w:val="20"/>
              </w:rPr>
            </w:pPr>
            <w:r w:rsidRPr="00D74C44">
              <w:rPr>
                <w:sz w:val="20"/>
                <w:szCs w:val="20"/>
              </w:rPr>
              <w:t>-</w:t>
            </w:r>
          </w:p>
        </w:tc>
        <w:tc>
          <w:tcPr>
            <w:tcW w:w="1028" w:type="dxa"/>
          </w:tcPr>
          <w:p w:rsidR="002025B2" w:rsidRPr="00D74C44" w:rsidRDefault="002025B2" w:rsidP="00D922A7">
            <w:pPr>
              <w:tabs>
                <w:tab w:val="left" w:pos="6555"/>
              </w:tabs>
              <w:ind w:right="-78" w:hanging="108"/>
              <w:jc w:val="center"/>
              <w:rPr>
                <w:sz w:val="20"/>
                <w:szCs w:val="20"/>
              </w:rPr>
            </w:pPr>
            <w:r w:rsidRPr="00D74C44">
              <w:rPr>
                <w:sz w:val="20"/>
                <w:szCs w:val="20"/>
              </w:rPr>
              <w:t>-</w:t>
            </w:r>
          </w:p>
        </w:tc>
        <w:tc>
          <w:tcPr>
            <w:tcW w:w="1252" w:type="dxa"/>
          </w:tcPr>
          <w:p w:rsidR="002025B2" w:rsidRPr="00D74C44" w:rsidRDefault="002025B2" w:rsidP="00BB3D44">
            <w:pPr>
              <w:widowControl w:val="0"/>
              <w:autoSpaceDE w:val="0"/>
              <w:autoSpaceDN w:val="0"/>
              <w:adjustRightInd w:val="0"/>
              <w:jc w:val="center"/>
              <w:rPr>
                <w:sz w:val="20"/>
                <w:szCs w:val="20"/>
              </w:rPr>
            </w:pPr>
            <w:r w:rsidRPr="00D74C44">
              <w:rPr>
                <w:sz w:val="20"/>
                <w:szCs w:val="20"/>
              </w:rPr>
              <w:t>-</w:t>
            </w:r>
          </w:p>
        </w:tc>
        <w:tc>
          <w:tcPr>
            <w:tcW w:w="1200"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BF0C98">
            <w:pPr>
              <w:tabs>
                <w:tab w:val="left" w:pos="6555"/>
              </w:tabs>
              <w:ind w:right="-78" w:hanging="108"/>
              <w:jc w:val="center"/>
              <w:rPr>
                <w:sz w:val="20"/>
                <w:szCs w:val="20"/>
              </w:rPr>
            </w:pPr>
            <w:r w:rsidRPr="00D74C44">
              <w:rPr>
                <w:sz w:val="20"/>
                <w:szCs w:val="20"/>
              </w:rPr>
              <w:t>11600,55</w:t>
            </w:r>
          </w:p>
        </w:tc>
        <w:tc>
          <w:tcPr>
            <w:tcW w:w="1313" w:type="dxa"/>
          </w:tcPr>
          <w:p w:rsidR="002025B2" w:rsidRPr="00D74C44" w:rsidRDefault="002025B2" w:rsidP="00BF0C98">
            <w:pPr>
              <w:tabs>
                <w:tab w:val="left" w:pos="6555"/>
              </w:tabs>
              <w:ind w:right="-78" w:hanging="108"/>
              <w:jc w:val="center"/>
              <w:rPr>
                <w:sz w:val="20"/>
                <w:szCs w:val="20"/>
              </w:rPr>
            </w:pPr>
            <w:r w:rsidRPr="00D74C44">
              <w:rPr>
                <w:sz w:val="20"/>
                <w:szCs w:val="20"/>
              </w:rPr>
              <w:t>11600,55</w:t>
            </w:r>
          </w:p>
        </w:tc>
      </w:tr>
      <w:tr w:rsidR="002025B2" w:rsidRPr="00D74C44" w:rsidTr="00537714">
        <w:trPr>
          <w:trHeight w:val="826"/>
        </w:trPr>
        <w:tc>
          <w:tcPr>
            <w:tcW w:w="667" w:type="dxa"/>
            <w:tcBorders>
              <w:top w:val="nil"/>
            </w:tcBorders>
          </w:tcPr>
          <w:p w:rsidR="002025B2" w:rsidRPr="00D74C44" w:rsidRDefault="002025B2" w:rsidP="00091327">
            <w:pPr>
              <w:tabs>
                <w:tab w:val="left" w:pos="6555"/>
              </w:tabs>
              <w:jc w:val="center"/>
              <w:rPr>
                <w:sz w:val="20"/>
                <w:szCs w:val="20"/>
              </w:rPr>
            </w:pPr>
          </w:p>
        </w:tc>
        <w:tc>
          <w:tcPr>
            <w:tcW w:w="1122" w:type="dxa"/>
            <w:tcBorders>
              <w:top w:val="nil"/>
            </w:tcBorders>
          </w:tcPr>
          <w:p w:rsidR="002025B2" w:rsidRPr="00D74C44" w:rsidRDefault="002025B2" w:rsidP="00091327">
            <w:pPr>
              <w:tabs>
                <w:tab w:val="left" w:pos="6555"/>
              </w:tabs>
              <w:rPr>
                <w:sz w:val="20"/>
                <w:szCs w:val="20"/>
              </w:rPr>
            </w:pPr>
          </w:p>
        </w:tc>
        <w:tc>
          <w:tcPr>
            <w:tcW w:w="1861" w:type="dxa"/>
            <w:tcBorders>
              <w:top w:val="nil"/>
            </w:tcBorders>
          </w:tcPr>
          <w:p w:rsidR="002025B2" w:rsidRPr="00D74C44" w:rsidRDefault="002025B2" w:rsidP="00091327">
            <w:pPr>
              <w:tabs>
                <w:tab w:val="left" w:pos="6555"/>
              </w:tabs>
              <w:jc w:val="both"/>
              <w:rPr>
                <w:sz w:val="20"/>
                <w:szCs w:val="20"/>
              </w:rPr>
            </w:pPr>
          </w:p>
        </w:tc>
        <w:tc>
          <w:tcPr>
            <w:tcW w:w="1390" w:type="dxa"/>
          </w:tcPr>
          <w:p w:rsidR="002025B2" w:rsidRPr="00D74C44" w:rsidRDefault="002025B2" w:rsidP="00091327">
            <w:pPr>
              <w:tabs>
                <w:tab w:val="left" w:pos="6555"/>
              </w:tabs>
              <w:rPr>
                <w:sz w:val="20"/>
                <w:szCs w:val="20"/>
              </w:rPr>
            </w:pPr>
            <w:r w:rsidRPr="00D74C44">
              <w:rPr>
                <w:sz w:val="20"/>
                <w:szCs w:val="20"/>
              </w:rPr>
              <w:t>министерство  образования Кировской области</w:t>
            </w:r>
          </w:p>
        </w:tc>
        <w:tc>
          <w:tcPr>
            <w:tcW w:w="1200" w:type="dxa"/>
          </w:tcPr>
          <w:p w:rsidR="002025B2" w:rsidRPr="00D74C44" w:rsidRDefault="002025B2" w:rsidP="00D922A7">
            <w:pPr>
              <w:widowControl w:val="0"/>
              <w:autoSpaceDE w:val="0"/>
              <w:autoSpaceDN w:val="0"/>
              <w:adjustRightInd w:val="0"/>
              <w:jc w:val="center"/>
              <w:rPr>
                <w:sz w:val="20"/>
                <w:szCs w:val="20"/>
              </w:rPr>
            </w:pPr>
            <w:r w:rsidRPr="00D74C44">
              <w:rPr>
                <w:sz w:val="20"/>
                <w:szCs w:val="20"/>
              </w:rPr>
              <w:t>-</w:t>
            </w:r>
          </w:p>
        </w:tc>
        <w:tc>
          <w:tcPr>
            <w:tcW w:w="1066" w:type="dxa"/>
          </w:tcPr>
          <w:p w:rsidR="002025B2" w:rsidRPr="00D74C44" w:rsidRDefault="002025B2" w:rsidP="00D922A7">
            <w:pPr>
              <w:tabs>
                <w:tab w:val="left" w:pos="6555"/>
              </w:tabs>
              <w:ind w:right="-78" w:hanging="108"/>
              <w:jc w:val="center"/>
              <w:rPr>
                <w:sz w:val="20"/>
                <w:szCs w:val="20"/>
              </w:rPr>
            </w:pPr>
            <w:r w:rsidRPr="00D74C44">
              <w:rPr>
                <w:sz w:val="20"/>
                <w:szCs w:val="20"/>
              </w:rPr>
              <w:t>-</w:t>
            </w:r>
          </w:p>
        </w:tc>
        <w:tc>
          <w:tcPr>
            <w:tcW w:w="1028" w:type="dxa"/>
          </w:tcPr>
          <w:p w:rsidR="002025B2" w:rsidRPr="00D74C44" w:rsidRDefault="002025B2" w:rsidP="00D922A7">
            <w:pPr>
              <w:tabs>
                <w:tab w:val="left" w:pos="6555"/>
              </w:tabs>
              <w:ind w:right="-78" w:hanging="108"/>
              <w:jc w:val="center"/>
              <w:rPr>
                <w:sz w:val="20"/>
                <w:szCs w:val="20"/>
              </w:rPr>
            </w:pPr>
            <w:r w:rsidRPr="00D74C44">
              <w:rPr>
                <w:sz w:val="20"/>
                <w:szCs w:val="20"/>
              </w:rPr>
              <w:t>-</w:t>
            </w:r>
          </w:p>
        </w:tc>
        <w:tc>
          <w:tcPr>
            <w:tcW w:w="1252" w:type="dxa"/>
          </w:tcPr>
          <w:p w:rsidR="002025B2" w:rsidRPr="00D74C44" w:rsidRDefault="002025B2" w:rsidP="00BB3D44">
            <w:pPr>
              <w:widowControl w:val="0"/>
              <w:autoSpaceDE w:val="0"/>
              <w:autoSpaceDN w:val="0"/>
              <w:adjustRightInd w:val="0"/>
              <w:jc w:val="center"/>
              <w:rPr>
                <w:sz w:val="20"/>
                <w:szCs w:val="20"/>
              </w:rPr>
            </w:pPr>
            <w:r w:rsidRPr="00D74C44">
              <w:rPr>
                <w:sz w:val="20"/>
                <w:szCs w:val="20"/>
              </w:rPr>
              <w:t>-</w:t>
            </w:r>
          </w:p>
        </w:tc>
        <w:tc>
          <w:tcPr>
            <w:tcW w:w="1200"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CB3142">
            <w:pPr>
              <w:tabs>
                <w:tab w:val="left" w:pos="6555"/>
              </w:tabs>
              <w:ind w:right="-78" w:hanging="108"/>
              <w:jc w:val="center"/>
              <w:rPr>
                <w:sz w:val="20"/>
                <w:szCs w:val="20"/>
              </w:rPr>
            </w:pPr>
            <w:r w:rsidRPr="00D74C44">
              <w:rPr>
                <w:sz w:val="20"/>
                <w:szCs w:val="20"/>
              </w:rPr>
              <w:t>5780,37</w:t>
            </w:r>
          </w:p>
        </w:tc>
        <w:tc>
          <w:tcPr>
            <w:tcW w:w="1313" w:type="dxa"/>
          </w:tcPr>
          <w:p w:rsidR="002025B2" w:rsidRPr="00D74C44" w:rsidRDefault="002025B2" w:rsidP="00CB3142">
            <w:pPr>
              <w:tabs>
                <w:tab w:val="left" w:pos="6555"/>
              </w:tabs>
              <w:ind w:right="-78" w:hanging="108"/>
              <w:jc w:val="center"/>
              <w:rPr>
                <w:sz w:val="20"/>
                <w:szCs w:val="20"/>
              </w:rPr>
            </w:pPr>
            <w:r w:rsidRPr="00D74C44">
              <w:rPr>
                <w:sz w:val="20"/>
                <w:szCs w:val="20"/>
              </w:rPr>
              <w:t>5780,37</w:t>
            </w:r>
          </w:p>
        </w:tc>
      </w:tr>
      <w:tr w:rsidR="002025B2" w:rsidRPr="00D74C44" w:rsidTr="00537714">
        <w:trPr>
          <w:trHeight w:val="826"/>
        </w:trPr>
        <w:tc>
          <w:tcPr>
            <w:tcW w:w="667" w:type="dxa"/>
          </w:tcPr>
          <w:p w:rsidR="002025B2" w:rsidRPr="00D74C44" w:rsidRDefault="002025B2" w:rsidP="00091327">
            <w:pPr>
              <w:tabs>
                <w:tab w:val="left" w:pos="6555"/>
              </w:tabs>
              <w:jc w:val="center"/>
              <w:rPr>
                <w:sz w:val="20"/>
                <w:szCs w:val="20"/>
              </w:rPr>
            </w:pPr>
            <w:r w:rsidRPr="00D74C44">
              <w:rPr>
                <w:sz w:val="20"/>
                <w:szCs w:val="20"/>
              </w:rPr>
              <w:t>2</w:t>
            </w:r>
          </w:p>
        </w:tc>
        <w:tc>
          <w:tcPr>
            <w:tcW w:w="1122" w:type="dxa"/>
          </w:tcPr>
          <w:p w:rsidR="002025B2" w:rsidRPr="00D74C44" w:rsidRDefault="002025B2" w:rsidP="00091327">
            <w:pPr>
              <w:tabs>
                <w:tab w:val="left" w:pos="6555"/>
              </w:tabs>
              <w:rPr>
                <w:sz w:val="20"/>
                <w:szCs w:val="20"/>
                <w:lang w:val="en-US"/>
              </w:rPr>
            </w:pPr>
            <w:r w:rsidRPr="00D74C44">
              <w:rPr>
                <w:sz w:val="20"/>
                <w:szCs w:val="20"/>
              </w:rPr>
              <w:t>Областная целевая программа</w:t>
            </w:r>
          </w:p>
        </w:tc>
        <w:tc>
          <w:tcPr>
            <w:tcW w:w="1861" w:type="dxa"/>
          </w:tcPr>
          <w:p w:rsidR="002025B2" w:rsidRPr="00D74C44" w:rsidRDefault="002025B2" w:rsidP="00091327">
            <w:pPr>
              <w:tabs>
                <w:tab w:val="left" w:pos="6555"/>
              </w:tabs>
              <w:jc w:val="both"/>
              <w:rPr>
                <w:sz w:val="20"/>
                <w:szCs w:val="20"/>
              </w:rPr>
            </w:pPr>
            <w:r w:rsidRPr="00D74C44">
              <w:rPr>
                <w:sz w:val="20"/>
                <w:szCs w:val="20"/>
              </w:rPr>
              <w:t>«Развитие транспортной инфраструктуры Кировской области до 2015 года»</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lang w:val="en-US"/>
              </w:rPr>
            </w:pPr>
            <w:r w:rsidRPr="00D74C44">
              <w:rPr>
                <w:sz w:val="20"/>
                <w:szCs w:val="20"/>
              </w:rPr>
              <w:t>4</w:t>
            </w:r>
            <w:r w:rsidRPr="00D74C44">
              <w:rPr>
                <w:sz w:val="20"/>
                <w:szCs w:val="20"/>
                <w:lang w:val="en-US"/>
              </w:rPr>
              <w:t>400928</w:t>
            </w:r>
            <w:r w:rsidRPr="00D74C44">
              <w:rPr>
                <w:sz w:val="20"/>
                <w:szCs w:val="20"/>
              </w:rPr>
              <w:t>,</w:t>
            </w:r>
            <w:r w:rsidRPr="00D74C44">
              <w:rPr>
                <w:sz w:val="20"/>
                <w:szCs w:val="20"/>
                <w:lang w:val="en-US"/>
              </w:rPr>
              <w:t>91</w:t>
            </w: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028" w:type="dxa"/>
          </w:tcPr>
          <w:p w:rsidR="002025B2" w:rsidRPr="00D74C44" w:rsidRDefault="002025B2" w:rsidP="00BB3D44">
            <w:pPr>
              <w:jc w:val="center"/>
              <w:rPr>
                <w:sz w:val="20"/>
                <w:szCs w:val="20"/>
              </w:rPr>
            </w:pPr>
            <w:r w:rsidRPr="00D74C44">
              <w:rPr>
                <w:sz w:val="20"/>
                <w:szCs w:val="20"/>
              </w:rPr>
              <w:t>-</w:t>
            </w:r>
          </w:p>
        </w:tc>
        <w:tc>
          <w:tcPr>
            <w:tcW w:w="1252" w:type="dxa"/>
          </w:tcPr>
          <w:p w:rsidR="002025B2" w:rsidRPr="00D74C44" w:rsidRDefault="002025B2" w:rsidP="00BB3D44">
            <w:pPr>
              <w:jc w:val="center"/>
            </w:pPr>
            <w:r w:rsidRPr="00D74C44">
              <w:t>-</w:t>
            </w:r>
          </w:p>
        </w:tc>
        <w:tc>
          <w:tcPr>
            <w:tcW w:w="1200" w:type="dxa"/>
          </w:tcPr>
          <w:p w:rsidR="002025B2" w:rsidRPr="00D74C44" w:rsidRDefault="002025B2" w:rsidP="00BB3D44">
            <w:pPr>
              <w:jc w:val="center"/>
              <w:rPr>
                <w:sz w:val="20"/>
                <w:szCs w:val="20"/>
              </w:rPr>
            </w:pPr>
            <w:r w:rsidRPr="00D74C44">
              <w:rPr>
                <w:sz w:val="20"/>
                <w:szCs w:val="20"/>
              </w:rPr>
              <w:t>-</w:t>
            </w:r>
          </w:p>
        </w:tc>
        <w:tc>
          <w:tcPr>
            <w:tcW w:w="1179" w:type="dxa"/>
          </w:tcPr>
          <w:p w:rsidR="002025B2" w:rsidRPr="00D74C44" w:rsidRDefault="002025B2" w:rsidP="00BB3D44">
            <w:pPr>
              <w:jc w:val="center"/>
            </w:pPr>
            <w:r w:rsidRPr="00D74C44">
              <w:t>-</w:t>
            </w:r>
          </w:p>
        </w:tc>
        <w:tc>
          <w:tcPr>
            <w:tcW w:w="1246" w:type="dxa"/>
          </w:tcPr>
          <w:p w:rsidR="002025B2" w:rsidRPr="00D74C44" w:rsidRDefault="002025B2" w:rsidP="00BB3D44">
            <w:pPr>
              <w:jc w:val="center"/>
              <w:rPr>
                <w:sz w:val="20"/>
                <w:szCs w:val="20"/>
              </w:rPr>
            </w:pPr>
            <w:r w:rsidRPr="00D74C44">
              <w:rPr>
                <w:sz w:val="20"/>
                <w:szCs w:val="20"/>
              </w:rPr>
              <w:t>-</w:t>
            </w:r>
          </w:p>
        </w:tc>
        <w:tc>
          <w:tcPr>
            <w:tcW w:w="1175" w:type="dxa"/>
          </w:tcPr>
          <w:p w:rsidR="002025B2" w:rsidRPr="00D74C44" w:rsidRDefault="002025B2" w:rsidP="00BB3D44">
            <w:pPr>
              <w:jc w:val="center"/>
            </w:pPr>
            <w:r w:rsidRPr="00D74C44">
              <w:t>-</w:t>
            </w:r>
          </w:p>
        </w:tc>
        <w:tc>
          <w:tcPr>
            <w:tcW w:w="1313" w:type="dxa"/>
          </w:tcPr>
          <w:p w:rsidR="002025B2" w:rsidRPr="00D74C44" w:rsidRDefault="002025B2" w:rsidP="00BB3D44">
            <w:pPr>
              <w:tabs>
                <w:tab w:val="left" w:pos="6555"/>
              </w:tabs>
              <w:ind w:right="-78" w:hanging="108"/>
              <w:jc w:val="center"/>
              <w:rPr>
                <w:sz w:val="20"/>
                <w:szCs w:val="20"/>
                <w:lang w:val="en-US"/>
              </w:rPr>
            </w:pPr>
            <w:r w:rsidRPr="00D74C44">
              <w:rPr>
                <w:sz w:val="20"/>
                <w:szCs w:val="20"/>
              </w:rPr>
              <w:t>4</w:t>
            </w:r>
            <w:r w:rsidRPr="00D74C44">
              <w:rPr>
                <w:sz w:val="20"/>
                <w:szCs w:val="20"/>
                <w:lang w:val="en-US"/>
              </w:rPr>
              <w:t>400928</w:t>
            </w:r>
            <w:r w:rsidRPr="00D74C44">
              <w:rPr>
                <w:sz w:val="20"/>
                <w:szCs w:val="20"/>
              </w:rPr>
              <w:t>,</w:t>
            </w:r>
            <w:r w:rsidRPr="00D74C44">
              <w:rPr>
                <w:sz w:val="20"/>
                <w:szCs w:val="20"/>
                <w:lang w:val="en-US"/>
              </w:rPr>
              <w:t>91</w:t>
            </w:r>
          </w:p>
        </w:tc>
      </w:tr>
      <w:tr w:rsidR="002025B2" w:rsidRPr="00D74C44" w:rsidTr="00537714">
        <w:trPr>
          <w:trHeight w:val="534"/>
        </w:trPr>
        <w:tc>
          <w:tcPr>
            <w:tcW w:w="667" w:type="dxa"/>
          </w:tcPr>
          <w:p w:rsidR="002025B2" w:rsidRPr="00D74C44" w:rsidRDefault="002025B2" w:rsidP="00091327">
            <w:pPr>
              <w:tabs>
                <w:tab w:val="left" w:pos="6555"/>
              </w:tabs>
              <w:jc w:val="center"/>
              <w:rPr>
                <w:sz w:val="20"/>
                <w:szCs w:val="20"/>
              </w:rPr>
            </w:pPr>
            <w:r w:rsidRPr="00D74C44">
              <w:rPr>
                <w:sz w:val="20"/>
                <w:szCs w:val="20"/>
              </w:rPr>
              <w:t>3</w:t>
            </w:r>
          </w:p>
        </w:tc>
        <w:tc>
          <w:tcPr>
            <w:tcW w:w="1122" w:type="dxa"/>
          </w:tcPr>
          <w:p w:rsidR="002025B2" w:rsidRPr="00D74C44" w:rsidRDefault="002025B2" w:rsidP="00091327">
            <w:pPr>
              <w:tabs>
                <w:tab w:val="left" w:pos="6555"/>
              </w:tabs>
              <w:jc w:val="both"/>
              <w:rPr>
                <w:sz w:val="20"/>
                <w:szCs w:val="20"/>
              </w:rPr>
            </w:pPr>
            <w:r w:rsidRPr="00D74C44">
              <w:rPr>
                <w:sz w:val="20"/>
                <w:szCs w:val="20"/>
              </w:rPr>
              <w:t>Ведомственная целевая программа</w:t>
            </w:r>
          </w:p>
        </w:tc>
        <w:tc>
          <w:tcPr>
            <w:tcW w:w="1861" w:type="dxa"/>
          </w:tcPr>
          <w:p w:rsidR="002025B2" w:rsidRPr="00D74C44" w:rsidRDefault="002025B2" w:rsidP="00091327">
            <w:pPr>
              <w:tabs>
                <w:tab w:val="left" w:pos="6555"/>
              </w:tabs>
              <w:rPr>
                <w:sz w:val="20"/>
                <w:szCs w:val="20"/>
              </w:rPr>
            </w:pPr>
            <w:r w:rsidRPr="00D74C44">
              <w:rPr>
                <w:sz w:val="20"/>
                <w:szCs w:val="20"/>
              </w:rPr>
              <w:t>«Управление дорожным хозяйством Кировской области»</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lang w:val="en-US"/>
              </w:rPr>
            </w:pPr>
            <w:r w:rsidRPr="00D74C44">
              <w:rPr>
                <w:sz w:val="20"/>
                <w:szCs w:val="20"/>
              </w:rPr>
              <w:t>4</w:t>
            </w:r>
            <w:r w:rsidRPr="00D74C44">
              <w:rPr>
                <w:sz w:val="20"/>
                <w:szCs w:val="20"/>
                <w:lang w:val="en-US"/>
              </w:rPr>
              <w:t>4168</w:t>
            </w:r>
            <w:r w:rsidRPr="00D74C44">
              <w:rPr>
                <w:sz w:val="20"/>
                <w:szCs w:val="20"/>
              </w:rPr>
              <w:t>,</w:t>
            </w:r>
            <w:r w:rsidRPr="00D74C44">
              <w:rPr>
                <w:sz w:val="20"/>
                <w:szCs w:val="20"/>
                <w:lang w:val="en-US"/>
              </w:rPr>
              <w:t>09</w:t>
            </w: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028"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252"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313" w:type="dxa"/>
          </w:tcPr>
          <w:p w:rsidR="002025B2" w:rsidRPr="00D74C44" w:rsidRDefault="002025B2" w:rsidP="00BB3D44">
            <w:pPr>
              <w:tabs>
                <w:tab w:val="left" w:pos="6555"/>
              </w:tabs>
              <w:ind w:right="-78" w:hanging="108"/>
              <w:jc w:val="center"/>
              <w:rPr>
                <w:sz w:val="20"/>
                <w:szCs w:val="20"/>
                <w:lang w:val="en-US"/>
              </w:rPr>
            </w:pPr>
            <w:r w:rsidRPr="00D74C44">
              <w:rPr>
                <w:sz w:val="20"/>
                <w:szCs w:val="20"/>
              </w:rPr>
              <w:t>4</w:t>
            </w:r>
            <w:r w:rsidRPr="00D74C44">
              <w:rPr>
                <w:sz w:val="20"/>
                <w:szCs w:val="20"/>
                <w:lang w:val="en-US"/>
              </w:rPr>
              <w:t>4168</w:t>
            </w:r>
            <w:r w:rsidRPr="00D74C44">
              <w:rPr>
                <w:sz w:val="20"/>
                <w:szCs w:val="20"/>
              </w:rPr>
              <w:t>,</w:t>
            </w:r>
            <w:r w:rsidRPr="00D74C44">
              <w:rPr>
                <w:sz w:val="20"/>
                <w:szCs w:val="20"/>
                <w:lang w:val="en-US"/>
              </w:rPr>
              <w:t>09</w:t>
            </w:r>
          </w:p>
        </w:tc>
      </w:tr>
      <w:tr w:rsidR="002025B2" w:rsidRPr="00D74C44" w:rsidTr="00537714">
        <w:trPr>
          <w:trHeight w:val="396"/>
        </w:trPr>
        <w:tc>
          <w:tcPr>
            <w:tcW w:w="667" w:type="dxa"/>
            <w:vMerge w:val="restart"/>
          </w:tcPr>
          <w:p w:rsidR="002025B2" w:rsidRPr="00D74C44" w:rsidRDefault="002025B2" w:rsidP="00091327">
            <w:pPr>
              <w:tabs>
                <w:tab w:val="left" w:pos="6555"/>
              </w:tabs>
              <w:jc w:val="center"/>
              <w:rPr>
                <w:sz w:val="20"/>
                <w:szCs w:val="20"/>
              </w:rPr>
            </w:pPr>
            <w:r w:rsidRPr="00D74C44">
              <w:rPr>
                <w:sz w:val="20"/>
                <w:szCs w:val="20"/>
              </w:rPr>
              <w:t>4</w:t>
            </w:r>
          </w:p>
        </w:tc>
        <w:tc>
          <w:tcPr>
            <w:tcW w:w="1122" w:type="dxa"/>
            <w:vMerge w:val="restart"/>
          </w:tcPr>
          <w:p w:rsidR="002025B2" w:rsidRPr="00D74C44" w:rsidRDefault="002025B2" w:rsidP="00091327">
            <w:pPr>
              <w:tabs>
                <w:tab w:val="left" w:pos="6555"/>
              </w:tabs>
              <w:rPr>
                <w:sz w:val="20"/>
                <w:szCs w:val="20"/>
              </w:rPr>
            </w:pPr>
            <w:r w:rsidRPr="00D74C44">
              <w:rPr>
                <w:sz w:val="20"/>
                <w:szCs w:val="20"/>
              </w:rPr>
              <w:t>Подпрограмма</w:t>
            </w:r>
          </w:p>
        </w:tc>
        <w:tc>
          <w:tcPr>
            <w:tcW w:w="1861" w:type="dxa"/>
            <w:vMerge w:val="restart"/>
          </w:tcPr>
          <w:p w:rsidR="002025B2" w:rsidRPr="00D74C44" w:rsidRDefault="002025B2" w:rsidP="00091327">
            <w:pPr>
              <w:tabs>
                <w:tab w:val="left" w:pos="6555"/>
              </w:tabs>
              <w:rPr>
                <w:sz w:val="20"/>
                <w:szCs w:val="20"/>
              </w:rPr>
            </w:pPr>
            <w:r w:rsidRPr="00D74C44">
              <w:rPr>
                <w:sz w:val="20"/>
                <w:szCs w:val="20"/>
              </w:rPr>
              <w:t>«Повышение безопасности дорожного движения в 2016 – 2020 годах»</w:t>
            </w:r>
          </w:p>
        </w:tc>
        <w:tc>
          <w:tcPr>
            <w:tcW w:w="1390" w:type="dxa"/>
          </w:tcPr>
          <w:p w:rsidR="002025B2" w:rsidRPr="00D74C44" w:rsidRDefault="002025B2" w:rsidP="00091327">
            <w:pPr>
              <w:tabs>
                <w:tab w:val="left" w:pos="6555"/>
              </w:tabs>
              <w:rPr>
                <w:sz w:val="20"/>
                <w:szCs w:val="20"/>
              </w:rPr>
            </w:pPr>
            <w:r w:rsidRPr="00D74C44">
              <w:rPr>
                <w:sz w:val="20"/>
                <w:szCs w:val="20"/>
              </w:rPr>
              <w:t>всего</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7A4D2C">
            <w:pPr>
              <w:tabs>
                <w:tab w:val="left" w:pos="6555"/>
              </w:tabs>
              <w:ind w:right="-78" w:hanging="108"/>
              <w:jc w:val="center"/>
              <w:rPr>
                <w:sz w:val="20"/>
                <w:szCs w:val="20"/>
              </w:rPr>
            </w:pPr>
            <w:r w:rsidRPr="00D74C44">
              <w:rPr>
                <w:sz w:val="20"/>
                <w:szCs w:val="20"/>
              </w:rPr>
              <w:t>308467,71</w:t>
            </w:r>
          </w:p>
          <w:p w:rsidR="002025B2" w:rsidRPr="00D74C44" w:rsidRDefault="002025B2" w:rsidP="007A4D2C">
            <w:pPr>
              <w:tabs>
                <w:tab w:val="left" w:pos="6555"/>
              </w:tabs>
              <w:ind w:right="-78" w:hanging="108"/>
              <w:jc w:val="center"/>
              <w:rPr>
                <w:sz w:val="20"/>
                <w:szCs w:val="20"/>
              </w:rPr>
            </w:pPr>
          </w:p>
        </w:tc>
        <w:tc>
          <w:tcPr>
            <w:tcW w:w="1200" w:type="dxa"/>
          </w:tcPr>
          <w:p w:rsidR="002025B2" w:rsidRPr="00D74C44" w:rsidRDefault="002025B2" w:rsidP="00846D76">
            <w:pPr>
              <w:tabs>
                <w:tab w:val="left" w:pos="6555"/>
              </w:tabs>
              <w:ind w:right="-78" w:hanging="108"/>
              <w:jc w:val="center"/>
              <w:rPr>
                <w:sz w:val="20"/>
                <w:szCs w:val="20"/>
              </w:rPr>
            </w:pPr>
            <w:r w:rsidRPr="00D74C44">
              <w:rPr>
                <w:sz w:val="20"/>
                <w:szCs w:val="20"/>
              </w:rPr>
              <w:t>168005,80</w:t>
            </w:r>
          </w:p>
          <w:p w:rsidR="002025B2" w:rsidRPr="00D74C44" w:rsidRDefault="002025B2" w:rsidP="008A5DC1">
            <w:pPr>
              <w:tabs>
                <w:tab w:val="left" w:pos="6555"/>
              </w:tabs>
              <w:ind w:right="-78" w:hanging="108"/>
              <w:jc w:val="center"/>
              <w:rPr>
                <w:sz w:val="20"/>
                <w:szCs w:val="20"/>
              </w:rPr>
            </w:pPr>
          </w:p>
        </w:tc>
        <w:tc>
          <w:tcPr>
            <w:tcW w:w="1179" w:type="dxa"/>
          </w:tcPr>
          <w:p w:rsidR="002025B2" w:rsidRPr="00D74C44" w:rsidRDefault="00A0764A" w:rsidP="00E95574">
            <w:pPr>
              <w:tabs>
                <w:tab w:val="left" w:pos="6555"/>
              </w:tabs>
              <w:ind w:right="-78" w:hanging="108"/>
              <w:jc w:val="center"/>
              <w:rPr>
                <w:sz w:val="20"/>
                <w:szCs w:val="20"/>
              </w:rPr>
            </w:pPr>
            <w:r w:rsidRPr="00D74C44">
              <w:rPr>
                <w:sz w:val="20"/>
                <w:szCs w:val="20"/>
              </w:rPr>
              <w:t>162110,00</w:t>
            </w:r>
          </w:p>
        </w:tc>
        <w:tc>
          <w:tcPr>
            <w:tcW w:w="1246" w:type="dxa"/>
          </w:tcPr>
          <w:p w:rsidR="002025B2" w:rsidRPr="00D74C44" w:rsidRDefault="002025B2" w:rsidP="00E95574">
            <w:pPr>
              <w:tabs>
                <w:tab w:val="left" w:pos="6555"/>
              </w:tabs>
              <w:ind w:right="-78" w:hanging="108"/>
              <w:jc w:val="center"/>
              <w:rPr>
                <w:sz w:val="20"/>
                <w:szCs w:val="20"/>
              </w:rPr>
            </w:pPr>
            <w:r w:rsidRPr="00D74C44">
              <w:rPr>
                <w:sz w:val="20"/>
                <w:szCs w:val="20"/>
              </w:rPr>
              <w:t>139000,00</w:t>
            </w:r>
          </w:p>
        </w:tc>
        <w:tc>
          <w:tcPr>
            <w:tcW w:w="1175" w:type="dxa"/>
          </w:tcPr>
          <w:p w:rsidR="002025B2" w:rsidRPr="00D74C44" w:rsidRDefault="002025B2" w:rsidP="00A23848">
            <w:pPr>
              <w:tabs>
                <w:tab w:val="left" w:pos="6555"/>
              </w:tabs>
              <w:ind w:right="-78" w:hanging="108"/>
              <w:jc w:val="center"/>
              <w:rPr>
                <w:sz w:val="20"/>
                <w:szCs w:val="20"/>
              </w:rPr>
            </w:pPr>
            <w:r w:rsidRPr="00D74C44">
              <w:rPr>
                <w:sz w:val="20"/>
                <w:szCs w:val="20"/>
              </w:rPr>
              <w:t>244870,96</w:t>
            </w:r>
          </w:p>
        </w:tc>
        <w:tc>
          <w:tcPr>
            <w:tcW w:w="1313" w:type="dxa"/>
          </w:tcPr>
          <w:p w:rsidR="002025B2" w:rsidRPr="00D74C44" w:rsidRDefault="00A0764A" w:rsidP="007A4D2C">
            <w:pPr>
              <w:tabs>
                <w:tab w:val="left" w:pos="6555"/>
              </w:tabs>
              <w:ind w:right="-78" w:hanging="108"/>
              <w:jc w:val="center"/>
              <w:rPr>
                <w:sz w:val="20"/>
                <w:szCs w:val="20"/>
              </w:rPr>
            </w:pPr>
            <w:r w:rsidRPr="00D74C44">
              <w:rPr>
                <w:sz w:val="20"/>
                <w:szCs w:val="20"/>
              </w:rPr>
              <w:t>1022454,47</w:t>
            </w:r>
          </w:p>
          <w:p w:rsidR="002025B2" w:rsidRPr="00D74C44" w:rsidRDefault="002025B2" w:rsidP="008A5DC1">
            <w:pPr>
              <w:tabs>
                <w:tab w:val="left" w:pos="6555"/>
              </w:tabs>
              <w:ind w:right="-78" w:hanging="108"/>
              <w:jc w:val="center"/>
              <w:rPr>
                <w:sz w:val="20"/>
                <w:szCs w:val="20"/>
              </w:rPr>
            </w:pPr>
          </w:p>
        </w:tc>
      </w:tr>
      <w:tr w:rsidR="002025B2" w:rsidRPr="00D74C44" w:rsidTr="00537714">
        <w:tc>
          <w:tcPr>
            <w:tcW w:w="667" w:type="dxa"/>
            <w:vMerge/>
          </w:tcPr>
          <w:p w:rsidR="002025B2" w:rsidRPr="00D74C44" w:rsidRDefault="002025B2" w:rsidP="00091327">
            <w:pPr>
              <w:widowControl w:val="0"/>
              <w:autoSpaceDE w:val="0"/>
              <w:autoSpaceDN w:val="0"/>
              <w:adjustRightInd w:val="0"/>
              <w:jc w:val="center"/>
              <w:rPr>
                <w:sz w:val="16"/>
                <w:szCs w:val="16"/>
              </w:rPr>
            </w:pPr>
          </w:p>
        </w:tc>
        <w:tc>
          <w:tcPr>
            <w:tcW w:w="1122" w:type="dxa"/>
            <w:vMerge/>
          </w:tcPr>
          <w:p w:rsidR="002025B2" w:rsidRPr="00D74C44" w:rsidRDefault="002025B2" w:rsidP="00091327">
            <w:pPr>
              <w:jc w:val="center"/>
              <w:rPr>
                <w:b/>
                <w:sz w:val="16"/>
                <w:szCs w:val="16"/>
              </w:rPr>
            </w:pPr>
          </w:p>
        </w:tc>
        <w:tc>
          <w:tcPr>
            <w:tcW w:w="1861" w:type="dxa"/>
            <w:vMerge/>
          </w:tcPr>
          <w:p w:rsidR="002025B2" w:rsidRPr="00D74C44" w:rsidRDefault="002025B2" w:rsidP="00091327">
            <w:pPr>
              <w:pStyle w:val="ConsPlusNonformat"/>
              <w:ind w:firstLine="709"/>
              <w:jc w:val="both"/>
              <w:rPr>
                <w:b/>
                <w:sz w:val="16"/>
                <w:szCs w:val="16"/>
              </w:rPr>
            </w:pPr>
          </w:p>
        </w:tc>
        <w:tc>
          <w:tcPr>
            <w:tcW w:w="1390" w:type="dxa"/>
          </w:tcPr>
          <w:p w:rsidR="002025B2" w:rsidRPr="00D74C44" w:rsidRDefault="002025B2" w:rsidP="00F77AF0">
            <w:pPr>
              <w:tabs>
                <w:tab w:val="left" w:pos="6555"/>
              </w:tabs>
              <w:rPr>
                <w:sz w:val="20"/>
                <w:szCs w:val="20"/>
              </w:rPr>
            </w:pPr>
            <w:r w:rsidRPr="00D74C44">
              <w:rPr>
                <w:sz w:val="20"/>
                <w:szCs w:val="20"/>
              </w:rPr>
              <w:t>министерство  транспорта Кировской области</w:t>
            </w:r>
          </w:p>
          <w:p w:rsidR="002025B2" w:rsidRPr="00D74C44" w:rsidRDefault="002025B2" w:rsidP="00F77AF0">
            <w:pPr>
              <w:tabs>
                <w:tab w:val="left" w:pos="6555"/>
              </w:tabs>
              <w:rPr>
                <w:sz w:val="20"/>
                <w:szCs w:val="20"/>
              </w:rPr>
            </w:pP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4D7BD7">
            <w:pPr>
              <w:tabs>
                <w:tab w:val="left" w:pos="6555"/>
              </w:tabs>
              <w:ind w:right="-78" w:hanging="108"/>
              <w:jc w:val="center"/>
              <w:rPr>
                <w:sz w:val="20"/>
                <w:szCs w:val="20"/>
              </w:rPr>
            </w:pPr>
            <w:r w:rsidRPr="00D74C44">
              <w:rPr>
                <w:sz w:val="20"/>
                <w:szCs w:val="20"/>
              </w:rPr>
              <w:t>308467,71</w:t>
            </w:r>
          </w:p>
          <w:p w:rsidR="002025B2" w:rsidRPr="00D74C44" w:rsidRDefault="002025B2" w:rsidP="004D7BD7">
            <w:pPr>
              <w:tabs>
                <w:tab w:val="left" w:pos="6555"/>
              </w:tabs>
              <w:ind w:right="-78" w:hanging="108"/>
              <w:jc w:val="center"/>
              <w:rPr>
                <w:sz w:val="20"/>
                <w:szCs w:val="20"/>
              </w:rPr>
            </w:pPr>
          </w:p>
        </w:tc>
        <w:tc>
          <w:tcPr>
            <w:tcW w:w="1200" w:type="dxa"/>
          </w:tcPr>
          <w:p w:rsidR="002025B2" w:rsidRPr="00D74C44" w:rsidRDefault="002025B2" w:rsidP="004D7BD7">
            <w:pPr>
              <w:tabs>
                <w:tab w:val="left" w:pos="6555"/>
              </w:tabs>
              <w:ind w:right="-78" w:hanging="108"/>
              <w:jc w:val="center"/>
              <w:rPr>
                <w:sz w:val="20"/>
                <w:szCs w:val="20"/>
              </w:rPr>
            </w:pPr>
            <w:r w:rsidRPr="00D74C44">
              <w:rPr>
                <w:sz w:val="20"/>
                <w:szCs w:val="20"/>
              </w:rPr>
              <w:t>168005,80</w:t>
            </w:r>
          </w:p>
          <w:p w:rsidR="002025B2" w:rsidRPr="00D74C44" w:rsidRDefault="002025B2" w:rsidP="004D7BD7">
            <w:pPr>
              <w:tabs>
                <w:tab w:val="left" w:pos="6555"/>
              </w:tabs>
              <w:ind w:right="-78" w:hanging="108"/>
              <w:jc w:val="center"/>
              <w:rPr>
                <w:sz w:val="20"/>
                <w:szCs w:val="20"/>
              </w:rPr>
            </w:pPr>
          </w:p>
        </w:tc>
        <w:tc>
          <w:tcPr>
            <w:tcW w:w="1179" w:type="dxa"/>
          </w:tcPr>
          <w:p w:rsidR="002025B2" w:rsidRPr="00D74C44" w:rsidRDefault="00A0764A" w:rsidP="004D7BD7">
            <w:pPr>
              <w:tabs>
                <w:tab w:val="left" w:pos="6555"/>
              </w:tabs>
              <w:ind w:right="-78" w:hanging="108"/>
              <w:jc w:val="center"/>
              <w:rPr>
                <w:sz w:val="20"/>
                <w:szCs w:val="20"/>
              </w:rPr>
            </w:pPr>
            <w:r w:rsidRPr="00D74C44">
              <w:rPr>
                <w:sz w:val="20"/>
                <w:szCs w:val="20"/>
              </w:rPr>
              <w:t>162110,00</w:t>
            </w:r>
          </w:p>
        </w:tc>
        <w:tc>
          <w:tcPr>
            <w:tcW w:w="1246" w:type="dxa"/>
          </w:tcPr>
          <w:p w:rsidR="002025B2" w:rsidRPr="00D74C44" w:rsidRDefault="002025B2" w:rsidP="004D7BD7">
            <w:pPr>
              <w:tabs>
                <w:tab w:val="left" w:pos="6555"/>
              </w:tabs>
              <w:ind w:right="-78" w:hanging="108"/>
              <w:jc w:val="center"/>
              <w:rPr>
                <w:sz w:val="20"/>
                <w:szCs w:val="20"/>
              </w:rPr>
            </w:pPr>
            <w:r w:rsidRPr="00D74C44">
              <w:rPr>
                <w:sz w:val="20"/>
                <w:szCs w:val="20"/>
              </w:rPr>
              <w:t>139000,00</w:t>
            </w:r>
          </w:p>
        </w:tc>
        <w:tc>
          <w:tcPr>
            <w:tcW w:w="1175" w:type="dxa"/>
          </w:tcPr>
          <w:p w:rsidR="002025B2" w:rsidRPr="00D74C44" w:rsidRDefault="002025B2" w:rsidP="004D7BD7">
            <w:pPr>
              <w:tabs>
                <w:tab w:val="left" w:pos="6555"/>
              </w:tabs>
              <w:ind w:right="-78" w:hanging="108"/>
              <w:jc w:val="center"/>
              <w:rPr>
                <w:sz w:val="20"/>
                <w:szCs w:val="20"/>
              </w:rPr>
            </w:pPr>
            <w:r w:rsidRPr="00D74C44">
              <w:rPr>
                <w:sz w:val="20"/>
                <w:szCs w:val="20"/>
              </w:rPr>
              <w:t>222500,00</w:t>
            </w:r>
          </w:p>
        </w:tc>
        <w:tc>
          <w:tcPr>
            <w:tcW w:w="1313" w:type="dxa"/>
          </w:tcPr>
          <w:p w:rsidR="002025B2" w:rsidRPr="00D74C44" w:rsidRDefault="00A0764A" w:rsidP="004D7BD7">
            <w:pPr>
              <w:tabs>
                <w:tab w:val="left" w:pos="6555"/>
              </w:tabs>
              <w:ind w:right="-78" w:hanging="108"/>
              <w:jc w:val="center"/>
              <w:rPr>
                <w:sz w:val="20"/>
                <w:szCs w:val="20"/>
              </w:rPr>
            </w:pPr>
            <w:r w:rsidRPr="00D74C44">
              <w:rPr>
                <w:sz w:val="20"/>
                <w:szCs w:val="20"/>
              </w:rPr>
              <w:t>1000083,5</w:t>
            </w:r>
            <w:r w:rsidR="00712744" w:rsidRPr="00D74C44">
              <w:rPr>
                <w:sz w:val="20"/>
                <w:szCs w:val="20"/>
              </w:rPr>
              <w:t>1</w:t>
            </w:r>
          </w:p>
          <w:p w:rsidR="002025B2" w:rsidRPr="00D74C44" w:rsidRDefault="002025B2" w:rsidP="004D7BD7">
            <w:pPr>
              <w:tabs>
                <w:tab w:val="left" w:pos="6555"/>
              </w:tabs>
              <w:ind w:right="-78" w:hanging="108"/>
              <w:jc w:val="center"/>
              <w:rPr>
                <w:sz w:val="20"/>
                <w:szCs w:val="20"/>
              </w:rPr>
            </w:pPr>
          </w:p>
        </w:tc>
      </w:tr>
      <w:tr w:rsidR="002025B2" w:rsidRPr="00D74C44" w:rsidTr="00537714">
        <w:tc>
          <w:tcPr>
            <w:tcW w:w="667" w:type="dxa"/>
            <w:vMerge/>
          </w:tcPr>
          <w:p w:rsidR="002025B2" w:rsidRPr="00D74C44" w:rsidRDefault="002025B2" w:rsidP="00091327">
            <w:pPr>
              <w:widowControl w:val="0"/>
              <w:autoSpaceDE w:val="0"/>
              <w:autoSpaceDN w:val="0"/>
              <w:adjustRightInd w:val="0"/>
              <w:jc w:val="center"/>
              <w:rPr>
                <w:sz w:val="16"/>
                <w:szCs w:val="16"/>
              </w:rPr>
            </w:pPr>
          </w:p>
        </w:tc>
        <w:tc>
          <w:tcPr>
            <w:tcW w:w="1122" w:type="dxa"/>
            <w:vMerge/>
          </w:tcPr>
          <w:p w:rsidR="002025B2" w:rsidRPr="00D74C44" w:rsidRDefault="002025B2" w:rsidP="00091327">
            <w:pPr>
              <w:jc w:val="center"/>
              <w:rPr>
                <w:b/>
                <w:sz w:val="16"/>
                <w:szCs w:val="16"/>
              </w:rPr>
            </w:pPr>
          </w:p>
        </w:tc>
        <w:tc>
          <w:tcPr>
            <w:tcW w:w="1861" w:type="dxa"/>
            <w:vMerge/>
          </w:tcPr>
          <w:p w:rsidR="002025B2" w:rsidRPr="00D74C44" w:rsidRDefault="002025B2" w:rsidP="00091327">
            <w:pPr>
              <w:jc w:val="center"/>
              <w:rPr>
                <w:b/>
                <w:sz w:val="16"/>
                <w:szCs w:val="16"/>
              </w:rPr>
            </w:pPr>
          </w:p>
        </w:tc>
        <w:tc>
          <w:tcPr>
            <w:tcW w:w="1390" w:type="dxa"/>
          </w:tcPr>
          <w:p w:rsidR="002025B2" w:rsidRPr="00D74C44" w:rsidRDefault="002025B2" w:rsidP="00F77AF0">
            <w:pPr>
              <w:tabs>
                <w:tab w:val="left" w:pos="6555"/>
              </w:tabs>
              <w:rPr>
                <w:sz w:val="20"/>
                <w:szCs w:val="20"/>
              </w:rPr>
            </w:pPr>
            <w:r w:rsidRPr="00D74C44">
              <w:rPr>
                <w:sz w:val="20"/>
                <w:szCs w:val="20"/>
              </w:rPr>
              <w:t>министерство  внутренней и информационной политики Кировской области</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BF0C98">
            <w:pPr>
              <w:pStyle w:val="ConsPlusNormal"/>
              <w:rPr>
                <w:rFonts w:ascii="Times New Roman" w:hAnsi="Times New Roman"/>
              </w:rPr>
            </w:pPr>
            <w:r w:rsidRPr="00D74C44">
              <w:rPr>
                <w:rFonts w:ascii="Times New Roman" w:hAnsi="Times New Roman"/>
              </w:rPr>
              <w:t>-</w:t>
            </w:r>
          </w:p>
        </w:tc>
        <w:tc>
          <w:tcPr>
            <w:tcW w:w="1200" w:type="dxa"/>
          </w:tcPr>
          <w:p w:rsidR="002025B2" w:rsidRPr="00D74C44" w:rsidRDefault="002025B2" w:rsidP="00CB3142">
            <w:pPr>
              <w:jc w:val="center"/>
            </w:pPr>
            <w:r w:rsidRPr="00D74C44">
              <w:t>-</w:t>
            </w:r>
          </w:p>
        </w:tc>
        <w:tc>
          <w:tcPr>
            <w:tcW w:w="1179" w:type="dxa"/>
          </w:tcPr>
          <w:p w:rsidR="002025B2" w:rsidRPr="00D74C44" w:rsidRDefault="002025B2" w:rsidP="00CB3142">
            <w:pPr>
              <w:jc w:val="center"/>
            </w:pPr>
            <w:r w:rsidRPr="00D74C44">
              <w:t>-</w:t>
            </w:r>
          </w:p>
        </w:tc>
        <w:tc>
          <w:tcPr>
            <w:tcW w:w="1246" w:type="dxa"/>
          </w:tcPr>
          <w:p w:rsidR="002025B2" w:rsidRPr="00D74C44" w:rsidRDefault="002025B2" w:rsidP="00CB3142">
            <w:pPr>
              <w:jc w:val="center"/>
            </w:pPr>
            <w:r w:rsidRPr="00D74C44">
              <w:t>-</w:t>
            </w:r>
          </w:p>
        </w:tc>
        <w:tc>
          <w:tcPr>
            <w:tcW w:w="1175" w:type="dxa"/>
          </w:tcPr>
          <w:p w:rsidR="002025B2" w:rsidRPr="00D74C44" w:rsidRDefault="002025B2" w:rsidP="00BF0C98">
            <w:pPr>
              <w:tabs>
                <w:tab w:val="left" w:pos="6555"/>
              </w:tabs>
              <w:ind w:right="-78" w:hanging="108"/>
              <w:jc w:val="center"/>
              <w:rPr>
                <w:sz w:val="20"/>
                <w:szCs w:val="20"/>
              </w:rPr>
            </w:pPr>
            <w:r w:rsidRPr="00D74C44">
              <w:rPr>
                <w:sz w:val="20"/>
                <w:szCs w:val="20"/>
              </w:rPr>
              <w:t>2499,53</w:t>
            </w:r>
          </w:p>
        </w:tc>
        <w:tc>
          <w:tcPr>
            <w:tcW w:w="1313" w:type="dxa"/>
          </w:tcPr>
          <w:p w:rsidR="002025B2" w:rsidRPr="00D74C44" w:rsidRDefault="002025B2" w:rsidP="00CB3142">
            <w:pPr>
              <w:tabs>
                <w:tab w:val="left" w:pos="6555"/>
              </w:tabs>
              <w:ind w:right="-78" w:hanging="108"/>
              <w:jc w:val="center"/>
              <w:rPr>
                <w:sz w:val="20"/>
                <w:szCs w:val="20"/>
              </w:rPr>
            </w:pPr>
            <w:r w:rsidRPr="00D74C44">
              <w:rPr>
                <w:sz w:val="20"/>
                <w:szCs w:val="20"/>
              </w:rPr>
              <w:t>2499,53</w:t>
            </w:r>
          </w:p>
        </w:tc>
      </w:tr>
      <w:tr w:rsidR="002025B2" w:rsidRPr="00D74C44" w:rsidTr="00537714">
        <w:tc>
          <w:tcPr>
            <w:tcW w:w="667" w:type="dxa"/>
            <w:vMerge/>
          </w:tcPr>
          <w:p w:rsidR="002025B2" w:rsidRPr="00D74C44" w:rsidRDefault="002025B2" w:rsidP="00091327">
            <w:pPr>
              <w:widowControl w:val="0"/>
              <w:autoSpaceDE w:val="0"/>
              <w:autoSpaceDN w:val="0"/>
              <w:adjustRightInd w:val="0"/>
              <w:jc w:val="center"/>
              <w:rPr>
                <w:sz w:val="16"/>
                <w:szCs w:val="16"/>
              </w:rPr>
            </w:pPr>
          </w:p>
        </w:tc>
        <w:tc>
          <w:tcPr>
            <w:tcW w:w="1122" w:type="dxa"/>
            <w:vMerge/>
          </w:tcPr>
          <w:p w:rsidR="002025B2" w:rsidRPr="00D74C44" w:rsidRDefault="002025B2" w:rsidP="00091327">
            <w:pPr>
              <w:jc w:val="center"/>
              <w:rPr>
                <w:b/>
                <w:sz w:val="16"/>
                <w:szCs w:val="16"/>
              </w:rPr>
            </w:pPr>
          </w:p>
        </w:tc>
        <w:tc>
          <w:tcPr>
            <w:tcW w:w="1861" w:type="dxa"/>
            <w:vMerge/>
          </w:tcPr>
          <w:p w:rsidR="002025B2" w:rsidRPr="00D74C44" w:rsidRDefault="002025B2" w:rsidP="00091327">
            <w:pPr>
              <w:jc w:val="center"/>
              <w:rPr>
                <w:b/>
                <w:sz w:val="16"/>
                <w:szCs w:val="16"/>
              </w:rPr>
            </w:pPr>
          </w:p>
        </w:tc>
        <w:tc>
          <w:tcPr>
            <w:tcW w:w="1390" w:type="dxa"/>
          </w:tcPr>
          <w:p w:rsidR="002025B2" w:rsidRPr="00D74C44" w:rsidRDefault="002025B2" w:rsidP="00F77AF0">
            <w:pPr>
              <w:tabs>
                <w:tab w:val="left" w:pos="6555"/>
              </w:tabs>
              <w:rPr>
                <w:sz w:val="20"/>
                <w:szCs w:val="20"/>
              </w:rPr>
            </w:pPr>
            <w:r w:rsidRPr="00D74C44">
              <w:rPr>
                <w:sz w:val="20"/>
                <w:szCs w:val="20"/>
              </w:rPr>
              <w:t>министерство здравоохранения Кировской области</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BF0C98">
            <w:pPr>
              <w:pStyle w:val="ConsPlusNormal"/>
              <w:rPr>
                <w:rFonts w:ascii="Times New Roman" w:hAnsi="Times New Roman"/>
              </w:rPr>
            </w:pPr>
            <w:r w:rsidRPr="00D74C44">
              <w:rPr>
                <w:rFonts w:ascii="Times New Roman" w:hAnsi="Times New Roman"/>
              </w:rPr>
              <w:t>-</w:t>
            </w:r>
          </w:p>
        </w:tc>
        <w:tc>
          <w:tcPr>
            <w:tcW w:w="1200"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CB3142">
            <w:pPr>
              <w:jc w:val="center"/>
            </w:pPr>
            <w:r w:rsidRPr="00D74C44">
              <w:t>-</w:t>
            </w:r>
          </w:p>
        </w:tc>
        <w:tc>
          <w:tcPr>
            <w:tcW w:w="1246" w:type="dxa"/>
          </w:tcPr>
          <w:p w:rsidR="002025B2" w:rsidRPr="00D74C44" w:rsidRDefault="002025B2" w:rsidP="00CB3142">
            <w:pPr>
              <w:jc w:val="center"/>
            </w:pPr>
            <w:r w:rsidRPr="00D74C44">
              <w:t>-</w:t>
            </w:r>
          </w:p>
        </w:tc>
        <w:tc>
          <w:tcPr>
            <w:tcW w:w="1175" w:type="dxa"/>
          </w:tcPr>
          <w:p w:rsidR="002025B2" w:rsidRPr="00D74C44" w:rsidRDefault="002025B2" w:rsidP="00BF0C98">
            <w:pPr>
              <w:tabs>
                <w:tab w:val="left" w:pos="6555"/>
              </w:tabs>
              <w:ind w:right="-78" w:hanging="108"/>
              <w:jc w:val="center"/>
              <w:rPr>
                <w:sz w:val="20"/>
                <w:szCs w:val="20"/>
              </w:rPr>
            </w:pPr>
            <w:r w:rsidRPr="00D74C44">
              <w:rPr>
                <w:sz w:val="20"/>
                <w:szCs w:val="20"/>
              </w:rPr>
              <w:t>2490,51</w:t>
            </w:r>
          </w:p>
        </w:tc>
        <w:tc>
          <w:tcPr>
            <w:tcW w:w="1313" w:type="dxa"/>
          </w:tcPr>
          <w:p w:rsidR="002025B2" w:rsidRPr="00D74C44" w:rsidRDefault="002025B2" w:rsidP="00BF0C98">
            <w:pPr>
              <w:tabs>
                <w:tab w:val="left" w:pos="6555"/>
              </w:tabs>
              <w:ind w:right="-78" w:hanging="108"/>
              <w:jc w:val="center"/>
              <w:rPr>
                <w:sz w:val="20"/>
                <w:szCs w:val="20"/>
              </w:rPr>
            </w:pPr>
            <w:r w:rsidRPr="00D74C44">
              <w:rPr>
                <w:sz w:val="20"/>
                <w:szCs w:val="20"/>
              </w:rPr>
              <w:t>2490,51</w:t>
            </w:r>
          </w:p>
        </w:tc>
      </w:tr>
      <w:tr w:rsidR="002025B2" w:rsidRPr="00D74C44" w:rsidTr="00537714">
        <w:tc>
          <w:tcPr>
            <w:tcW w:w="667" w:type="dxa"/>
            <w:vMerge/>
          </w:tcPr>
          <w:p w:rsidR="002025B2" w:rsidRPr="00D74C44" w:rsidRDefault="002025B2" w:rsidP="00091327">
            <w:pPr>
              <w:widowControl w:val="0"/>
              <w:autoSpaceDE w:val="0"/>
              <w:autoSpaceDN w:val="0"/>
              <w:adjustRightInd w:val="0"/>
              <w:jc w:val="center"/>
              <w:rPr>
                <w:sz w:val="16"/>
                <w:szCs w:val="16"/>
              </w:rPr>
            </w:pPr>
          </w:p>
        </w:tc>
        <w:tc>
          <w:tcPr>
            <w:tcW w:w="1122" w:type="dxa"/>
            <w:vMerge/>
          </w:tcPr>
          <w:p w:rsidR="002025B2" w:rsidRPr="00D74C44" w:rsidRDefault="002025B2" w:rsidP="00091327">
            <w:pPr>
              <w:jc w:val="center"/>
              <w:rPr>
                <w:b/>
                <w:sz w:val="16"/>
                <w:szCs w:val="16"/>
              </w:rPr>
            </w:pPr>
          </w:p>
        </w:tc>
        <w:tc>
          <w:tcPr>
            <w:tcW w:w="1861" w:type="dxa"/>
            <w:vMerge/>
          </w:tcPr>
          <w:p w:rsidR="002025B2" w:rsidRPr="00D74C44" w:rsidRDefault="002025B2" w:rsidP="00091327">
            <w:pPr>
              <w:jc w:val="center"/>
              <w:rPr>
                <w:b/>
                <w:sz w:val="16"/>
                <w:szCs w:val="16"/>
              </w:rPr>
            </w:pPr>
          </w:p>
        </w:tc>
        <w:tc>
          <w:tcPr>
            <w:tcW w:w="1390" w:type="dxa"/>
          </w:tcPr>
          <w:p w:rsidR="002025B2" w:rsidRPr="00D74C44" w:rsidRDefault="002025B2" w:rsidP="00F77AF0">
            <w:pPr>
              <w:tabs>
                <w:tab w:val="left" w:pos="6555"/>
              </w:tabs>
              <w:rPr>
                <w:sz w:val="20"/>
                <w:szCs w:val="20"/>
              </w:rPr>
            </w:pPr>
            <w:r w:rsidRPr="00D74C44">
              <w:rPr>
                <w:sz w:val="20"/>
                <w:szCs w:val="20"/>
              </w:rPr>
              <w:t>министерство  информационных технологий и связи Кировской области</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BF0C98">
            <w:pPr>
              <w:pStyle w:val="ConsPlusNormal"/>
              <w:rPr>
                <w:rFonts w:ascii="Times New Roman" w:hAnsi="Times New Roman"/>
              </w:rPr>
            </w:pPr>
            <w:r w:rsidRPr="00D74C44">
              <w:rPr>
                <w:rFonts w:ascii="Times New Roman" w:hAnsi="Times New Roman"/>
              </w:rPr>
              <w:t>-</w:t>
            </w:r>
          </w:p>
        </w:tc>
        <w:tc>
          <w:tcPr>
            <w:tcW w:w="1200" w:type="dxa"/>
          </w:tcPr>
          <w:p w:rsidR="002025B2" w:rsidRPr="00D74C44" w:rsidRDefault="002025B2" w:rsidP="00CB3142">
            <w:pPr>
              <w:jc w:val="center"/>
            </w:pPr>
            <w:r w:rsidRPr="00D74C44">
              <w:t>-</w:t>
            </w:r>
          </w:p>
        </w:tc>
        <w:tc>
          <w:tcPr>
            <w:tcW w:w="1179" w:type="dxa"/>
          </w:tcPr>
          <w:p w:rsidR="002025B2" w:rsidRPr="00D74C44" w:rsidRDefault="002025B2" w:rsidP="00CB3142">
            <w:pPr>
              <w:jc w:val="center"/>
            </w:pPr>
            <w:r w:rsidRPr="00D74C44">
              <w:t>-</w:t>
            </w:r>
          </w:p>
        </w:tc>
        <w:tc>
          <w:tcPr>
            <w:tcW w:w="1246" w:type="dxa"/>
          </w:tcPr>
          <w:p w:rsidR="002025B2" w:rsidRPr="00D74C44" w:rsidRDefault="002025B2" w:rsidP="00CB3142">
            <w:pPr>
              <w:jc w:val="center"/>
            </w:pPr>
            <w:r w:rsidRPr="00D74C44">
              <w:t>-</w:t>
            </w:r>
          </w:p>
        </w:tc>
        <w:tc>
          <w:tcPr>
            <w:tcW w:w="1175" w:type="dxa"/>
          </w:tcPr>
          <w:p w:rsidR="002025B2" w:rsidRPr="00D74C44" w:rsidRDefault="002025B2" w:rsidP="00BF0C98">
            <w:pPr>
              <w:tabs>
                <w:tab w:val="left" w:pos="6555"/>
              </w:tabs>
              <w:ind w:right="-78" w:hanging="108"/>
              <w:jc w:val="center"/>
              <w:rPr>
                <w:sz w:val="20"/>
                <w:szCs w:val="20"/>
              </w:rPr>
            </w:pPr>
            <w:r w:rsidRPr="00D74C44">
              <w:rPr>
                <w:sz w:val="20"/>
                <w:szCs w:val="20"/>
              </w:rPr>
              <w:t>11600,55</w:t>
            </w:r>
          </w:p>
        </w:tc>
        <w:tc>
          <w:tcPr>
            <w:tcW w:w="1313" w:type="dxa"/>
          </w:tcPr>
          <w:p w:rsidR="002025B2" w:rsidRPr="00D74C44" w:rsidRDefault="002025B2" w:rsidP="00BF0C98">
            <w:pPr>
              <w:tabs>
                <w:tab w:val="left" w:pos="6555"/>
              </w:tabs>
              <w:ind w:right="-78" w:hanging="108"/>
              <w:jc w:val="center"/>
              <w:rPr>
                <w:sz w:val="20"/>
                <w:szCs w:val="20"/>
              </w:rPr>
            </w:pPr>
            <w:r w:rsidRPr="00D74C44">
              <w:rPr>
                <w:sz w:val="20"/>
                <w:szCs w:val="20"/>
              </w:rPr>
              <w:t>11600,55</w:t>
            </w:r>
          </w:p>
        </w:tc>
      </w:tr>
      <w:tr w:rsidR="002025B2" w:rsidRPr="00D74C44" w:rsidTr="00537714">
        <w:tc>
          <w:tcPr>
            <w:tcW w:w="667" w:type="dxa"/>
            <w:vMerge/>
          </w:tcPr>
          <w:p w:rsidR="002025B2" w:rsidRPr="00D74C44" w:rsidRDefault="002025B2" w:rsidP="00091327">
            <w:pPr>
              <w:widowControl w:val="0"/>
              <w:autoSpaceDE w:val="0"/>
              <w:autoSpaceDN w:val="0"/>
              <w:adjustRightInd w:val="0"/>
              <w:jc w:val="center"/>
              <w:rPr>
                <w:sz w:val="16"/>
                <w:szCs w:val="16"/>
              </w:rPr>
            </w:pPr>
          </w:p>
        </w:tc>
        <w:tc>
          <w:tcPr>
            <w:tcW w:w="1122" w:type="dxa"/>
            <w:vMerge/>
          </w:tcPr>
          <w:p w:rsidR="002025B2" w:rsidRPr="00D74C44" w:rsidRDefault="002025B2" w:rsidP="00091327">
            <w:pPr>
              <w:jc w:val="center"/>
              <w:rPr>
                <w:b/>
                <w:sz w:val="16"/>
                <w:szCs w:val="16"/>
              </w:rPr>
            </w:pPr>
          </w:p>
        </w:tc>
        <w:tc>
          <w:tcPr>
            <w:tcW w:w="1861" w:type="dxa"/>
            <w:vMerge/>
          </w:tcPr>
          <w:p w:rsidR="002025B2" w:rsidRPr="00D74C44" w:rsidRDefault="002025B2" w:rsidP="00091327">
            <w:pPr>
              <w:jc w:val="center"/>
              <w:rPr>
                <w:b/>
                <w:sz w:val="16"/>
                <w:szCs w:val="16"/>
              </w:rPr>
            </w:pPr>
          </w:p>
        </w:tc>
        <w:tc>
          <w:tcPr>
            <w:tcW w:w="1390" w:type="dxa"/>
          </w:tcPr>
          <w:p w:rsidR="002025B2" w:rsidRPr="00D74C44" w:rsidRDefault="002025B2" w:rsidP="00091327">
            <w:pPr>
              <w:tabs>
                <w:tab w:val="left" w:pos="6555"/>
              </w:tabs>
              <w:rPr>
                <w:sz w:val="20"/>
                <w:szCs w:val="20"/>
              </w:rPr>
            </w:pPr>
            <w:r w:rsidRPr="00D74C44">
              <w:rPr>
                <w:sz w:val="20"/>
                <w:szCs w:val="20"/>
              </w:rPr>
              <w:t>министерство  образования Кировской области</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BF0C98">
            <w:pPr>
              <w:pStyle w:val="ConsPlusNormal"/>
              <w:rPr>
                <w:rFonts w:ascii="Times New Roman" w:hAnsi="Times New Roman"/>
              </w:rPr>
            </w:pPr>
            <w:r w:rsidRPr="00D74C44">
              <w:rPr>
                <w:rFonts w:ascii="Times New Roman" w:hAnsi="Times New Roman"/>
              </w:rPr>
              <w:t>-</w:t>
            </w:r>
          </w:p>
        </w:tc>
        <w:tc>
          <w:tcPr>
            <w:tcW w:w="1200" w:type="dxa"/>
          </w:tcPr>
          <w:p w:rsidR="002025B2" w:rsidRPr="00D74C44" w:rsidRDefault="002025B2" w:rsidP="00CB3142">
            <w:pPr>
              <w:jc w:val="center"/>
            </w:pPr>
            <w:r w:rsidRPr="00D74C44">
              <w:t>-</w:t>
            </w:r>
          </w:p>
        </w:tc>
        <w:tc>
          <w:tcPr>
            <w:tcW w:w="1179" w:type="dxa"/>
          </w:tcPr>
          <w:p w:rsidR="002025B2" w:rsidRPr="00D74C44" w:rsidRDefault="002025B2" w:rsidP="00CB3142">
            <w:pPr>
              <w:jc w:val="center"/>
            </w:pPr>
            <w:r w:rsidRPr="00D74C44">
              <w:t>-</w:t>
            </w:r>
          </w:p>
        </w:tc>
        <w:tc>
          <w:tcPr>
            <w:tcW w:w="1246" w:type="dxa"/>
          </w:tcPr>
          <w:p w:rsidR="002025B2" w:rsidRPr="00D74C44" w:rsidRDefault="002025B2" w:rsidP="00CB3142">
            <w:pPr>
              <w:jc w:val="center"/>
            </w:pPr>
            <w:r w:rsidRPr="00D74C44">
              <w:t>-</w:t>
            </w:r>
          </w:p>
        </w:tc>
        <w:tc>
          <w:tcPr>
            <w:tcW w:w="1175" w:type="dxa"/>
          </w:tcPr>
          <w:p w:rsidR="002025B2" w:rsidRPr="00D74C44" w:rsidRDefault="002025B2" w:rsidP="00BF0C98">
            <w:pPr>
              <w:tabs>
                <w:tab w:val="left" w:pos="6555"/>
              </w:tabs>
              <w:ind w:right="-78" w:hanging="108"/>
              <w:jc w:val="center"/>
              <w:rPr>
                <w:sz w:val="20"/>
                <w:szCs w:val="20"/>
              </w:rPr>
            </w:pPr>
            <w:r w:rsidRPr="00D74C44">
              <w:rPr>
                <w:sz w:val="20"/>
                <w:szCs w:val="20"/>
              </w:rPr>
              <w:t>5780,37</w:t>
            </w:r>
          </w:p>
        </w:tc>
        <w:tc>
          <w:tcPr>
            <w:tcW w:w="1313" w:type="dxa"/>
          </w:tcPr>
          <w:p w:rsidR="002025B2" w:rsidRPr="00D74C44" w:rsidRDefault="002025B2" w:rsidP="00BF0C98">
            <w:pPr>
              <w:tabs>
                <w:tab w:val="left" w:pos="6555"/>
              </w:tabs>
              <w:ind w:right="-78" w:hanging="108"/>
              <w:jc w:val="center"/>
              <w:rPr>
                <w:sz w:val="20"/>
                <w:szCs w:val="20"/>
              </w:rPr>
            </w:pPr>
            <w:r w:rsidRPr="00D74C44">
              <w:rPr>
                <w:sz w:val="20"/>
                <w:szCs w:val="20"/>
              </w:rPr>
              <w:t>5780,37</w:t>
            </w:r>
          </w:p>
        </w:tc>
      </w:tr>
      <w:tr w:rsidR="00A95D1F" w:rsidRPr="00D74C44" w:rsidTr="00537714">
        <w:tc>
          <w:tcPr>
            <w:tcW w:w="667" w:type="dxa"/>
            <w:vMerge w:val="restart"/>
          </w:tcPr>
          <w:p w:rsidR="00A95D1F" w:rsidRPr="00D74C44" w:rsidRDefault="00A95D1F" w:rsidP="00091327">
            <w:pPr>
              <w:tabs>
                <w:tab w:val="left" w:pos="6555"/>
              </w:tabs>
              <w:jc w:val="center"/>
              <w:rPr>
                <w:sz w:val="20"/>
                <w:szCs w:val="20"/>
              </w:rPr>
            </w:pPr>
            <w:r w:rsidRPr="00D74C44">
              <w:rPr>
                <w:sz w:val="20"/>
                <w:szCs w:val="20"/>
              </w:rPr>
              <w:t>4.1</w:t>
            </w:r>
          </w:p>
        </w:tc>
        <w:tc>
          <w:tcPr>
            <w:tcW w:w="1122" w:type="dxa"/>
            <w:vMerge w:val="restart"/>
          </w:tcPr>
          <w:p w:rsidR="00A95D1F" w:rsidRPr="00D74C44" w:rsidRDefault="00A95D1F" w:rsidP="00091327">
            <w:pPr>
              <w:tabs>
                <w:tab w:val="left" w:pos="6555"/>
              </w:tabs>
              <w:rPr>
                <w:sz w:val="20"/>
                <w:szCs w:val="20"/>
              </w:rPr>
            </w:pPr>
            <w:r w:rsidRPr="00D74C44">
              <w:rPr>
                <w:sz w:val="20"/>
                <w:szCs w:val="20"/>
              </w:rPr>
              <w:t>Отдельное мероприятие</w:t>
            </w:r>
          </w:p>
        </w:tc>
        <w:tc>
          <w:tcPr>
            <w:tcW w:w="1861" w:type="dxa"/>
            <w:vMerge w:val="restart"/>
          </w:tcPr>
          <w:p w:rsidR="00A95D1F" w:rsidRDefault="00A95D1F" w:rsidP="00091327">
            <w:pPr>
              <w:tabs>
                <w:tab w:val="left" w:pos="6555"/>
              </w:tabs>
              <w:rPr>
                <w:sz w:val="20"/>
                <w:szCs w:val="20"/>
              </w:rPr>
            </w:pPr>
            <w:r w:rsidRPr="00D74C44">
              <w:rPr>
                <w:sz w:val="20"/>
                <w:szCs w:val="20"/>
              </w:rPr>
              <w:t>«Развитие системы предупреждения опасного поведения участников дорожного движения»</w:t>
            </w:r>
          </w:p>
          <w:p w:rsidR="00A95D1F" w:rsidRDefault="00A95D1F" w:rsidP="00091327">
            <w:pPr>
              <w:tabs>
                <w:tab w:val="left" w:pos="6555"/>
              </w:tabs>
              <w:rPr>
                <w:sz w:val="20"/>
                <w:szCs w:val="20"/>
              </w:rPr>
            </w:pPr>
          </w:p>
          <w:p w:rsidR="00A95D1F" w:rsidRDefault="00A95D1F" w:rsidP="00091327">
            <w:pPr>
              <w:tabs>
                <w:tab w:val="left" w:pos="6555"/>
              </w:tabs>
              <w:rPr>
                <w:sz w:val="20"/>
                <w:szCs w:val="20"/>
              </w:rPr>
            </w:pPr>
          </w:p>
          <w:p w:rsidR="00A95D1F" w:rsidRDefault="00A95D1F" w:rsidP="00091327">
            <w:pPr>
              <w:tabs>
                <w:tab w:val="left" w:pos="6555"/>
              </w:tabs>
              <w:rPr>
                <w:sz w:val="20"/>
                <w:szCs w:val="20"/>
              </w:rPr>
            </w:pPr>
          </w:p>
          <w:p w:rsidR="00A95D1F" w:rsidRDefault="00A95D1F" w:rsidP="00091327">
            <w:pPr>
              <w:tabs>
                <w:tab w:val="left" w:pos="6555"/>
              </w:tabs>
              <w:rPr>
                <w:sz w:val="20"/>
                <w:szCs w:val="20"/>
              </w:rPr>
            </w:pPr>
          </w:p>
          <w:p w:rsidR="00A95D1F" w:rsidRPr="00D74C44" w:rsidRDefault="00A95D1F" w:rsidP="00091327">
            <w:pPr>
              <w:tabs>
                <w:tab w:val="left" w:pos="6555"/>
              </w:tabs>
              <w:rPr>
                <w:sz w:val="20"/>
                <w:szCs w:val="20"/>
              </w:rPr>
            </w:pPr>
          </w:p>
        </w:tc>
        <w:tc>
          <w:tcPr>
            <w:tcW w:w="1390" w:type="dxa"/>
          </w:tcPr>
          <w:p w:rsidR="00A95D1F" w:rsidRPr="00D74C44" w:rsidRDefault="00A95D1F" w:rsidP="00091327">
            <w:pPr>
              <w:tabs>
                <w:tab w:val="left" w:pos="6555"/>
              </w:tabs>
              <w:rPr>
                <w:sz w:val="20"/>
                <w:szCs w:val="20"/>
              </w:rPr>
            </w:pPr>
            <w:r w:rsidRPr="00D74C44">
              <w:rPr>
                <w:sz w:val="20"/>
                <w:szCs w:val="20"/>
              </w:rPr>
              <w:t>всего</w:t>
            </w:r>
          </w:p>
        </w:tc>
        <w:tc>
          <w:tcPr>
            <w:tcW w:w="1200" w:type="dxa"/>
          </w:tcPr>
          <w:p w:rsidR="00A95D1F" w:rsidRPr="00D74C44" w:rsidRDefault="00A95D1F" w:rsidP="00BB3D44">
            <w:pPr>
              <w:widowControl w:val="0"/>
              <w:autoSpaceDE w:val="0"/>
              <w:autoSpaceDN w:val="0"/>
              <w:adjustRightInd w:val="0"/>
              <w:jc w:val="center"/>
              <w:rPr>
                <w:sz w:val="16"/>
                <w:szCs w:val="16"/>
              </w:rPr>
            </w:pPr>
          </w:p>
        </w:tc>
        <w:tc>
          <w:tcPr>
            <w:tcW w:w="1066" w:type="dxa"/>
          </w:tcPr>
          <w:p w:rsidR="00A95D1F" w:rsidRPr="00D74C44" w:rsidRDefault="00A95D1F" w:rsidP="00BB3D44">
            <w:pPr>
              <w:widowControl w:val="0"/>
              <w:autoSpaceDE w:val="0"/>
              <w:autoSpaceDN w:val="0"/>
              <w:adjustRightInd w:val="0"/>
              <w:jc w:val="center"/>
              <w:rPr>
                <w:sz w:val="16"/>
                <w:szCs w:val="16"/>
              </w:rPr>
            </w:pPr>
          </w:p>
        </w:tc>
        <w:tc>
          <w:tcPr>
            <w:tcW w:w="1028" w:type="dxa"/>
          </w:tcPr>
          <w:p w:rsidR="00A95D1F" w:rsidRPr="00D74C44" w:rsidRDefault="00A95D1F" w:rsidP="00BB3D44">
            <w:pPr>
              <w:widowControl w:val="0"/>
              <w:autoSpaceDE w:val="0"/>
              <w:autoSpaceDN w:val="0"/>
              <w:adjustRightInd w:val="0"/>
              <w:jc w:val="center"/>
              <w:rPr>
                <w:sz w:val="16"/>
                <w:szCs w:val="16"/>
              </w:rPr>
            </w:pPr>
          </w:p>
        </w:tc>
        <w:tc>
          <w:tcPr>
            <w:tcW w:w="1252" w:type="dxa"/>
          </w:tcPr>
          <w:p w:rsidR="00A95D1F" w:rsidRPr="00D74C44" w:rsidRDefault="00A95D1F" w:rsidP="00BF0C98">
            <w:pPr>
              <w:widowControl w:val="0"/>
              <w:autoSpaceDE w:val="0"/>
              <w:autoSpaceDN w:val="0"/>
              <w:adjustRightInd w:val="0"/>
              <w:jc w:val="center"/>
              <w:rPr>
                <w:sz w:val="16"/>
                <w:szCs w:val="16"/>
              </w:rPr>
            </w:pPr>
          </w:p>
        </w:tc>
        <w:tc>
          <w:tcPr>
            <w:tcW w:w="1200" w:type="dxa"/>
          </w:tcPr>
          <w:p w:rsidR="00A95D1F" w:rsidRPr="00D74C44" w:rsidRDefault="00A95D1F" w:rsidP="00CB3142">
            <w:pPr>
              <w:jc w:val="center"/>
            </w:pPr>
            <w:r w:rsidRPr="00D74C44">
              <w:t>-</w:t>
            </w:r>
          </w:p>
        </w:tc>
        <w:tc>
          <w:tcPr>
            <w:tcW w:w="1179" w:type="dxa"/>
          </w:tcPr>
          <w:p w:rsidR="00A95D1F" w:rsidRPr="00D74C44" w:rsidRDefault="00A95D1F" w:rsidP="00CB3142">
            <w:pPr>
              <w:jc w:val="center"/>
            </w:pPr>
            <w:r w:rsidRPr="00D74C44">
              <w:t>-</w:t>
            </w:r>
          </w:p>
        </w:tc>
        <w:tc>
          <w:tcPr>
            <w:tcW w:w="1246" w:type="dxa"/>
          </w:tcPr>
          <w:p w:rsidR="00A95D1F" w:rsidRPr="00D74C44" w:rsidRDefault="00A95D1F" w:rsidP="00CB3142">
            <w:pPr>
              <w:jc w:val="center"/>
            </w:pPr>
            <w:r w:rsidRPr="00D74C44">
              <w:t>-</w:t>
            </w:r>
          </w:p>
        </w:tc>
        <w:tc>
          <w:tcPr>
            <w:tcW w:w="1175" w:type="dxa"/>
          </w:tcPr>
          <w:p w:rsidR="00A95D1F" w:rsidRPr="00D74C44" w:rsidRDefault="00A95D1F" w:rsidP="00BF0C98">
            <w:pPr>
              <w:tabs>
                <w:tab w:val="left" w:pos="6555"/>
              </w:tabs>
              <w:ind w:right="-78" w:hanging="108"/>
              <w:jc w:val="center"/>
              <w:rPr>
                <w:sz w:val="20"/>
                <w:szCs w:val="20"/>
              </w:rPr>
            </w:pPr>
            <w:r w:rsidRPr="00D74C44">
              <w:rPr>
                <w:sz w:val="20"/>
                <w:szCs w:val="20"/>
              </w:rPr>
              <w:t>16590,59</w:t>
            </w:r>
          </w:p>
        </w:tc>
        <w:tc>
          <w:tcPr>
            <w:tcW w:w="1313" w:type="dxa"/>
          </w:tcPr>
          <w:p w:rsidR="00A95D1F" w:rsidRPr="00D74C44" w:rsidRDefault="00A95D1F" w:rsidP="00BF0C98">
            <w:pPr>
              <w:tabs>
                <w:tab w:val="left" w:pos="6555"/>
              </w:tabs>
              <w:ind w:right="-78" w:hanging="108"/>
              <w:jc w:val="center"/>
              <w:rPr>
                <w:sz w:val="20"/>
                <w:szCs w:val="20"/>
              </w:rPr>
            </w:pPr>
            <w:r w:rsidRPr="00D74C44">
              <w:rPr>
                <w:sz w:val="20"/>
                <w:szCs w:val="20"/>
              </w:rPr>
              <w:t>16590,59</w:t>
            </w:r>
          </w:p>
        </w:tc>
      </w:tr>
      <w:tr w:rsidR="00A95D1F" w:rsidRPr="00D74C44" w:rsidTr="00537714">
        <w:tc>
          <w:tcPr>
            <w:tcW w:w="667" w:type="dxa"/>
            <w:vMerge/>
          </w:tcPr>
          <w:p w:rsidR="00A95D1F" w:rsidRPr="00D74C44" w:rsidRDefault="00A95D1F" w:rsidP="00091327">
            <w:pPr>
              <w:widowControl w:val="0"/>
              <w:autoSpaceDE w:val="0"/>
              <w:autoSpaceDN w:val="0"/>
              <w:adjustRightInd w:val="0"/>
              <w:jc w:val="center"/>
              <w:rPr>
                <w:sz w:val="16"/>
                <w:szCs w:val="16"/>
              </w:rPr>
            </w:pPr>
          </w:p>
        </w:tc>
        <w:tc>
          <w:tcPr>
            <w:tcW w:w="1122" w:type="dxa"/>
            <w:vMerge/>
          </w:tcPr>
          <w:p w:rsidR="00A95D1F" w:rsidRPr="00D74C44" w:rsidRDefault="00A95D1F" w:rsidP="00091327">
            <w:pPr>
              <w:jc w:val="center"/>
              <w:rPr>
                <w:b/>
                <w:sz w:val="16"/>
                <w:szCs w:val="16"/>
              </w:rPr>
            </w:pPr>
          </w:p>
        </w:tc>
        <w:tc>
          <w:tcPr>
            <w:tcW w:w="1861" w:type="dxa"/>
            <w:vMerge/>
          </w:tcPr>
          <w:p w:rsidR="00A95D1F" w:rsidRPr="00D74C44" w:rsidRDefault="00A95D1F" w:rsidP="00091327">
            <w:pPr>
              <w:jc w:val="center"/>
              <w:rPr>
                <w:b/>
                <w:sz w:val="16"/>
                <w:szCs w:val="16"/>
              </w:rPr>
            </w:pPr>
          </w:p>
        </w:tc>
        <w:tc>
          <w:tcPr>
            <w:tcW w:w="1390" w:type="dxa"/>
          </w:tcPr>
          <w:p w:rsidR="00A95D1F" w:rsidRPr="00D74C44" w:rsidRDefault="00A95D1F" w:rsidP="00091327">
            <w:pPr>
              <w:tabs>
                <w:tab w:val="left" w:pos="6555"/>
              </w:tabs>
              <w:rPr>
                <w:sz w:val="20"/>
                <w:szCs w:val="20"/>
              </w:rPr>
            </w:pPr>
            <w:r w:rsidRPr="00D74C44">
              <w:rPr>
                <w:sz w:val="20"/>
                <w:szCs w:val="20"/>
              </w:rPr>
              <w:t>министерство  внутренней и информационной политики Кировской области</w:t>
            </w:r>
          </w:p>
        </w:tc>
        <w:tc>
          <w:tcPr>
            <w:tcW w:w="1200" w:type="dxa"/>
          </w:tcPr>
          <w:p w:rsidR="00A95D1F" w:rsidRPr="00D74C44" w:rsidRDefault="00A95D1F" w:rsidP="00BB3D44">
            <w:pPr>
              <w:widowControl w:val="0"/>
              <w:autoSpaceDE w:val="0"/>
              <w:autoSpaceDN w:val="0"/>
              <w:adjustRightInd w:val="0"/>
              <w:jc w:val="center"/>
              <w:rPr>
                <w:sz w:val="16"/>
                <w:szCs w:val="16"/>
              </w:rPr>
            </w:pPr>
          </w:p>
        </w:tc>
        <w:tc>
          <w:tcPr>
            <w:tcW w:w="1066" w:type="dxa"/>
          </w:tcPr>
          <w:p w:rsidR="00A95D1F" w:rsidRPr="00D74C44" w:rsidRDefault="00A95D1F" w:rsidP="00BB3D44">
            <w:pPr>
              <w:widowControl w:val="0"/>
              <w:autoSpaceDE w:val="0"/>
              <w:autoSpaceDN w:val="0"/>
              <w:adjustRightInd w:val="0"/>
              <w:jc w:val="center"/>
              <w:rPr>
                <w:sz w:val="16"/>
                <w:szCs w:val="16"/>
              </w:rPr>
            </w:pPr>
          </w:p>
        </w:tc>
        <w:tc>
          <w:tcPr>
            <w:tcW w:w="1028" w:type="dxa"/>
          </w:tcPr>
          <w:p w:rsidR="00A95D1F" w:rsidRPr="00D74C44" w:rsidRDefault="00A95D1F" w:rsidP="00BB3D44">
            <w:pPr>
              <w:widowControl w:val="0"/>
              <w:autoSpaceDE w:val="0"/>
              <w:autoSpaceDN w:val="0"/>
              <w:adjustRightInd w:val="0"/>
              <w:jc w:val="center"/>
              <w:rPr>
                <w:sz w:val="16"/>
                <w:szCs w:val="16"/>
              </w:rPr>
            </w:pPr>
          </w:p>
        </w:tc>
        <w:tc>
          <w:tcPr>
            <w:tcW w:w="1252" w:type="dxa"/>
          </w:tcPr>
          <w:p w:rsidR="00A95D1F" w:rsidRPr="00D74C44" w:rsidRDefault="00A95D1F" w:rsidP="00BF0C98">
            <w:pPr>
              <w:widowControl w:val="0"/>
              <w:autoSpaceDE w:val="0"/>
              <w:autoSpaceDN w:val="0"/>
              <w:adjustRightInd w:val="0"/>
              <w:jc w:val="center"/>
              <w:rPr>
                <w:sz w:val="16"/>
                <w:szCs w:val="16"/>
              </w:rPr>
            </w:pPr>
          </w:p>
        </w:tc>
        <w:tc>
          <w:tcPr>
            <w:tcW w:w="1200" w:type="dxa"/>
          </w:tcPr>
          <w:p w:rsidR="00A95D1F" w:rsidRPr="00D74C44" w:rsidRDefault="00A95D1F" w:rsidP="00CB3142">
            <w:pPr>
              <w:jc w:val="center"/>
            </w:pPr>
            <w:r w:rsidRPr="00D74C44">
              <w:t>-</w:t>
            </w:r>
          </w:p>
        </w:tc>
        <w:tc>
          <w:tcPr>
            <w:tcW w:w="1179" w:type="dxa"/>
          </w:tcPr>
          <w:p w:rsidR="00A95D1F" w:rsidRPr="00D74C44" w:rsidRDefault="00A95D1F" w:rsidP="00CB3142">
            <w:pPr>
              <w:jc w:val="center"/>
            </w:pPr>
            <w:r w:rsidRPr="00D74C44">
              <w:t>-</w:t>
            </w:r>
          </w:p>
        </w:tc>
        <w:tc>
          <w:tcPr>
            <w:tcW w:w="1246" w:type="dxa"/>
          </w:tcPr>
          <w:p w:rsidR="00A95D1F" w:rsidRPr="00D74C44" w:rsidRDefault="00A95D1F" w:rsidP="00CB3142">
            <w:pPr>
              <w:jc w:val="center"/>
            </w:pPr>
            <w:r w:rsidRPr="00D74C44">
              <w:t>-</w:t>
            </w:r>
          </w:p>
        </w:tc>
        <w:tc>
          <w:tcPr>
            <w:tcW w:w="1175" w:type="dxa"/>
          </w:tcPr>
          <w:p w:rsidR="00A95D1F" w:rsidRPr="00D74C44" w:rsidRDefault="00A95D1F" w:rsidP="00BF0C98">
            <w:pPr>
              <w:tabs>
                <w:tab w:val="left" w:pos="6555"/>
              </w:tabs>
              <w:ind w:right="-78" w:hanging="108"/>
              <w:jc w:val="center"/>
              <w:rPr>
                <w:sz w:val="20"/>
                <w:szCs w:val="20"/>
              </w:rPr>
            </w:pPr>
            <w:r w:rsidRPr="00D74C44">
              <w:rPr>
                <w:sz w:val="20"/>
                <w:szCs w:val="20"/>
              </w:rPr>
              <w:t>2499,53</w:t>
            </w:r>
          </w:p>
        </w:tc>
        <w:tc>
          <w:tcPr>
            <w:tcW w:w="1313" w:type="dxa"/>
          </w:tcPr>
          <w:p w:rsidR="00A95D1F" w:rsidRPr="00D74C44" w:rsidRDefault="00A95D1F" w:rsidP="00BF0C98">
            <w:pPr>
              <w:tabs>
                <w:tab w:val="left" w:pos="6555"/>
              </w:tabs>
              <w:ind w:right="-78" w:hanging="108"/>
              <w:jc w:val="center"/>
              <w:rPr>
                <w:sz w:val="20"/>
                <w:szCs w:val="20"/>
              </w:rPr>
            </w:pPr>
            <w:r w:rsidRPr="00D74C44">
              <w:rPr>
                <w:sz w:val="20"/>
                <w:szCs w:val="20"/>
              </w:rPr>
              <w:t>2499,53</w:t>
            </w:r>
          </w:p>
        </w:tc>
      </w:tr>
      <w:tr w:rsidR="002025B2" w:rsidRPr="00D74C44" w:rsidTr="00537714">
        <w:tc>
          <w:tcPr>
            <w:tcW w:w="667" w:type="dxa"/>
            <w:tcBorders>
              <w:bottom w:val="nil"/>
            </w:tcBorders>
          </w:tcPr>
          <w:p w:rsidR="002025B2" w:rsidRPr="00D74C44" w:rsidRDefault="002025B2" w:rsidP="00091327">
            <w:pPr>
              <w:widowControl w:val="0"/>
              <w:autoSpaceDE w:val="0"/>
              <w:autoSpaceDN w:val="0"/>
              <w:adjustRightInd w:val="0"/>
              <w:jc w:val="center"/>
              <w:rPr>
                <w:sz w:val="16"/>
                <w:szCs w:val="16"/>
              </w:rPr>
            </w:pPr>
          </w:p>
        </w:tc>
        <w:tc>
          <w:tcPr>
            <w:tcW w:w="1122" w:type="dxa"/>
            <w:tcBorders>
              <w:bottom w:val="nil"/>
            </w:tcBorders>
          </w:tcPr>
          <w:p w:rsidR="002025B2" w:rsidRPr="00D74C44" w:rsidRDefault="002025B2" w:rsidP="00091327">
            <w:pPr>
              <w:jc w:val="center"/>
              <w:rPr>
                <w:b/>
                <w:sz w:val="16"/>
                <w:szCs w:val="16"/>
              </w:rPr>
            </w:pPr>
          </w:p>
        </w:tc>
        <w:tc>
          <w:tcPr>
            <w:tcW w:w="1861" w:type="dxa"/>
            <w:tcBorders>
              <w:bottom w:val="nil"/>
            </w:tcBorders>
          </w:tcPr>
          <w:p w:rsidR="002025B2" w:rsidRPr="00D74C44" w:rsidRDefault="002025B2" w:rsidP="00091327">
            <w:pPr>
              <w:jc w:val="center"/>
              <w:rPr>
                <w:b/>
                <w:sz w:val="16"/>
                <w:szCs w:val="16"/>
              </w:rPr>
            </w:pPr>
          </w:p>
        </w:tc>
        <w:tc>
          <w:tcPr>
            <w:tcW w:w="1390" w:type="dxa"/>
          </w:tcPr>
          <w:p w:rsidR="002025B2" w:rsidRPr="00D74C44" w:rsidRDefault="002025B2" w:rsidP="00F77AF0">
            <w:pPr>
              <w:tabs>
                <w:tab w:val="left" w:pos="6555"/>
              </w:tabs>
              <w:rPr>
                <w:sz w:val="20"/>
                <w:szCs w:val="20"/>
              </w:rPr>
            </w:pPr>
            <w:r w:rsidRPr="00D74C44">
              <w:rPr>
                <w:sz w:val="20"/>
                <w:szCs w:val="20"/>
              </w:rPr>
              <w:t>министерство здравоохранения Кировской области</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BF0C98">
            <w:pPr>
              <w:widowControl w:val="0"/>
              <w:autoSpaceDE w:val="0"/>
              <w:autoSpaceDN w:val="0"/>
              <w:adjustRightInd w:val="0"/>
              <w:jc w:val="center"/>
              <w:rPr>
                <w:sz w:val="16"/>
                <w:szCs w:val="16"/>
              </w:rPr>
            </w:pPr>
          </w:p>
        </w:tc>
        <w:tc>
          <w:tcPr>
            <w:tcW w:w="1200"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BF0C98">
            <w:pPr>
              <w:tabs>
                <w:tab w:val="left" w:pos="6555"/>
              </w:tabs>
              <w:ind w:right="-78" w:hanging="108"/>
              <w:jc w:val="center"/>
              <w:rPr>
                <w:sz w:val="20"/>
                <w:szCs w:val="20"/>
              </w:rPr>
            </w:pPr>
            <w:r w:rsidRPr="00D74C44">
              <w:rPr>
                <w:sz w:val="20"/>
                <w:szCs w:val="20"/>
              </w:rPr>
              <w:t>2490,51</w:t>
            </w:r>
          </w:p>
        </w:tc>
        <w:tc>
          <w:tcPr>
            <w:tcW w:w="1313" w:type="dxa"/>
          </w:tcPr>
          <w:p w:rsidR="002025B2" w:rsidRPr="00D74C44" w:rsidRDefault="002025B2" w:rsidP="00BF0C98">
            <w:pPr>
              <w:tabs>
                <w:tab w:val="left" w:pos="6555"/>
              </w:tabs>
              <w:ind w:right="-78" w:hanging="108"/>
              <w:jc w:val="center"/>
              <w:rPr>
                <w:sz w:val="20"/>
                <w:szCs w:val="20"/>
              </w:rPr>
            </w:pPr>
            <w:r w:rsidRPr="00D74C44">
              <w:rPr>
                <w:sz w:val="20"/>
                <w:szCs w:val="20"/>
              </w:rPr>
              <w:t>2490,51</w:t>
            </w:r>
          </w:p>
        </w:tc>
      </w:tr>
      <w:tr w:rsidR="002025B2" w:rsidRPr="00D74C44" w:rsidTr="00537714">
        <w:tc>
          <w:tcPr>
            <w:tcW w:w="667" w:type="dxa"/>
            <w:tcBorders>
              <w:top w:val="nil"/>
            </w:tcBorders>
          </w:tcPr>
          <w:p w:rsidR="002025B2" w:rsidRPr="00D74C44" w:rsidRDefault="002025B2" w:rsidP="00091327">
            <w:pPr>
              <w:widowControl w:val="0"/>
              <w:autoSpaceDE w:val="0"/>
              <w:autoSpaceDN w:val="0"/>
              <w:adjustRightInd w:val="0"/>
              <w:jc w:val="center"/>
              <w:rPr>
                <w:sz w:val="16"/>
                <w:szCs w:val="16"/>
              </w:rPr>
            </w:pPr>
          </w:p>
        </w:tc>
        <w:tc>
          <w:tcPr>
            <w:tcW w:w="1122" w:type="dxa"/>
            <w:tcBorders>
              <w:top w:val="nil"/>
            </w:tcBorders>
          </w:tcPr>
          <w:p w:rsidR="002025B2" w:rsidRPr="00D74C44" w:rsidRDefault="002025B2" w:rsidP="00091327">
            <w:pPr>
              <w:jc w:val="center"/>
              <w:rPr>
                <w:b/>
                <w:sz w:val="16"/>
                <w:szCs w:val="16"/>
              </w:rPr>
            </w:pPr>
          </w:p>
        </w:tc>
        <w:tc>
          <w:tcPr>
            <w:tcW w:w="1861" w:type="dxa"/>
            <w:tcBorders>
              <w:top w:val="nil"/>
            </w:tcBorders>
          </w:tcPr>
          <w:p w:rsidR="002025B2" w:rsidRPr="00D74C44" w:rsidRDefault="002025B2" w:rsidP="00091327">
            <w:pPr>
              <w:jc w:val="center"/>
              <w:rPr>
                <w:b/>
                <w:sz w:val="16"/>
                <w:szCs w:val="16"/>
              </w:rPr>
            </w:pPr>
          </w:p>
        </w:tc>
        <w:tc>
          <w:tcPr>
            <w:tcW w:w="1390" w:type="dxa"/>
          </w:tcPr>
          <w:p w:rsidR="002025B2" w:rsidRPr="00D74C44" w:rsidRDefault="002025B2" w:rsidP="00091327">
            <w:pPr>
              <w:tabs>
                <w:tab w:val="left" w:pos="6555"/>
              </w:tabs>
              <w:rPr>
                <w:sz w:val="20"/>
                <w:szCs w:val="20"/>
              </w:rPr>
            </w:pPr>
            <w:r w:rsidRPr="00D74C44">
              <w:rPr>
                <w:sz w:val="20"/>
                <w:szCs w:val="20"/>
              </w:rPr>
              <w:t>министерство  информационных технологий и связи Кировской области</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BF0C98">
            <w:pPr>
              <w:widowControl w:val="0"/>
              <w:autoSpaceDE w:val="0"/>
              <w:autoSpaceDN w:val="0"/>
              <w:adjustRightInd w:val="0"/>
              <w:jc w:val="center"/>
              <w:rPr>
                <w:sz w:val="16"/>
                <w:szCs w:val="16"/>
              </w:rPr>
            </w:pPr>
          </w:p>
        </w:tc>
        <w:tc>
          <w:tcPr>
            <w:tcW w:w="1200"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CB3142">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BF0C98">
            <w:pPr>
              <w:tabs>
                <w:tab w:val="left" w:pos="6555"/>
              </w:tabs>
              <w:ind w:right="-78" w:hanging="108"/>
              <w:jc w:val="center"/>
              <w:rPr>
                <w:sz w:val="20"/>
                <w:szCs w:val="20"/>
              </w:rPr>
            </w:pPr>
            <w:r w:rsidRPr="00D74C44">
              <w:rPr>
                <w:sz w:val="20"/>
                <w:szCs w:val="20"/>
              </w:rPr>
              <w:t>11600,55</w:t>
            </w:r>
          </w:p>
        </w:tc>
        <w:tc>
          <w:tcPr>
            <w:tcW w:w="1313" w:type="dxa"/>
          </w:tcPr>
          <w:p w:rsidR="002025B2" w:rsidRPr="00D74C44" w:rsidRDefault="002025B2" w:rsidP="00BF0C98">
            <w:pPr>
              <w:tabs>
                <w:tab w:val="left" w:pos="6555"/>
              </w:tabs>
              <w:ind w:right="-78" w:hanging="108"/>
              <w:jc w:val="center"/>
              <w:rPr>
                <w:sz w:val="20"/>
                <w:szCs w:val="20"/>
              </w:rPr>
            </w:pPr>
            <w:r w:rsidRPr="00D74C44">
              <w:rPr>
                <w:sz w:val="20"/>
                <w:szCs w:val="20"/>
              </w:rPr>
              <w:t>11600,55</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4.2</w:t>
            </w:r>
          </w:p>
        </w:tc>
        <w:tc>
          <w:tcPr>
            <w:tcW w:w="1122" w:type="dxa"/>
          </w:tcPr>
          <w:p w:rsidR="002025B2" w:rsidRPr="00D74C44" w:rsidRDefault="002025B2" w:rsidP="00091327">
            <w:pPr>
              <w:tabs>
                <w:tab w:val="left" w:pos="6555"/>
              </w:tabs>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t>«Обеспечение безопасного участия детей в дорожном движении»</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образования Кировской области</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BF0C98">
            <w:pPr>
              <w:widowControl w:val="0"/>
              <w:autoSpaceDE w:val="0"/>
              <w:autoSpaceDN w:val="0"/>
              <w:adjustRightInd w:val="0"/>
              <w:jc w:val="center"/>
              <w:rPr>
                <w:sz w:val="16"/>
                <w:szCs w:val="16"/>
              </w:rPr>
            </w:pPr>
          </w:p>
        </w:tc>
        <w:tc>
          <w:tcPr>
            <w:tcW w:w="1200" w:type="dxa"/>
          </w:tcPr>
          <w:p w:rsidR="002025B2" w:rsidRPr="00D74C44" w:rsidRDefault="002025B2" w:rsidP="00C7186C">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F0C98">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BF0C98">
            <w:pPr>
              <w:tabs>
                <w:tab w:val="left" w:pos="6555"/>
              </w:tabs>
              <w:ind w:right="-78" w:hanging="108"/>
              <w:jc w:val="center"/>
              <w:rPr>
                <w:sz w:val="20"/>
                <w:szCs w:val="20"/>
              </w:rPr>
            </w:pPr>
            <w:r w:rsidRPr="00D74C44">
              <w:rPr>
                <w:sz w:val="20"/>
                <w:szCs w:val="20"/>
              </w:rPr>
              <w:t>5780,37</w:t>
            </w:r>
          </w:p>
        </w:tc>
        <w:tc>
          <w:tcPr>
            <w:tcW w:w="1313" w:type="dxa"/>
          </w:tcPr>
          <w:p w:rsidR="002025B2" w:rsidRPr="00D74C44" w:rsidRDefault="002025B2" w:rsidP="00BF0C98">
            <w:pPr>
              <w:tabs>
                <w:tab w:val="left" w:pos="6555"/>
              </w:tabs>
              <w:ind w:right="-78" w:hanging="108"/>
              <w:jc w:val="center"/>
              <w:rPr>
                <w:sz w:val="20"/>
                <w:szCs w:val="20"/>
              </w:rPr>
            </w:pPr>
            <w:r w:rsidRPr="00D74C44">
              <w:rPr>
                <w:sz w:val="20"/>
                <w:szCs w:val="20"/>
              </w:rPr>
              <w:t>5780,37</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4.3</w:t>
            </w:r>
          </w:p>
        </w:tc>
        <w:tc>
          <w:tcPr>
            <w:tcW w:w="1122" w:type="dxa"/>
          </w:tcPr>
          <w:p w:rsidR="002025B2" w:rsidRPr="00D74C44" w:rsidRDefault="002025B2" w:rsidP="00091327">
            <w:pPr>
              <w:tabs>
                <w:tab w:val="left" w:pos="6555"/>
              </w:tabs>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t>«Развитие системы организации движения транспортных средств и пешеходов»</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widowControl w:val="0"/>
              <w:autoSpaceDE w:val="0"/>
              <w:autoSpaceDN w:val="0"/>
              <w:adjustRightInd w:val="0"/>
              <w:jc w:val="center"/>
              <w:rPr>
                <w:sz w:val="16"/>
                <w:szCs w:val="16"/>
              </w:rPr>
            </w:pPr>
          </w:p>
        </w:tc>
        <w:tc>
          <w:tcPr>
            <w:tcW w:w="1066" w:type="dxa"/>
          </w:tcPr>
          <w:p w:rsidR="002025B2" w:rsidRPr="00D74C44" w:rsidRDefault="002025B2" w:rsidP="00BB3D44">
            <w:pPr>
              <w:widowControl w:val="0"/>
              <w:autoSpaceDE w:val="0"/>
              <w:autoSpaceDN w:val="0"/>
              <w:adjustRightInd w:val="0"/>
              <w:jc w:val="center"/>
              <w:rPr>
                <w:sz w:val="16"/>
                <w:szCs w:val="16"/>
              </w:rPr>
            </w:pPr>
          </w:p>
        </w:tc>
        <w:tc>
          <w:tcPr>
            <w:tcW w:w="1028" w:type="dxa"/>
          </w:tcPr>
          <w:p w:rsidR="002025B2" w:rsidRPr="00D74C44" w:rsidRDefault="002025B2" w:rsidP="00BB3D44">
            <w:pPr>
              <w:widowControl w:val="0"/>
              <w:autoSpaceDE w:val="0"/>
              <w:autoSpaceDN w:val="0"/>
              <w:adjustRightInd w:val="0"/>
              <w:jc w:val="center"/>
              <w:rPr>
                <w:sz w:val="16"/>
                <w:szCs w:val="16"/>
              </w:rPr>
            </w:pPr>
          </w:p>
        </w:tc>
        <w:tc>
          <w:tcPr>
            <w:tcW w:w="1252" w:type="dxa"/>
          </w:tcPr>
          <w:p w:rsidR="002025B2" w:rsidRPr="00D74C44" w:rsidRDefault="002025B2" w:rsidP="004D7BD7">
            <w:pPr>
              <w:tabs>
                <w:tab w:val="left" w:pos="6555"/>
              </w:tabs>
              <w:ind w:right="-78" w:hanging="108"/>
              <w:jc w:val="center"/>
              <w:rPr>
                <w:sz w:val="20"/>
                <w:szCs w:val="20"/>
              </w:rPr>
            </w:pPr>
            <w:r w:rsidRPr="00D74C44">
              <w:rPr>
                <w:sz w:val="20"/>
                <w:szCs w:val="20"/>
              </w:rPr>
              <w:t>308467,71</w:t>
            </w:r>
          </w:p>
          <w:p w:rsidR="002025B2" w:rsidRPr="00D74C44" w:rsidRDefault="002025B2" w:rsidP="004D7BD7">
            <w:pPr>
              <w:tabs>
                <w:tab w:val="left" w:pos="6555"/>
              </w:tabs>
              <w:ind w:right="-78" w:hanging="108"/>
              <w:jc w:val="center"/>
              <w:rPr>
                <w:sz w:val="20"/>
                <w:szCs w:val="20"/>
              </w:rPr>
            </w:pPr>
          </w:p>
        </w:tc>
        <w:tc>
          <w:tcPr>
            <w:tcW w:w="1200" w:type="dxa"/>
          </w:tcPr>
          <w:p w:rsidR="002025B2" w:rsidRPr="00D74C44" w:rsidRDefault="002025B2" w:rsidP="00846D76">
            <w:pPr>
              <w:tabs>
                <w:tab w:val="left" w:pos="6555"/>
              </w:tabs>
              <w:ind w:right="-78" w:hanging="108"/>
              <w:jc w:val="center"/>
              <w:rPr>
                <w:sz w:val="20"/>
                <w:szCs w:val="20"/>
              </w:rPr>
            </w:pPr>
            <w:r w:rsidRPr="00D74C44">
              <w:rPr>
                <w:sz w:val="20"/>
                <w:szCs w:val="20"/>
              </w:rPr>
              <w:t>168005,80</w:t>
            </w:r>
          </w:p>
          <w:p w:rsidR="002025B2" w:rsidRPr="00D74C44" w:rsidRDefault="002025B2" w:rsidP="004D7BD7">
            <w:pPr>
              <w:tabs>
                <w:tab w:val="left" w:pos="6555"/>
              </w:tabs>
              <w:ind w:right="-78" w:hanging="108"/>
              <w:jc w:val="center"/>
              <w:rPr>
                <w:sz w:val="20"/>
                <w:szCs w:val="20"/>
              </w:rPr>
            </w:pPr>
          </w:p>
        </w:tc>
        <w:tc>
          <w:tcPr>
            <w:tcW w:w="1179" w:type="dxa"/>
          </w:tcPr>
          <w:p w:rsidR="002025B2" w:rsidRPr="00D74C44" w:rsidRDefault="00A0764A" w:rsidP="004D7BD7">
            <w:pPr>
              <w:tabs>
                <w:tab w:val="left" w:pos="6555"/>
              </w:tabs>
              <w:ind w:right="-78" w:hanging="108"/>
              <w:jc w:val="center"/>
              <w:rPr>
                <w:sz w:val="20"/>
                <w:szCs w:val="20"/>
              </w:rPr>
            </w:pPr>
            <w:r w:rsidRPr="00D74C44">
              <w:rPr>
                <w:sz w:val="20"/>
                <w:szCs w:val="20"/>
              </w:rPr>
              <w:t>162110,00</w:t>
            </w:r>
          </w:p>
        </w:tc>
        <w:tc>
          <w:tcPr>
            <w:tcW w:w="1246" w:type="dxa"/>
          </w:tcPr>
          <w:p w:rsidR="002025B2" w:rsidRPr="00D74C44" w:rsidRDefault="002025B2" w:rsidP="004D7BD7">
            <w:pPr>
              <w:tabs>
                <w:tab w:val="left" w:pos="6555"/>
              </w:tabs>
              <w:ind w:right="-78" w:hanging="108"/>
              <w:jc w:val="center"/>
              <w:rPr>
                <w:sz w:val="20"/>
                <w:szCs w:val="20"/>
              </w:rPr>
            </w:pPr>
            <w:r w:rsidRPr="00D74C44">
              <w:rPr>
                <w:sz w:val="20"/>
                <w:szCs w:val="20"/>
              </w:rPr>
              <w:t>139000,00</w:t>
            </w:r>
          </w:p>
        </w:tc>
        <w:tc>
          <w:tcPr>
            <w:tcW w:w="1175" w:type="dxa"/>
          </w:tcPr>
          <w:p w:rsidR="002025B2" w:rsidRPr="00D74C44" w:rsidRDefault="002025B2" w:rsidP="004D7BD7">
            <w:pPr>
              <w:tabs>
                <w:tab w:val="left" w:pos="6555"/>
              </w:tabs>
              <w:ind w:right="-78" w:hanging="108"/>
              <w:jc w:val="center"/>
              <w:rPr>
                <w:sz w:val="20"/>
                <w:szCs w:val="20"/>
              </w:rPr>
            </w:pPr>
            <w:r w:rsidRPr="00D74C44">
              <w:rPr>
                <w:sz w:val="20"/>
                <w:szCs w:val="20"/>
              </w:rPr>
              <w:t>222500,00</w:t>
            </w:r>
          </w:p>
        </w:tc>
        <w:tc>
          <w:tcPr>
            <w:tcW w:w="1313" w:type="dxa"/>
          </w:tcPr>
          <w:p w:rsidR="002025B2" w:rsidRPr="00D74C44" w:rsidRDefault="00A0764A" w:rsidP="004D7BD7">
            <w:pPr>
              <w:tabs>
                <w:tab w:val="left" w:pos="6555"/>
              </w:tabs>
              <w:ind w:right="-78" w:hanging="108"/>
              <w:jc w:val="center"/>
              <w:rPr>
                <w:sz w:val="20"/>
                <w:szCs w:val="20"/>
              </w:rPr>
            </w:pPr>
            <w:r w:rsidRPr="00D74C44">
              <w:rPr>
                <w:sz w:val="20"/>
                <w:szCs w:val="20"/>
              </w:rPr>
              <w:t>1000083,5</w:t>
            </w:r>
            <w:r w:rsidR="0017507F" w:rsidRPr="00D74C44">
              <w:rPr>
                <w:sz w:val="20"/>
                <w:szCs w:val="20"/>
              </w:rPr>
              <w:t>1</w:t>
            </w:r>
          </w:p>
          <w:p w:rsidR="002025B2" w:rsidRPr="00D74C44" w:rsidRDefault="002025B2" w:rsidP="004D7BD7">
            <w:pPr>
              <w:tabs>
                <w:tab w:val="left" w:pos="6555"/>
              </w:tabs>
              <w:ind w:right="-78" w:hanging="108"/>
              <w:jc w:val="center"/>
              <w:rPr>
                <w:sz w:val="20"/>
                <w:szCs w:val="20"/>
              </w:rPr>
            </w:pP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5</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jc w:val="both"/>
              <w:rPr>
                <w:sz w:val="20"/>
                <w:szCs w:val="20"/>
              </w:rPr>
            </w:pPr>
            <w:r w:rsidRPr="00D74C44">
              <w:rPr>
                <w:sz w:val="20"/>
                <w:szCs w:val="20"/>
              </w:rPr>
              <w:t>«Развитие дорожного хозяйства Кировской области»</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3</w:t>
            </w:r>
            <w:r w:rsidRPr="00D74C44">
              <w:rPr>
                <w:sz w:val="20"/>
                <w:szCs w:val="20"/>
                <w:lang w:val="en-US"/>
              </w:rPr>
              <w:t>187264</w:t>
            </w:r>
            <w:r w:rsidRPr="00D74C44">
              <w:rPr>
                <w:sz w:val="20"/>
                <w:szCs w:val="20"/>
              </w:rPr>
              <w:t>,</w:t>
            </w:r>
            <w:r w:rsidRPr="00D74C44">
              <w:rPr>
                <w:sz w:val="20"/>
                <w:szCs w:val="20"/>
                <w:lang w:val="en-US"/>
              </w:rPr>
              <w:t>5</w:t>
            </w:r>
            <w:r w:rsidRPr="00D74C44">
              <w:rPr>
                <w:sz w:val="20"/>
                <w:szCs w:val="20"/>
              </w:rPr>
              <w:t>0</w:t>
            </w:r>
          </w:p>
        </w:tc>
        <w:tc>
          <w:tcPr>
            <w:tcW w:w="1028" w:type="dxa"/>
          </w:tcPr>
          <w:p w:rsidR="002025B2" w:rsidRPr="00D74C44" w:rsidRDefault="002025B2" w:rsidP="00BC18BE">
            <w:pPr>
              <w:tabs>
                <w:tab w:val="left" w:pos="6555"/>
              </w:tabs>
              <w:ind w:right="-78" w:hanging="108"/>
              <w:jc w:val="center"/>
              <w:rPr>
                <w:sz w:val="20"/>
                <w:szCs w:val="20"/>
                <w:lang w:val="en-US"/>
              </w:rPr>
            </w:pPr>
            <w:r w:rsidRPr="00D74C44">
              <w:rPr>
                <w:sz w:val="20"/>
                <w:szCs w:val="20"/>
              </w:rPr>
              <w:t>2523987,</w:t>
            </w:r>
            <w:r w:rsidRPr="00D74C44">
              <w:rPr>
                <w:sz w:val="20"/>
                <w:szCs w:val="20"/>
                <w:lang w:val="en-US"/>
              </w:rPr>
              <w:t>76</w:t>
            </w:r>
          </w:p>
        </w:tc>
        <w:tc>
          <w:tcPr>
            <w:tcW w:w="1252" w:type="dxa"/>
          </w:tcPr>
          <w:p w:rsidR="002025B2" w:rsidRPr="00D74C44" w:rsidRDefault="002025B2" w:rsidP="00BB1556">
            <w:pPr>
              <w:jc w:val="center"/>
              <w:rPr>
                <w:sz w:val="20"/>
                <w:szCs w:val="20"/>
              </w:rPr>
            </w:pPr>
            <w:r w:rsidRPr="00D74C44">
              <w:rPr>
                <w:sz w:val="20"/>
                <w:szCs w:val="20"/>
              </w:rPr>
              <w:t>2950409,91</w:t>
            </w:r>
          </w:p>
        </w:tc>
        <w:tc>
          <w:tcPr>
            <w:tcW w:w="1200" w:type="dxa"/>
          </w:tcPr>
          <w:p w:rsidR="002025B2" w:rsidRPr="00D74C44" w:rsidRDefault="002025B2" w:rsidP="00D066B3">
            <w:pPr>
              <w:jc w:val="center"/>
              <w:rPr>
                <w:sz w:val="20"/>
                <w:szCs w:val="20"/>
              </w:rPr>
            </w:pPr>
            <w:r w:rsidRPr="00D74C44">
              <w:rPr>
                <w:color w:val="000000"/>
                <w:sz w:val="20"/>
                <w:szCs w:val="20"/>
              </w:rPr>
              <w:t>3100575,90</w:t>
            </w:r>
          </w:p>
        </w:tc>
        <w:tc>
          <w:tcPr>
            <w:tcW w:w="1179" w:type="dxa"/>
          </w:tcPr>
          <w:p w:rsidR="002025B2" w:rsidRPr="00D74C44" w:rsidRDefault="00A0764A" w:rsidP="00BB1556">
            <w:pPr>
              <w:jc w:val="center"/>
              <w:rPr>
                <w:sz w:val="20"/>
                <w:szCs w:val="20"/>
              </w:rPr>
            </w:pPr>
            <w:r w:rsidRPr="00D74C44">
              <w:rPr>
                <w:sz w:val="20"/>
                <w:szCs w:val="20"/>
              </w:rPr>
              <w:t>3922362,20</w:t>
            </w:r>
          </w:p>
        </w:tc>
        <w:tc>
          <w:tcPr>
            <w:tcW w:w="1246" w:type="dxa"/>
          </w:tcPr>
          <w:p w:rsidR="002025B2" w:rsidRPr="00D74C44" w:rsidRDefault="002025B2" w:rsidP="00BB1556">
            <w:pPr>
              <w:jc w:val="center"/>
              <w:rPr>
                <w:sz w:val="20"/>
                <w:szCs w:val="20"/>
              </w:rPr>
            </w:pPr>
            <w:r w:rsidRPr="00D74C44">
              <w:rPr>
                <w:sz w:val="20"/>
                <w:szCs w:val="20"/>
              </w:rPr>
              <w:t>4128595,20</w:t>
            </w:r>
          </w:p>
        </w:tc>
        <w:tc>
          <w:tcPr>
            <w:tcW w:w="1175" w:type="dxa"/>
          </w:tcPr>
          <w:p w:rsidR="002025B2" w:rsidRPr="00D74C44" w:rsidRDefault="002025B2" w:rsidP="00BB1556">
            <w:pPr>
              <w:jc w:val="center"/>
              <w:rPr>
                <w:sz w:val="20"/>
                <w:szCs w:val="20"/>
              </w:rPr>
            </w:pPr>
            <w:r w:rsidRPr="00D74C44">
              <w:rPr>
                <w:sz w:val="20"/>
                <w:szCs w:val="20"/>
              </w:rPr>
              <w:t>2400442,00</w:t>
            </w:r>
          </w:p>
        </w:tc>
        <w:tc>
          <w:tcPr>
            <w:tcW w:w="1313" w:type="dxa"/>
          </w:tcPr>
          <w:p w:rsidR="002025B2" w:rsidRPr="00D74C44" w:rsidRDefault="00A0764A" w:rsidP="00D066B3">
            <w:pPr>
              <w:jc w:val="center"/>
              <w:rPr>
                <w:sz w:val="20"/>
                <w:szCs w:val="20"/>
              </w:rPr>
            </w:pPr>
            <w:r w:rsidRPr="00D74C44">
              <w:rPr>
                <w:sz w:val="20"/>
                <w:szCs w:val="20"/>
              </w:rPr>
              <w:t>22213637,47</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6</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jc w:val="both"/>
              <w:rPr>
                <w:sz w:val="20"/>
                <w:szCs w:val="20"/>
              </w:rPr>
            </w:pPr>
            <w:r w:rsidRPr="00D74C44">
              <w:rPr>
                <w:sz w:val="20"/>
                <w:szCs w:val="20"/>
              </w:rPr>
              <w:t>«Развитие автомобильного транспорта Кировской области»</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32</w:t>
            </w:r>
            <w:r w:rsidRPr="00D74C44">
              <w:rPr>
                <w:sz w:val="20"/>
                <w:szCs w:val="20"/>
                <w:lang w:val="en-US"/>
              </w:rPr>
              <w:t>3536</w:t>
            </w:r>
            <w:r w:rsidRPr="00D74C44">
              <w:rPr>
                <w:sz w:val="20"/>
                <w:szCs w:val="20"/>
              </w:rPr>
              <w:t>,0</w:t>
            </w:r>
          </w:p>
        </w:tc>
        <w:tc>
          <w:tcPr>
            <w:tcW w:w="1028" w:type="dxa"/>
          </w:tcPr>
          <w:p w:rsidR="002025B2" w:rsidRPr="00D74C44" w:rsidRDefault="002025B2" w:rsidP="00BB3D44">
            <w:pPr>
              <w:tabs>
                <w:tab w:val="left" w:pos="6555"/>
              </w:tabs>
              <w:ind w:right="-78" w:hanging="108"/>
              <w:jc w:val="center"/>
              <w:rPr>
                <w:sz w:val="20"/>
                <w:szCs w:val="20"/>
                <w:lang w:val="en-US"/>
              </w:rPr>
            </w:pPr>
            <w:r w:rsidRPr="00D74C44">
              <w:rPr>
                <w:sz w:val="20"/>
                <w:szCs w:val="20"/>
              </w:rPr>
              <w:t>245912,6</w:t>
            </w:r>
            <w:r w:rsidRPr="00D74C44">
              <w:rPr>
                <w:sz w:val="20"/>
                <w:szCs w:val="20"/>
                <w:lang w:val="en-US"/>
              </w:rPr>
              <w:t>6</w:t>
            </w:r>
          </w:p>
          <w:p w:rsidR="002025B2" w:rsidRPr="00D74C44" w:rsidRDefault="002025B2" w:rsidP="00BB3D44">
            <w:pPr>
              <w:tabs>
                <w:tab w:val="left" w:pos="6555"/>
              </w:tabs>
              <w:ind w:right="-78" w:hanging="108"/>
              <w:jc w:val="center"/>
              <w:rPr>
                <w:sz w:val="20"/>
                <w:szCs w:val="20"/>
              </w:rPr>
            </w:pPr>
          </w:p>
        </w:tc>
        <w:tc>
          <w:tcPr>
            <w:tcW w:w="1252" w:type="dxa"/>
          </w:tcPr>
          <w:p w:rsidR="002025B2" w:rsidRPr="00D74C44" w:rsidRDefault="002025B2" w:rsidP="00DA7E4F">
            <w:pPr>
              <w:tabs>
                <w:tab w:val="left" w:pos="6555"/>
              </w:tabs>
              <w:ind w:right="-78"/>
              <w:jc w:val="center"/>
              <w:rPr>
                <w:sz w:val="20"/>
                <w:szCs w:val="20"/>
              </w:rPr>
            </w:pPr>
            <w:r w:rsidRPr="00D74C44">
              <w:rPr>
                <w:sz w:val="20"/>
                <w:szCs w:val="20"/>
              </w:rPr>
              <w:t>93214,17</w:t>
            </w:r>
          </w:p>
          <w:p w:rsidR="002025B2" w:rsidRPr="00D74C44" w:rsidRDefault="002025B2" w:rsidP="00DA7E4F">
            <w:pPr>
              <w:tabs>
                <w:tab w:val="left" w:pos="6555"/>
              </w:tabs>
              <w:ind w:right="-78"/>
              <w:jc w:val="center"/>
              <w:rPr>
                <w:sz w:val="20"/>
                <w:szCs w:val="20"/>
              </w:rPr>
            </w:pPr>
          </w:p>
        </w:tc>
        <w:tc>
          <w:tcPr>
            <w:tcW w:w="1200" w:type="dxa"/>
          </w:tcPr>
          <w:p w:rsidR="002025B2" w:rsidRPr="00D74C44" w:rsidRDefault="002025B2" w:rsidP="00DA7E4F">
            <w:pPr>
              <w:tabs>
                <w:tab w:val="left" w:pos="6555"/>
              </w:tabs>
              <w:ind w:right="-78" w:hanging="108"/>
              <w:jc w:val="center"/>
              <w:rPr>
                <w:sz w:val="20"/>
                <w:szCs w:val="20"/>
              </w:rPr>
            </w:pPr>
            <w:r w:rsidRPr="00D74C44">
              <w:rPr>
                <w:sz w:val="20"/>
                <w:szCs w:val="20"/>
              </w:rPr>
              <w:t>107</w:t>
            </w:r>
            <w:r w:rsidRPr="00D74C44">
              <w:rPr>
                <w:sz w:val="20"/>
                <w:szCs w:val="20"/>
                <w:lang w:val="en-US"/>
              </w:rPr>
              <w:t>7</w:t>
            </w:r>
            <w:r w:rsidRPr="00D74C44">
              <w:rPr>
                <w:sz w:val="20"/>
                <w:szCs w:val="20"/>
              </w:rPr>
              <w:t>65,00</w:t>
            </w:r>
          </w:p>
        </w:tc>
        <w:tc>
          <w:tcPr>
            <w:tcW w:w="1179" w:type="dxa"/>
          </w:tcPr>
          <w:p w:rsidR="002025B2" w:rsidRPr="00D74C44" w:rsidRDefault="002025B2" w:rsidP="00DA7E4F">
            <w:pPr>
              <w:jc w:val="center"/>
              <w:rPr>
                <w:sz w:val="20"/>
                <w:szCs w:val="20"/>
              </w:rPr>
            </w:pPr>
            <w:r w:rsidRPr="00D74C44">
              <w:rPr>
                <w:sz w:val="20"/>
                <w:szCs w:val="20"/>
                <w:lang w:val="en-US"/>
              </w:rPr>
              <w:t>30869</w:t>
            </w:r>
            <w:r w:rsidRPr="00D74C44">
              <w:rPr>
                <w:sz w:val="20"/>
                <w:szCs w:val="20"/>
              </w:rPr>
              <w:t>,60</w:t>
            </w:r>
          </w:p>
        </w:tc>
        <w:tc>
          <w:tcPr>
            <w:tcW w:w="1246" w:type="dxa"/>
          </w:tcPr>
          <w:p w:rsidR="002025B2" w:rsidRPr="00D74C44" w:rsidRDefault="002025B2" w:rsidP="00DA7E4F">
            <w:pPr>
              <w:jc w:val="center"/>
              <w:rPr>
                <w:sz w:val="20"/>
                <w:szCs w:val="20"/>
              </w:rPr>
            </w:pPr>
            <w:r w:rsidRPr="00D74C44">
              <w:rPr>
                <w:sz w:val="20"/>
                <w:szCs w:val="20"/>
              </w:rPr>
              <w:t>107865,00</w:t>
            </w:r>
          </w:p>
        </w:tc>
        <w:tc>
          <w:tcPr>
            <w:tcW w:w="1175" w:type="dxa"/>
          </w:tcPr>
          <w:p w:rsidR="002025B2" w:rsidRPr="00D74C44" w:rsidRDefault="002025B2" w:rsidP="00DA7E4F">
            <w:pPr>
              <w:jc w:val="center"/>
              <w:rPr>
                <w:sz w:val="20"/>
                <w:szCs w:val="20"/>
              </w:rPr>
            </w:pPr>
            <w:r w:rsidRPr="00D74C44">
              <w:rPr>
                <w:sz w:val="20"/>
                <w:szCs w:val="20"/>
              </w:rPr>
              <w:t>0,00</w:t>
            </w:r>
          </w:p>
          <w:p w:rsidR="002025B2" w:rsidRPr="00D74C44" w:rsidRDefault="002025B2" w:rsidP="00DA7E4F">
            <w:pPr>
              <w:jc w:val="center"/>
              <w:rPr>
                <w:sz w:val="20"/>
                <w:szCs w:val="20"/>
              </w:rPr>
            </w:pPr>
          </w:p>
          <w:p w:rsidR="002025B2" w:rsidRPr="00D74C44" w:rsidRDefault="002025B2" w:rsidP="00DA7E4F">
            <w:pPr>
              <w:jc w:val="center"/>
              <w:rPr>
                <w:sz w:val="20"/>
                <w:szCs w:val="20"/>
              </w:rPr>
            </w:pPr>
          </w:p>
        </w:tc>
        <w:tc>
          <w:tcPr>
            <w:tcW w:w="1313" w:type="dxa"/>
          </w:tcPr>
          <w:p w:rsidR="002025B2" w:rsidRPr="00D74C44" w:rsidRDefault="002025B2" w:rsidP="00DA7E4F">
            <w:pPr>
              <w:tabs>
                <w:tab w:val="left" w:pos="6555"/>
              </w:tabs>
              <w:ind w:right="-78" w:hanging="108"/>
              <w:jc w:val="center"/>
              <w:rPr>
                <w:sz w:val="20"/>
                <w:szCs w:val="20"/>
              </w:rPr>
            </w:pPr>
            <w:r w:rsidRPr="00D74C44">
              <w:rPr>
                <w:sz w:val="20"/>
                <w:szCs w:val="20"/>
              </w:rPr>
              <w:t>909162,43</w:t>
            </w:r>
          </w:p>
          <w:p w:rsidR="002025B2" w:rsidRPr="00D74C44" w:rsidRDefault="002025B2" w:rsidP="00DA7E4F">
            <w:pPr>
              <w:tabs>
                <w:tab w:val="left" w:pos="6555"/>
              </w:tabs>
              <w:ind w:right="-78" w:hanging="108"/>
              <w:rPr>
                <w:sz w:val="20"/>
                <w:szCs w:val="20"/>
              </w:rPr>
            </w:pPr>
          </w:p>
          <w:p w:rsidR="002025B2" w:rsidRPr="00D74C44" w:rsidRDefault="002025B2" w:rsidP="00DA7E4F">
            <w:pPr>
              <w:tabs>
                <w:tab w:val="left" w:pos="6555"/>
              </w:tabs>
              <w:ind w:right="-78" w:hanging="108"/>
              <w:jc w:val="center"/>
              <w:rPr>
                <w:sz w:val="20"/>
                <w:szCs w:val="20"/>
              </w:rPr>
            </w:pPr>
          </w:p>
          <w:p w:rsidR="002025B2" w:rsidRPr="00D74C44" w:rsidRDefault="002025B2" w:rsidP="00DA7E4F">
            <w:pPr>
              <w:tabs>
                <w:tab w:val="left" w:pos="6555"/>
              </w:tabs>
              <w:ind w:right="-78" w:hanging="108"/>
              <w:jc w:val="center"/>
              <w:rPr>
                <w:sz w:val="20"/>
                <w:szCs w:val="20"/>
              </w:rPr>
            </w:pP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7</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t>«Развитие железнодорожного транспорта»</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lang w:val="en-US"/>
              </w:rPr>
              <w:t>99319</w:t>
            </w:r>
            <w:r w:rsidRPr="00D74C44">
              <w:rPr>
                <w:sz w:val="20"/>
                <w:szCs w:val="20"/>
              </w:rPr>
              <w:t>,</w:t>
            </w:r>
            <w:r w:rsidRPr="00D74C44">
              <w:rPr>
                <w:sz w:val="20"/>
                <w:szCs w:val="20"/>
                <w:lang w:val="en-US"/>
              </w:rPr>
              <w:t>3</w:t>
            </w:r>
            <w:r w:rsidRPr="00D74C44">
              <w:rPr>
                <w:sz w:val="20"/>
                <w:szCs w:val="20"/>
              </w:rPr>
              <w:t>0</w:t>
            </w: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lang w:val="en-US"/>
              </w:rPr>
              <w:t>152018</w:t>
            </w:r>
            <w:r w:rsidRPr="00D74C44">
              <w:rPr>
                <w:sz w:val="20"/>
                <w:szCs w:val="20"/>
              </w:rPr>
              <w:t>,</w:t>
            </w:r>
            <w:r w:rsidRPr="00D74C44">
              <w:rPr>
                <w:sz w:val="20"/>
                <w:szCs w:val="20"/>
                <w:lang w:val="en-US"/>
              </w:rPr>
              <w:t>7</w:t>
            </w:r>
          </w:p>
        </w:tc>
        <w:tc>
          <w:tcPr>
            <w:tcW w:w="1028" w:type="dxa"/>
          </w:tcPr>
          <w:p w:rsidR="002025B2" w:rsidRPr="00D74C44" w:rsidRDefault="002025B2" w:rsidP="00BB3D44">
            <w:pPr>
              <w:tabs>
                <w:tab w:val="left" w:pos="6555"/>
              </w:tabs>
              <w:ind w:right="-78" w:hanging="108"/>
              <w:jc w:val="center"/>
              <w:rPr>
                <w:sz w:val="20"/>
                <w:szCs w:val="20"/>
                <w:lang w:val="en-US"/>
              </w:rPr>
            </w:pPr>
            <w:r w:rsidRPr="00D74C44">
              <w:rPr>
                <w:sz w:val="20"/>
                <w:szCs w:val="20"/>
              </w:rPr>
              <w:t>82347,9</w:t>
            </w:r>
            <w:r w:rsidRPr="00D74C44">
              <w:rPr>
                <w:sz w:val="20"/>
                <w:szCs w:val="20"/>
                <w:lang w:val="en-US"/>
              </w:rPr>
              <w:t>6</w:t>
            </w:r>
          </w:p>
        </w:tc>
        <w:tc>
          <w:tcPr>
            <w:tcW w:w="1252" w:type="dxa"/>
          </w:tcPr>
          <w:p w:rsidR="002025B2" w:rsidRPr="00D74C44" w:rsidRDefault="002025B2" w:rsidP="00B9659F">
            <w:pPr>
              <w:tabs>
                <w:tab w:val="left" w:pos="6555"/>
              </w:tabs>
              <w:ind w:right="-78" w:hanging="108"/>
              <w:jc w:val="center"/>
              <w:rPr>
                <w:sz w:val="20"/>
                <w:szCs w:val="20"/>
              </w:rPr>
            </w:pPr>
            <w:r w:rsidRPr="00D74C44">
              <w:rPr>
                <w:sz w:val="20"/>
                <w:szCs w:val="20"/>
              </w:rPr>
              <w:t>101144,87</w:t>
            </w:r>
          </w:p>
        </w:tc>
        <w:tc>
          <w:tcPr>
            <w:tcW w:w="1200" w:type="dxa"/>
          </w:tcPr>
          <w:p w:rsidR="002025B2" w:rsidRPr="00D74C44" w:rsidRDefault="002025B2" w:rsidP="0038288A">
            <w:pPr>
              <w:tabs>
                <w:tab w:val="left" w:pos="6555"/>
              </w:tabs>
              <w:ind w:right="-78" w:hanging="108"/>
              <w:jc w:val="center"/>
              <w:rPr>
                <w:sz w:val="20"/>
                <w:szCs w:val="20"/>
              </w:rPr>
            </w:pPr>
            <w:r w:rsidRPr="00D74C44">
              <w:rPr>
                <w:sz w:val="20"/>
                <w:szCs w:val="20"/>
              </w:rPr>
              <w:t>166773,50</w:t>
            </w:r>
          </w:p>
        </w:tc>
        <w:tc>
          <w:tcPr>
            <w:tcW w:w="1179" w:type="dxa"/>
          </w:tcPr>
          <w:p w:rsidR="002025B2" w:rsidRPr="00D74C44" w:rsidRDefault="002025B2" w:rsidP="00DA7E4F">
            <w:pPr>
              <w:tabs>
                <w:tab w:val="left" w:pos="6555"/>
              </w:tabs>
              <w:ind w:right="-78" w:hanging="108"/>
              <w:jc w:val="center"/>
              <w:rPr>
                <w:sz w:val="20"/>
                <w:szCs w:val="20"/>
              </w:rPr>
            </w:pPr>
            <w:r w:rsidRPr="00D74C44">
              <w:rPr>
                <w:sz w:val="20"/>
                <w:szCs w:val="20"/>
              </w:rPr>
              <w:t>0,00</w:t>
            </w:r>
          </w:p>
        </w:tc>
        <w:tc>
          <w:tcPr>
            <w:tcW w:w="1246" w:type="dxa"/>
          </w:tcPr>
          <w:p w:rsidR="002025B2" w:rsidRPr="00D74C44" w:rsidRDefault="002025B2" w:rsidP="00DA7E4F">
            <w:pPr>
              <w:tabs>
                <w:tab w:val="left" w:pos="6555"/>
              </w:tabs>
              <w:ind w:right="-78" w:hanging="108"/>
              <w:jc w:val="center"/>
              <w:rPr>
                <w:sz w:val="20"/>
                <w:szCs w:val="20"/>
              </w:rPr>
            </w:pPr>
            <w:r w:rsidRPr="00D74C44">
              <w:rPr>
                <w:sz w:val="20"/>
                <w:szCs w:val="20"/>
              </w:rPr>
              <w:t>0,00</w:t>
            </w:r>
          </w:p>
        </w:tc>
        <w:tc>
          <w:tcPr>
            <w:tcW w:w="1175" w:type="dxa"/>
          </w:tcPr>
          <w:p w:rsidR="002025B2" w:rsidRPr="00D74C44" w:rsidRDefault="002025B2" w:rsidP="00DA7E4F">
            <w:pPr>
              <w:tabs>
                <w:tab w:val="left" w:pos="6555"/>
              </w:tabs>
              <w:ind w:right="-78" w:hanging="108"/>
              <w:jc w:val="center"/>
              <w:rPr>
                <w:sz w:val="20"/>
                <w:szCs w:val="20"/>
              </w:rPr>
            </w:pPr>
            <w:r w:rsidRPr="00D74C44">
              <w:rPr>
                <w:sz w:val="20"/>
                <w:szCs w:val="20"/>
              </w:rPr>
              <w:t>0,00</w:t>
            </w:r>
          </w:p>
        </w:tc>
        <w:tc>
          <w:tcPr>
            <w:tcW w:w="1313" w:type="dxa"/>
          </w:tcPr>
          <w:p w:rsidR="002025B2" w:rsidRPr="00D74C44" w:rsidRDefault="002025B2" w:rsidP="00B9659F">
            <w:pPr>
              <w:tabs>
                <w:tab w:val="left" w:pos="6555"/>
              </w:tabs>
              <w:ind w:right="-78" w:hanging="108"/>
              <w:jc w:val="center"/>
              <w:rPr>
                <w:sz w:val="20"/>
                <w:szCs w:val="20"/>
              </w:rPr>
            </w:pPr>
            <w:r w:rsidRPr="00D74C44">
              <w:rPr>
                <w:sz w:val="20"/>
                <w:szCs w:val="20"/>
              </w:rPr>
              <w:t>601604,33</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8</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w:t>
            </w:r>
            <w:r w:rsidRPr="00D74C44">
              <w:rPr>
                <w:sz w:val="20"/>
                <w:szCs w:val="20"/>
              </w:rPr>
              <w:lastRenderedPageBreak/>
              <w:t>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lastRenderedPageBreak/>
              <w:t>«Управление до</w:t>
            </w:r>
            <w:r w:rsidRPr="00D74C44">
              <w:rPr>
                <w:sz w:val="20"/>
                <w:szCs w:val="20"/>
              </w:rPr>
              <w:lastRenderedPageBreak/>
              <w:t>рожным хозяйством Кировской области»</w:t>
            </w:r>
          </w:p>
        </w:tc>
        <w:tc>
          <w:tcPr>
            <w:tcW w:w="1390" w:type="dxa"/>
          </w:tcPr>
          <w:p w:rsidR="002025B2" w:rsidRPr="00D74C44" w:rsidRDefault="002025B2" w:rsidP="00091327">
            <w:pPr>
              <w:tabs>
                <w:tab w:val="left" w:pos="6555"/>
              </w:tabs>
              <w:rPr>
                <w:sz w:val="20"/>
                <w:szCs w:val="20"/>
              </w:rPr>
            </w:pPr>
            <w:r w:rsidRPr="00D74C44">
              <w:rPr>
                <w:sz w:val="20"/>
                <w:szCs w:val="20"/>
              </w:rPr>
              <w:lastRenderedPageBreak/>
              <w:t>министер</w:t>
            </w:r>
            <w:r w:rsidRPr="00D74C44">
              <w:rPr>
                <w:sz w:val="20"/>
                <w:szCs w:val="20"/>
              </w:rPr>
              <w:lastRenderedPageBreak/>
              <w:t>ство транспорта Кировской области</w:t>
            </w:r>
          </w:p>
          <w:p w:rsidR="002025B2" w:rsidRPr="00D74C44" w:rsidRDefault="002025B2" w:rsidP="00091327">
            <w:pPr>
              <w:tabs>
                <w:tab w:val="left" w:pos="6555"/>
              </w:tabs>
              <w:rPr>
                <w:sz w:val="20"/>
                <w:szCs w:val="20"/>
              </w:rPr>
            </w:pPr>
          </w:p>
        </w:tc>
        <w:tc>
          <w:tcPr>
            <w:tcW w:w="1200" w:type="dxa"/>
          </w:tcPr>
          <w:p w:rsidR="002025B2" w:rsidRPr="00D74C44" w:rsidRDefault="002025B2" w:rsidP="00BB3D44">
            <w:pPr>
              <w:tabs>
                <w:tab w:val="left" w:pos="6555"/>
              </w:tabs>
              <w:ind w:right="-78" w:hanging="108"/>
              <w:jc w:val="center"/>
              <w:rPr>
                <w:sz w:val="20"/>
                <w:szCs w:val="20"/>
              </w:rPr>
            </w:pP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4</w:t>
            </w:r>
            <w:r w:rsidRPr="00D74C44">
              <w:rPr>
                <w:sz w:val="20"/>
                <w:szCs w:val="20"/>
                <w:lang w:val="en-US"/>
              </w:rPr>
              <w:t>4759</w:t>
            </w:r>
            <w:r w:rsidRPr="00D74C44">
              <w:rPr>
                <w:sz w:val="20"/>
                <w:szCs w:val="20"/>
              </w:rPr>
              <w:t>,</w:t>
            </w:r>
            <w:r w:rsidRPr="00D74C44">
              <w:rPr>
                <w:sz w:val="20"/>
                <w:szCs w:val="20"/>
                <w:lang w:val="en-US"/>
              </w:rPr>
              <w:t>4</w:t>
            </w:r>
            <w:r w:rsidRPr="00D74C44">
              <w:rPr>
                <w:sz w:val="20"/>
                <w:szCs w:val="20"/>
              </w:rPr>
              <w:t>0</w:t>
            </w:r>
          </w:p>
        </w:tc>
        <w:tc>
          <w:tcPr>
            <w:tcW w:w="1028" w:type="dxa"/>
          </w:tcPr>
          <w:p w:rsidR="002025B2" w:rsidRPr="00D74C44" w:rsidRDefault="002025B2" w:rsidP="00BB3D44">
            <w:pPr>
              <w:tabs>
                <w:tab w:val="left" w:pos="6555"/>
              </w:tabs>
              <w:ind w:right="-78" w:hanging="108"/>
              <w:jc w:val="center"/>
              <w:rPr>
                <w:sz w:val="20"/>
                <w:szCs w:val="20"/>
                <w:lang w:val="en-US"/>
              </w:rPr>
            </w:pPr>
            <w:r w:rsidRPr="00D74C44">
              <w:rPr>
                <w:sz w:val="20"/>
                <w:szCs w:val="20"/>
              </w:rPr>
              <w:t>44347,4</w:t>
            </w:r>
            <w:r w:rsidRPr="00D74C44">
              <w:rPr>
                <w:sz w:val="20"/>
                <w:szCs w:val="20"/>
                <w:lang w:val="en-US"/>
              </w:rPr>
              <w:t>4</w:t>
            </w:r>
          </w:p>
        </w:tc>
        <w:tc>
          <w:tcPr>
            <w:tcW w:w="1252" w:type="dxa"/>
          </w:tcPr>
          <w:p w:rsidR="002025B2" w:rsidRPr="00D74C44" w:rsidRDefault="002025B2" w:rsidP="00BB3D44">
            <w:pPr>
              <w:tabs>
                <w:tab w:val="left" w:pos="6555"/>
              </w:tabs>
              <w:ind w:right="-78" w:hanging="108"/>
              <w:jc w:val="center"/>
              <w:rPr>
                <w:sz w:val="20"/>
                <w:szCs w:val="20"/>
              </w:rPr>
            </w:pPr>
            <w:r w:rsidRPr="00D74C44">
              <w:rPr>
                <w:sz w:val="20"/>
                <w:szCs w:val="20"/>
              </w:rPr>
              <w:t>43886,94</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rPr>
              <w:t>49040,40</w:t>
            </w:r>
          </w:p>
        </w:tc>
        <w:tc>
          <w:tcPr>
            <w:tcW w:w="1179" w:type="dxa"/>
          </w:tcPr>
          <w:p w:rsidR="002025B2" w:rsidRPr="00D74C44" w:rsidRDefault="002025B2" w:rsidP="00BB3D44">
            <w:pPr>
              <w:jc w:val="center"/>
              <w:rPr>
                <w:sz w:val="20"/>
                <w:szCs w:val="20"/>
              </w:rPr>
            </w:pPr>
            <w:r w:rsidRPr="00D74C44">
              <w:rPr>
                <w:sz w:val="20"/>
                <w:szCs w:val="20"/>
              </w:rPr>
              <w:t>42794,20</w:t>
            </w:r>
          </w:p>
        </w:tc>
        <w:tc>
          <w:tcPr>
            <w:tcW w:w="1246" w:type="dxa"/>
          </w:tcPr>
          <w:p w:rsidR="002025B2" w:rsidRPr="00D74C44" w:rsidRDefault="002025B2" w:rsidP="00BB3D44">
            <w:pPr>
              <w:jc w:val="center"/>
              <w:rPr>
                <w:sz w:val="20"/>
                <w:szCs w:val="20"/>
              </w:rPr>
            </w:pPr>
            <w:r w:rsidRPr="00D74C44">
              <w:rPr>
                <w:sz w:val="20"/>
                <w:szCs w:val="20"/>
              </w:rPr>
              <w:t>42841,30</w:t>
            </w:r>
          </w:p>
        </w:tc>
        <w:tc>
          <w:tcPr>
            <w:tcW w:w="1175" w:type="dxa"/>
          </w:tcPr>
          <w:p w:rsidR="002025B2" w:rsidRPr="00D74C44" w:rsidRDefault="002025B2" w:rsidP="00BB3D44">
            <w:pPr>
              <w:jc w:val="center"/>
              <w:rPr>
                <w:sz w:val="20"/>
                <w:szCs w:val="20"/>
              </w:rPr>
            </w:pPr>
            <w:r w:rsidRPr="00D74C44">
              <w:rPr>
                <w:sz w:val="20"/>
                <w:szCs w:val="20"/>
              </w:rPr>
              <w:t>47274,00</w:t>
            </w:r>
          </w:p>
        </w:tc>
        <w:tc>
          <w:tcPr>
            <w:tcW w:w="1313" w:type="dxa"/>
          </w:tcPr>
          <w:p w:rsidR="002025B2" w:rsidRPr="00D74C44" w:rsidRDefault="002025B2" w:rsidP="00BC18BE">
            <w:pPr>
              <w:tabs>
                <w:tab w:val="left" w:pos="6555"/>
              </w:tabs>
              <w:ind w:right="-78" w:hanging="108"/>
              <w:jc w:val="center"/>
              <w:rPr>
                <w:sz w:val="20"/>
                <w:szCs w:val="20"/>
                <w:lang w:val="en-US"/>
              </w:rPr>
            </w:pPr>
            <w:r w:rsidRPr="00D74C44">
              <w:rPr>
                <w:sz w:val="20"/>
                <w:szCs w:val="20"/>
              </w:rPr>
              <w:t>314943,68</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lastRenderedPageBreak/>
              <w:t>9</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t>«Развитие воздушного транспорта Кировской области»</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128</w:t>
            </w:r>
            <w:r w:rsidRPr="00D74C44">
              <w:rPr>
                <w:sz w:val="20"/>
                <w:szCs w:val="20"/>
                <w:lang w:val="en-US"/>
              </w:rPr>
              <w:t>277</w:t>
            </w:r>
            <w:r w:rsidRPr="00D74C44">
              <w:rPr>
                <w:sz w:val="20"/>
                <w:szCs w:val="20"/>
              </w:rPr>
              <w:t>,</w:t>
            </w:r>
            <w:r w:rsidRPr="00D74C44">
              <w:rPr>
                <w:sz w:val="20"/>
                <w:szCs w:val="20"/>
                <w:lang w:val="en-US"/>
              </w:rPr>
              <w:t>1</w:t>
            </w:r>
            <w:r w:rsidRPr="00D74C44">
              <w:rPr>
                <w:sz w:val="20"/>
                <w:szCs w:val="20"/>
              </w:rPr>
              <w:t>0</w:t>
            </w:r>
          </w:p>
        </w:tc>
        <w:tc>
          <w:tcPr>
            <w:tcW w:w="1028" w:type="dxa"/>
          </w:tcPr>
          <w:p w:rsidR="002025B2" w:rsidRPr="00D74C44" w:rsidRDefault="002025B2" w:rsidP="006211D9">
            <w:pPr>
              <w:tabs>
                <w:tab w:val="left" w:pos="6555"/>
              </w:tabs>
              <w:ind w:right="-78" w:hanging="108"/>
              <w:jc w:val="center"/>
              <w:rPr>
                <w:sz w:val="20"/>
                <w:szCs w:val="20"/>
                <w:lang w:val="en-US"/>
              </w:rPr>
            </w:pPr>
            <w:r w:rsidRPr="00D74C44">
              <w:rPr>
                <w:sz w:val="20"/>
                <w:szCs w:val="20"/>
              </w:rPr>
              <w:t>111346,</w:t>
            </w:r>
            <w:r w:rsidRPr="00D74C44">
              <w:rPr>
                <w:sz w:val="20"/>
                <w:szCs w:val="20"/>
                <w:lang w:val="en-US"/>
              </w:rPr>
              <w:t>76</w:t>
            </w:r>
          </w:p>
        </w:tc>
        <w:tc>
          <w:tcPr>
            <w:tcW w:w="1252" w:type="dxa"/>
          </w:tcPr>
          <w:p w:rsidR="002025B2" w:rsidRPr="00D74C44" w:rsidRDefault="002025B2" w:rsidP="00B9659F">
            <w:pPr>
              <w:tabs>
                <w:tab w:val="left" w:pos="6555"/>
              </w:tabs>
              <w:ind w:right="-78" w:hanging="108"/>
              <w:jc w:val="center"/>
              <w:rPr>
                <w:sz w:val="20"/>
                <w:szCs w:val="20"/>
              </w:rPr>
            </w:pPr>
            <w:r w:rsidRPr="00D74C44">
              <w:rPr>
                <w:sz w:val="20"/>
                <w:szCs w:val="20"/>
              </w:rPr>
              <w:t>17760,73</w:t>
            </w:r>
          </w:p>
        </w:tc>
        <w:tc>
          <w:tcPr>
            <w:tcW w:w="1200" w:type="dxa"/>
            <w:shd w:val="clear" w:color="auto" w:fill="FFFFFF"/>
          </w:tcPr>
          <w:p w:rsidR="002025B2" w:rsidRPr="00D74C44" w:rsidRDefault="002025B2" w:rsidP="00CB3142">
            <w:pPr>
              <w:jc w:val="center"/>
              <w:rPr>
                <w:color w:val="000000"/>
              </w:rPr>
            </w:pPr>
            <w:r w:rsidRPr="00D74C44">
              <w:rPr>
                <w:color w:val="000000"/>
                <w:sz w:val="20"/>
                <w:szCs w:val="20"/>
              </w:rPr>
              <w:t>53800,00</w:t>
            </w:r>
          </w:p>
        </w:tc>
        <w:tc>
          <w:tcPr>
            <w:tcW w:w="1179" w:type="dxa"/>
          </w:tcPr>
          <w:p w:rsidR="002025B2" w:rsidRPr="00D74C44" w:rsidRDefault="002025B2" w:rsidP="00CB3142">
            <w:pPr>
              <w:jc w:val="center"/>
              <w:rPr>
                <w:color w:val="000000"/>
              </w:rPr>
            </w:pPr>
            <w:r w:rsidRPr="00D74C44">
              <w:rPr>
                <w:color w:val="000000"/>
                <w:sz w:val="20"/>
                <w:szCs w:val="20"/>
              </w:rPr>
              <w:t>0,00</w:t>
            </w:r>
          </w:p>
        </w:tc>
        <w:tc>
          <w:tcPr>
            <w:tcW w:w="1246" w:type="dxa"/>
          </w:tcPr>
          <w:p w:rsidR="002025B2" w:rsidRPr="00D74C44" w:rsidRDefault="002025B2" w:rsidP="00CB3142">
            <w:pPr>
              <w:jc w:val="center"/>
              <w:rPr>
                <w:color w:val="000000"/>
              </w:rPr>
            </w:pPr>
            <w:r w:rsidRPr="00D74C44">
              <w:rPr>
                <w:color w:val="000000"/>
                <w:sz w:val="20"/>
                <w:szCs w:val="20"/>
              </w:rPr>
              <w:t>0,00</w:t>
            </w:r>
          </w:p>
        </w:tc>
        <w:tc>
          <w:tcPr>
            <w:tcW w:w="1175" w:type="dxa"/>
          </w:tcPr>
          <w:p w:rsidR="002025B2" w:rsidRPr="00D74C44" w:rsidRDefault="002025B2" w:rsidP="00CB3142">
            <w:pPr>
              <w:jc w:val="center"/>
              <w:rPr>
                <w:color w:val="000000"/>
              </w:rPr>
            </w:pPr>
            <w:r w:rsidRPr="00D74C44">
              <w:rPr>
                <w:color w:val="000000"/>
                <w:sz w:val="20"/>
                <w:szCs w:val="20"/>
              </w:rPr>
              <w:t>0,00</w:t>
            </w:r>
          </w:p>
        </w:tc>
        <w:tc>
          <w:tcPr>
            <w:tcW w:w="1313" w:type="dxa"/>
          </w:tcPr>
          <w:p w:rsidR="002025B2" w:rsidRPr="00D74C44" w:rsidRDefault="002025B2" w:rsidP="00B9659F">
            <w:pPr>
              <w:tabs>
                <w:tab w:val="left" w:pos="6555"/>
              </w:tabs>
              <w:ind w:right="-78" w:hanging="108"/>
              <w:jc w:val="center"/>
              <w:rPr>
                <w:sz w:val="20"/>
                <w:szCs w:val="20"/>
              </w:rPr>
            </w:pPr>
            <w:r w:rsidRPr="00D74C44">
              <w:rPr>
                <w:sz w:val="20"/>
                <w:szCs w:val="20"/>
              </w:rPr>
              <w:t>311184,59</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10</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t>«Обеспечение создания условий для реализации Государственной программы министерства транспорта Кировской области»</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rPr>
              <w:t>15</w:t>
            </w:r>
            <w:r w:rsidRPr="00D74C44">
              <w:rPr>
                <w:sz w:val="20"/>
                <w:szCs w:val="20"/>
                <w:lang w:val="en-US"/>
              </w:rPr>
              <w:t>120</w:t>
            </w:r>
            <w:r w:rsidRPr="00D74C44">
              <w:rPr>
                <w:sz w:val="20"/>
                <w:szCs w:val="20"/>
              </w:rPr>
              <w:t>,</w:t>
            </w:r>
            <w:r w:rsidRPr="00D74C44">
              <w:rPr>
                <w:sz w:val="20"/>
                <w:szCs w:val="20"/>
                <w:lang w:val="en-US"/>
              </w:rPr>
              <w:t>4</w:t>
            </w:r>
            <w:r w:rsidRPr="00D74C44">
              <w:rPr>
                <w:sz w:val="20"/>
                <w:szCs w:val="20"/>
              </w:rPr>
              <w:t>0</w:t>
            </w: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1</w:t>
            </w:r>
            <w:r w:rsidRPr="00D74C44">
              <w:rPr>
                <w:sz w:val="20"/>
                <w:szCs w:val="20"/>
                <w:lang w:val="en-US"/>
              </w:rPr>
              <w:t>5626</w:t>
            </w:r>
            <w:r w:rsidRPr="00D74C44">
              <w:rPr>
                <w:sz w:val="20"/>
                <w:szCs w:val="20"/>
              </w:rPr>
              <w:t>,</w:t>
            </w:r>
            <w:r w:rsidRPr="00D74C44">
              <w:rPr>
                <w:sz w:val="20"/>
                <w:szCs w:val="20"/>
                <w:lang w:val="en-US"/>
              </w:rPr>
              <w:t>0</w:t>
            </w:r>
            <w:r w:rsidRPr="00D74C44">
              <w:rPr>
                <w:sz w:val="20"/>
                <w:szCs w:val="20"/>
              </w:rPr>
              <w:t>0</w:t>
            </w:r>
          </w:p>
        </w:tc>
        <w:tc>
          <w:tcPr>
            <w:tcW w:w="1028" w:type="dxa"/>
          </w:tcPr>
          <w:p w:rsidR="002025B2" w:rsidRPr="00D74C44" w:rsidRDefault="002025B2" w:rsidP="00BB3D44">
            <w:pPr>
              <w:tabs>
                <w:tab w:val="left" w:pos="6555"/>
              </w:tabs>
              <w:ind w:right="-78" w:hanging="108"/>
              <w:jc w:val="center"/>
              <w:rPr>
                <w:sz w:val="20"/>
                <w:szCs w:val="20"/>
                <w:lang w:val="en-US"/>
              </w:rPr>
            </w:pPr>
            <w:r w:rsidRPr="00D74C44">
              <w:rPr>
                <w:sz w:val="20"/>
                <w:szCs w:val="20"/>
                <w:lang w:val="en-US"/>
              </w:rPr>
              <w:t>14738</w:t>
            </w:r>
            <w:r w:rsidRPr="00D74C44">
              <w:rPr>
                <w:sz w:val="20"/>
                <w:szCs w:val="20"/>
              </w:rPr>
              <w:t>,</w:t>
            </w:r>
            <w:r w:rsidRPr="00D74C44">
              <w:rPr>
                <w:sz w:val="20"/>
                <w:szCs w:val="20"/>
                <w:lang w:val="en-US"/>
              </w:rPr>
              <w:t>51</w:t>
            </w:r>
          </w:p>
        </w:tc>
        <w:tc>
          <w:tcPr>
            <w:tcW w:w="1252" w:type="dxa"/>
          </w:tcPr>
          <w:p w:rsidR="002025B2" w:rsidRPr="00D74C44" w:rsidRDefault="002025B2" w:rsidP="00BB3D44">
            <w:pPr>
              <w:tabs>
                <w:tab w:val="left" w:pos="6555"/>
              </w:tabs>
              <w:ind w:right="-78" w:hanging="108"/>
              <w:jc w:val="center"/>
              <w:rPr>
                <w:sz w:val="20"/>
                <w:szCs w:val="20"/>
              </w:rPr>
            </w:pPr>
            <w:r w:rsidRPr="00D74C44">
              <w:rPr>
                <w:sz w:val="20"/>
                <w:szCs w:val="20"/>
              </w:rPr>
              <w:t>15091,40</w:t>
            </w:r>
          </w:p>
        </w:tc>
        <w:tc>
          <w:tcPr>
            <w:tcW w:w="1200" w:type="dxa"/>
          </w:tcPr>
          <w:p w:rsidR="002025B2" w:rsidRPr="00D74C44" w:rsidRDefault="002025B2" w:rsidP="00BB3D44">
            <w:pPr>
              <w:jc w:val="center"/>
              <w:rPr>
                <w:sz w:val="20"/>
                <w:szCs w:val="20"/>
                <w:lang w:val="en-US"/>
              </w:rPr>
            </w:pPr>
            <w:r w:rsidRPr="00D74C44">
              <w:rPr>
                <w:sz w:val="20"/>
                <w:szCs w:val="20"/>
              </w:rPr>
              <w:t>16974,00</w:t>
            </w:r>
          </w:p>
        </w:tc>
        <w:tc>
          <w:tcPr>
            <w:tcW w:w="1179" w:type="dxa"/>
          </w:tcPr>
          <w:p w:rsidR="002025B2" w:rsidRPr="00D74C44" w:rsidRDefault="002025B2" w:rsidP="00BB3D44">
            <w:pPr>
              <w:jc w:val="center"/>
              <w:rPr>
                <w:sz w:val="20"/>
                <w:szCs w:val="20"/>
              </w:rPr>
            </w:pPr>
            <w:r w:rsidRPr="00D74C44">
              <w:rPr>
                <w:sz w:val="20"/>
                <w:szCs w:val="20"/>
              </w:rPr>
              <w:t>16974,</w:t>
            </w:r>
            <w:r w:rsidRPr="00D74C44">
              <w:rPr>
                <w:sz w:val="20"/>
                <w:szCs w:val="20"/>
                <w:lang w:val="en-US"/>
              </w:rPr>
              <w:t>0</w:t>
            </w:r>
            <w:r w:rsidRPr="00D74C44">
              <w:rPr>
                <w:sz w:val="20"/>
                <w:szCs w:val="20"/>
              </w:rPr>
              <w:t>0</w:t>
            </w:r>
          </w:p>
        </w:tc>
        <w:tc>
          <w:tcPr>
            <w:tcW w:w="1246" w:type="dxa"/>
          </w:tcPr>
          <w:p w:rsidR="002025B2" w:rsidRPr="00D74C44" w:rsidRDefault="002025B2" w:rsidP="00BB3D44">
            <w:pPr>
              <w:jc w:val="center"/>
              <w:rPr>
                <w:sz w:val="20"/>
                <w:szCs w:val="20"/>
              </w:rPr>
            </w:pPr>
            <w:r w:rsidRPr="00D74C44">
              <w:rPr>
                <w:sz w:val="20"/>
                <w:szCs w:val="20"/>
              </w:rPr>
              <w:t>16974,</w:t>
            </w:r>
            <w:r w:rsidRPr="00D74C44">
              <w:rPr>
                <w:sz w:val="20"/>
                <w:szCs w:val="20"/>
                <w:lang w:val="en-US"/>
              </w:rPr>
              <w:t>0</w:t>
            </w:r>
            <w:r w:rsidRPr="00D74C44">
              <w:rPr>
                <w:sz w:val="20"/>
                <w:szCs w:val="20"/>
              </w:rPr>
              <w:t>0</w:t>
            </w:r>
          </w:p>
        </w:tc>
        <w:tc>
          <w:tcPr>
            <w:tcW w:w="1175" w:type="dxa"/>
          </w:tcPr>
          <w:p w:rsidR="002025B2" w:rsidRPr="00D74C44" w:rsidRDefault="002025B2" w:rsidP="00BB3D44">
            <w:pPr>
              <w:jc w:val="center"/>
              <w:rPr>
                <w:sz w:val="20"/>
                <w:szCs w:val="20"/>
              </w:rPr>
            </w:pPr>
            <w:r w:rsidRPr="00D74C44">
              <w:rPr>
                <w:sz w:val="20"/>
                <w:szCs w:val="20"/>
              </w:rPr>
              <w:t>13115,</w:t>
            </w:r>
            <w:r w:rsidRPr="00D74C44">
              <w:rPr>
                <w:sz w:val="20"/>
                <w:szCs w:val="20"/>
                <w:lang w:val="en-US"/>
              </w:rPr>
              <w:t>0</w:t>
            </w:r>
            <w:r w:rsidRPr="00D74C44">
              <w:rPr>
                <w:sz w:val="20"/>
                <w:szCs w:val="20"/>
              </w:rPr>
              <w:t>0</w:t>
            </w:r>
          </w:p>
        </w:tc>
        <w:tc>
          <w:tcPr>
            <w:tcW w:w="1313" w:type="dxa"/>
          </w:tcPr>
          <w:p w:rsidR="002025B2" w:rsidRPr="00D74C44" w:rsidRDefault="009770E3" w:rsidP="00CB3142">
            <w:pPr>
              <w:tabs>
                <w:tab w:val="left" w:pos="6555"/>
              </w:tabs>
              <w:ind w:right="-78" w:hanging="108"/>
              <w:jc w:val="center"/>
              <w:rPr>
                <w:sz w:val="20"/>
                <w:szCs w:val="20"/>
                <w:lang w:val="en-US"/>
              </w:rPr>
            </w:pPr>
            <w:r w:rsidRPr="00D74C44">
              <w:rPr>
                <w:sz w:val="20"/>
                <w:szCs w:val="20"/>
              </w:rPr>
              <w:t>124613,31</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11</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t>«Повышение безопасности дорожного движения Кировской области»</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lang w:val="en-US"/>
              </w:rPr>
              <w:t>35131</w:t>
            </w:r>
            <w:r w:rsidRPr="00D74C44">
              <w:rPr>
                <w:sz w:val="20"/>
                <w:szCs w:val="20"/>
              </w:rPr>
              <w:t>,</w:t>
            </w:r>
            <w:r w:rsidRPr="00D74C44">
              <w:rPr>
                <w:sz w:val="20"/>
                <w:szCs w:val="20"/>
                <w:lang w:val="en-US"/>
              </w:rPr>
              <w:t>9</w:t>
            </w:r>
            <w:r w:rsidRPr="00D74C44">
              <w:rPr>
                <w:sz w:val="20"/>
                <w:szCs w:val="20"/>
              </w:rPr>
              <w:t>0</w:t>
            </w: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3</w:t>
            </w:r>
            <w:r w:rsidRPr="00D74C44">
              <w:rPr>
                <w:sz w:val="20"/>
                <w:szCs w:val="20"/>
                <w:lang w:val="en-US"/>
              </w:rPr>
              <w:t>5522</w:t>
            </w:r>
            <w:r w:rsidRPr="00D74C44">
              <w:rPr>
                <w:sz w:val="20"/>
                <w:szCs w:val="20"/>
              </w:rPr>
              <w:t>,</w:t>
            </w:r>
            <w:r w:rsidRPr="00D74C44">
              <w:rPr>
                <w:sz w:val="20"/>
                <w:szCs w:val="20"/>
                <w:lang w:val="en-US"/>
              </w:rPr>
              <w:t>3</w:t>
            </w:r>
            <w:r w:rsidRPr="00D74C44">
              <w:rPr>
                <w:sz w:val="20"/>
                <w:szCs w:val="20"/>
              </w:rPr>
              <w:t>0</w:t>
            </w:r>
          </w:p>
        </w:tc>
        <w:tc>
          <w:tcPr>
            <w:tcW w:w="1028"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252"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246"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175"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313" w:type="dxa"/>
          </w:tcPr>
          <w:p w:rsidR="002025B2" w:rsidRPr="00D74C44" w:rsidRDefault="002025B2" w:rsidP="00BB3D44">
            <w:pPr>
              <w:tabs>
                <w:tab w:val="left" w:pos="6555"/>
              </w:tabs>
              <w:ind w:right="-78" w:hanging="108"/>
              <w:jc w:val="center"/>
              <w:rPr>
                <w:sz w:val="20"/>
                <w:szCs w:val="20"/>
              </w:rPr>
            </w:pPr>
            <w:r w:rsidRPr="00D74C44">
              <w:rPr>
                <w:sz w:val="20"/>
                <w:szCs w:val="20"/>
              </w:rPr>
              <w:t>70654,20</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t>12</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w:t>
            </w:r>
            <w:r w:rsidRPr="00D74C44">
              <w:rPr>
                <w:sz w:val="20"/>
                <w:szCs w:val="20"/>
              </w:rPr>
              <w:lastRenderedPageBreak/>
              <w:t>пального значения»</w:t>
            </w:r>
          </w:p>
        </w:tc>
        <w:tc>
          <w:tcPr>
            <w:tcW w:w="1390" w:type="dxa"/>
          </w:tcPr>
          <w:p w:rsidR="002025B2" w:rsidRPr="00D74C44" w:rsidRDefault="002025B2" w:rsidP="00091327">
            <w:pPr>
              <w:tabs>
                <w:tab w:val="left" w:pos="6555"/>
              </w:tabs>
              <w:rPr>
                <w:sz w:val="20"/>
                <w:szCs w:val="20"/>
              </w:rPr>
            </w:pPr>
          </w:p>
        </w:tc>
        <w:tc>
          <w:tcPr>
            <w:tcW w:w="1200" w:type="dxa"/>
          </w:tcPr>
          <w:p w:rsidR="002025B2" w:rsidRPr="00D74C44" w:rsidRDefault="002025B2" w:rsidP="00BB3D44">
            <w:pPr>
              <w:tabs>
                <w:tab w:val="left" w:pos="6555"/>
              </w:tabs>
              <w:ind w:right="-78" w:hanging="108"/>
              <w:jc w:val="center"/>
              <w:rPr>
                <w:sz w:val="16"/>
                <w:szCs w:val="16"/>
              </w:rPr>
            </w:pPr>
            <w:r w:rsidRPr="00D74C44">
              <w:rPr>
                <w:sz w:val="16"/>
                <w:szCs w:val="16"/>
              </w:rPr>
              <w:t>-</w:t>
            </w: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6138,60</w:t>
            </w:r>
          </w:p>
        </w:tc>
        <w:tc>
          <w:tcPr>
            <w:tcW w:w="1028"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252" w:type="dxa"/>
          </w:tcPr>
          <w:p w:rsidR="002025B2" w:rsidRPr="00D74C44" w:rsidRDefault="002025B2" w:rsidP="00BB3D44">
            <w:pPr>
              <w:tabs>
                <w:tab w:val="left" w:pos="6555"/>
              </w:tabs>
              <w:ind w:right="-78" w:hanging="108"/>
              <w:jc w:val="center"/>
              <w:rPr>
                <w:sz w:val="20"/>
                <w:szCs w:val="20"/>
              </w:rPr>
            </w:pPr>
          </w:p>
        </w:tc>
        <w:tc>
          <w:tcPr>
            <w:tcW w:w="1200" w:type="dxa"/>
          </w:tcPr>
          <w:p w:rsidR="002025B2" w:rsidRPr="00D74C44" w:rsidRDefault="002025B2" w:rsidP="00BB3D44">
            <w:pPr>
              <w:tabs>
                <w:tab w:val="left" w:pos="6555"/>
              </w:tabs>
              <w:ind w:right="-78" w:hanging="108"/>
              <w:jc w:val="center"/>
              <w:rPr>
                <w:sz w:val="20"/>
                <w:szCs w:val="20"/>
              </w:rPr>
            </w:pPr>
          </w:p>
        </w:tc>
        <w:tc>
          <w:tcPr>
            <w:tcW w:w="1179" w:type="dxa"/>
          </w:tcPr>
          <w:p w:rsidR="002025B2" w:rsidRPr="00D74C44" w:rsidRDefault="002025B2" w:rsidP="00BB3D44">
            <w:pPr>
              <w:jc w:val="center"/>
              <w:rPr>
                <w:sz w:val="20"/>
                <w:szCs w:val="20"/>
                <w:lang w:val="en-US"/>
              </w:rPr>
            </w:pPr>
          </w:p>
        </w:tc>
        <w:tc>
          <w:tcPr>
            <w:tcW w:w="1246" w:type="dxa"/>
          </w:tcPr>
          <w:p w:rsidR="002025B2" w:rsidRPr="00D74C44" w:rsidRDefault="002025B2" w:rsidP="00BB3D44">
            <w:pPr>
              <w:jc w:val="center"/>
              <w:rPr>
                <w:sz w:val="20"/>
                <w:szCs w:val="20"/>
              </w:rPr>
            </w:pPr>
          </w:p>
        </w:tc>
        <w:tc>
          <w:tcPr>
            <w:tcW w:w="1175" w:type="dxa"/>
          </w:tcPr>
          <w:p w:rsidR="002025B2" w:rsidRPr="00D74C44" w:rsidRDefault="002025B2" w:rsidP="00BB3D44">
            <w:pPr>
              <w:jc w:val="center"/>
              <w:rPr>
                <w:sz w:val="20"/>
                <w:szCs w:val="20"/>
                <w:lang w:val="en-US"/>
              </w:rPr>
            </w:pPr>
          </w:p>
        </w:tc>
        <w:tc>
          <w:tcPr>
            <w:tcW w:w="1313" w:type="dxa"/>
          </w:tcPr>
          <w:p w:rsidR="002025B2" w:rsidRPr="00D74C44" w:rsidRDefault="002025B2" w:rsidP="00BB3D44">
            <w:pPr>
              <w:tabs>
                <w:tab w:val="left" w:pos="6555"/>
              </w:tabs>
              <w:ind w:right="-78" w:hanging="108"/>
              <w:jc w:val="center"/>
              <w:rPr>
                <w:sz w:val="20"/>
                <w:szCs w:val="20"/>
              </w:rPr>
            </w:pPr>
            <w:r w:rsidRPr="00D74C44">
              <w:rPr>
                <w:sz w:val="20"/>
                <w:szCs w:val="20"/>
              </w:rPr>
              <w:t>6138,60</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rPr>
              <w:lastRenderedPageBreak/>
              <w:t>13</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tabs>
                <w:tab w:val="left" w:pos="6555"/>
              </w:tabs>
              <w:rPr>
                <w:sz w:val="20"/>
                <w:szCs w:val="20"/>
              </w:rPr>
            </w:pPr>
            <w:r w:rsidRPr="00D74C44">
              <w:rPr>
                <w:sz w:val="20"/>
                <w:szCs w:val="20"/>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066"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028" w:type="dxa"/>
          </w:tcPr>
          <w:p w:rsidR="002025B2" w:rsidRPr="00D74C44" w:rsidRDefault="002025B2" w:rsidP="00BC18BE">
            <w:pPr>
              <w:tabs>
                <w:tab w:val="left" w:pos="6555"/>
              </w:tabs>
              <w:ind w:right="-78" w:hanging="108"/>
              <w:jc w:val="center"/>
              <w:rPr>
                <w:sz w:val="20"/>
                <w:szCs w:val="20"/>
                <w:lang w:val="en-US"/>
              </w:rPr>
            </w:pPr>
            <w:r w:rsidRPr="00D74C44">
              <w:rPr>
                <w:sz w:val="20"/>
                <w:szCs w:val="20"/>
              </w:rPr>
              <w:t>2067,2</w:t>
            </w:r>
            <w:r w:rsidRPr="00D74C44">
              <w:rPr>
                <w:sz w:val="20"/>
                <w:szCs w:val="20"/>
                <w:lang w:val="en-US"/>
              </w:rPr>
              <w:t>2</w:t>
            </w:r>
          </w:p>
        </w:tc>
        <w:tc>
          <w:tcPr>
            <w:tcW w:w="1252"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179" w:type="dxa"/>
          </w:tcPr>
          <w:p w:rsidR="002025B2" w:rsidRPr="00D74C44" w:rsidRDefault="002025B2" w:rsidP="00BB3D44">
            <w:pPr>
              <w:jc w:val="center"/>
              <w:rPr>
                <w:sz w:val="20"/>
                <w:szCs w:val="20"/>
              </w:rPr>
            </w:pPr>
            <w:r w:rsidRPr="00D74C44">
              <w:rPr>
                <w:sz w:val="20"/>
                <w:szCs w:val="20"/>
              </w:rPr>
              <w:t>-</w:t>
            </w:r>
          </w:p>
        </w:tc>
        <w:tc>
          <w:tcPr>
            <w:tcW w:w="1246" w:type="dxa"/>
          </w:tcPr>
          <w:p w:rsidR="002025B2" w:rsidRPr="00D74C44" w:rsidRDefault="002025B2" w:rsidP="00BB3D44">
            <w:pPr>
              <w:jc w:val="center"/>
              <w:rPr>
                <w:sz w:val="20"/>
                <w:szCs w:val="20"/>
              </w:rPr>
            </w:pPr>
            <w:r w:rsidRPr="00D74C44">
              <w:rPr>
                <w:sz w:val="20"/>
                <w:szCs w:val="20"/>
              </w:rPr>
              <w:t>-</w:t>
            </w:r>
          </w:p>
        </w:tc>
        <w:tc>
          <w:tcPr>
            <w:tcW w:w="1175" w:type="dxa"/>
          </w:tcPr>
          <w:p w:rsidR="002025B2" w:rsidRPr="00D74C44" w:rsidRDefault="002025B2" w:rsidP="00BB3D44">
            <w:pPr>
              <w:jc w:val="center"/>
              <w:rPr>
                <w:sz w:val="20"/>
                <w:szCs w:val="20"/>
              </w:rPr>
            </w:pPr>
            <w:r w:rsidRPr="00D74C44">
              <w:rPr>
                <w:sz w:val="20"/>
                <w:szCs w:val="20"/>
              </w:rPr>
              <w:t>-</w:t>
            </w:r>
          </w:p>
        </w:tc>
        <w:tc>
          <w:tcPr>
            <w:tcW w:w="1313" w:type="dxa"/>
          </w:tcPr>
          <w:p w:rsidR="002025B2" w:rsidRPr="00D74C44" w:rsidRDefault="002025B2" w:rsidP="00BC18BE">
            <w:pPr>
              <w:tabs>
                <w:tab w:val="left" w:pos="6555"/>
              </w:tabs>
              <w:ind w:right="-78" w:hanging="108"/>
              <w:jc w:val="center"/>
              <w:rPr>
                <w:sz w:val="20"/>
                <w:szCs w:val="20"/>
                <w:lang w:val="en-US"/>
              </w:rPr>
            </w:pPr>
            <w:r w:rsidRPr="00D74C44">
              <w:rPr>
                <w:sz w:val="20"/>
                <w:szCs w:val="20"/>
              </w:rPr>
              <w:t>2067,2</w:t>
            </w:r>
            <w:r w:rsidRPr="00D74C44">
              <w:rPr>
                <w:sz w:val="20"/>
                <w:szCs w:val="20"/>
                <w:lang w:val="en-US"/>
              </w:rPr>
              <w:t>2</w:t>
            </w:r>
          </w:p>
        </w:tc>
      </w:tr>
      <w:tr w:rsidR="002025B2" w:rsidRPr="00D74C44" w:rsidTr="00537714">
        <w:tc>
          <w:tcPr>
            <w:tcW w:w="667" w:type="dxa"/>
          </w:tcPr>
          <w:p w:rsidR="002025B2" w:rsidRPr="00D74C44" w:rsidRDefault="002025B2" w:rsidP="00091327">
            <w:pPr>
              <w:tabs>
                <w:tab w:val="left" w:pos="6555"/>
              </w:tabs>
              <w:jc w:val="center"/>
              <w:rPr>
                <w:sz w:val="20"/>
                <w:szCs w:val="20"/>
              </w:rPr>
            </w:pPr>
            <w:r w:rsidRPr="00D74C44">
              <w:rPr>
                <w:sz w:val="20"/>
                <w:szCs w:val="20"/>
                <w:lang w:val="en-US"/>
              </w:rPr>
              <w:t>1</w:t>
            </w:r>
            <w:r w:rsidRPr="00D74C44">
              <w:rPr>
                <w:sz w:val="20"/>
                <w:szCs w:val="20"/>
              </w:rPr>
              <w:t>4</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rPr>
                <w:sz w:val="20"/>
                <w:szCs w:val="20"/>
              </w:rPr>
            </w:pPr>
            <w:r w:rsidRPr="00D74C44">
              <w:rPr>
                <w:sz w:val="20"/>
                <w:szCs w:val="20"/>
              </w:rPr>
              <w:t>«Осуществление контроля в сфере перевозок пассажиров и багажа легковым такси и реализация государственных услуг в данной сфере»</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lang w:val="en-US"/>
              </w:rPr>
            </w:pPr>
            <w:r w:rsidRPr="00D74C44">
              <w:rPr>
                <w:sz w:val="20"/>
                <w:szCs w:val="20"/>
                <w:lang w:val="en-US"/>
              </w:rPr>
              <w:t>X</w:t>
            </w:r>
          </w:p>
        </w:tc>
        <w:tc>
          <w:tcPr>
            <w:tcW w:w="1066" w:type="dxa"/>
          </w:tcPr>
          <w:p w:rsidR="002025B2" w:rsidRPr="00D74C44" w:rsidRDefault="002025B2" w:rsidP="00BB3D44">
            <w:pPr>
              <w:jc w:val="center"/>
            </w:pPr>
            <w:r w:rsidRPr="00D74C44">
              <w:rPr>
                <w:sz w:val="20"/>
                <w:szCs w:val="20"/>
                <w:lang w:val="en-US"/>
              </w:rPr>
              <w:t>X</w:t>
            </w:r>
          </w:p>
        </w:tc>
        <w:tc>
          <w:tcPr>
            <w:tcW w:w="1028" w:type="dxa"/>
          </w:tcPr>
          <w:p w:rsidR="002025B2" w:rsidRPr="00D74C44" w:rsidRDefault="002025B2" w:rsidP="00BB3D44">
            <w:pPr>
              <w:jc w:val="center"/>
            </w:pPr>
            <w:r w:rsidRPr="00D74C44">
              <w:rPr>
                <w:sz w:val="20"/>
                <w:szCs w:val="20"/>
                <w:lang w:val="en-US"/>
              </w:rPr>
              <w:t>X</w:t>
            </w:r>
          </w:p>
        </w:tc>
        <w:tc>
          <w:tcPr>
            <w:tcW w:w="1252" w:type="dxa"/>
          </w:tcPr>
          <w:p w:rsidR="002025B2" w:rsidRPr="00D74C44" w:rsidRDefault="002025B2" w:rsidP="00BB3D44">
            <w:pPr>
              <w:jc w:val="center"/>
            </w:pPr>
            <w:r w:rsidRPr="00D74C44">
              <w:rPr>
                <w:sz w:val="20"/>
                <w:szCs w:val="20"/>
                <w:lang w:val="en-US"/>
              </w:rPr>
              <w:t>X</w:t>
            </w:r>
          </w:p>
        </w:tc>
        <w:tc>
          <w:tcPr>
            <w:tcW w:w="1200" w:type="dxa"/>
          </w:tcPr>
          <w:p w:rsidR="002025B2" w:rsidRPr="00D74C44" w:rsidRDefault="002025B2" w:rsidP="00BB3D44">
            <w:pPr>
              <w:jc w:val="center"/>
            </w:pPr>
            <w:r w:rsidRPr="00D74C44">
              <w:rPr>
                <w:sz w:val="20"/>
                <w:szCs w:val="20"/>
                <w:lang w:val="en-US"/>
              </w:rPr>
              <w:t>X</w:t>
            </w:r>
          </w:p>
        </w:tc>
        <w:tc>
          <w:tcPr>
            <w:tcW w:w="1179" w:type="dxa"/>
          </w:tcPr>
          <w:p w:rsidR="002025B2" w:rsidRPr="00D74C44" w:rsidRDefault="002025B2" w:rsidP="00BB3D44">
            <w:pPr>
              <w:jc w:val="center"/>
            </w:pPr>
            <w:r w:rsidRPr="00D74C44">
              <w:rPr>
                <w:sz w:val="20"/>
                <w:szCs w:val="20"/>
                <w:lang w:val="en-US"/>
              </w:rPr>
              <w:t>X</w:t>
            </w:r>
          </w:p>
        </w:tc>
        <w:tc>
          <w:tcPr>
            <w:tcW w:w="1246" w:type="dxa"/>
          </w:tcPr>
          <w:p w:rsidR="002025B2" w:rsidRPr="00D74C44" w:rsidRDefault="002025B2" w:rsidP="00BB3D44">
            <w:pPr>
              <w:jc w:val="center"/>
            </w:pPr>
            <w:r w:rsidRPr="00D74C44">
              <w:rPr>
                <w:sz w:val="20"/>
                <w:szCs w:val="20"/>
                <w:lang w:val="en-US"/>
              </w:rPr>
              <w:t>X</w:t>
            </w:r>
          </w:p>
        </w:tc>
        <w:tc>
          <w:tcPr>
            <w:tcW w:w="1175" w:type="dxa"/>
          </w:tcPr>
          <w:p w:rsidR="002025B2" w:rsidRPr="00D74C44" w:rsidRDefault="002025B2" w:rsidP="00BB3D44">
            <w:pPr>
              <w:jc w:val="center"/>
            </w:pPr>
            <w:r w:rsidRPr="00D74C44">
              <w:rPr>
                <w:sz w:val="20"/>
                <w:szCs w:val="20"/>
                <w:lang w:val="en-US"/>
              </w:rPr>
              <w:t>X</w:t>
            </w:r>
          </w:p>
        </w:tc>
        <w:tc>
          <w:tcPr>
            <w:tcW w:w="1313" w:type="dxa"/>
          </w:tcPr>
          <w:p w:rsidR="002025B2" w:rsidRPr="00D74C44" w:rsidRDefault="002025B2" w:rsidP="00BB3D44">
            <w:pPr>
              <w:jc w:val="center"/>
            </w:pPr>
            <w:r w:rsidRPr="00D74C44">
              <w:rPr>
                <w:sz w:val="20"/>
                <w:szCs w:val="20"/>
                <w:lang w:val="en-US"/>
              </w:rPr>
              <w:t>X</w:t>
            </w:r>
          </w:p>
        </w:tc>
      </w:tr>
      <w:tr w:rsidR="002025B2" w:rsidRPr="00D74C44" w:rsidTr="00537714">
        <w:tc>
          <w:tcPr>
            <w:tcW w:w="667" w:type="dxa"/>
          </w:tcPr>
          <w:p w:rsidR="002025B2" w:rsidRPr="00D74C44" w:rsidRDefault="002025B2" w:rsidP="006051EC">
            <w:pPr>
              <w:tabs>
                <w:tab w:val="left" w:pos="6555"/>
              </w:tabs>
              <w:jc w:val="center"/>
              <w:rPr>
                <w:sz w:val="20"/>
                <w:szCs w:val="20"/>
              </w:rPr>
            </w:pPr>
            <w:r w:rsidRPr="00D74C44">
              <w:rPr>
                <w:sz w:val="20"/>
                <w:szCs w:val="20"/>
              </w:rPr>
              <w:t>15</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мероприятие</w:t>
            </w:r>
          </w:p>
        </w:tc>
        <w:tc>
          <w:tcPr>
            <w:tcW w:w="1861" w:type="dxa"/>
          </w:tcPr>
          <w:p w:rsidR="002025B2" w:rsidRPr="00D74C44" w:rsidRDefault="002025B2" w:rsidP="00091327">
            <w:pPr>
              <w:rPr>
                <w:sz w:val="20"/>
                <w:szCs w:val="20"/>
              </w:rPr>
            </w:pPr>
            <w:r w:rsidRPr="00D74C44">
              <w:rPr>
                <w:sz w:val="20"/>
                <w:szCs w:val="20"/>
              </w:rPr>
              <w:t>«Решение неотложных задач по приведению в нормативное состояние автомобильных дорог регионального или межмуниципального и местного значения»</w:t>
            </w:r>
          </w:p>
        </w:tc>
        <w:tc>
          <w:tcPr>
            <w:tcW w:w="1390" w:type="dxa"/>
          </w:tcPr>
          <w:p w:rsidR="002025B2" w:rsidRPr="00D74C44" w:rsidRDefault="002025B2" w:rsidP="00091327">
            <w:pPr>
              <w:tabs>
                <w:tab w:val="left" w:pos="6555"/>
              </w:tabs>
              <w:rPr>
                <w:sz w:val="20"/>
                <w:szCs w:val="20"/>
              </w:rPr>
            </w:pPr>
            <w:r w:rsidRPr="00D74C44">
              <w:rPr>
                <w:sz w:val="20"/>
                <w:szCs w:val="20"/>
              </w:rPr>
              <w:t>министерство транспорта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r w:rsidRPr="00D74C44">
              <w:rPr>
                <w:sz w:val="20"/>
                <w:szCs w:val="20"/>
              </w:rPr>
              <w:t>-</w:t>
            </w:r>
          </w:p>
        </w:tc>
        <w:tc>
          <w:tcPr>
            <w:tcW w:w="1066" w:type="dxa"/>
          </w:tcPr>
          <w:p w:rsidR="002025B2" w:rsidRPr="00D74C44" w:rsidRDefault="002025B2" w:rsidP="00BB3D44">
            <w:pPr>
              <w:jc w:val="center"/>
              <w:rPr>
                <w:sz w:val="20"/>
                <w:szCs w:val="20"/>
              </w:rPr>
            </w:pPr>
            <w:r w:rsidRPr="00D74C44">
              <w:rPr>
                <w:sz w:val="20"/>
                <w:szCs w:val="20"/>
              </w:rPr>
              <w:t>-</w:t>
            </w:r>
          </w:p>
        </w:tc>
        <w:tc>
          <w:tcPr>
            <w:tcW w:w="1028" w:type="dxa"/>
          </w:tcPr>
          <w:p w:rsidR="002025B2" w:rsidRPr="00D74C44" w:rsidRDefault="002025B2" w:rsidP="00BB3D44">
            <w:pPr>
              <w:jc w:val="center"/>
              <w:rPr>
                <w:sz w:val="20"/>
                <w:szCs w:val="20"/>
              </w:rPr>
            </w:pPr>
            <w:r w:rsidRPr="00D74C44">
              <w:rPr>
                <w:sz w:val="20"/>
                <w:szCs w:val="20"/>
              </w:rPr>
              <w:t>-</w:t>
            </w:r>
          </w:p>
        </w:tc>
        <w:tc>
          <w:tcPr>
            <w:tcW w:w="1252" w:type="dxa"/>
          </w:tcPr>
          <w:p w:rsidR="002025B2" w:rsidRPr="00D74C44" w:rsidRDefault="002025B2" w:rsidP="00BB3D44">
            <w:pPr>
              <w:jc w:val="center"/>
              <w:rPr>
                <w:sz w:val="20"/>
                <w:szCs w:val="20"/>
              </w:rPr>
            </w:pPr>
            <w:r w:rsidRPr="00D74C44">
              <w:rPr>
                <w:sz w:val="20"/>
                <w:szCs w:val="20"/>
              </w:rPr>
              <w:t>75000,00</w:t>
            </w:r>
          </w:p>
        </w:tc>
        <w:tc>
          <w:tcPr>
            <w:tcW w:w="1200" w:type="dxa"/>
          </w:tcPr>
          <w:p w:rsidR="002025B2" w:rsidRPr="00D74C44" w:rsidRDefault="002025B2" w:rsidP="00BB3D44">
            <w:pPr>
              <w:jc w:val="center"/>
              <w:rPr>
                <w:sz w:val="20"/>
                <w:szCs w:val="20"/>
              </w:rPr>
            </w:pPr>
            <w:r w:rsidRPr="00D74C44">
              <w:rPr>
                <w:sz w:val="20"/>
                <w:szCs w:val="20"/>
              </w:rPr>
              <w:t>-</w:t>
            </w:r>
          </w:p>
        </w:tc>
        <w:tc>
          <w:tcPr>
            <w:tcW w:w="1179" w:type="dxa"/>
          </w:tcPr>
          <w:p w:rsidR="002025B2" w:rsidRPr="00D74C44" w:rsidRDefault="002025B2" w:rsidP="00BB3D44">
            <w:pPr>
              <w:jc w:val="center"/>
              <w:rPr>
                <w:sz w:val="20"/>
                <w:szCs w:val="20"/>
              </w:rPr>
            </w:pPr>
            <w:r w:rsidRPr="00D74C44">
              <w:rPr>
                <w:sz w:val="20"/>
                <w:szCs w:val="20"/>
              </w:rPr>
              <w:t>-</w:t>
            </w:r>
          </w:p>
        </w:tc>
        <w:tc>
          <w:tcPr>
            <w:tcW w:w="1246" w:type="dxa"/>
          </w:tcPr>
          <w:p w:rsidR="002025B2" w:rsidRPr="00D74C44" w:rsidRDefault="002025B2" w:rsidP="00BB3D44">
            <w:pPr>
              <w:jc w:val="center"/>
              <w:rPr>
                <w:sz w:val="20"/>
                <w:szCs w:val="20"/>
              </w:rPr>
            </w:pPr>
            <w:r w:rsidRPr="00D74C44">
              <w:rPr>
                <w:sz w:val="20"/>
                <w:szCs w:val="20"/>
              </w:rPr>
              <w:t>-</w:t>
            </w:r>
          </w:p>
        </w:tc>
        <w:tc>
          <w:tcPr>
            <w:tcW w:w="1175" w:type="dxa"/>
          </w:tcPr>
          <w:p w:rsidR="002025B2" w:rsidRPr="00D74C44" w:rsidRDefault="002025B2" w:rsidP="00BB3D44">
            <w:pPr>
              <w:jc w:val="center"/>
              <w:rPr>
                <w:sz w:val="20"/>
                <w:szCs w:val="20"/>
              </w:rPr>
            </w:pPr>
            <w:r w:rsidRPr="00D74C44">
              <w:rPr>
                <w:sz w:val="20"/>
                <w:szCs w:val="20"/>
              </w:rPr>
              <w:t>-</w:t>
            </w:r>
          </w:p>
        </w:tc>
        <w:tc>
          <w:tcPr>
            <w:tcW w:w="1313" w:type="dxa"/>
          </w:tcPr>
          <w:p w:rsidR="002025B2" w:rsidRPr="00D74C44" w:rsidRDefault="002025B2" w:rsidP="00BB3D44">
            <w:pPr>
              <w:jc w:val="center"/>
              <w:rPr>
                <w:sz w:val="20"/>
                <w:szCs w:val="20"/>
              </w:rPr>
            </w:pPr>
            <w:r w:rsidRPr="00D74C44">
              <w:rPr>
                <w:sz w:val="20"/>
                <w:szCs w:val="20"/>
              </w:rPr>
              <w:t>75000,00</w:t>
            </w:r>
          </w:p>
        </w:tc>
      </w:tr>
      <w:tr w:rsidR="002025B2" w:rsidRPr="00D74C44" w:rsidTr="00537714">
        <w:tc>
          <w:tcPr>
            <w:tcW w:w="667" w:type="dxa"/>
          </w:tcPr>
          <w:p w:rsidR="002025B2" w:rsidRPr="00D74C44" w:rsidRDefault="002025B2" w:rsidP="006051EC">
            <w:pPr>
              <w:tabs>
                <w:tab w:val="left" w:pos="6555"/>
              </w:tabs>
              <w:jc w:val="center"/>
              <w:rPr>
                <w:sz w:val="20"/>
                <w:szCs w:val="20"/>
              </w:rPr>
            </w:pPr>
            <w:r w:rsidRPr="00D74C44">
              <w:rPr>
                <w:sz w:val="20"/>
                <w:szCs w:val="20"/>
              </w:rPr>
              <w:t>16</w:t>
            </w:r>
          </w:p>
        </w:tc>
        <w:tc>
          <w:tcPr>
            <w:tcW w:w="1122" w:type="dxa"/>
          </w:tcPr>
          <w:p w:rsidR="002025B2" w:rsidRPr="00D74C44" w:rsidRDefault="002025B2" w:rsidP="00091327">
            <w:pPr>
              <w:tabs>
                <w:tab w:val="left" w:pos="6555"/>
              </w:tabs>
              <w:jc w:val="both"/>
              <w:rPr>
                <w:sz w:val="20"/>
                <w:szCs w:val="20"/>
              </w:rPr>
            </w:pPr>
            <w:r w:rsidRPr="00D74C44">
              <w:rPr>
                <w:sz w:val="20"/>
                <w:szCs w:val="20"/>
              </w:rPr>
              <w:t>Отдельное меро</w:t>
            </w:r>
            <w:r w:rsidRPr="00D74C44">
              <w:rPr>
                <w:sz w:val="20"/>
                <w:szCs w:val="20"/>
              </w:rPr>
              <w:lastRenderedPageBreak/>
              <w:t>приятие</w:t>
            </w:r>
          </w:p>
        </w:tc>
        <w:tc>
          <w:tcPr>
            <w:tcW w:w="1861" w:type="dxa"/>
          </w:tcPr>
          <w:p w:rsidR="002025B2" w:rsidRPr="00D74C44" w:rsidRDefault="002025B2" w:rsidP="00091327">
            <w:pPr>
              <w:rPr>
                <w:sz w:val="20"/>
                <w:szCs w:val="20"/>
              </w:rPr>
            </w:pPr>
            <w:r w:rsidRPr="00D74C44">
              <w:rPr>
                <w:sz w:val="20"/>
                <w:szCs w:val="20"/>
              </w:rPr>
              <w:lastRenderedPageBreak/>
              <w:t>«Реализация программы комплекс</w:t>
            </w:r>
            <w:r w:rsidRPr="00D74C44">
              <w:rPr>
                <w:sz w:val="20"/>
                <w:szCs w:val="20"/>
              </w:rPr>
              <w:lastRenderedPageBreak/>
              <w:t>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390" w:type="dxa"/>
          </w:tcPr>
          <w:p w:rsidR="002025B2" w:rsidRPr="00D74C44" w:rsidRDefault="002025B2" w:rsidP="00091327">
            <w:pPr>
              <w:tabs>
                <w:tab w:val="left" w:pos="6555"/>
              </w:tabs>
              <w:rPr>
                <w:sz w:val="20"/>
                <w:szCs w:val="20"/>
              </w:rPr>
            </w:pPr>
            <w:r w:rsidRPr="00D74C44">
              <w:rPr>
                <w:sz w:val="20"/>
                <w:szCs w:val="20"/>
              </w:rPr>
              <w:lastRenderedPageBreak/>
              <w:t>министерство транс</w:t>
            </w:r>
            <w:r w:rsidRPr="00D74C44">
              <w:rPr>
                <w:sz w:val="20"/>
                <w:szCs w:val="20"/>
              </w:rPr>
              <w:lastRenderedPageBreak/>
              <w:t>порта Кировской области</w:t>
            </w:r>
          </w:p>
        </w:tc>
        <w:tc>
          <w:tcPr>
            <w:tcW w:w="1200" w:type="dxa"/>
          </w:tcPr>
          <w:p w:rsidR="002025B2" w:rsidRPr="00D74C44" w:rsidRDefault="002025B2" w:rsidP="00BB3D44">
            <w:pPr>
              <w:tabs>
                <w:tab w:val="left" w:pos="6555"/>
              </w:tabs>
              <w:ind w:right="-78" w:hanging="108"/>
              <w:jc w:val="center"/>
              <w:rPr>
                <w:sz w:val="20"/>
                <w:szCs w:val="20"/>
              </w:rPr>
            </w:pPr>
          </w:p>
        </w:tc>
        <w:tc>
          <w:tcPr>
            <w:tcW w:w="1066" w:type="dxa"/>
          </w:tcPr>
          <w:p w:rsidR="002025B2" w:rsidRPr="00D74C44" w:rsidRDefault="002025B2" w:rsidP="00BB3D44">
            <w:pPr>
              <w:jc w:val="center"/>
              <w:rPr>
                <w:sz w:val="20"/>
                <w:szCs w:val="20"/>
              </w:rPr>
            </w:pPr>
          </w:p>
        </w:tc>
        <w:tc>
          <w:tcPr>
            <w:tcW w:w="1028" w:type="dxa"/>
          </w:tcPr>
          <w:p w:rsidR="002025B2" w:rsidRPr="00D74C44" w:rsidRDefault="002025B2" w:rsidP="00BB3D44">
            <w:pPr>
              <w:jc w:val="center"/>
              <w:rPr>
                <w:sz w:val="20"/>
                <w:szCs w:val="20"/>
              </w:rPr>
            </w:pPr>
          </w:p>
        </w:tc>
        <w:tc>
          <w:tcPr>
            <w:tcW w:w="1252" w:type="dxa"/>
          </w:tcPr>
          <w:p w:rsidR="002025B2" w:rsidRPr="00D74C44" w:rsidRDefault="002025B2" w:rsidP="00BB3D44">
            <w:pPr>
              <w:jc w:val="center"/>
              <w:rPr>
                <w:sz w:val="20"/>
                <w:szCs w:val="20"/>
              </w:rPr>
            </w:pPr>
          </w:p>
        </w:tc>
        <w:tc>
          <w:tcPr>
            <w:tcW w:w="1200" w:type="dxa"/>
          </w:tcPr>
          <w:p w:rsidR="002025B2" w:rsidRPr="00D74C44" w:rsidRDefault="002025B2" w:rsidP="00271358">
            <w:pPr>
              <w:jc w:val="center"/>
              <w:rPr>
                <w:sz w:val="20"/>
                <w:szCs w:val="20"/>
              </w:rPr>
            </w:pPr>
            <w:r w:rsidRPr="00D74C44">
              <w:rPr>
                <w:sz w:val="20"/>
                <w:szCs w:val="20"/>
              </w:rPr>
              <w:t>539800,00</w:t>
            </w:r>
          </w:p>
        </w:tc>
        <w:tc>
          <w:tcPr>
            <w:tcW w:w="1179" w:type="dxa"/>
          </w:tcPr>
          <w:p w:rsidR="002025B2" w:rsidRPr="00D74C44" w:rsidRDefault="002025B2" w:rsidP="00BB3D44">
            <w:pPr>
              <w:jc w:val="center"/>
              <w:rPr>
                <w:sz w:val="20"/>
                <w:szCs w:val="20"/>
              </w:rPr>
            </w:pPr>
            <w:r w:rsidRPr="00D74C44">
              <w:rPr>
                <w:sz w:val="20"/>
                <w:szCs w:val="20"/>
              </w:rPr>
              <w:t>500000,00</w:t>
            </w:r>
          </w:p>
        </w:tc>
        <w:tc>
          <w:tcPr>
            <w:tcW w:w="1246" w:type="dxa"/>
          </w:tcPr>
          <w:p w:rsidR="002025B2" w:rsidRPr="00D74C44" w:rsidRDefault="002025B2" w:rsidP="00BB3D44">
            <w:pPr>
              <w:jc w:val="center"/>
              <w:rPr>
                <w:sz w:val="20"/>
                <w:szCs w:val="20"/>
              </w:rPr>
            </w:pPr>
            <w:r w:rsidRPr="00D74C44">
              <w:rPr>
                <w:sz w:val="20"/>
                <w:szCs w:val="20"/>
              </w:rPr>
              <w:t>500000,00</w:t>
            </w:r>
          </w:p>
        </w:tc>
        <w:tc>
          <w:tcPr>
            <w:tcW w:w="1175" w:type="dxa"/>
          </w:tcPr>
          <w:p w:rsidR="002025B2" w:rsidRPr="00D74C44" w:rsidRDefault="002025B2" w:rsidP="00BB3D44">
            <w:pPr>
              <w:jc w:val="center"/>
              <w:rPr>
                <w:sz w:val="20"/>
                <w:szCs w:val="20"/>
              </w:rPr>
            </w:pPr>
            <w:r w:rsidRPr="00D74C44">
              <w:rPr>
                <w:sz w:val="20"/>
                <w:szCs w:val="20"/>
              </w:rPr>
              <w:t>500000,00</w:t>
            </w:r>
          </w:p>
        </w:tc>
        <w:tc>
          <w:tcPr>
            <w:tcW w:w="1313" w:type="dxa"/>
          </w:tcPr>
          <w:p w:rsidR="002025B2" w:rsidRPr="00D74C44" w:rsidRDefault="002025B2" w:rsidP="00271358">
            <w:pPr>
              <w:jc w:val="center"/>
              <w:rPr>
                <w:sz w:val="20"/>
                <w:szCs w:val="20"/>
              </w:rPr>
            </w:pPr>
            <w:r w:rsidRPr="00D74C44">
              <w:rPr>
                <w:sz w:val="20"/>
                <w:szCs w:val="20"/>
              </w:rPr>
              <w:t>2039800,00</w:t>
            </w:r>
          </w:p>
        </w:tc>
      </w:tr>
    </w:tbl>
    <w:p w:rsidR="002025B2" w:rsidRPr="00D74C44" w:rsidRDefault="002025B2" w:rsidP="00D83B45">
      <w:pPr>
        <w:widowControl w:val="0"/>
        <w:autoSpaceDE w:val="0"/>
        <w:autoSpaceDN w:val="0"/>
        <w:adjustRightInd w:val="0"/>
        <w:spacing w:line="336" w:lineRule="auto"/>
        <w:ind w:hanging="120"/>
        <w:rPr>
          <w:sz w:val="18"/>
          <w:szCs w:val="18"/>
        </w:rPr>
      </w:pPr>
    </w:p>
    <w:p w:rsidR="002025B2" w:rsidRPr="00D74C44" w:rsidRDefault="002025B2" w:rsidP="00D83B45">
      <w:pPr>
        <w:widowControl w:val="0"/>
        <w:autoSpaceDE w:val="0"/>
        <w:autoSpaceDN w:val="0"/>
        <w:adjustRightInd w:val="0"/>
        <w:spacing w:line="336" w:lineRule="auto"/>
        <w:ind w:hanging="120"/>
        <w:rPr>
          <w:sz w:val="18"/>
          <w:szCs w:val="18"/>
        </w:rPr>
      </w:pPr>
      <w:r w:rsidRPr="00D74C44">
        <w:rPr>
          <w:sz w:val="18"/>
          <w:szCs w:val="18"/>
        </w:rPr>
        <w:t xml:space="preserve">Х – реализация мероприятия не требует финансирования.               </w:t>
      </w:r>
    </w:p>
    <w:p w:rsidR="002025B2" w:rsidRPr="00D74C44" w:rsidRDefault="002025B2" w:rsidP="00D83B45">
      <w:pPr>
        <w:widowControl w:val="0"/>
        <w:autoSpaceDE w:val="0"/>
        <w:autoSpaceDN w:val="0"/>
        <w:adjustRightInd w:val="0"/>
        <w:spacing w:line="336" w:lineRule="auto"/>
        <w:ind w:hanging="120"/>
      </w:pPr>
      <w:r w:rsidRPr="00D74C44">
        <w:rPr>
          <w:sz w:val="28"/>
          <w:szCs w:val="28"/>
        </w:rPr>
        <w:t xml:space="preserve">                                                                                            ______________</w:t>
      </w:r>
    </w:p>
    <w:p w:rsidR="002025B2" w:rsidRPr="00D74C44" w:rsidRDefault="002025B2" w:rsidP="00621960">
      <w:pPr>
        <w:widowControl w:val="0"/>
        <w:autoSpaceDE w:val="0"/>
        <w:autoSpaceDN w:val="0"/>
        <w:adjustRightInd w:val="0"/>
        <w:jc w:val="center"/>
        <w:outlineLvl w:val="1"/>
        <w:rPr>
          <w:sz w:val="28"/>
          <w:szCs w:val="28"/>
        </w:rPr>
      </w:pPr>
    </w:p>
    <w:p w:rsidR="002025B2" w:rsidRPr="00D74C44" w:rsidRDefault="002025B2" w:rsidP="00621960">
      <w:pPr>
        <w:widowControl w:val="0"/>
        <w:autoSpaceDE w:val="0"/>
        <w:autoSpaceDN w:val="0"/>
        <w:adjustRightInd w:val="0"/>
        <w:jc w:val="center"/>
        <w:outlineLvl w:val="1"/>
        <w:rPr>
          <w:sz w:val="28"/>
          <w:szCs w:val="28"/>
        </w:rPr>
      </w:pPr>
    </w:p>
    <w:p w:rsidR="002025B2" w:rsidRPr="00D74C44" w:rsidRDefault="002025B2" w:rsidP="00621960">
      <w:pPr>
        <w:widowControl w:val="0"/>
        <w:autoSpaceDE w:val="0"/>
        <w:autoSpaceDN w:val="0"/>
        <w:adjustRightInd w:val="0"/>
        <w:jc w:val="center"/>
        <w:outlineLvl w:val="1"/>
        <w:rPr>
          <w:sz w:val="28"/>
          <w:szCs w:val="28"/>
        </w:rPr>
      </w:pPr>
    </w:p>
    <w:p w:rsidR="002025B2" w:rsidRPr="00D74C44" w:rsidRDefault="002025B2" w:rsidP="00C0299C">
      <w:pPr>
        <w:widowControl w:val="0"/>
        <w:tabs>
          <w:tab w:val="left" w:pos="11520"/>
          <w:tab w:val="left" w:pos="12120"/>
        </w:tabs>
        <w:autoSpaceDE w:val="0"/>
        <w:autoSpaceDN w:val="0"/>
        <w:adjustRightInd w:val="0"/>
        <w:ind w:left="11328" w:firstLine="12"/>
        <w:outlineLvl w:val="1"/>
        <w:rPr>
          <w:sz w:val="28"/>
          <w:szCs w:val="28"/>
        </w:rPr>
      </w:pPr>
      <w:r w:rsidRPr="00D74C44">
        <w:rPr>
          <w:sz w:val="28"/>
          <w:szCs w:val="28"/>
        </w:rPr>
        <w:br w:type="page"/>
      </w:r>
    </w:p>
    <w:tbl>
      <w:tblPr>
        <w:tblW w:w="0" w:type="auto"/>
        <w:tblInd w:w="11328" w:type="dxa"/>
        <w:tblLook w:val="00A0" w:firstRow="1" w:lastRow="0" w:firstColumn="1" w:lastColumn="0" w:noHBand="0" w:noVBand="0"/>
      </w:tblPr>
      <w:tblGrid>
        <w:gridCol w:w="4573"/>
      </w:tblGrid>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Приложение № 3</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4</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Государственной программе</w:t>
            </w:r>
          </w:p>
        </w:tc>
      </w:tr>
    </w:tbl>
    <w:p w:rsidR="002025B2" w:rsidRPr="00D74C44" w:rsidRDefault="002025B2" w:rsidP="00AE5D0B">
      <w:pPr>
        <w:widowControl w:val="0"/>
        <w:autoSpaceDE w:val="0"/>
        <w:autoSpaceDN w:val="0"/>
        <w:adjustRightInd w:val="0"/>
        <w:jc w:val="right"/>
        <w:outlineLvl w:val="1"/>
        <w:rPr>
          <w:sz w:val="28"/>
          <w:szCs w:val="28"/>
        </w:rPr>
      </w:pPr>
    </w:p>
    <w:p w:rsidR="002025B2" w:rsidRPr="00D74C44" w:rsidRDefault="002025B2" w:rsidP="009C37C5">
      <w:pPr>
        <w:widowControl w:val="0"/>
        <w:autoSpaceDE w:val="0"/>
        <w:autoSpaceDN w:val="0"/>
        <w:adjustRightInd w:val="0"/>
        <w:jc w:val="center"/>
        <w:rPr>
          <w:sz w:val="28"/>
          <w:szCs w:val="28"/>
        </w:rPr>
      </w:pPr>
    </w:p>
    <w:p w:rsidR="002025B2" w:rsidRPr="00D74C44" w:rsidRDefault="002025B2" w:rsidP="009C37C5">
      <w:pPr>
        <w:jc w:val="center"/>
        <w:rPr>
          <w:b/>
          <w:bCs/>
          <w:sz w:val="28"/>
          <w:szCs w:val="28"/>
        </w:rPr>
      </w:pPr>
      <w:r w:rsidRPr="00D74C44">
        <w:rPr>
          <w:b/>
          <w:bCs/>
          <w:sz w:val="28"/>
          <w:szCs w:val="28"/>
        </w:rPr>
        <w:t xml:space="preserve">РЕСУРСНОЕ ОБЕСПЕЧЕНИЕ </w:t>
      </w:r>
    </w:p>
    <w:p w:rsidR="002025B2" w:rsidRPr="00D74C44" w:rsidRDefault="002025B2" w:rsidP="009C37C5">
      <w:pPr>
        <w:jc w:val="center"/>
        <w:rPr>
          <w:b/>
          <w:bCs/>
          <w:sz w:val="28"/>
          <w:szCs w:val="28"/>
        </w:rPr>
      </w:pPr>
      <w:r w:rsidRPr="00D74C44">
        <w:rPr>
          <w:b/>
          <w:bCs/>
          <w:sz w:val="28"/>
          <w:szCs w:val="28"/>
        </w:rPr>
        <w:t>реализации Государственной</w:t>
      </w:r>
    </w:p>
    <w:p w:rsidR="002025B2" w:rsidRPr="00D74C44" w:rsidRDefault="002025B2" w:rsidP="009C37C5">
      <w:pPr>
        <w:jc w:val="center"/>
        <w:rPr>
          <w:b/>
          <w:bCs/>
          <w:sz w:val="28"/>
          <w:szCs w:val="28"/>
        </w:rPr>
      </w:pPr>
      <w:r w:rsidRPr="00D74C44">
        <w:rPr>
          <w:b/>
          <w:bCs/>
          <w:sz w:val="28"/>
          <w:szCs w:val="28"/>
        </w:rPr>
        <w:t>программы за счет всех источников финансирования</w:t>
      </w:r>
    </w:p>
    <w:p w:rsidR="002025B2" w:rsidRPr="00D74C44" w:rsidRDefault="002025B2" w:rsidP="00555FB5">
      <w:pPr>
        <w:jc w:val="center"/>
        <w:rPr>
          <w:b/>
          <w:bCs/>
          <w:sz w:val="28"/>
          <w:szCs w:val="28"/>
        </w:rPr>
      </w:pPr>
    </w:p>
    <w:p w:rsidR="002025B2" w:rsidRPr="00D74C44" w:rsidRDefault="002025B2" w:rsidP="00555FB5">
      <w:pPr>
        <w:jc w:val="center"/>
        <w:rPr>
          <w:b/>
          <w:bCs/>
          <w:sz w:val="12"/>
          <w:szCs w:val="12"/>
        </w:rPr>
      </w:pP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680"/>
        <w:gridCol w:w="936"/>
        <w:gridCol w:w="992"/>
        <w:gridCol w:w="1072"/>
        <w:gridCol w:w="1196"/>
        <w:gridCol w:w="1134"/>
        <w:gridCol w:w="1134"/>
        <w:gridCol w:w="1134"/>
        <w:gridCol w:w="1148"/>
        <w:gridCol w:w="1454"/>
      </w:tblGrid>
      <w:tr w:rsidR="002025B2" w:rsidRPr="00D74C44" w:rsidTr="00410066">
        <w:trPr>
          <w:trHeight w:val="420"/>
          <w:tblHeader/>
        </w:trPr>
        <w:tc>
          <w:tcPr>
            <w:tcW w:w="586" w:type="dxa"/>
            <w:vMerge w:val="restart"/>
          </w:tcPr>
          <w:p w:rsidR="002025B2" w:rsidRPr="00D74C44" w:rsidRDefault="002025B2" w:rsidP="00797403">
            <w:pPr>
              <w:spacing w:line="260" w:lineRule="exact"/>
              <w:ind w:left="-15"/>
              <w:jc w:val="center"/>
              <w:rPr>
                <w:sz w:val="20"/>
                <w:szCs w:val="20"/>
              </w:rPr>
            </w:pPr>
            <w:r w:rsidRPr="00D74C44">
              <w:rPr>
                <w:sz w:val="20"/>
                <w:szCs w:val="20"/>
              </w:rPr>
              <w:t>№</w:t>
            </w:r>
          </w:p>
          <w:p w:rsidR="002025B2" w:rsidRPr="00D74C44" w:rsidRDefault="002025B2" w:rsidP="00797403">
            <w:pPr>
              <w:ind w:left="-15"/>
              <w:jc w:val="center"/>
              <w:rPr>
                <w:sz w:val="20"/>
                <w:szCs w:val="20"/>
              </w:rPr>
            </w:pPr>
            <w:r w:rsidRPr="00D74C44">
              <w:rPr>
                <w:sz w:val="20"/>
                <w:szCs w:val="20"/>
              </w:rPr>
              <w:t>п/п</w:t>
            </w:r>
          </w:p>
        </w:tc>
        <w:tc>
          <w:tcPr>
            <w:tcW w:w="840" w:type="dxa"/>
            <w:vMerge w:val="restart"/>
          </w:tcPr>
          <w:p w:rsidR="002025B2" w:rsidRPr="00D74C44" w:rsidRDefault="002025B2" w:rsidP="0089189F">
            <w:pPr>
              <w:ind w:left="28"/>
              <w:jc w:val="center"/>
              <w:rPr>
                <w:sz w:val="20"/>
                <w:szCs w:val="20"/>
              </w:rPr>
            </w:pPr>
            <w:r w:rsidRPr="00D74C44">
              <w:rPr>
                <w:sz w:val="20"/>
                <w:szCs w:val="20"/>
              </w:rPr>
              <w:t>Статус</w:t>
            </w:r>
          </w:p>
        </w:tc>
        <w:tc>
          <w:tcPr>
            <w:tcW w:w="2160" w:type="dxa"/>
            <w:vMerge w:val="restart"/>
          </w:tcPr>
          <w:p w:rsidR="002025B2" w:rsidRPr="00D74C44" w:rsidRDefault="002025B2" w:rsidP="00091327">
            <w:pPr>
              <w:jc w:val="center"/>
              <w:rPr>
                <w:sz w:val="20"/>
                <w:szCs w:val="20"/>
              </w:rPr>
            </w:pPr>
            <w:r w:rsidRPr="00D74C44">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80" w:type="dxa"/>
            <w:vMerge w:val="restart"/>
          </w:tcPr>
          <w:p w:rsidR="002025B2" w:rsidRPr="00D74C44" w:rsidRDefault="002025B2" w:rsidP="00A95D1F">
            <w:pPr>
              <w:jc w:val="center"/>
              <w:rPr>
                <w:sz w:val="20"/>
                <w:szCs w:val="20"/>
              </w:rPr>
            </w:pPr>
            <w:r w:rsidRPr="00D74C44">
              <w:rPr>
                <w:sz w:val="20"/>
                <w:szCs w:val="20"/>
              </w:rPr>
              <w:t>Источник финансирования</w:t>
            </w:r>
          </w:p>
        </w:tc>
        <w:tc>
          <w:tcPr>
            <w:tcW w:w="10200" w:type="dxa"/>
            <w:gridSpan w:val="9"/>
          </w:tcPr>
          <w:p w:rsidR="002025B2" w:rsidRPr="00D74C44" w:rsidRDefault="002025B2" w:rsidP="00091327">
            <w:pPr>
              <w:jc w:val="center"/>
              <w:rPr>
                <w:sz w:val="20"/>
                <w:szCs w:val="20"/>
              </w:rPr>
            </w:pPr>
            <w:r w:rsidRPr="00D74C44">
              <w:rPr>
                <w:sz w:val="20"/>
                <w:szCs w:val="20"/>
              </w:rPr>
              <w:t>Расходы (прогноз, факт), тыс. рублей</w:t>
            </w:r>
          </w:p>
        </w:tc>
      </w:tr>
      <w:tr w:rsidR="002025B2" w:rsidRPr="00D74C44" w:rsidTr="00CC7C01">
        <w:trPr>
          <w:trHeight w:val="967"/>
          <w:tblHeader/>
        </w:trPr>
        <w:tc>
          <w:tcPr>
            <w:tcW w:w="586" w:type="dxa"/>
            <w:vMerge/>
          </w:tcPr>
          <w:p w:rsidR="002025B2" w:rsidRPr="00D74C44" w:rsidRDefault="002025B2" w:rsidP="00797403">
            <w:pPr>
              <w:ind w:left="-15"/>
              <w:rPr>
                <w:sz w:val="20"/>
                <w:szCs w:val="20"/>
              </w:rPr>
            </w:pPr>
          </w:p>
        </w:tc>
        <w:tc>
          <w:tcPr>
            <w:tcW w:w="840" w:type="dxa"/>
            <w:vMerge/>
          </w:tcPr>
          <w:p w:rsidR="002025B2" w:rsidRPr="00D74C44" w:rsidRDefault="002025B2" w:rsidP="0089189F">
            <w:pPr>
              <w:ind w:left="28"/>
              <w:rPr>
                <w:sz w:val="20"/>
                <w:szCs w:val="20"/>
              </w:rPr>
            </w:pPr>
          </w:p>
        </w:tc>
        <w:tc>
          <w:tcPr>
            <w:tcW w:w="2160" w:type="dxa"/>
            <w:vMerge/>
          </w:tcPr>
          <w:p w:rsidR="002025B2" w:rsidRPr="00D74C44" w:rsidRDefault="002025B2" w:rsidP="00091327">
            <w:pPr>
              <w:rPr>
                <w:sz w:val="20"/>
                <w:szCs w:val="20"/>
              </w:rPr>
            </w:pPr>
          </w:p>
        </w:tc>
        <w:tc>
          <w:tcPr>
            <w:tcW w:w="1680" w:type="dxa"/>
            <w:vMerge/>
          </w:tcPr>
          <w:p w:rsidR="002025B2" w:rsidRPr="00D74C44" w:rsidRDefault="002025B2" w:rsidP="00091327">
            <w:pPr>
              <w:rPr>
                <w:sz w:val="20"/>
                <w:szCs w:val="20"/>
              </w:rPr>
            </w:pPr>
          </w:p>
        </w:tc>
        <w:tc>
          <w:tcPr>
            <w:tcW w:w="936" w:type="dxa"/>
          </w:tcPr>
          <w:p w:rsidR="002025B2" w:rsidRPr="00D74C44" w:rsidRDefault="002025B2" w:rsidP="00091327">
            <w:pPr>
              <w:ind w:right="-162" w:hanging="108"/>
              <w:jc w:val="center"/>
              <w:rPr>
                <w:sz w:val="20"/>
                <w:szCs w:val="20"/>
              </w:rPr>
            </w:pPr>
            <w:r w:rsidRPr="00D74C44">
              <w:rPr>
                <w:sz w:val="20"/>
                <w:szCs w:val="20"/>
              </w:rPr>
              <w:t>2013</w:t>
            </w:r>
          </w:p>
          <w:p w:rsidR="002025B2" w:rsidRPr="00D74C44" w:rsidRDefault="002025B2" w:rsidP="00091327">
            <w:pPr>
              <w:ind w:right="-162" w:hanging="108"/>
              <w:jc w:val="center"/>
              <w:rPr>
                <w:sz w:val="20"/>
                <w:szCs w:val="20"/>
              </w:rPr>
            </w:pPr>
            <w:r w:rsidRPr="00D74C44">
              <w:rPr>
                <w:sz w:val="20"/>
                <w:szCs w:val="20"/>
              </w:rPr>
              <w:t>год</w:t>
            </w:r>
          </w:p>
          <w:p w:rsidR="002025B2" w:rsidRPr="00D74C44" w:rsidRDefault="002025B2" w:rsidP="00091327">
            <w:pPr>
              <w:ind w:right="-162" w:hanging="108"/>
              <w:jc w:val="center"/>
              <w:rPr>
                <w:sz w:val="20"/>
                <w:szCs w:val="20"/>
              </w:rPr>
            </w:pPr>
            <w:r w:rsidRPr="00D74C44">
              <w:rPr>
                <w:sz w:val="20"/>
                <w:szCs w:val="20"/>
              </w:rPr>
              <w:t>(факт)</w:t>
            </w:r>
          </w:p>
        </w:tc>
        <w:tc>
          <w:tcPr>
            <w:tcW w:w="992" w:type="dxa"/>
          </w:tcPr>
          <w:p w:rsidR="002025B2" w:rsidRPr="00D74C44" w:rsidRDefault="002025B2" w:rsidP="00091327">
            <w:pPr>
              <w:ind w:right="-162" w:hanging="108"/>
              <w:jc w:val="center"/>
              <w:rPr>
                <w:sz w:val="20"/>
                <w:szCs w:val="20"/>
              </w:rPr>
            </w:pPr>
            <w:r w:rsidRPr="00D74C44">
              <w:rPr>
                <w:sz w:val="20"/>
                <w:szCs w:val="20"/>
              </w:rPr>
              <w:t>2014</w:t>
            </w:r>
          </w:p>
          <w:p w:rsidR="002025B2" w:rsidRPr="00D74C44" w:rsidRDefault="002025B2" w:rsidP="00091327">
            <w:pPr>
              <w:ind w:right="-162" w:hanging="108"/>
              <w:jc w:val="center"/>
              <w:rPr>
                <w:sz w:val="20"/>
                <w:szCs w:val="20"/>
              </w:rPr>
            </w:pPr>
            <w:r w:rsidRPr="00D74C44">
              <w:rPr>
                <w:sz w:val="20"/>
                <w:szCs w:val="20"/>
              </w:rPr>
              <w:t>год</w:t>
            </w:r>
          </w:p>
          <w:p w:rsidR="002025B2" w:rsidRPr="00D74C44" w:rsidRDefault="002025B2" w:rsidP="00091327">
            <w:pPr>
              <w:ind w:right="-162" w:hanging="108"/>
              <w:jc w:val="center"/>
              <w:rPr>
                <w:sz w:val="20"/>
                <w:szCs w:val="20"/>
              </w:rPr>
            </w:pPr>
            <w:r w:rsidRPr="00D74C44">
              <w:rPr>
                <w:sz w:val="20"/>
                <w:szCs w:val="20"/>
              </w:rPr>
              <w:t>(факт)</w:t>
            </w:r>
          </w:p>
        </w:tc>
        <w:tc>
          <w:tcPr>
            <w:tcW w:w="1072" w:type="dxa"/>
          </w:tcPr>
          <w:p w:rsidR="002025B2" w:rsidRPr="00D74C44" w:rsidRDefault="002025B2" w:rsidP="00091327">
            <w:pPr>
              <w:ind w:right="-162" w:hanging="108"/>
              <w:jc w:val="center"/>
              <w:rPr>
                <w:sz w:val="20"/>
                <w:szCs w:val="20"/>
              </w:rPr>
            </w:pPr>
            <w:r w:rsidRPr="00D74C44">
              <w:rPr>
                <w:sz w:val="20"/>
                <w:szCs w:val="20"/>
              </w:rPr>
              <w:t xml:space="preserve">2015 </w:t>
            </w:r>
          </w:p>
          <w:p w:rsidR="002025B2" w:rsidRPr="00D74C44" w:rsidRDefault="002025B2" w:rsidP="00091327">
            <w:pPr>
              <w:ind w:right="-162" w:hanging="108"/>
              <w:jc w:val="center"/>
              <w:rPr>
                <w:sz w:val="20"/>
                <w:szCs w:val="20"/>
              </w:rPr>
            </w:pPr>
            <w:r w:rsidRPr="00D74C44">
              <w:rPr>
                <w:sz w:val="20"/>
                <w:szCs w:val="20"/>
              </w:rPr>
              <w:t>год</w:t>
            </w:r>
          </w:p>
          <w:p w:rsidR="002025B2" w:rsidRPr="00D74C44" w:rsidRDefault="002025B2" w:rsidP="00091327">
            <w:pPr>
              <w:ind w:right="-162" w:hanging="108"/>
              <w:jc w:val="center"/>
              <w:rPr>
                <w:sz w:val="20"/>
                <w:szCs w:val="20"/>
              </w:rPr>
            </w:pPr>
            <w:r w:rsidRPr="00D74C44">
              <w:rPr>
                <w:sz w:val="20"/>
                <w:szCs w:val="20"/>
              </w:rPr>
              <w:t>(факт)</w:t>
            </w:r>
          </w:p>
        </w:tc>
        <w:tc>
          <w:tcPr>
            <w:tcW w:w="1196" w:type="dxa"/>
          </w:tcPr>
          <w:p w:rsidR="002025B2" w:rsidRPr="00D74C44" w:rsidRDefault="002025B2" w:rsidP="00091327">
            <w:pPr>
              <w:ind w:right="-162" w:hanging="108"/>
              <w:jc w:val="center"/>
              <w:rPr>
                <w:sz w:val="20"/>
                <w:szCs w:val="20"/>
              </w:rPr>
            </w:pPr>
            <w:r w:rsidRPr="00D74C44">
              <w:rPr>
                <w:sz w:val="20"/>
                <w:szCs w:val="20"/>
              </w:rPr>
              <w:t xml:space="preserve">2016 </w:t>
            </w:r>
          </w:p>
          <w:p w:rsidR="002025B2" w:rsidRPr="00D74C44" w:rsidRDefault="002025B2" w:rsidP="00102010">
            <w:pPr>
              <w:ind w:right="-162" w:hanging="108"/>
              <w:jc w:val="center"/>
              <w:rPr>
                <w:sz w:val="20"/>
                <w:szCs w:val="20"/>
              </w:rPr>
            </w:pPr>
            <w:r w:rsidRPr="00D74C44">
              <w:rPr>
                <w:sz w:val="20"/>
                <w:szCs w:val="20"/>
              </w:rPr>
              <w:t>год</w:t>
            </w:r>
          </w:p>
          <w:p w:rsidR="002025B2" w:rsidRPr="00D74C44" w:rsidRDefault="002025B2" w:rsidP="00102010">
            <w:pPr>
              <w:ind w:right="-162" w:hanging="108"/>
              <w:jc w:val="center"/>
              <w:rPr>
                <w:sz w:val="20"/>
                <w:szCs w:val="20"/>
              </w:rPr>
            </w:pPr>
            <w:r w:rsidRPr="00D74C44">
              <w:rPr>
                <w:sz w:val="20"/>
                <w:szCs w:val="20"/>
              </w:rPr>
              <w:t>(факт)</w:t>
            </w:r>
          </w:p>
        </w:tc>
        <w:tc>
          <w:tcPr>
            <w:tcW w:w="1134" w:type="dxa"/>
          </w:tcPr>
          <w:p w:rsidR="002025B2" w:rsidRPr="00D74C44" w:rsidRDefault="002025B2" w:rsidP="00091327">
            <w:pPr>
              <w:ind w:right="-162" w:hanging="108"/>
              <w:jc w:val="center"/>
              <w:rPr>
                <w:sz w:val="20"/>
                <w:szCs w:val="20"/>
              </w:rPr>
            </w:pPr>
            <w:r w:rsidRPr="00D74C44">
              <w:rPr>
                <w:sz w:val="20"/>
                <w:szCs w:val="20"/>
              </w:rPr>
              <w:t xml:space="preserve">2017 </w:t>
            </w:r>
          </w:p>
          <w:p w:rsidR="002025B2" w:rsidRPr="00D74C44" w:rsidRDefault="002025B2" w:rsidP="00091327">
            <w:pPr>
              <w:ind w:right="-162" w:hanging="108"/>
              <w:jc w:val="center"/>
              <w:rPr>
                <w:sz w:val="20"/>
                <w:szCs w:val="20"/>
              </w:rPr>
            </w:pPr>
            <w:r w:rsidRPr="00D74C44">
              <w:rPr>
                <w:sz w:val="20"/>
                <w:szCs w:val="20"/>
              </w:rPr>
              <w:t>год</w:t>
            </w:r>
          </w:p>
        </w:tc>
        <w:tc>
          <w:tcPr>
            <w:tcW w:w="1134" w:type="dxa"/>
          </w:tcPr>
          <w:p w:rsidR="002025B2" w:rsidRPr="00D74C44" w:rsidRDefault="002025B2" w:rsidP="00091327">
            <w:pPr>
              <w:ind w:right="-162" w:hanging="108"/>
              <w:jc w:val="center"/>
              <w:rPr>
                <w:sz w:val="20"/>
                <w:szCs w:val="20"/>
              </w:rPr>
            </w:pPr>
            <w:r w:rsidRPr="00D74C44">
              <w:rPr>
                <w:sz w:val="20"/>
                <w:szCs w:val="20"/>
              </w:rPr>
              <w:t xml:space="preserve">2018 </w:t>
            </w:r>
          </w:p>
          <w:p w:rsidR="002025B2" w:rsidRPr="00D74C44" w:rsidRDefault="002025B2" w:rsidP="00091327">
            <w:pPr>
              <w:ind w:right="-162" w:hanging="108"/>
              <w:jc w:val="center"/>
              <w:rPr>
                <w:sz w:val="20"/>
                <w:szCs w:val="20"/>
              </w:rPr>
            </w:pPr>
            <w:r w:rsidRPr="00D74C44">
              <w:rPr>
                <w:sz w:val="20"/>
                <w:szCs w:val="20"/>
              </w:rPr>
              <w:t>год</w:t>
            </w:r>
          </w:p>
        </w:tc>
        <w:tc>
          <w:tcPr>
            <w:tcW w:w="1134" w:type="dxa"/>
          </w:tcPr>
          <w:p w:rsidR="002025B2" w:rsidRPr="00D74C44" w:rsidRDefault="002025B2" w:rsidP="00091327">
            <w:pPr>
              <w:ind w:right="-162" w:hanging="108"/>
              <w:jc w:val="center"/>
              <w:rPr>
                <w:sz w:val="20"/>
                <w:szCs w:val="20"/>
              </w:rPr>
            </w:pPr>
            <w:r w:rsidRPr="00D74C44">
              <w:rPr>
                <w:sz w:val="20"/>
                <w:szCs w:val="20"/>
              </w:rPr>
              <w:t xml:space="preserve">2019 </w:t>
            </w:r>
          </w:p>
          <w:p w:rsidR="002025B2" w:rsidRPr="00D74C44" w:rsidRDefault="002025B2" w:rsidP="00091327">
            <w:pPr>
              <w:ind w:right="-162" w:hanging="108"/>
              <w:jc w:val="center"/>
              <w:rPr>
                <w:sz w:val="20"/>
                <w:szCs w:val="20"/>
              </w:rPr>
            </w:pPr>
            <w:r w:rsidRPr="00D74C44">
              <w:rPr>
                <w:sz w:val="20"/>
                <w:szCs w:val="20"/>
              </w:rPr>
              <w:t>год</w:t>
            </w:r>
          </w:p>
        </w:tc>
        <w:tc>
          <w:tcPr>
            <w:tcW w:w="1148" w:type="dxa"/>
          </w:tcPr>
          <w:p w:rsidR="002025B2" w:rsidRPr="00D74C44" w:rsidRDefault="002025B2" w:rsidP="00091327">
            <w:pPr>
              <w:ind w:right="-162" w:hanging="108"/>
              <w:jc w:val="center"/>
              <w:rPr>
                <w:sz w:val="20"/>
                <w:szCs w:val="20"/>
              </w:rPr>
            </w:pPr>
            <w:r w:rsidRPr="00D74C44">
              <w:rPr>
                <w:sz w:val="20"/>
                <w:szCs w:val="20"/>
              </w:rPr>
              <w:t xml:space="preserve">2020 </w:t>
            </w:r>
          </w:p>
          <w:p w:rsidR="002025B2" w:rsidRPr="00D74C44" w:rsidRDefault="002025B2" w:rsidP="00091327">
            <w:pPr>
              <w:ind w:right="-162" w:hanging="108"/>
              <w:jc w:val="center"/>
              <w:rPr>
                <w:sz w:val="20"/>
                <w:szCs w:val="20"/>
              </w:rPr>
            </w:pPr>
            <w:r w:rsidRPr="00D74C44">
              <w:rPr>
                <w:sz w:val="20"/>
                <w:szCs w:val="20"/>
              </w:rPr>
              <w:t>год</w:t>
            </w:r>
          </w:p>
        </w:tc>
        <w:tc>
          <w:tcPr>
            <w:tcW w:w="1454" w:type="dxa"/>
          </w:tcPr>
          <w:p w:rsidR="002025B2" w:rsidRPr="00D74C44" w:rsidRDefault="002025B2" w:rsidP="00091327">
            <w:pPr>
              <w:ind w:right="-162" w:hanging="108"/>
              <w:jc w:val="center"/>
              <w:rPr>
                <w:sz w:val="20"/>
                <w:szCs w:val="20"/>
              </w:rPr>
            </w:pPr>
            <w:r w:rsidRPr="00D74C44">
              <w:rPr>
                <w:sz w:val="20"/>
                <w:szCs w:val="20"/>
              </w:rPr>
              <w:t>итого</w:t>
            </w:r>
          </w:p>
        </w:tc>
      </w:tr>
      <w:tr w:rsidR="002025B2" w:rsidRPr="00D74C44" w:rsidTr="00CC7C01">
        <w:tc>
          <w:tcPr>
            <w:tcW w:w="586" w:type="dxa"/>
            <w:vMerge w:val="restart"/>
          </w:tcPr>
          <w:p w:rsidR="002025B2" w:rsidRPr="00D74C44" w:rsidRDefault="002025B2" w:rsidP="00797403">
            <w:pPr>
              <w:ind w:left="-15"/>
              <w:jc w:val="center"/>
              <w:rPr>
                <w:sz w:val="20"/>
                <w:szCs w:val="20"/>
              </w:rPr>
            </w:pPr>
            <w:r w:rsidRPr="00D74C44">
              <w:rPr>
                <w:sz w:val="20"/>
                <w:szCs w:val="20"/>
              </w:rPr>
              <w:t>1</w:t>
            </w:r>
          </w:p>
        </w:tc>
        <w:tc>
          <w:tcPr>
            <w:tcW w:w="840" w:type="dxa"/>
            <w:vMerge w:val="restart"/>
          </w:tcPr>
          <w:p w:rsidR="002025B2" w:rsidRPr="00D74C44" w:rsidRDefault="002025B2" w:rsidP="0089189F">
            <w:pPr>
              <w:ind w:left="28" w:right="-88"/>
              <w:rPr>
                <w:sz w:val="20"/>
                <w:szCs w:val="20"/>
              </w:rPr>
            </w:pPr>
            <w:r w:rsidRPr="00D74C44">
              <w:rPr>
                <w:sz w:val="20"/>
                <w:szCs w:val="20"/>
              </w:rPr>
              <w:t>Государственная программа</w:t>
            </w:r>
          </w:p>
        </w:tc>
        <w:tc>
          <w:tcPr>
            <w:tcW w:w="2160" w:type="dxa"/>
            <w:vMerge w:val="restart"/>
          </w:tcPr>
          <w:p w:rsidR="002025B2" w:rsidRPr="00D74C44" w:rsidRDefault="002025B2" w:rsidP="00091327">
            <w:pPr>
              <w:rPr>
                <w:sz w:val="20"/>
                <w:szCs w:val="20"/>
              </w:rPr>
            </w:pPr>
            <w:r w:rsidRPr="00D74C44">
              <w:rPr>
                <w:sz w:val="20"/>
                <w:szCs w:val="20"/>
              </w:rPr>
              <w:t xml:space="preserve">«Развитие транспортной системы» </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tabs>
                <w:tab w:val="left" w:pos="6555"/>
              </w:tabs>
              <w:ind w:right="-78" w:hanging="108"/>
              <w:jc w:val="center"/>
              <w:rPr>
                <w:sz w:val="18"/>
                <w:szCs w:val="18"/>
              </w:rPr>
            </w:pPr>
            <w:r w:rsidRPr="00D74C44">
              <w:rPr>
                <w:sz w:val="18"/>
                <w:szCs w:val="18"/>
              </w:rPr>
              <w:t>5005193,60</w:t>
            </w:r>
          </w:p>
          <w:p w:rsidR="002025B2" w:rsidRPr="00D74C44" w:rsidRDefault="002025B2" w:rsidP="00863E0A">
            <w:pPr>
              <w:tabs>
                <w:tab w:val="left" w:pos="6555"/>
              </w:tabs>
              <w:ind w:right="-78" w:hanging="108"/>
              <w:jc w:val="center"/>
              <w:rPr>
                <w:sz w:val="18"/>
                <w:szCs w:val="18"/>
              </w:rPr>
            </w:pPr>
          </w:p>
        </w:tc>
        <w:tc>
          <w:tcPr>
            <w:tcW w:w="992" w:type="dxa"/>
          </w:tcPr>
          <w:p w:rsidR="002025B2" w:rsidRPr="00D74C44" w:rsidRDefault="002025B2" w:rsidP="00863E0A">
            <w:pPr>
              <w:tabs>
                <w:tab w:val="left" w:pos="6555"/>
              </w:tabs>
              <w:ind w:right="-78" w:hanging="108"/>
              <w:jc w:val="center"/>
              <w:rPr>
                <w:sz w:val="18"/>
                <w:szCs w:val="18"/>
              </w:rPr>
            </w:pPr>
            <w:r w:rsidRPr="00D74C44">
              <w:rPr>
                <w:sz w:val="18"/>
                <w:szCs w:val="18"/>
              </w:rPr>
              <w:t>4187014,90</w:t>
            </w:r>
          </w:p>
        </w:tc>
        <w:tc>
          <w:tcPr>
            <w:tcW w:w="1072" w:type="dxa"/>
          </w:tcPr>
          <w:p w:rsidR="002025B2" w:rsidRPr="00D74C44" w:rsidRDefault="002025B2" w:rsidP="00863E0A">
            <w:pPr>
              <w:tabs>
                <w:tab w:val="left" w:pos="6555"/>
              </w:tabs>
              <w:ind w:right="-78" w:hanging="108"/>
              <w:jc w:val="center"/>
              <w:rPr>
                <w:sz w:val="18"/>
                <w:szCs w:val="18"/>
                <w:lang w:val="en-US"/>
              </w:rPr>
            </w:pPr>
            <w:r w:rsidRPr="00D74C44">
              <w:rPr>
                <w:sz w:val="18"/>
                <w:szCs w:val="18"/>
              </w:rPr>
              <w:t>4404884,</w:t>
            </w:r>
            <w:r w:rsidRPr="00D74C44">
              <w:rPr>
                <w:sz w:val="18"/>
                <w:szCs w:val="18"/>
                <w:lang w:val="en-US"/>
              </w:rPr>
              <w:t>41</w:t>
            </w:r>
          </w:p>
          <w:p w:rsidR="002025B2" w:rsidRPr="00D74C44" w:rsidRDefault="002025B2" w:rsidP="00863E0A">
            <w:pPr>
              <w:tabs>
                <w:tab w:val="left" w:pos="6555"/>
              </w:tabs>
              <w:ind w:right="-78" w:hanging="108"/>
              <w:jc w:val="center"/>
              <w:rPr>
                <w:sz w:val="18"/>
                <w:szCs w:val="18"/>
              </w:rPr>
            </w:pPr>
          </w:p>
        </w:tc>
        <w:tc>
          <w:tcPr>
            <w:tcW w:w="1196" w:type="dxa"/>
          </w:tcPr>
          <w:p w:rsidR="002025B2" w:rsidRPr="00D74C44" w:rsidRDefault="002025B2" w:rsidP="00172DBD">
            <w:pPr>
              <w:tabs>
                <w:tab w:val="left" w:pos="6555"/>
              </w:tabs>
              <w:ind w:right="-78" w:hanging="108"/>
              <w:jc w:val="center"/>
              <w:rPr>
                <w:sz w:val="18"/>
                <w:szCs w:val="18"/>
              </w:rPr>
            </w:pPr>
            <w:r w:rsidRPr="00D74C44">
              <w:rPr>
                <w:sz w:val="18"/>
                <w:szCs w:val="18"/>
              </w:rPr>
              <w:t>5074387,32</w:t>
            </w:r>
          </w:p>
          <w:p w:rsidR="002025B2" w:rsidRPr="00D74C44" w:rsidRDefault="002025B2" w:rsidP="00172DBD">
            <w:pPr>
              <w:tabs>
                <w:tab w:val="left" w:pos="6555"/>
              </w:tabs>
              <w:ind w:right="-78" w:hanging="108"/>
              <w:jc w:val="center"/>
              <w:rPr>
                <w:sz w:val="18"/>
                <w:szCs w:val="18"/>
              </w:rPr>
            </w:pPr>
          </w:p>
        </w:tc>
        <w:tc>
          <w:tcPr>
            <w:tcW w:w="1134" w:type="dxa"/>
          </w:tcPr>
          <w:p w:rsidR="002025B2" w:rsidRPr="00D74C44" w:rsidRDefault="002025B2" w:rsidP="00052876">
            <w:pPr>
              <w:tabs>
                <w:tab w:val="left" w:pos="6555"/>
              </w:tabs>
              <w:ind w:right="-78" w:hanging="108"/>
              <w:jc w:val="center"/>
              <w:rPr>
                <w:sz w:val="18"/>
                <w:szCs w:val="18"/>
              </w:rPr>
            </w:pPr>
            <w:r w:rsidRPr="00D74C44">
              <w:rPr>
                <w:sz w:val="18"/>
                <w:szCs w:val="18"/>
              </w:rPr>
              <w:t>5720994,55</w:t>
            </w:r>
          </w:p>
        </w:tc>
        <w:tc>
          <w:tcPr>
            <w:tcW w:w="1134" w:type="dxa"/>
          </w:tcPr>
          <w:p w:rsidR="002025B2" w:rsidRPr="00D74C44" w:rsidRDefault="002025B2" w:rsidP="00172DBD">
            <w:pPr>
              <w:tabs>
                <w:tab w:val="left" w:pos="6555"/>
              </w:tabs>
              <w:ind w:right="-78" w:hanging="108"/>
              <w:jc w:val="center"/>
              <w:rPr>
                <w:sz w:val="18"/>
                <w:szCs w:val="18"/>
                <w:lang w:val="en-US"/>
              </w:rPr>
            </w:pPr>
            <w:r w:rsidRPr="00D74C44">
              <w:rPr>
                <w:sz w:val="18"/>
                <w:szCs w:val="18"/>
              </w:rPr>
              <w:t>9283215,60</w:t>
            </w:r>
          </w:p>
          <w:p w:rsidR="002025B2" w:rsidRPr="00D74C44" w:rsidRDefault="002025B2" w:rsidP="00172DBD">
            <w:pPr>
              <w:tabs>
                <w:tab w:val="left" w:pos="6555"/>
              </w:tabs>
              <w:ind w:right="-78" w:hanging="108"/>
              <w:jc w:val="center"/>
              <w:rPr>
                <w:sz w:val="18"/>
                <w:szCs w:val="18"/>
              </w:rPr>
            </w:pPr>
          </w:p>
        </w:tc>
        <w:tc>
          <w:tcPr>
            <w:tcW w:w="1134" w:type="dxa"/>
          </w:tcPr>
          <w:p w:rsidR="002025B2" w:rsidRPr="00D74C44" w:rsidRDefault="002025B2" w:rsidP="00172DBD">
            <w:pPr>
              <w:tabs>
                <w:tab w:val="left" w:pos="804"/>
              </w:tabs>
              <w:jc w:val="center"/>
              <w:rPr>
                <w:sz w:val="18"/>
                <w:szCs w:val="18"/>
                <w:lang w:val="en-US"/>
              </w:rPr>
            </w:pPr>
            <w:r w:rsidRPr="00D74C44">
              <w:rPr>
                <w:sz w:val="18"/>
                <w:szCs w:val="18"/>
              </w:rPr>
              <w:t>9336447,30</w:t>
            </w:r>
          </w:p>
          <w:p w:rsidR="002025B2" w:rsidRPr="00D74C44" w:rsidRDefault="002025B2" w:rsidP="00172DBD">
            <w:pPr>
              <w:tabs>
                <w:tab w:val="left" w:pos="804"/>
              </w:tabs>
              <w:jc w:val="center"/>
              <w:rPr>
                <w:sz w:val="18"/>
                <w:szCs w:val="18"/>
              </w:rPr>
            </w:pPr>
          </w:p>
        </w:tc>
        <w:tc>
          <w:tcPr>
            <w:tcW w:w="1148" w:type="dxa"/>
          </w:tcPr>
          <w:p w:rsidR="002025B2" w:rsidRPr="00D74C44" w:rsidRDefault="002025B2" w:rsidP="00943A9B">
            <w:pPr>
              <w:tabs>
                <w:tab w:val="left" w:pos="6555"/>
              </w:tabs>
              <w:ind w:right="-78" w:hanging="108"/>
              <w:jc w:val="center"/>
              <w:rPr>
                <w:sz w:val="18"/>
                <w:szCs w:val="18"/>
                <w:lang w:val="en-US"/>
              </w:rPr>
            </w:pPr>
            <w:r w:rsidRPr="00D74C44">
              <w:rPr>
                <w:sz w:val="18"/>
                <w:szCs w:val="18"/>
              </w:rPr>
              <w:t>4642573,96</w:t>
            </w:r>
          </w:p>
        </w:tc>
        <w:tc>
          <w:tcPr>
            <w:tcW w:w="1454" w:type="dxa"/>
          </w:tcPr>
          <w:p w:rsidR="002025B2" w:rsidRPr="00D74C44" w:rsidRDefault="002025B2" w:rsidP="00135C0B">
            <w:pPr>
              <w:tabs>
                <w:tab w:val="left" w:pos="6555"/>
              </w:tabs>
              <w:ind w:right="-78" w:hanging="108"/>
              <w:jc w:val="center"/>
              <w:rPr>
                <w:sz w:val="18"/>
                <w:szCs w:val="18"/>
              </w:rPr>
            </w:pPr>
            <w:r w:rsidRPr="00D74C44">
              <w:rPr>
                <w:sz w:val="18"/>
                <w:szCs w:val="18"/>
              </w:rPr>
              <w:t>47654711,64</w:t>
            </w:r>
          </w:p>
        </w:tc>
      </w:tr>
      <w:tr w:rsidR="002025B2" w:rsidRPr="00D74C44" w:rsidTr="00CC7C01">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федеральный бюджет</w:t>
            </w:r>
          </w:p>
        </w:tc>
        <w:tc>
          <w:tcPr>
            <w:tcW w:w="936" w:type="dxa"/>
          </w:tcPr>
          <w:p w:rsidR="002025B2" w:rsidRPr="00D74C44" w:rsidRDefault="002025B2" w:rsidP="00863E0A">
            <w:pPr>
              <w:ind w:right="-132" w:hanging="108"/>
              <w:jc w:val="center"/>
              <w:rPr>
                <w:sz w:val="18"/>
                <w:szCs w:val="18"/>
                <w:lang w:val="en-US"/>
              </w:rPr>
            </w:pPr>
            <w:r w:rsidRPr="00D74C44">
              <w:rPr>
                <w:sz w:val="18"/>
                <w:szCs w:val="18"/>
                <w:lang w:val="en-US"/>
              </w:rPr>
              <w:t>40771</w:t>
            </w:r>
            <w:r w:rsidRPr="00D74C44">
              <w:rPr>
                <w:sz w:val="18"/>
                <w:szCs w:val="18"/>
              </w:rPr>
              <w:t>,</w:t>
            </w:r>
            <w:r w:rsidRPr="00D74C44">
              <w:rPr>
                <w:sz w:val="18"/>
                <w:szCs w:val="18"/>
                <w:lang w:val="en-US"/>
              </w:rPr>
              <w:t>46</w:t>
            </w:r>
          </w:p>
        </w:tc>
        <w:tc>
          <w:tcPr>
            <w:tcW w:w="992" w:type="dxa"/>
          </w:tcPr>
          <w:p w:rsidR="002025B2" w:rsidRPr="00D74C44" w:rsidRDefault="002025B2" w:rsidP="00863E0A">
            <w:pPr>
              <w:ind w:right="-162" w:hanging="108"/>
              <w:jc w:val="center"/>
              <w:rPr>
                <w:sz w:val="18"/>
                <w:szCs w:val="18"/>
                <w:lang w:val="en-US"/>
              </w:rPr>
            </w:pPr>
          </w:p>
        </w:tc>
        <w:tc>
          <w:tcPr>
            <w:tcW w:w="1072" w:type="dxa"/>
          </w:tcPr>
          <w:p w:rsidR="002025B2" w:rsidRPr="00D74C44" w:rsidRDefault="002025B2" w:rsidP="00E9427D">
            <w:pPr>
              <w:ind w:right="-162"/>
              <w:rPr>
                <w:sz w:val="18"/>
                <w:szCs w:val="18"/>
              </w:rPr>
            </w:pPr>
            <w:r w:rsidRPr="00D74C44">
              <w:rPr>
                <w:sz w:val="18"/>
                <w:szCs w:val="18"/>
              </w:rPr>
              <w:t>1150809,50</w:t>
            </w:r>
          </w:p>
        </w:tc>
        <w:tc>
          <w:tcPr>
            <w:tcW w:w="1196" w:type="dxa"/>
          </w:tcPr>
          <w:p w:rsidR="002025B2" w:rsidRPr="00D74C44" w:rsidRDefault="002025B2" w:rsidP="00172DBD">
            <w:pPr>
              <w:ind w:right="-162" w:hanging="108"/>
              <w:jc w:val="center"/>
              <w:rPr>
                <w:sz w:val="18"/>
                <w:szCs w:val="18"/>
              </w:rPr>
            </w:pPr>
            <w:r w:rsidRPr="00D74C44">
              <w:rPr>
                <w:sz w:val="18"/>
                <w:szCs w:val="18"/>
              </w:rPr>
              <w:t>1232413,33</w:t>
            </w:r>
          </w:p>
        </w:tc>
        <w:tc>
          <w:tcPr>
            <w:tcW w:w="1134" w:type="dxa"/>
          </w:tcPr>
          <w:p w:rsidR="002025B2" w:rsidRPr="00D74C44" w:rsidRDefault="002025B2" w:rsidP="005821BA">
            <w:pPr>
              <w:ind w:right="-162" w:hanging="108"/>
              <w:jc w:val="center"/>
              <w:rPr>
                <w:sz w:val="18"/>
                <w:szCs w:val="18"/>
              </w:rPr>
            </w:pPr>
            <w:r w:rsidRPr="00D74C44">
              <w:rPr>
                <w:sz w:val="18"/>
                <w:szCs w:val="18"/>
              </w:rPr>
              <w:t>1309000,00</w:t>
            </w:r>
          </w:p>
        </w:tc>
        <w:tc>
          <w:tcPr>
            <w:tcW w:w="1134" w:type="dxa"/>
          </w:tcPr>
          <w:p w:rsidR="002025B2" w:rsidRPr="00D74C44" w:rsidRDefault="002025B2" w:rsidP="00052876">
            <w:pPr>
              <w:pStyle w:val="ConsPlusNormal"/>
              <w:ind w:firstLine="0"/>
              <w:jc w:val="center"/>
              <w:rPr>
                <w:rFonts w:ascii="Times New Roman" w:hAnsi="Times New Roman"/>
                <w:sz w:val="18"/>
                <w:szCs w:val="18"/>
              </w:rPr>
            </w:pPr>
            <w:r w:rsidRPr="00D74C44">
              <w:rPr>
                <w:rFonts w:ascii="Times New Roman" w:hAnsi="Times New Roman"/>
                <w:sz w:val="18"/>
                <w:szCs w:val="18"/>
              </w:rPr>
              <w:t>4458385,60</w:t>
            </w:r>
          </w:p>
        </w:tc>
        <w:tc>
          <w:tcPr>
            <w:tcW w:w="1134" w:type="dxa"/>
          </w:tcPr>
          <w:p w:rsidR="002025B2" w:rsidRPr="00D74C44" w:rsidRDefault="002025B2" w:rsidP="00052876">
            <w:pPr>
              <w:pStyle w:val="ConsPlusNormal"/>
              <w:ind w:firstLine="0"/>
              <w:jc w:val="center"/>
              <w:rPr>
                <w:rFonts w:ascii="Times New Roman" w:hAnsi="Times New Roman"/>
                <w:sz w:val="18"/>
                <w:szCs w:val="18"/>
              </w:rPr>
            </w:pPr>
            <w:r w:rsidRPr="00D74C44">
              <w:rPr>
                <w:rFonts w:ascii="Times New Roman" w:hAnsi="Times New Roman"/>
                <w:sz w:val="18"/>
                <w:szCs w:val="18"/>
              </w:rPr>
              <w:t>4251451,80</w:t>
            </w:r>
          </w:p>
        </w:tc>
        <w:tc>
          <w:tcPr>
            <w:tcW w:w="1148" w:type="dxa"/>
          </w:tcPr>
          <w:p w:rsidR="002025B2" w:rsidRPr="00D74C44" w:rsidRDefault="002025B2" w:rsidP="00052876">
            <w:pPr>
              <w:pStyle w:val="ConsPlusNormal"/>
              <w:ind w:firstLine="0"/>
              <w:jc w:val="center"/>
              <w:rPr>
                <w:rFonts w:ascii="Times New Roman" w:hAnsi="Times New Roman"/>
                <w:sz w:val="18"/>
                <w:szCs w:val="18"/>
              </w:rPr>
            </w:pPr>
            <w:r w:rsidRPr="00D74C44">
              <w:rPr>
                <w:rFonts w:ascii="Times New Roman" w:hAnsi="Times New Roman"/>
                <w:sz w:val="18"/>
                <w:szCs w:val="18"/>
              </w:rPr>
              <w:t>1187152,00</w:t>
            </w:r>
          </w:p>
        </w:tc>
        <w:tc>
          <w:tcPr>
            <w:tcW w:w="1454" w:type="dxa"/>
          </w:tcPr>
          <w:p w:rsidR="002025B2" w:rsidRPr="00D74C44" w:rsidRDefault="002025B2" w:rsidP="00052876">
            <w:pPr>
              <w:pStyle w:val="ConsPlusNormal"/>
              <w:ind w:firstLine="0"/>
              <w:jc w:val="center"/>
              <w:rPr>
                <w:rFonts w:ascii="Times New Roman" w:hAnsi="Times New Roman"/>
                <w:sz w:val="18"/>
                <w:szCs w:val="18"/>
              </w:rPr>
            </w:pPr>
            <w:r w:rsidRPr="00D74C44">
              <w:rPr>
                <w:rFonts w:ascii="Times New Roman" w:hAnsi="Times New Roman"/>
                <w:sz w:val="18"/>
                <w:szCs w:val="18"/>
              </w:rPr>
              <w:t>13629983,69</w:t>
            </w:r>
          </w:p>
        </w:tc>
      </w:tr>
      <w:tr w:rsidR="002025B2" w:rsidRPr="00D74C44" w:rsidTr="00CC7C01">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областной бюджет</w:t>
            </w:r>
          </w:p>
        </w:tc>
        <w:tc>
          <w:tcPr>
            <w:tcW w:w="936" w:type="dxa"/>
          </w:tcPr>
          <w:p w:rsidR="002025B2" w:rsidRPr="00D74C44" w:rsidRDefault="002025B2" w:rsidP="00863E0A">
            <w:pPr>
              <w:ind w:right="-132" w:hanging="108"/>
              <w:jc w:val="center"/>
              <w:rPr>
                <w:sz w:val="18"/>
                <w:szCs w:val="18"/>
              </w:rPr>
            </w:pPr>
            <w:r w:rsidRPr="00D74C44">
              <w:rPr>
                <w:sz w:val="18"/>
                <w:szCs w:val="18"/>
              </w:rPr>
              <w:t>4</w:t>
            </w:r>
            <w:r w:rsidRPr="00D74C44">
              <w:rPr>
                <w:sz w:val="18"/>
                <w:szCs w:val="18"/>
                <w:lang w:val="en-US"/>
              </w:rPr>
              <w:t>594668</w:t>
            </w:r>
            <w:r w:rsidRPr="00D74C44">
              <w:rPr>
                <w:sz w:val="18"/>
                <w:szCs w:val="18"/>
              </w:rPr>
              <w:t>,</w:t>
            </w:r>
            <w:r w:rsidRPr="00D74C44">
              <w:rPr>
                <w:sz w:val="18"/>
                <w:szCs w:val="18"/>
                <w:lang w:val="en-US"/>
              </w:rPr>
              <w:t>6</w:t>
            </w:r>
            <w:r w:rsidRPr="00D74C44">
              <w:rPr>
                <w:sz w:val="18"/>
                <w:szCs w:val="18"/>
              </w:rPr>
              <w:t>0</w:t>
            </w:r>
          </w:p>
        </w:tc>
        <w:tc>
          <w:tcPr>
            <w:tcW w:w="992" w:type="dxa"/>
          </w:tcPr>
          <w:p w:rsidR="002025B2" w:rsidRPr="00D74C44" w:rsidRDefault="002025B2" w:rsidP="00863E0A">
            <w:pPr>
              <w:ind w:right="-162" w:hanging="108"/>
              <w:jc w:val="center"/>
              <w:rPr>
                <w:sz w:val="18"/>
                <w:szCs w:val="18"/>
              </w:rPr>
            </w:pPr>
            <w:r w:rsidRPr="00D74C44">
              <w:rPr>
                <w:sz w:val="18"/>
                <w:szCs w:val="18"/>
              </w:rPr>
              <w:t>3893142,60</w:t>
            </w:r>
          </w:p>
        </w:tc>
        <w:tc>
          <w:tcPr>
            <w:tcW w:w="1072" w:type="dxa"/>
          </w:tcPr>
          <w:p w:rsidR="002025B2" w:rsidRPr="00D74C44" w:rsidRDefault="002025B2" w:rsidP="00135C0B">
            <w:pPr>
              <w:ind w:right="-162" w:hanging="108"/>
              <w:jc w:val="center"/>
              <w:rPr>
                <w:sz w:val="18"/>
                <w:szCs w:val="18"/>
                <w:lang w:val="en-US"/>
              </w:rPr>
            </w:pPr>
            <w:r w:rsidRPr="00D74C44">
              <w:rPr>
                <w:sz w:val="18"/>
                <w:szCs w:val="18"/>
              </w:rPr>
              <w:t>3024748,</w:t>
            </w:r>
            <w:r w:rsidRPr="00D74C44">
              <w:rPr>
                <w:sz w:val="18"/>
                <w:szCs w:val="18"/>
                <w:lang w:val="en-US"/>
              </w:rPr>
              <w:t>31</w:t>
            </w:r>
          </w:p>
        </w:tc>
        <w:tc>
          <w:tcPr>
            <w:tcW w:w="1196" w:type="dxa"/>
          </w:tcPr>
          <w:p w:rsidR="002025B2" w:rsidRPr="00D74C44" w:rsidRDefault="002025B2" w:rsidP="00172DBD">
            <w:pPr>
              <w:ind w:right="-162" w:hanging="108"/>
              <w:jc w:val="center"/>
              <w:rPr>
                <w:sz w:val="18"/>
                <w:szCs w:val="18"/>
              </w:rPr>
            </w:pPr>
            <w:r w:rsidRPr="00D74C44">
              <w:rPr>
                <w:sz w:val="18"/>
                <w:szCs w:val="18"/>
              </w:rPr>
              <w:t>3604975,73</w:t>
            </w:r>
          </w:p>
        </w:tc>
        <w:tc>
          <w:tcPr>
            <w:tcW w:w="1134" w:type="dxa"/>
          </w:tcPr>
          <w:p w:rsidR="002025B2" w:rsidRPr="00D74C44" w:rsidRDefault="002025B2" w:rsidP="00172DBD">
            <w:pPr>
              <w:ind w:right="-162" w:hanging="108"/>
              <w:jc w:val="center"/>
              <w:rPr>
                <w:sz w:val="18"/>
                <w:szCs w:val="18"/>
              </w:rPr>
            </w:pPr>
            <w:r w:rsidRPr="00D74C44">
              <w:rPr>
                <w:sz w:val="18"/>
                <w:szCs w:val="18"/>
              </w:rPr>
              <w:t>4202734,60</w:t>
            </w:r>
          </w:p>
        </w:tc>
        <w:tc>
          <w:tcPr>
            <w:tcW w:w="1134" w:type="dxa"/>
          </w:tcPr>
          <w:p w:rsidR="002025B2" w:rsidRPr="00D74C44" w:rsidRDefault="002025B2" w:rsidP="00172DBD">
            <w:pPr>
              <w:ind w:right="-162" w:hanging="108"/>
              <w:jc w:val="center"/>
              <w:rPr>
                <w:sz w:val="18"/>
                <w:szCs w:val="18"/>
              </w:rPr>
            </w:pPr>
            <w:r w:rsidRPr="00D74C44">
              <w:rPr>
                <w:sz w:val="18"/>
                <w:szCs w:val="18"/>
              </w:rPr>
              <w:t>4675110,00</w:t>
            </w:r>
          </w:p>
          <w:p w:rsidR="002025B2" w:rsidRPr="00D74C44" w:rsidRDefault="002025B2" w:rsidP="00172DBD">
            <w:pPr>
              <w:ind w:right="-162" w:hanging="108"/>
              <w:jc w:val="center"/>
              <w:rPr>
                <w:sz w:val="18"/>
                <w:szCs w:val="18"/>
              </w:rPr>
            </w:pPr>
          </w:p>
        </w:tc>
        <w:tc>
          <w:tcPr>
            <w:tcW w:w="1134" w:type="dxa"/>
          </w:tcPr>
          <w:p w:rsidR="002025B2" w:rsidRPr="00D74C44" w:rsidRDefault="002025B2" w:rsidP="00172DBD">
            <w:pPr>
              <w:ind w:right="-162" w:hanging="108"/>
              <w:jc w:val="center"/>
              <w:rPr>
                <w:sz w:val="18"/>
                <w:szCs w:val="18"/>
              </w:rPr>
            </w:pPr>
            <w:r w:rsidRPr="00D74C44">
              <w:rPr>
                <w:sz w:val="18"/>
                <w:szCs w:val="18"/>
              </w:rPr>
              <w:t>4935275,50</w:t>
            </w:r>
          </w:p>
        </w:tc>
        <w:tc>
          <w:tcPr>
            <w:tcW w:w="1148" w:type="dxa"/>
          </w:tcPr>
          <w:p w:rsidR="002025B2" w:rsidRPr="00D74C44" w:rsidRDefault="002025B2" w:rsidP="00172DBD">
            <w:pPr>
              <w:ind w:right="-162" w:hanging="108"/>
              <w:jc w:val="center"/>
              <w:rPr>
                <w:sz w:val="18"/>
                <w:szCs w:val="18"/>
              </w:rPr>
            </w:pPr>
            <w:r w:rsidRPr="00D74C44">
              <w:rPr>
                <w:sz w:val="18"/>
                <w:szCs w:val="18"/>
              </w:rPr>
              <w:t>3205701,96</w:t>
            </w:r>
          </w:p>
        </w:tc>
        <w:tc>
          <w:tcPr>
            <w:tcW w:w="1454" w:type="dxa"/>
          </w:tcPr>
          <w:p w:rsidR="002025B2" w:rsidRPr="00D74C44" w:rsidRDefault="002025B2" w:rsidP="00135C0B">
            <w:pPr>
              <w:ind w:right="-162" w:hanging="108"/>
              <w:jc w:val="center"/>
              <w:rPr>
                <w:sz w:val="18"/>
                <w:szCs w:val="18"/>
                <w:lang w:val="en-US"/>
              </w:rPr>
            </w:pPr>
            <w:r w:rsidRPr="00D74C44">
              <w:rPr>
                <w:sz w:val="18"/>
                <w:szCs w:val="18"/>
              </w:rPr>
              <w:t>32136357,30</w:t>
            </w:r>
          </w:p>
        </w:tc>
      </w:tr>
      <w:tr w:rsidR="002025B2" w:rsidRPr="00D74C44" w:rsidTr="00CC7C01">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местный бюджет*</w:t>
            </w:r>
          </w:p>
        </w:tc>
        <w:tc>
          <w:tcPr>
            <w:tcW w:w="936" w:type="dxa"/>
          </w:tcPr>
          <w:p w:rsidR="002025B2" w:rsidRPr="00D74C44" w:rsidRDefault="002025B2" w:rsidP="00863E0A">
            <w:pPr>
              <w:ind w:right="-162" w:hanging="108"/>
              <w:jc w:val="center"/>
              <w:rPr>
                <w:sz w:val="18"/>
                <w:szCs w:val="18"/>
                <w:lang w:val="en-US"/>
              </w:rPr>
            </w:pPr>
            <w:r w:rsidRPr="00D74C44">
              <w:rPr>
                <w:sz w:val="18"/>
                <w:szCs w:val="18"/>
              </w:rPr>
              <w:t>24</w:t>
            </w:r>
            <w:r w:rsidRPr="00D74C44">
              <w:rPr>
                <w:sz w:val="18"/>
                <w:szCs w:val="18"/>
                <w:lang w:val="en-US"/>
              </w:rPr>
              <w:t>1776</w:t>
            </w:r>
            <w:r w:rsidRPr="00D74C44">
              <w:rPr>
                <w:sz w:val="18"/>
                <w:szCs w:val="18"/>
              </w:rPr>
              <w:t>,</w:t>
            </w:r>
            <w:r w:rsidRPr="00D74C44">
              <w:rPr>
                <w:sz w:val="18"/>
                <w:szCs w:val="18"/>
                <w:lang w:val="en-US"/>
              </w:rPr>
              <w:t>14</w:t>
            </w:r>
          </w:p>
        </w:tc>
        <w:tc>
          <w:tcPr>
            <w:tcW w:w="992" w:type="dxa"/>
          </w:tcPr>
          <w:p w:rsidR="002025B2" w:rsidRPr="00D74C44" w:rsidRDefault="002025B2" w:rsidP="00863E0A">
            <w:pPr>
              <w:ind w:right="-162" w:hanging="108"/>
              <w:jc w:val="center"/>
              <w:rPr>
                <w:sz w:val="18"/>
                <w:szCs w:val="18"/>
              </w:rPr>
            </w:pPr>
            <w:r w:rsidRPr="00D74C44">
              <w:rPr>
                <w:sz w:val="18"/>
                <w:szCs w:val="18"/>
                <w:lang w:val="en-US"/>
              </w:rPr>
              <w:t>1</w:t>
            </w:r>
            <w:r w:rsidRPr="00D74C44">
              <w:rPr>
                <w:sz w:val="18"/>
                <w:szCs w:val="18"/>
              </w:rPr>
              <w:t>53556,30</w:t>
            </w:r>
          </w:p>
        </w:tc>
        <w:tc>
          <w:tcPr>
            <w:tcW w:w="1072" w:type="dxa"/>
          </w:tcPr>
          <w:p w:rsidR="002025B2" w:rsidRPr="00D74C44" w:rsidRDefault="002025B2" w:rsidP="00863E0A">
            <w:pPr>
              <w:ind w:right="-162" w:hanging="108"/>
              <w:jc w:val="center"/>
              <w:rPr>
                <w:sz w:val="18"/>
                <w:szCs w:val="18"/>
              </w:rPr>
            </w:pPr>
            <w:r w:rsidRPr="00D74C44">
              <w:rPr>
                <w:sz w:val="18"/>
                <w:szCs w:val="18"/>
              </w:rPr>
              <w:t>120728,00</w:t>
            </w:r>
          </w:p>
        </w:tc>
        <w:tc>
          <w:tcPr>
            <w:tcW w:w="1196" w:type="dxa"/>
          </w:tcPr>
          <w:p w:rsidR="002025B2" w:rsidRPr="00D74C44" w:rsidRDefault="002025B2" w:rsidP="00172DBD">
            <w:pPr>
              <w:ind w:right="-162" w:hanging="108"/>
              <w:jc w:val="center"/>
              <w:rPr>
                <w:sz w:val="18"/>
                <w:szCs w:val="18"/>
              </w:rPr>
            </w:pPr>
            <w:r w:rsidRPr="00D74C44">
              <w:rPr>
                <w:sz w:val="18"/>
                <w:szCs w:val="18"/>
              </w:rPr>
              <w:t>146616,66</w:t>
            </w:r>
          </w:p>
        </w:tc>
        <w:tc>
          <w:tcPr>
            <w:tcW w:w="1134" w:type="dxa"/>
          </w:tcPr>
          <w:p w:rsidR="002025B2" w:rsidRPr="00D74C44" w:rsidRDefault="002025B2" w:rsidP="00172DBD">
            <w:pPr>
              <w:ind w:right="-162" w:hanging="108"/>
              <w:jc w:val="center"/>
              <w:rPr>
                <w:sz w:val="18"/>
                <w:szCs w:val="18"/>
              </w:rPr>
            </w:pPr>
            <w:r w:rsidRPr="00D74C44">
              <w:rPr>
                <w:sz w:val="18"/>
                <w:szCs w:val="18"/>
              </w:rPr>
              <w:t>170042,45</w:t>
            </w:r>
          </w:p>
        </w:tc>
        <w:tc>
          <w:tcPr>
            <w:tcW w:w="1134" w:type="dxa"/>
          </w:tcPr>
          <w:p w:rsidR="002025B2" w:rsidRPr="00D74C44" w:rsidRDefault="002025B2" w:rsidP="00172DBD">
            <w:pPr>
              <w:jc w:val="center"/>
            </w:pPr>
            <w:r w:rsidRPr="00D74C44">
              <w:rPr>
                <w:sz w:val="18"/>
                <w:szCs w:val="18"/>
              </w:rPr>
              <w:t>149720,00</w:t>
            </w:r>
          </w:p>
        </w:tc>
        <w:tc>
          <w:tcPr>
            <w:tcW w:w="1134" w:type="dxa"/>
          </w:tcPr>
          <w:p w:rsidR="002025B2" w:rsidRPr="00D74C44" w:rsidRDefault="002025B2" w:rsidP="00172DBD">
            <w:pPr>
              <w:jc w:val="center"/>
            </w:pPr>
            <w:r w:rsidRPr="00D74C44">
              <w:rPr>
                <w:sz w:val="18"/>
                <w:szCs w:val="18"/>
              </w:rPr>
              <w:t>149720,00</w:t>
            </w:r>
          </w:p>
        </w:tc>
        <w:tc>
          <w:tcPr>
            <w:tcW w:w="1148" w:type="dxa"/>
          </w:tcPr>
          <w:p w:rsidR="002025B2" w:rsidRPr="00D74C44" w:rsidRDefault="002025B2" w:rsidP="00172DBD">
            <w:pPr>
              <w:jc w:val="center"/>
            </w:pPr>
            <w:r w:rsidRPr="00D74C44">
              <w:rPr>
                <w:sz w:val="18"/>
                <w:szCs w:val="18"/>
              </w:rPr>
              <w:t>249720,00</w:t>
            </w:r>
          </w:p>
        </w:tc>
        <w:tc>
          <w:tcPr>
            <w:tcW w:w="1454" w:type="dxa"/>
          </w:tcPr>
          <w:p w:rsidR="002025B2" w:rsidRPr="00D74C44" w:rsidRDefault="002025B2" w:rsidP="00172DBD">
            <w:pPr>
              <w:ind w:right="-162" w:hanging="108"/>
              <w:jc w:val="center"/>
              <w:rPr>
                <w:sz w:val="18"/>
                <w:szCs w:val="18"/>
              </w:rPr>
            </w:pPr>
            <w:r w:rsidRPr="00D74C44">
              <w:rPr>
                <w:sz w:val="18"/>
                <w:szCs w:val="18"/>
              </w:rPr>
              <w:t>1381879,55</w:t>
            </w:r>
          </w:p>
        </w:tc>
      </w:tr>
      <w:tr w:rsidR="002025B2" w:rsidRPr="00D74C44" w:rsidTr="00CC7C01">
        <w:trPr>
          <w:trHeight w:val="469"/>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внебюджетные источники</w:t>
            </w:r>
          </w:p>
        </w:tc>
        <w:tc>
          <w:tcPr>
            <w:tcW w:w="936" w:type="dxa"/>
          </w:tcPr>
          <w:p w:rsidR="002025B2" w:rsidRPr="00D74C44" w:rsidRDefault="002025B2" w:rsidP="00863E0A">
            <w:pPr>
              <w:ind w:right="-162" w:hanging="108"/>
              <w:jc w:val="center"/>
              <w:rPr>
                <w:sz w:val="18"/>
                <w:szCs w:val="18"/>
              </w:rPr>
            </w:pPr>
            <w:r w:rsidRPr="00D74C44">
              <w:rPr>
                <w:sz w:val="18"/>
                <w:szCs w:val="18"/>
                <w:lang w:val="en-US"/>
              </w:rPr>
              <w:t>127977</w:t>
            </w:r>
            <w:r w:rsidRPr="00D74C44">
              <w:rPr>
                <w:sz w:val="18"/>
                <w:szCs w:val="18"/>
              </w:rPr>
              <w:t>,40</w:t>
            </w:r>
          </w:p>
        </w:tc>
        <w:tc>
          <w:tcPr>
            <w:tcW w:w="992" w:type="dxa"/>
          </w:tcPr>
          <w:p w:rsidR="002025B2" w:rsidRPr="00D74C44" w:rsidRDefault="002025B2" w:rsidP="00863E0A">
            <w:pPr>
              <w:ind w:right="-162" w:hanging="108"/>
              <w:jc w:val="center"/>
              <w:rPr>
                <w:sz w:val="18"/>
                <w:szCs w:val="18"/>
              </w:rPr>
            </w:pPr>
            <w:r w:rsidRPr="00D74C44">
              <w:rPr>
                <w:sz w:val="18"/>
                <w:szCs w:val="18"/>
              </w:rPr>
              <w:t>140316,00</w:t>
            </w:r>
          </w:p>
        </w:tc>
        <w:tc>
          <w:tcPr>
            <w:tcW w:w="1072" w:type="dxa"/>
          </w:tcPr>
          <w:p w:rsidR="002025B2" w:rsidRPr="00D74C44" w:rsidRDefault="002025B2" w:rsidP="00863E0A">
            <w:pPr>
              <w:ind w:right="-162" w:hanging="108"/>
              <w:jc w:val="center"/>
              <w:rPr>
                <w:sz w:val="18"/>
                <w:szCs w:val="18"/>
              </w:rPr>
            </w:pPr>
            <w:r w:rsidRPr="00D74C44">
              <w:rPr>
                <w:sz w:val="18"/>
                <w:szCs w:val="18"/>
              </w:rPr>
              <w:t>108598,60</w:t>
            </w:r>
          </w:p>
        </w:tc>
        <w:tc>
          <w:tcPr>
            <w:tcW w:w="1196" w:type="dxa"/>
          </w:tcPr>
          <w:p w:rsidR="002025B2" w:rsidRPr="00D74C44" w:rsidRDefault="002025B2" w:rsidP="00863E0A">
            <w:pPr>
              <w:ind w:right="-162" w:hanging="108"/>
              <w:jc w:val="center"/>
              <w:rPr>
                <w:sz w:val="18"/>
                <w:szCs w:val="18"/>
              </w:rPr>
            </w:pPr>
            <w:r w:rsidRPr="00D74C44">
              <w:rPr>
                <w:sz w:val="18"/>
                <w:szCs w:val="18"/>
              </w:rPr>
              <w:t>90381,60</w:t>
            </w:r>
          </w:p>
        </w:tc>
        <w:tc>
          <w:tcPr>
            <w:tcW w:w="1134" w:type="dxa"/>
          </w:tcPr>
          <w:p w:rsidR="002025B2" w:rsidRPr="00D74C44" w:rsidRDefault="002025B2" w:rsidP="00863E0A">
            <w:pPr>
              <w:ind w:right="-162" w:hanging="108"/>
              <w:jc w:val="center"/>
              <w:rPr>
                <w:sz w:val="18"/>
                <w:szCs w:val="18"/>
              </w:rPr>
            </w:pPr>
            <w:r w:rsidRPr="00D74C44">
              <w:rPr>
                <w:sz w:val="18"/>
                <w:szCs w:val="18"/>
              </w:rPr>
              <w:t>39217,50</w:t>
            </w:r>
          </w:p>
        </w:tc>
        <w:tc>
          <w:tcPr>
            <w:tcW w:w="1134" w:type="dxa"/>
          </w:tcPr>
          <w:p w:rsidR="002025B2" w:rsidRPr="00D74C44" w:rsidRDefault="002025B2" w:rsidP="00863E0A">
            <w:pPr>
              <w:ind w:right="-162" w:hanging="108"/>
              <w:jc w:val="center"/>
              <w:rPr>
                <w:sz w:val="18"/>
                <w:szCs w:val="18"/>
              </w:rPr>
            </w:pPr>
            <w:r w:rsidRPr="00D74C44">
              <w:rPr>
                <w:sz w:val="18"/>
                <w:szCs w:val="18"/>
              </w:rPr>
              <w:t>0,00</w:t>
            </w:r>
          </w:p>
        </w:tc>
        <w:tc>
          <w:tcPr>
            <w:tcW w:w="1134" w:type="dxa"/>
          </w:tcPr>
          <w:p w:rsidR="002025B2" w:rsidRPr="00D74C44" w:rsidRDefault="002025B2" w:rsidP="00863E0A">
            <w:pPr>
              <w:ind w:right="-162" w:hanging="108"/>
              <w:jc w:val="center"/>
              <w:rPr>
                <w:sz w:val="18"/>
                <w:szCs w:val="18"/>
              </w:rPr>
            </w:pPr>
            <w:r w:rsidRPr="00D74C44">
              <w:rPr>
                <w:sz w:val="18"/>
                <w:szCs w:val="18"/>
              </w:rPr>
              <w:t>0,00</w:t>
            </w:r>
          </w:p>
        </w:tc>
        <w:tc>
          <w:tcPr>
            <w:tcW w:w="1148" w:type="dxa"/>
          </w:tcPr>
          <w:p w:rsidR="002025B2" w:rsidRPr="00D74C44" w:rsidRDefault="002025B2" w:rsidP="00863E0A">
            <w:pPr>
              <w:ind w:right="-162" w:hanging="108"/>
              <w:jc w:val="center"/>
              <w:rPr>
                <w:sz w:val="18"/>
                <w:szCs w:val="18"/>
              </w:rPr>
            </w:pPr>
            <w:r w:rsidRPr="00D74C44">
              <w:rPr>
                <w:sz w:val="18"/>
                <w:szCs w:val="18"/>
              </w:rPr>
              <w:t>0,00</w:t>
            </w:r>
          </w:p>
        </w:tc>
        <w:tc>
          <w:tcPr>
            <w:tcW w:w="1454" w:type="dxa"/>
          </w:tcPr>
          <w:p w:rsidR="002025B2" w:rsidRPr="00D74C44" w:rsidRDefault="002025B2" w:rsidP="00863E0A">
            <w:pPr>
              <w:ind w:right="-162" w:hanging="108"/>
              <w:jc w:val="center"/>
              <w:rPr>
                <w:sz w:val="18"/>
                <w:szCs w:val="18"/>
              </w:rPr>
            </w:pPr>
            <w:r w:rsidRPr="00D74C44">
              <w:rPr>
                <w:sz w:val="18"/>
                <w:szCs w:val="18"/>
              </w:rPr>
              <w:t>506491,10</w:t>
            </w:r>
          </w:p>
        </w:tc>
      </w:tr>
      <w:tr w:rsidR="002025B2" w:rsidRPr="00D74C44" w:rsidTr="00CC7C01">
        <w:tc>
          <w:tcPr>
            <w:tcW w:w="586" w:type="dxa"/>
            <w:vMerge w:val="restart"/>
          </w:tcPr>
          <w:p w:rsidR="002025B2" w:rsidRPr="00D74C44" w:rsidRDefault="002025B2" w:rsidP="00797403">
            <w:pPr>
              <w:ind w:left="-15"/>
              <w:jc w:val="center"/>
              <w:rPr>
                <w:sz w:val="20"/>
                <w:szCs w:val="20"/>
              </w:rPr>
            </w:pPr>
            <w:r w:rsidRPr="00D74C44">
              <w:rPr>
                <w:sz w:val="20"/>
                <w:szCs w:val="20"/>
              </w:rPr>
              <w:t>2</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Област-ная</w:t>
            </w:r>
            <w:proofErr w:type="spellEnd"/>
            <w:r w:rsidRPr="00D74C44">
              <w:rPr>
                <w:sz w:val="20"/>
                <w:szCs w:val="20"/>
              </w:rPr>
              <w:t xml:space="preserve"> целевая программа</w:t>
            </w:r>
          </w:p>
        </w:tc>
        <w:tc>
          <w:tcPr>
            <w:tcW w:w="2160" w:type="dxa"/>
            <w:vMerge w:val="restart"/>
          </w:tcPr>
          <w:p w:rsidR="002025B2" w:rsidRPr="00D74C44" w:rsidRDefault="002025B2" w:rsidP="00091327">
            <w:pPr>
              <w:rPr>
                <w:sz w:val="20"/>
                <w:szCs w:val="20"/>
              </w:rPr>
            </w:pPr>
            <w:r w:rsidRPr="00D74C44">
              <w:rPr>
                <w:sz w:val="20"/>
                <w:szCs w:val="20"/>
              </w:rPr>
              <w:t>«Развитие транспортной инфраструктуры Кировской области до 2015 года»</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lang w:val="en-US"/>
              </w:rPr>
            </w:pPr>
            <w:r w:rsidRPr="00D74C44">
              <w:rPr>
                <w:sz w:val="18"/>
                <w:szCs w:val="18"/>
                <w:lang w:val="en-US"/>
              </w:rPr>
              <w:t>4754701</w:t>
            </w:r>
            <w:r w:rsidRPr="00D74C44">
              <w:rPr>
                <w:sz w:val="18"/>
                <w:szCs w:val="18"/>
              </w:rPr>
              <w:t>,</w:t>
            </w:r>
            <w:r w:rsidRPr="00D74C44">
              <w:rPr>
                <w:sz w:val="18"/>
                <w:szCs w:val="18"/>
                <w:lang w:val="en-US"/>
              </w:rPr>
              <w:t>95</w:t>
            </w:r>
          </w:p>
        </w:tc>
        <w:tc>
          <w:tcPr>
            <w:tcW w:w="992" w:type="dxa"/>
          </w:tcPr>
          <w:p w:rsidR="002025B2" w:rsidRPr="00D74C44" w:rsidRDefault="002025B2" w:rsidP="00863E0A">
            <w:pPr>
              <w:ind w:right="-162" w:hanging="108"/>
              <w:jc w:val="center"/>
              <w:rPr>
                <w:sz w:val="18"/>
                <w:szCs w:val="18"/>
              </w:rPr>
            </w:pPr>
            <w:r w:rsidRPr="00D74C44">
              <w:rPr>
                <w:sz w:val="18"/>
                <w:szCs w:val="18"/>
              </w:rPr>
              <w:t>-</w:t>
            </w:r>
          </w:p>
        </w:tc>
        <w:tc>
          <w:tcPr>
            <w:tcW w:w="1072" w:type="dxa"/>
          </w:tcPr>
          <w:p w:rsidR="002025B2" w:rsidRPr="00D74C44" w:rsidRDefault="002025B2" w:rsidP="00863E0A">
            <w:pPr>
              <w:ind w:right="-162" w:hanging="108"/>
              <w:jc w:val="center"/>
              <w:rPr>
                <w:sz w:val="18"/>
                <w:szCs w:val="18"/>
              </w:rPr>
            </w:pPr>
            <w:r w:rsidRPr="00D74C44">
              <w:rPr>
                <w:sz w:val="18"/>
                <w:szCs w:val="18"/>
              </w:rPr>
              <w:t>-</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ind w:right="-162" w:hanging="108"/>
              <w:jc w:val="center"/>
              <w:rPr>
                <w:sz w:val="18"/>
                <w:szCs w:val="18"/>
                <w:lang w:val="en-US"/>
              </w:rPr>
            </w:pPr>
            <w:r w:rsidRPr="00D74C44">
              <w:rPr>
                <w:sz w:val="18"/>
                <w:szCs w:val="18"/>
                <w:lang w:val="en-US"/>
              </w:rPr>
              <w:t>4754701</w:t>
            </w:r>
            <w:r w:rsidRPr="00D74C44">
              <w:rPr>
                <w:sz w:val="18"/>
                <w:szCs w:val="18"/>
              </w:rPr>
              <w:t>,</w:t>
            </w:r>
            <w:r w:rsidRPr="00D74C44">
              <w:rPr>
                <w:sz w:val="18"/>
                <w:szCs w:val="18"/>
                <w:lang w:val="en-US"/>
              </w:rPr>
              <w:t>95</w:t>
            </w:r>
          </w:p>
        </w:tc>
      </w:tr>
      <w:tr w:rsidR="002025B2" w:rsidRPr="00D74C44" w:rsidTr="00CC7C01">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федеральный бюджет</w:t>
            </w:r>
          </w:p>
        </w:tc>
        <w:tc>
          <w:tcPr>
            <w:tcW w:w="936" w:type="dxa"/>
          </w:tcPr>
          <w:p w:rsidR="002025B2" w:rsidRPr="00D74C44" w:rsidRDefault="002025B2" w:rsidP="00863E0A">
            <w:pPr>
              <w:ind w:right="-162" w:hanging="108"/>
              <w:jc w:val="center"/>
              <w:rPr>
                <w:sz w:val="18"/>
                <w:szCs w:val="18"/>
              </w:rPr>
            </w:pPr>
            <w:r w:rsidRPr="00D74C44">
              <w:rPr>
                <w:sz w:val="18"/>
                <w:szCs w:val="18"/>
              </w:rPr>
              <w:t>40771,46</w:t>
            </w:r>
          </w:p>
        </w:tc>
        <w:tc>
          <w:tcPr>
            <w:tcW w:w="992" w:type="dxa"/>
          </w:tcPr>
          <w:p w:rsidR="002025B2" w:rsidRPr="00D74C44" w:rsidRDefault="002025B2" w:rsidP="00101E4C">
            <w:pPr>
              <w:jc w:val="center"/>
              <w:rPr>
                <w:sz w:val="18"/>
                <w:szCs w:val="18"/>
              </w:rPr>
            </w:pPr>
            <w:r w:rsidRPr="00D74C44">
              <w:rPr>
                <w:sz w:val="18"/>
                <w:szCs w:val="18"/>
              </w:rPr>
              <w:t>-</w:t>
            </w:r>
          </w:p>
        </w:tc>
        <w:tc>
          <w:tcPr>
            <w:tcW w:w="1072" w:type="dxa"/>
          </w:tcPr>
          <w:p w:rsidR="002025B2" w:rsidRPr="00D74C44" w:rsidRDefault="002025B2" w:rsidP="00101E4C">
            <w:pPr>
              <w:jc w:val="center"/>
              <w:rPr>
                <w:sz w:val="18"/>
                <w:szCs w:val="18"/>
              </w:rPr>
            </w:pPr>
            <w:r w:rsidRPr="00D74C44">
              <w:rPr>
                <w:sz w:val="18"/>
                <w:szCs w:val="18"/>
              </w:rPr>
              <w:t>-</w:t>
            </w:r>
          </w:p>
        </w:tc>
        <w:tc>
          <w:tcPr>
            <w:tcW w:w="1196" w:type="dxa"/>
          </w:tcPr>
          <w:p w:rsidR="002025B2" w:rsidRPr="00D74C44" w:rsidRDefault="002025B2" w:rsidP="00101E4C">
            <w:pPr>
              <w:jc w:val="center"/>
            </w:pPr>
            <w:r w:rsidRPr="00D74C44">
              <w:t>-</w:t>
            </w:r>
          </w:p>
        </w:tc>
        <w:tc>
          <w:tcPr>
            <w:tcW w:w="1134" w:type="dxa"/>
          </w:tcPr>
          <w:p w:rsidR="002025B2" w:rsidRPr="00D74C44" w:rsidRDefault="002025B2" w:rsidP="00101E4C">
            <w:pPr>
              <w:jc w:val="center"/>
              <w:rPr>
                <w:sz w:val="18"/>
                <w:szCs w:val="18"/>
              </w:rPr>
            </w:pPr>
            <w:r w:rsidRPr="00D74C44">
              <w:rPr>
                <w:sz w:val="18"/>
                <w:szCs w:val="18"/>
              </w:rPr>
              <w:t>-</w:t>
            </w:r>
          </w:p>
        </w:tc>
        <w:tc>
          <w:tcPr>
            <w:tcW w:w="1134" w:type="dxa"/>
          </w:tcPr>
          <w:p w:rsidR="002025B2" w:rsidRPr="00D74C44" w:rsidRDefault="002025B2" w:rsidP="00101E4C">
            <w:pPr>
              <w:jc w:val="center"/>
            </w:pPr>
            <w:r w:rsidRPr="00D74C44">
              <w:t>-</w:t>
            </w:r>
          </w:p>
        </w:tc>
        <w:tc>
          <w:tcPr>
            <w:tcW w:w="1134" w:type="dxa"/>
          </w:tcPr>
          <w:p w:rsidR="002025B2" w:rsidRPr="00D74C44" w:rsidRDefault="002025B2" w:rsidP="00101E4C">
            <w:pPr>
              <w:jc w:val="center"/>
              <w:rPr>
                <w:sz w:val="18"/>
                <w:szCs w:val="18"/>
              </w:rPr>
            </w:pPr>
            <w:r w:rsidRPr="00D74C44">
              <w:rPr>
                <w:sz w:val="18"/>
                <w:szCs w:val="18"/>
              </w:rPr>
              <w:t>-</w:t>
            </w:r>
          </w:p>
        </w:tc>
        <w:tc>
          <w:tcPr>
            <w:tcW w:w="1148" w:type="dxa"/>
          </w:tcPr>
          <w:p w:rsidR="002025B2" w:rsidRPr="00D74C44" w:rsidRDefault="002025B2" w:rsidP="00101E4C">
            <w:pPr>
              <w:jc w:val="center"/>
            </w:pPr>
            <w:r w:rsidRPr="00D74C44">
              <w:t>-</w:t>
            </w:r>
          </w:p>
        </w:tc>
        <w:tc>
          <w:tcPr>
            <w:tcW w:w="1454" w:type="dxa"/>
          </w:tcPr>
          <w:p w:rsidR="002025B2" w:rsidRPr="00D74C44" w:rsidRDefault="002025B2" w:rsidP="00863E0A">
            <w:pPr>
              <w:ind w:right="-162" w:hanging="108"/>
              <w:jc w:val="center"/>
              <w:rPr>
                <w:sz w:val="18"/>
                <w:szCs w:val="18"/>
              </w:rPr>
            </w:pPr>
            <w:r w:rsidRPr="00D74C44">
              <w:rPr>
                <w:sz w:val="18"/>
                <w:szCs w:val="18"/>
              </w:rPr>
              <w:t>40771,46</w:t>
            </w:r>
          </w:p>
        </w:tc>
      </w:tr>
      <w:tr w:rsidR="002025B2" w:rsidRPr="00D74C44" w:rsidTr="00CC7C01">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областной бюджет</w:t>
            </w:r>
          </w:p>
        </w:tc>
        <w:tc>
          <w:tcPr>
            <w:tcW w:w="936" w:type="dxa"/>
          </w:tcPr>
          <w:p w:rsidR="002025B2" w:rsidRPr="00D74C44" w:rsidRDefault="002025B2" w:rsidP="00863E0A">
            <w:pPr>
              <w:ind w:right="-132" w:hanging="108"/>
              <w:jc w:val="center"/>
              <w:rPr>
                <w:sz w:val="18"/>
                <w:szCs w:val="18"/>
                <w:lang w:val="en-US"/>
              </w:rPr>
            </w:pPr>
            <w:r w:rsidRPr="00D74C44">
              <w:rPr>
                <w:sz w:val="18"/>
                <w:szCs w:val="18"/>
              </w:rPr>
              <w:t>4400928,91</w:t>
            </w:r>
          </w:p>
        </w:tc>
        <w:tc>
          <w:tcPr>
            <w:tcW w:w="992" w:type="dxa"/>
          </w:tcPr>
          <w:p w:rsidR="002025B2" w:rsidRPr="00D74C44" w:rsidRDefault="002025B2" w:rsidP="00101E4C">
            <w:pPr>
              <w:jc w:val="center"/>
              <w:rPr>
                <w:sz w:val="18"/>
                <w:szCs w:val="18"/>
              </w:rPr>
            </w:pPr>
            <w:r w:rsidRPr="00D74C44">
              <w:rPr>
                <w:sz w:val="18"/>
                <w:szCs w:val="18"/>
              </w:rPr>
              <w:t>-</w:t>
            </w:r>
          </w:p>
        </w:tc>
        <w:tc>
          <w:tcPr>
            <w:tcW w:w="1072" w:type="dxa"/>
          </w:tcPr>
          <w:p w:rsidR="002025B2" w:rsidRPr="00D74C44" w:rsidRDefault="002025B2" w:rsidP="00101E4C">
            <w:pPr>
              <w:jc w:val="center"/>
              <w:rPr>
                <w:sz w:val="18"/>
                <w:szCs w:val="18"/>
              </w:rPr>
            </w:pPr>
            <w:r w:rsidRPr="00D74C44">
              <w:rPr>
                <w:sz w:val="18"/>
                <w:szCs w:val="18"/>
              </w:rPr>
              <w:t>-</w:t>
            </w:r>
          </w:p>
        </w:tc>
        <w:tc>
          <w:tcPr>
            <w:tcW w:w="1196" w:type="dxa"/>
          </w:tcPr>
          <w:p w:rsidR="002025B2" w:rsidRPr="00D74C44" w:rsidRDefault="002025B2" w:rsidP="00101E4C">
            <w:pPr>
              <w:jc w:val="center"/>
            </w:pPr>
            <w:r w:rsidRPr="00D74C44">
              <w:t>-</w:t>
            </w:r>
          </w:p>
        </w:tc>
        <w:tc>
          <w:tcPr>
            <w:tcW w:w="1134" w:type="dxa"/>
          </w:tcPr>
          <w:p w:rsidR="002025B2" w:rsidRPr="00D74C44" w:rsidRDefault="002025B2" w:rsidP="00101E4C">
            <w:pPr>
              <w:jc w:val="center"/>
              <w:rPr>
                <w:sz w:val="18"/>
                <w:szCs w:val="18"/>
              </w:rPr>
            </w:pPr>
            <w:r w:rsidRPr="00D74C44">
              <w:rPr>
                <w:sz w:val="18"/>
                <w:szCs w:val="18"/>
              </w:rPr>
              <w:t>-</w:t>
            </w:r>
          </w:p>
        </w:tc>
        <w:tc>
          <w:tcPr>
            <w:tcW w:w="1134" w:type="dxa"/>
          </w:tcPr>
          <w:p w:rsidR="002025B2" w:rsidRPr="00D74C44" w:rsidRDefault="002025B2" w:rsidP="00101E4C">
            <w:pPr>
              <w:jc w:val="center"/>
            </w:pPr>
            <w:r w:rsidRPr="00D74C44">
              <w:t>-</w:t>
            </w:r>
          </w:p>
        </w:tc>
        <w:tc>
          <w:tcPr>
            <w:tcW w:w="1134" w:type="dxa"/>
          </w:tcPr>
          <w:p w:rsidR="002025B2" w:rsidRPr="00D74C44" w:rsidRDefault="002025B2" w:rsidP="00101E4C">
            <w:pPr>
              <w:jc w:val="center"/>
              <w:rPr>
                <w:sz w:val="18"/>
                <w:szCs w:val="18"/>
              </w:rPr>
            </w:pPr>
            <w:r w:rsidRPr="00D74C44">
              <w:rPr>
                <w:sz w:val="18"/>
                <w:szCs w:val="18"/>
              </w:rPr>
              <w:t>-</w:t>
            </w:r>
          </w:p>
        </w:tc>
        <w:tc>
          <w:tcPr>
            <w:tcW w:w="1148" w:type="dxa"/>
          </w:tcPr>
          <w:p w:rsidR="002025B2" w:rsidRPr="00D74C44" w:rsidRDefault="002025B2" w:rsidP="00101E4C">
            <w:pPr>
              <w:jc w:val="center"/>
            </w:pPr>
            <w:r w:rsidRPr="00D74C44">
              <w:t>-</w:t>
            </w:r>
          </w:p>
        </w:tc>
        <w:tc>
          <w:tcPr>
            <w:tcW w:w="1454" w:type="dxa"/>
          </w:tcPr>
          <w:p w:rsidR="002025B2" w:rsidRPr="00D74C44" w:rsidRDefault="002025B2" w:rsidP="00863E0A">
            <w:pPr>
              <w:ind w:right="-132" w:hanging="108"/>
              <w:jc w:val="center"/>
              <w:rPr>
                <w:sz w:val="18"/>
                <w:szCs w:val="18"/>
                <w:lang w:val="en-US"/>
              </w:rPr>
            </w:pPr>
            <w:r w:rsidRPr="00D74C44">
              <w:rPr>
                <w:sz w:val="18"/>
                <w:szCs w:val="18"/>
              </w:rPr>
              <w:t>4400928,91</w:t>
            </w:r>
          </w:p>
        </w:tc>
      </w:tr>
      <w:tr w:rsidR="002025B2" w:rsidRPr="00D74C44" w:rsidTr="00CC7C01">
        <w:trPr>
          <w:trHeight w:val="255"/>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местный бюджет*</w:t>
            </w:r>
          </w:p>
        </w:tc>
        <w:tc>
          <w:tcPr>
            <w:tcW w:w="936" w:type="dxa"/>
          </w:tcPr>
          <w:p w:rsidR="002025B2" w:rsidRPr="00D74C44" w:rsidRDefault="002025B2" w:rsidP="00863E0A">
            <w:pPr>
              <w:ind w:right="-162" w:hanging="108"/>
              <w:jc w:val="center"/>
              <w:rPr>
                <w:sz w:val="18"/>
                <w:szCs w:val="18"/>
                <w:lang w:val="en-US"/>
              </w:rPr>
            </w:pPr>
            <w:r w:rsidRPr="00D74C44">
              <w:rPr>
                <w:sz w:val="18"/>
                <w:szCs w:val="18"/>
              </w:rPr>
              <w:t>185024,18</w:t>
            </w:r>
          </w:p>
        </w:tc>
        <w:tc>
          <w:tcPr>
            <w:tcW w:w="992" w:type="dxa"/>
          </w:tcPr>
          <w:p w:rsidR="002025B2" w:rsidRPr="00D74C44" w:rsidRDefault="002025B2" w:rsidP="00101E4C">
            <w:pPr>
              <w:jc w:val="center"/>
              <w:rPr>
                <w:sz w:val="18"/>
                <w:szCs w:val="18"/>
              </w:rPr>
            </w:pPr>
            <w:r w:rsidRPr="00D74C44">
              <w:rPr>
                <w:sz w:val="18"/>
                <w:szCs w:val="18"/>
              </w:rPr>
              <w:t>-</w:t>
            </w:r>
          </w:p>
        </w:tc>
        <w:tc>
          <w:tcPr>
            <w:tcW w:w="1072" w:type="dxa"/>
          </w:tcPr>
          <w:p w:rsidR="002025B2" w:rsidRPr="00D74C44" w:rsidRDefault="002025B2" w:rsidP="00101E4C">
            <w:pPr>
              <w:jc w:val="center"/>
              <w:rPr>
                <w:sz w:val="18"/>
                <w:szCs w:val="18"/>
              </w:rPr>
            </w:pPr>
            <w:r w:rsidRPr="00D74C44">
              <w:rPr>
                <w:sz w:val="18"/>
                <w:szCs w:val="18"/>
              </w:rPr>
              <w:t>-</w:t>
            </w:r>
          </w:p>
        </w:tc>
        <w:tc>
          <w:tcPr>
            <w:tcW w:w="1196" w:type="dxa"/>
          </w:tcPr>
          <w:p w:rsidR="002025B2" w:rsidRPr="00D74C44" w:rsidRDefault="002025B2" w:rsidP="00101E4C">
            <w:pPr>
              <w:jc w:val="center"/>
            </w:pPr>
            <w:r w:rsidRPr="00D74C44">
              <w:t>-</w:t>
            </w:r>
          </w:p>
        </w:tc>
        <w:tc>
          <w:tcPr>
            <w:tcW w:w="1134" w:type="dxa"/>
          </w:tcPr>
          <w:p w:rsidR="002025B2" w:rsidRPr="00D74C44" w:rsidRDefault="002025B2" w:rsidP="00101E4C">
            <w:pPr>
              <w:jc w:val="center"/>
              <w:rPr>
                <w:sz w:val="18"/>
                <w:szCs w:val="18"/>
              </w:rPr>
            </w:pPr>
            <w:r w:rsidRPr="00D74C44">
              <w:rPr>
                <w:sz w:val="18"/>
                <w:szCs w:val="18"/>
              </w:rPr>
              <w:t>-</w:t>
            </w:r>
          </w:p>
        </w:tc>
        <w:tc>
          <w:tcPr>
            <w:tcW w:w="1134" w:type="dxa"/>
          </w:tcPr>
          <w:p w:rsidR="002025B2" w:rsidRPr="00D74C44" w:rsidRDefault="002025B2" w:rsidP="00101E4C">
            <w:pPr>
              <w:jc w:val="center"/>
            </w:pPr>
            <w:r w:rsidRPr="00D74C44">
              <w:t>-</w:t>
            </w:r>
          </w:p>
        </w:tc>
        <w:tc>
          <w:tcPr>
            <w:tcW w:w="1134" w:type="dxa"/>
          </w:tcPr>
          <w:p w:rsidR="002025B2" w:rsidRPr="00D74C44" w:rsidRDefault="002025B2" w:rsidP="00101E4C">
            <w:pPr>
              <w:jc w:val="center"/>
              <w:rPr>
                <w:sz w:val="18"/>
                <w:szCs w:val="18"/>
              </w:rPr>
            </w:pPr>
            <w:r w:rsidRPr="00D74C44">
              <w:rPr>
                <w:sz w:val="18"/>
                <w:szCs w:val="18"/>
              </w:rPr>
              <w:t>-</w:t>
            </w:r>
          </w:p>
        </w:tc>
        <w:tc>
          <w:tcPr>
            <w:tcW w:w="1148" w:type="dxa"/>
          </w:tcPr>
          <w:p w:rsidR="002025B2" w:rsidRPr="00D74C44" w:rsidRDefault="002025B2" w:rsidP="00101E4C">
            <w:pPr>
              <w:jc w:val="center"/>
            </w:pPr>
            <w:r w:rsidRPr="00D74C44">
              <w:t>-</w:t>
            </w:r>
          </w:p>
        </w:tc>
        <w:tc>
          <w:tcPr>
            <w:tcW w:w="1454" w:type="dxa"/>
          </w:tcPr>
          <w:p w:rsidR="002025B2" w:rsidRPr="00D74C44" w:rsidRDefault="002025B2" w:rsidP="00863E0A">
            <w:pPr>
              <w:ind w:right="-162" w:hanging="108"/>
              <w:jc w:val="center"/>
              <w:rPr>
                <w:sz w:val="18"/>
                <w:szCs w:val="18"/>
                <w:lang w:val="en-US"/>
              </w:rPr>
            </w:pPr>
            <w:r w:rsidRPr="00D74C44">
              <w:rPr>
                <w:sz w:val="18"/>
                <w:szCs w:val="18"/>
              </w:rPr>
              <w:t>185024,18</w:t>
            </w:r>
          </w:p>
        </w:tc>
      </w:tr>
      <w:tr w:rsidR="002025B2" w:rsidRPr="00D74C44" w:rsidTr="00CC7C01">
        <w:trPr>
          <w:trHeight w:val="335"/>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 xml:space="preserve"> внебюджетные </w:t>
            </w:r>
            <w:r w:rsidRPr="00D74C44">
              <w:rPr>
                <w:sz w:val="20"/>
                <w:szCs w:val="20"/>
              </w:rPr>
              <w:lastRenderedPageBreak/>
              <w:t>источники</w:t>
            </w:r>
          </w:p>
        </w:tc>
        <w:tc>
          <w:tcPr>
            <w:tcW w:w="936" w:type="dxa"/>
          </w:tcPr>
          <w:p w:rsidR="002025B2" w:rsidRPr="00D74C44" w:rsidRDefault="002025B2" w:rsidP="00863E0A">
            <w:pPr>
              <w:ind w:right="-162" w:hanging="108"/>
              <w:jc w:val="center"/>
              <w:rPr>
                <w:sz w:val="18"/>
                <w:szCs w:val="18"/>
              </w:rPr>
            </w:pPr>
            <w:r w:rsidRPr="00D74C44">
              <w:rPr>
                <w:sz w:val="18"/>
                <w:szCs w:val="18"/>
              </w:rPr>
              <w:lastRenderedPageBreak/>
              <w:t>127977,40</w:t>
            </w:r>
          </w:p>
        </w:tc>
        <w:tc>
          <w:tcPr>
            <w:tcW w:w="992" w:type="dxa"/>
          </w:tcPr>
          <w:p w:rsidR="002025B2" w:rsidRPr="00D74C44" w:rsidRDefault="002025B2" w:rsidP="00101E4C">
            <w:pPr>
              <w:jc w:val="center"/>
              <w:rPr>
                <w:sz w:val="18"/>
                <w:szCs w:val="18"/>
              </w:rPr>
            </w:pPr>
            <w:r w:rsidRPr="00D74C44">
              <w:rPr>
                <w:sz w:val="18"/>
                <w:szCs w:val="18"/>
              </w:rPr>
              <w:t>-</w:t>
            </w:r>
          </w:p>
        </w:tc>
        <w:tc>
          <w:tcPr>
            <w:tcW w:w="1072" w:type="dxa"/>
          </w:tcPr>
          <w:p w:rsidR="002025B2" w:rsidRPr="00D74C44" w:rsidRDefault="002025B2" w:rsidP="00101E4C">
            <w:pPr>
              <w:jc w:val="center"/>
              <w:rPr>
                <w:sz w:val="18"/>
                <w:szCs w:val="18"/>
              </w:rPr>
            </w:pPr>
            <w:r w:rsidRPr="00D74C44">
              <w:rPr>
                <w:sz w:val="18"/>
                <w:szCs w:val="18"/>
              </w:rPr>
              <w:t>-</w:t>
            </w:r>
          </w:p>
        </w:tc>
        <w:tc>
          <w:tcPr>
            <w:tcW w:w="1196" w:type="dxa"/>
          </w:tcPr>
          <w:p w:rsidR="002025B2" w:rsidRPr="00D74C44" w:rsidRDefault="002025B2" w:rsidP="00101E4C">
            <w:pPr>
              <w:jc w:val="center"/>
            </w:pPr>
            <w:r w:rsidRPr="00D74C44">
              <w:t>-</w:t>
            </w:r>
          </w:p>
        </w:tc>
        <w:tc>
          <w:tcPr>
            <w:tcW w:w="1134" w:type="dxa"/>
          </w:tcPr>
          <w:p w:rsidR="002025B2" w:rsidRPr="00D74C44" w:rsidRDefault="002025B2" w:rsidP="00101E4C">
            <w:pPr>
              <w:jc w:val="center"/>
              <w:rPr>
                <w:sz w:val="18"/>
                <w:szCs w:val="18"/>
              </w:rPr>
            </w:pPr>
            <w:r w:rsidRPr="00D74C44">
              <w:rPr>
                <w:sz w:val="18"/>
                <w:szCs w:val="18"/>
              </w:rPr>
              <w:t>-</w:t>
            </w:r>
          </w:p>
        </w:tc>
        <w:tc>
          <w:tcPr>
            <w:tcW w:w="1134" w:type="dxa"/>
          </w:tcPr>
          <w:p w:rsidR="002025B2" w:rsidRPr="00D74C44" w:rsidRDefault="002025B2" w:rsidP="00101E4C">
            <w:pPr>
              <w:jc w:val="center"/>
            </w:pPr>
            <w:r w:rsidRPr="00D74C44">
              <w:t>-</w:t>
            </w:r>
          </w:p>
        </w:tc>
        <w:tc>
          <w:tcPr>
            <w:tcW w:w="1134" w:type="dxa"/>
          </w:tcPr>
          <w:p w:rsidR="002025B2" w:rsidRPr="00D74C44" w:rsidRDefault="002025B2" w:rsidP="00101E4C">
            <w:pPr>
              <w:jc w:val="center"/>
              <w:rPr>
                <w:sz w:val="18"/>
                <w:szCs w:val="18"/>
              </w:rPr>
            </w:pPr>
            <w:r w:rsidRPr="00D74C44">
              <w:rPr>
                <w:sz w:val="18"/>
                <w:szCs w:val="18"/>
              </w:rPr>
              <w:t>-</w:t>
            </w:r>
          </w:p>
        </w:tc>
        <w:tc>
          <w:tcPr>
            <w:tcW w:w="1148" w:type="dxa"/>
          </w:tcPr>
          <w:p w:rsidR="002025B2" w:rsidRPr="00D74C44" w:rsidRDefault="002025B2" w:rsidP="00101E4C">
            <w:pPr>
              <w:jc w:val="center"/>
            </w:pPr>
            <w:r w:rsidRPr="00D74C44">
              <w:t>-</w:t>
            </w:r>
          </w:p>
        </w:tc>
        <w:tc>
          <w:tcPr>
            <w:tcW w:w="1454" w:type="dxa"/>
          </w:tcPr>
          <w:p w:rsidR="002025B2" w:rsidRPr="00D74C44" w:rsidRDefault="002025B2" w:rsidP="00863E0A">
            <w:pPr>
              <w:ind w:right="-162" w:hanging="108"/>
              <w:jc w:val="center"/>
              <w:rPr>
                <w:sz w:val="18"/>
                <w:szCs w:val="18"/>
              </w:rPr>
            </w:pPr>
            <w:r w:rsidRPr="00D74C44">
              <w:rPr>
                <w:sz w:val="18"/>
                <w:szCs w:val="18"/>
              </w:rPr>
              <w:t>127977,40</w:t>
            </w:r>
          </w:p>
        </w:tc>
      </w:tr>
      <w:tr w:rsidR="002025B2" w:rsidRPr="00D74C44" w:rsidTr="00CC7C01">
        <w:trPr>
          <w:trHeight w:val="252"/>
        </w:trPr>
        <w:tc>
          <w:tcPr>
            <w:tcW w:w="586" w:type="dxa"/>
            <w:vMerge w:val="restart"/>
          </w:tcPr>
          <w:p w:rsidR="002025B2" w:rsidRPr="00D74C44" w:rsidRDefault="002025B2" w:rsidP="00797403">
            <w:pPr>
              <w:ind w:left="-15"/>
              <w:jc w:val="center"/>
              <w:rPr>
                <w:sz w:val="20"/>
                <w:szCs w:val="20"/>
              </w:rPr>
            </w:pPr>
            <w:r w:rsidRPr="00D74C44">
              <w:rPr>
                <w:sz w:val="20"/>
                <w:szCs w:val="20"/>
              </w:rPr>
              <w:lastRenderedPageBreak/>
              <w:t>3</w:t>
            </w:r>
          </w:p>
        </w:tc>
        <w:tc>
          <w:tcPr>
            <w:tcW w:w="840" w:type="dxa"/>
            <w:vMerge w:val="restart"/>
          </w:tcPr>
          <w:p w:rsidR="002025B2" w:rsidRPr="00D74C44" w:rsidRDefault="002025B2" w:rsidP="0089189F">
            <w:pPr>
              <w:ind w:left="28" w:right="-88"/>
              <w:rPr>
                <w:sz w:val="20"/>
                <w:szCs w:val="20"/>
              </w:rPr>
            </w:pPr>
            <w:r w:rsidRPr="00D74C44">
              <w:rPr>
                <w:sz w:val="20"/>
                <w:szCs w:val="20"/>
              </w:rPr>
              <w:t>Ведомственная</w:t>
            </w:r>
          </w:p>
          <w:p w:rsidR="002025B2" w:rsidRPr="00D74C44" w:rsidRDefault="002025B2" w:rsidP="0089189F">
            <w:pPr>
              <w:ind w:left="28" w:right="-88"/>
              <w:rPr>
                <w:sz w:val="20"/>
                <w:szCs w:val="20"/>
              </w:rPr>
            </w:pPr>
            <w:r w:rsidRPr="00D74C44">
              <w:rPr>
                <w:sz w:val="20"/>
                <w:szCs w:val="20"/>
              </w:rPr>
              <w:t>целевая про-</w:t>
            </w:r>
          </w:p>
          <w:p w:rsidR="002025B2" w:rsidRPr="00D74C44" w:rsidRDefault="002025B2" w:rsidP="0089189F">
            <w:pPr>
              <w:ind w:left="28" w:right="-88"/>
              <w:rPr>
                <w:sz w:val="20"/>
                <w:szCs w:val="20"/>
              </w:rPr>
            </w:pPr>
            <w:r w:rsidRPr="00D74C44">
              <w:rPr>
                <w:sz w:val="20"/>
                <w:szCs w:val="20"/>
              </w:rPr>
              <w:t>грамма</w:t>
            </w:r>
          </w:p>
        </w:tc>
        <w:tc>
          <w:tcPr>
            <w:tcW w:w="2160" w:type="dxa"/>
            <w:vMerge w:val="restart"/>
          </w:tcPr>
          <w:p w:rsidR="002025B2" w:rsidRPr="00D74C44" w:rsidRDefault="002025B2" w:rsidP="00091327">
            <w:pPr>
              <w:rPr>
                <w:sz w:val="20"/>
                <w:szCs w:val="20"/>
              </w:rPr>
            </w:pPr>
            <w:r w:rsidRPr="00D74C44">
              <w:rPr>
                <w:sz w:val="20"/>
                <w:szCs w:val="20"/>
              </w:rPr>
              <w:t>«Управление дорожным хозяйством Кировской области»</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lang w:val="en-US"/>
              </w:rPr>
            </w:pPr>
            <w:r w:rsidRPr="00D74C44">
              <w:rPr>
                <w:sz w:val="18"/>
                <w:szCs w:val="18"/>
              </w:rPr>
              <w:t>44168,0</w:t>
            </w:r>
            <w:r w:rsidRPr="00D74C44">
              <w:rPr>
                <w:sz w:val="18"/>
                <w:szCs w:val="18"/>
                <w:lang w:val="en-US"/>
              </w:rPr>
              <w:t>9</w:t>
            </w:r>
          </w:p>
        </w:tc>
        <w:tc>
          <w:tcPr>
            <w:tcW w:w="992" w:type="dxa"/>
          </w:tcPr>
          <w:p w:rsidR="002025B2" w:rsidRPr="00D74C44" w:rsidRDefault="002025B2" w:rsidP="00863E0A">
            <w:pPr>
              <w:ind w:right="-162" w:hanging="108"/>
              <w:jc w:val="center"/>
              <w:rPr>
                <w:sz w:val="18"/>
                <w:szCs w:val="18"/>
              </w:rPr>
            </w:pPr>
            <w:r w:rsidRPr="00D74C44">
              <w:rPr>
                <w:sz w:val="18"/>
                <w:szCs w:val="18"/>
              </w:rPr>
              <w:t>-</w:t>
            </w:r>
          </w:p>
        </w:tc>
        <w:tc>
          <w:tcPr>
            <w:tcW w:w="1072" w:type="dxa"/>
          </w:tcPr>
          <w:p w:rsidR="002025B2" w:rsidRPr="00D74C44" w:rsidRDefault="002025B2" w:rsidP="00863E0A">
            <w:pPr>
              <w:ind w:right="-162" w:hanging="108"/>
              <w:jc w:val="center"/>
              <w:rPr>
                <w:sz w:val="18"/>
                <w:szCs w:val="18"/>
              </w:rPr>
            </w:pPr>
            <w:r w:rsidRPr="00D74C44">
              <w:rPr>
                <w:sz w:val="18"/>
                <w:szCs w:val="18"/>
              </w:rPr>
              <w:t>-</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ind w:right="-162" w:hanging="108"/>
              <w:jc w:val="center"/>
              <w:rPr>
                <w:sz w:val="18"/>
                <w:szCs w:val="18"/>
                <w:lang w:val="en-US"/>
              </w:rPr>
            </w:pPr>
            <w:r w:rsidRPr="00D74C44">
              <w:rPr>
                <w:sz w:val="18"/>
                <w:szCs w:val="18"/>
              </w:rPr>
              <w:t>44168,0</w:t>
            </w:r>
            <w:r w:rsidRPr="00D74C44">
              <w:rPr>
                <w:sz w:val="18"/>
                <w:szCs w:val="18"/>
                <w:lang w:val="en-US"/>
              </w:rPr>
              <w:t>9</w:t>
            </w:r>
          </w:p>
        </w:tc>
      </w:tr>
      <w:tr w:rsidR="002025B2" w:rsidRPr="00D74C44" w:rsidTr="00CC7C01">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936" w:type="dxa"/>
          </w:tcPr>
          <w:p w:rsidR="002025B2" w:rsidRPr="00D74C44" w:rsidRDefault="002025B2" w:rsidP="00863E0A">
            <w:pPr>
              <w:ind w:right="-162" w:hanging="108"/>
              <w:jc w:val="center"/>
              <w:rPr>
                <w:sz w:val="18"/>
                <w:szCs w:val="18"/>
                <w:lang w:val="en-US"/>
              </w:rPr>
            </w:pPr>
            <w:r w:rsidRPr="00D74C44">
              <w:rPr>
                <w:sz w:val="18"/>
                <w:szCs w:val="18"/>
              </w:rPr>
              <w:t>44168,0</w:t>
            </w:r>
            <w:r w:rsidRPr="00D74C44">
              <w:rPr>
                <w:sz w:val="18"/>
                <w:szCs w:val="18"/>
                <w:lang w:val="en-US"/>
              </w:rPr>
              <w:t>9</w:t>
            </w:r>
          </w:p>
        </w:tc>
        <w:tc>
          <w:tcPr>
            <w:tcW w:w="992" w:type="dxa"/>
          </w:tcPr>
          <w:p w:rsidR="002025B2" w:rsidRPr="00D74C44" w:rsidRDefault="002025B2" w:rsidP="00863E0A">
            <w:pPr>
              <w:ind w:right="-162" w:hanging="108"/>
              <w:jc w:val="center"/>
              <w:rPr>
                <w:sz w:val="18"/>
                <w:szCs w:val="18"/>
              </w:rPr>
            </w:pPr>
            <w:r w:rsidRPr="00D74C44">
              <w:rPr>
                <w:sz w:val="18"/>
                <w:szCs w:val="18"/>
              </w:rPr>
              <w:t>-</w:t>
            </w:r>
          </w:p>
        </w:tc>
        <w:tc>
          <w:tcPr>
            <w:tcW w:w="1072" w:type="dxa"/>
          </w:tcPr>
          <w:p w:rsidR="002025B2" w:rsidRPr="00D74C44" w:rsidRDefault="002025B2" w:rsidP="00863E0A">
            <w:pPr>
              <w:ind w:right="-162" w:hanging="108"/>
              <w:jc w:val="center"/>
              <w:rPr>
                <w:sz w:val="18"/>
                <w:szCs w:val="18"/>
              </w:rPr>
            </w:pPr>
            <w:r w:rsidRPr="00D74C44">
              <w:rPr>
                <w:sz w:val="18"/>
                <w:szCs w:val="18"/>
              </w:rPr>
              <w:t>-</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ind w:right="-162" w:hanging="108"/>
              <w:jc w:val="center"/>
              <w:rPr>
                <w:sz w:val="18"/>
                <w:szCs w:val="18"/>
                <w:lang w:val="en-US"/>
              </w:rPr>
            </w:pPr>
            <w:r w:rsidRPr="00D74C44">
              <w:rPr>
                <w:sz w:val="18"/>
                <w:szCs w:val="18"/>
              </w:rPr>
              <w:t>44168,0</w:t>
            </w:r>
            <w:r w:rsidRPr="00D74C44">
              <w:rPr>
                <w:sz w:val="18"/>
                <w:szCs w:val="18"/>
                <w:lang w:val="en-US"/>
              </w:rPr>
              <w:t>9</w:t>
            </w:r>
          </w:p>
        </w:tc>
      </w:tr>
      <w:tr w:rsidR="002025B2" w:rsidRPr="00D74C44" w:rsidTr="00CC7C01">
        <w:trPr>
          <w:trHeight w:val="388"/>
        </w:trPr>
        <w:tc>
          <w:tcPr>
            <w:tcW w:w="586" w:type="dxa"/>
            <w:vMerge w:val="restart"/>
            <w:tcBorders>
              <w:top w:val="nil"/>
            </w:tcBorders>
          </w:tcPr>
          <w:p w:rsidR="002025B2" w:rsidRPr="00D74C44" w:rsidRDefault="002025B2" w:rsidP="00A95D1F">
            <w:pPr>
              <w:ind w:left="-15"/>
              <w:jc w:val="center"/>
              <w:rPr>
                <w:sz w:val="20"/>
                <w:szCs w:val="20"/>
              </w:rPr>
            </w:pPr>
            <w:r w:rsidRPr="00D74C44">
              <w:rPr>
                <w:sz w:val="20"/>
                <w:szCs w:val="20"/>
              </w:rPr>
              <w:t>4</w:t>
            </w:r>
          </w:p>
        </w:tc>
        <w:tc>
          <w:tcPr>
            <w:tcW w:w="840" w:type="dxa"/>
            <w:vMerge w:val="restart"/>
            <w:tcBorders>
              <w:top w:val="nil"/>
            </w:tcBorders>
          </w:tcPr>
          <w:p w:rsidR="002025B2" w:rsidRPr="00D74C44" w:rsidRDefault="002025B2" w:rsidP="00A95D1F">
            <w:pPr>
              <w:ind w:left="28" w:right="-88"/>
              <w:rPr>
                <w:sz w:val="20"/>
                <w:szCs w:val="20"/>
              </w:rPr>
            </w:pPr>
            <w:proofErr w:type="spellStart"/>
            <w:r w:rsidRPr="00D74C44">
              <w:rPr>
                <w:sz w:val="20"/>
                <w:szCs w:val="20"/>
              </w:rPr>
              <w:t>Подпро</w:t>
            </w:r>
            <w:proofErr w:type="spellEnd"/>
            <w:r w:rsidR="00A95D1F">
              <w:rPr>
                <w:sz w:val="20"/>
                <w:szCs w:val="20"/>
              </w:rPr>
              <w:t>-грамма</w:t>
            </w:r>
          </w:p>
        </w:tc>
        <w:tc>
          <w:tcPr>
            <w:tcW w:w="2160" w:type="dxa"/>
            <w:vMerge w:val="restart"/>
            <w:tcBorders>
              <w:top w:val="nil"/>
            </w:tcBorders>
          </w:tcPr>
          <w:p w:rsidR="002025B2" w:rsidRPr="00D74C44" w:rsidRDefault="002025B2" w:rsidP="00091327">
            <w:pPr>
              <w:rPr>
                <w:sz w:val="20"/>
                <w:szCs w:val="20"/>
              </w:rPr>
            </w:pPr>
            <w:r w:rsidRPr="00D74C44">
              <w:rPr>
                <w:sz w:val="20"/>
                <w:szCs w:val="20"/>
              </w:rPr>
              <w:t>«Повышение безопасности дорожного движения в 2016 – 2020 годах»</w:t>
            </w:r>
          </w:p>
        </w:tc>
        <w:tc>
          <w:tcPr>
            <w:tcW w:w="1680" w:type="dxa"/>
          </w:tcPr>
          <w:p w:rsidR="002025B2" w:rsidRPr="00D74C44" w:rsidRDefault="002025B2" w:rsidP="003B1BD3">
            <w:pPr>
              <w:tabs>
                <w:tab w:val="left" w:pos="6555"/>
              </w:tabs>
              <w:rPr>
                <w:sz w:val="20"/>
                <w:szCs w:val="20"/>
              </w:rPr>
            </w:pPr>
            <w:r w:rsidRPr="00D74C44">
              <w:rPr>
                <w:sz w:val="20"/>
                <w:szCs w:val="20"/>
              </w:rPr>
              <w:t>всего</w:t>
            </w:r>
          </w:p>
        </w:tc>
        <w:tc>
          <w:tcPr>
            <w:tcW w:w="936" w:type="dxa"/>
          </w:tcPr>
          <w:p w:rsidR="002025B2" w:rsidRPr="00D74C44" w:rsidRDefault="002025B2" w:rsidP="003B1BD3">
            <w:pPr>
              <w:widowControl w:val="0"/>
              <w:autoSpaceDE w:val="0"/>
              <w:autoSpaceDN w:val="0"/>
              <w:adjustRightInd w:val="0"/>
              <w:jc w:val="center"/>
              <w:rPr>
                <w:sz w:val="16"/>
                <w:szCs w:val="16"/>
              </w:rPr>
            </w:pPr>
            <w:r w:rsidRPr="00D74C44">
              <w:rPr>
                <w:sz w:val="16"/>
                <w:szCs w:val="16"/>
              </w:rPr>
              <w:t>-</w:t>
            </w:r>
          </w:p>
        </w:tc>
        <w:tc>
          <w:tcPr>
            <w:tcW w:w="992" w:type="dxa"/>
          </w:tcPr>
          <w:p w:rsidR="002025B2" w:rsidRPr="00D74C44" w:rsidRDefault="002025B2" w:rsidP="003B1BD3">
            <w:pPr>
              <w:widowControl w:val="0"/>
              <w:autoSpaceDE w:val="0"/>
              <w:autoSpaceDN w:val="0"/>
              <w:adjustRightInd w:val="0"/>
              <w:jc w:val="center"/>
              <w:rPr>
                <w:sz w:val="16"/>
                <w:szCs w:val="16"/>
              </w:rPr>
            </w:pPr>
            <w:r w:rsidRPr="00D74C44">
              <w:rPr>
                <w:sz w:val="16"/>
                <w:szCs w:val="16"/>
              </w:rPr>
              <w:t>-</w:t>
            </w:r>
          </w:p>
        </w:tc>
        <w:tc>
          <w:tcPr>
            <w:tcW w:w="1072" w:type="dxa"/>
          </w:tcPr>
          <w:p w:rsidR="002025B2" w:rsidRPr="00D74C44" w:rsidRDefault="002025B2" w:rsidP="003B1BD3">
            <w:pPr>
              <w:widowControl w:val="0"/>
              <w:autoSpaceDE w:val="0"/>
              <w:autoSpaceDN w:val="0"/>
              <w:adjustRightInd w:val="0"/>
              <w:jc w:val="center"/>
              <w:rPr>
                <w:sz w:val="16"/>
                <w:szCs w:val="16"/>
              </w:rPr>
            </w:pPr>
            <w:r w:rsidRPr="00D74C44">
              <w:rPr>
                <w:sz w:val="16"/>
                <w:szCs w:val="16"/>
              </w:rPr>
              <w:t>-</w:t>
            </w:r>
          </w:p>
        </w:tc>
        <w:tc>
          <w:tcPr>
            <w:tcW w:w="1196" w:type="dxa"/>
          </w:tcPr>
          <w:p w:rsidR="002025B2" w:rsidRPr="00D74C44" w:rsidRDefault="002025B2" w:rsidP="00997963">
            <w:pPr>
              <w:tabs>
                <w:tab w:val="left" w:pos="6555"/>
              </w:tabs>
              <w:ind w:right="-78" w:hanging="108"/>
              <w:jc w:val="center"/>
              <w:rPr>
                <w:sz w:val="20"/>
                <w:szCs w:val="20"/>
              </w:rPr>
            </w:pPr>
            <w:r w:rsidRPr="00D74C44">
              <w:rPr>
                <w:sz w:val="20"/>
                <w:szCs w:val="20"/>
              </w:rPr>
              <w:t>308467,71</w:t>
            </w:r>
          </w:p>
          <w:p w:rsidR="002025B2" w:rsidRPr="00D74C44" w:rsidRDefault="002025B2" w:rsidP="00997963">
            <w:pPr>
              <w:tabs>
                <w:tab w:val="left" w:pos="6555"/>
              </w:tabs>
              <w:ind w:right="-78" w:hanging="108"/>
              <w:jc w:val="center"/>
              <w:rPr>
                <w:sz w:val="20"/>
                <w:szCs w:val="20"/>
              </w:rPr>
            </w:pPr>
          </w:p>
        </w:tc>
        <w:tc>
          <w:tcPr>
            <w:tcW w:w="1134" w:type="dxa"/>
          </w:tcPr>
          <w:p w:rsidR="002025B2" w:rsidRPr="00D74C44" w:rsidRDefault="002025B2" w:rsidP="00997963">
            <w:pPr>
              <w:tabs>
                <w:tab w:val="left" w:pos="6555"/>
              </w:tabs>
              <w:ind w:right="-78" w:hanging="108"/>
              <w:jc w:val="center"/>
              <w:rPr>
                <w:sz w:val="20"/>
                <w:szCs w:val="20"/>
              </w:rPr>
            </w:pPr>
            <w:r w:rsidRPr="00D74C44">
              <w:rPr>
                <w:sz w:val="20"/>
                <w:szCs w:val="20"/>
              </w:rPr>
              <w:t>168005,80</w:t>
            </w:r>
          </w:p>
        </w:tc>
        <w:tc>
          <w:tcPr>
            <w:tcW w:w="1134" w:type="dxa"/>
          </w:tcPr>
          <w:p w:rsidR="002025B2" w:rsidRPr="00D74C44" w:rsidRDefault="00A0764A" w:rsidP="00997963">
            <w:pPr>
              <w:tabs>
                <w:tab w:val="left" w:pos="6555"/>
              </w:tabs>
              <w:ind w:right="-78" w:hanging="108"/>
              <w:jc w:val="center"/>
              <w:rPr>
                <w:sz w:val="20"/>
                <w:szCs w:val="20"/>
              </w:rPr>
            </w:pPr>
            <w:r w:rsidRPr="00D74C44">
              <w:rPr>
                <w:sz w:val="20"/>
                <w:szCs w:val="20"/>
              </w:rPr>
              <w:t>162110,00</w:t>
            </w:r>
          </w:p>
        </w:tc>
        <w:tc>
          <w:tcPr>
            <w:tcW w:w="1134" w:type="dxa"/>
          </w:tcPr>
          <w:p w:rsidR="002025B2" w:rsidRPr="00D74C44" w:rsidRDefault="002025B2" w:rsidP="00997963">
            <w:pPr>
              <w:tabs>
                <w:tab w:val="left" w:pos="6555"/>
              </w:tabs>
              <w:ind w:right="-78" w:hanging="108"/>
              <w:jc w:val="center"/>
              <w:rPr>
                <w:sz w:val="20"/>
                <w:szCs w:val="20"/>
              </w:rPr>
            </w:pPr>
            <w:r w:rsidRPr="00D74C44">
              <w:rPr>
                <w:sz w:val="20"/>
                <w:szCs w:val="20"/>
              </w:rPr>
              <w:t>139000,00</w:t>
            </w:r>
          </w:p>
        </w:tc>
        <w:tc>
          <w:tcPr>
            <w:tcW w:w="1148" w:type="dxa"/>
          </w:tcPr>
          <w:p w:rsidR="002025B2" w:rsidRPr="00D74C44" w:rsidRDefault="002025B2" w:rsidP="00997963">
            <w:pPr>
              <w:tabs>
                <w:tab w:val="left" w:pos="6555"/>
              </w:tabs>
              <w:ind w:right="-78" w:hanging="108"/>
              <w:jc w:val="center"/>
              <w:rPr>
                <w:sz w:val="20"/>
                <w:szCs w:val="20"/>
              </w:rPr>
            </w:pPr>
            <w:r w:rsidRPr="00D74C44">
              <w:rPr>
                <w:sz w:val="20"/>
                <w:szCs w:val="20"/>
              </w:rPr>
              <w:t>244870,96</w:t>
            </w:r>
          </w:p>
        </w:tc>
        <w:tc>
          <w:tcPr>
            <w:tcW w:w="1454" w:type="dxa"/>
          </w:tcPr>
          <w:p w:rsidR="002025B2" w:rsidRPr="00D74C44" w:rsidRDefault="00A0764A" w:rsidP="00846D76">
            <w:pPr>
              <w:tabs>
                <w:tab w:val="left" w:pos="6555"/>
              </w:tabs>
              <w:ind w:right="-78" w:hanging="108"/>
              <w:jc w:val="center"/>
              <w:rPr>
                <w:sz w:val="20"/>
                <w:szCs w:val="20"/>
              </w:rPr>
            </w:pPr>
            <w:r w:rsidRPr="00D74C44">
              <w:rPr>
                <w:sz w:val="20"/>
                <w:szCs w:val="20"/>
              </w:rPr>
              <w:t>1022454,47</w:t>
            </w:r>
          </w:p>
          <w:p w:rsidR="002025B2" w:rsidRPr="00D74C44" w:rsidRDefault="002025B2" w:rsidP="00997963">
            <w:pPr>
              <w:tabs>
                <w:tab w:val="left" w:pos="6555"/>
              </w:tabs>
              <w:ind w:right="-78" w:hanging="108"/>
              <w:jc w:val="center"/>
              <w:rPr>
                <w:sz w:val="20"/>
                <w:szCs w:val="20"/>
              </w:rPr>
            </w:pPr>
          </w:p>
        </w:tc>
      </w:tr>
      <w:tr w:rsidR="002025B2" w:rsidRPr="00D74C44" w:rsidTr="00CC7C01">
        <w:trPr>
          <w:trHeight w:val="388"/>
        </w:trPr>
        <w:tc>
          <w:tcPr>
            <w:tcW w:w="586" w:type="dxa"/>
            <w:vMerge/>
          </w:tcPr>
          <w:p w:rsidR="002025B2" w:rsidRPr="00D74C44" w:rsidRDefault="002025B2" w:rsidP="00A95D1F">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3B1BD3">
            <w:pPr>
              <w:rPr>
                <w:sz w:val="20"/>
                <w:szCs w:val="20"/>
              </w:rPr>
            </w:pPr>
            <w:r w:rsidRPr="00D74C44">
              <w:rPr>
                <w:sz w:val="20"/>
                <w:szCs w:val="20"/>
              </w:rPr>
              <w:t>областной бюджет</w:t>
            </w:r>
          </w:p>
        </w:tc>
        <w:tc>
          <w:tcPr>
            <w:tcW w:w="936" w:type="dxa"/>
          </w:tcPr>
          <w:p w:rsidR="002025B2" w:rsidRPr="00D74C44" w:rsidRDefault="002025B2" w:rsidP="003B1BD3">
            <w:pPr>
              <w:widowControl w:val="0"/>
              <w:autoSpaceDE w:val="0"/>
              <w:autoSpaceDN w:val="0"/>
              <w:adjustRightInd w:val="0"/>
              <w:jc w:val="center"/>
              <w:rPr>
                <w:sz w:val="16"/>
                <w:szCs w:val="16"/>
              </w:rPr>
            </w:pPr>
            <w:r w:rsidRPr="00D74C44">
              <w:rPr>
                <w:sz w:val="16"/>
                <w:szCs w:val="16"/>
              </w:rPr>
              <w:t>-</w:t>
            </w:r>
          </w:p>
        </w:tc>
        <w:tc>
          <w:tcPr>
            <w:tcW w:w="992" w:type="dxa"/>
          </w:tcPr>
          <w:p w:rsidR="002025B2" w:rsidRPr="00D74C44" w:rsidRDefault="002025B2" w:rsidP="003B1BD3">
            <w:pPr>
              <w:widowControl w:val="0"/>
              <w:autoSpaceDE w:val="0"/>
              <w:autoSpaceDN w:val="0"/>
              <w:adjustRightInd w:val="0"/>
              <w:jc w:val="center"/>
              <w:rPr>
                <w:sz w:val="16"/>
                <w:szCs w:val="16"/>
              </w:rPr>
            </w:pPr>
            <w:r w:rsidRPr="00D74C44">
              <w:rPr>
                <w:sz w:val="16"/>
                <w:szCs w:val="16"/>
              </w:rPr>
              <w:t>-</w:t>
            </w:r>
          </w:p>
        </w:tc>
        <w:tc>
          <w:tcPr>
            <w:tcW w:w="1072" w:type="dxa"/>
          </w:tcPr>
          <w:p w:rsidR="002025B2" w:rsidRPr="00D74C44" w:rsidRDefault="002025B2" w:rsidP="003B1BD3">
            <w:pPr>
              <w:widowControl w:val="0"/>
              <w:autoSpaceDE w:val="0"/>
              <w:autoSpaceDN w:val="0"/>
              <w:adjustRightInd w:val="0"/>
              <w:jc w:val="center"/>
              <w:rPr>
                <w:sz w:val="16"/>
                <w:szCs w:val="16"/>
              </w:rPr>
            </w:pPr>
            <w:r w:rsidRPr="00D74C44">
              <w:rPr>
                <w:sz w:val="16"/>
                <w:szCs w:val="16"/>
              </w:rPr>
              <w:t>-</w:t>
            </w:r>
          </w:p>
        </w:tc>
        <w:tc>
          <w:tcPr>
            <w:tcW w:w="1196" w:type="dxa"/>
          </w:tcPr>
          <w:p w:rsidR="002025B2" w:rsidRPr="00D74C44" w:rsidRDefault="002025B2" w:rsidP="00997963">
            <w:pPr>
              <w:tabs>
                <w:tab w:val="left" w:pos="6555"/>
              </w:tabs>
              <w:ind w:right="-78" w:hanging="108"/>
              <w:jc w:val="center"/>
              <w:rPr>
                <w:sz w:val="20"/>
                <w:szCs w:val="20"/>
              </w:rPr>
            </w:pPr>
            <w:r w:rsidRPr="00D74C44">
              <w:rPr>
                <w:sz w:val="20"/>
                <w:szCs w:val="20"/>
              </w:rPr>
              <w:t>308467,71</w:t>
            </w:r>
          </w:p>
          <w:p w:rsidR="002025B2" w:rsidRPr="00D74C44" w:rsidRDefault="002025B2" w:rsidP="00997963">
            <w:pPr>
              <w:tabs>
                <w:tab w:val="left" w:pos="6555"/>
              </w:tabs>
              <w:ind w:right="-78" w:hanging="108"/>
              <w:jc w:val="center"/>
              <w:rPr>
                <w:sz w:val="20"/>
                <w:szCs w:val="20"/>
              </w:rPr>
            </w:pPr>
          </w:p>
        </w:tc>
        <w:tc>
          <w:tcPr>
            <w:tcW w:w="1134" w:type="dxa"/>
          </w:tcPr>
          <w:p w:rsidR="002025B2" w:rsidRPr="00D74C44" w:rsidRDefault="002025B2" w:rsidP="00997963">
            <w:pPr>
              <w:tabs>
                <w:tab w:val="left" w:pos="6555"/>
              </w:tabs>
              <w:ind w:right="-78" w:hanging="108"/>
              <w:jc w:val="center"/>
              <w:rPr>
                <w:sz w:val="20"/>
                <w:szCs w:val="20"/>
              </w:rPr>
            </w:pPr>
            <w:r w:rsidRPr="00D74C44">
              <w:rPr>
                <w:sz w:val="20"/>
                <w:szCs w:val="20"/>
              </w:rPr>
              <w:t>168005,80</w:t>
            </w:r>
          </w:p>
        </w:tc>
        <w:tc>
          <w:tcPr>
            <w:tcW w:w="1134" w:type="dxa"/>
          </w:tcPr>
          <w:p w:rsidR="002025B2" w:rsidRPr="00D74C44" w:rsidRDefault="00A0764A" w:rsidP="00997963">
            <w:pPr>
              <w:tabs>
                <w:tab w:val="left" w:pos="6555"/>
              </w:tabs>
              <w:ind w:right="-78" w:hanging="108"/>
              <w:jc w:val="center"/>
              <w:rPr>
                <w:sz w:val="20"/>
                <w:szCs w:val="20"/>
              </w:rPr>
            </w:pPr>
            <w:r w:rsidRPr="00D74C44">
              <w:rPr>
                <w:sz w:val="20"/>
                <w:szCs w:val="20"/>
              </w:rPr>
              <w:t>162110,00</w:t>
            </w:r>
          </w:p>
        </w:tc>
        <w:tc>
          <w:tcPr>
            <w:tcW w:w="1134" w:type="dxa"/>
          </w:tcPr>
          <w:p w:rsidR="002025B2" w:rsidRPr="00D74C44" w:rsidRDefault="002025B2" w:rsidP="00997963">
            <w:pPr>
              <w:tabs>
                <w:tab w:val="left" w:pos="6555"/>
              </w:tabs>
              <w:ind w:right="-78" w:hanging="108"/>
              <w:jc w:val="center"/>
              <w:rPr>
                <w:sz w:val="20"/>
                <w:szCs w:val="20"/>
              </w:rPr>
            </w:pPr>
            <w:r w:rsidRPr="00D74C44">
              <w:rPr>
                <w:sz w:val="20"/>
                <w:szCs w:val="20"/>
              </w:rPr>
              <w:t>139000,00</w:t>
            </w:r>
          </w:p>
        </w:tc>
        <w:tc>
          <w:tcPr>
            <w:tcW w:w="1148" w:type="dxa"/>
          </w:tcPr>
          <w:p w:rsidR="002025B2" w:rsidRPr="00D74C44" w:rsidRDefault="002025B2" w:rsidP="00997963">
            <w:pPr>
              <w:tabs>
                <w:tab w:val="left" w:pos="6555"/>
              </w:tabs>
              <w:ind w:right="-78" w:hanging="108"/>
              <w:jc w:val="center"/>
              <w:rPr>
                <w:sz w:val="20"/>
                <w:szCs w:val="20"/>
              </w:rPr>
            </w:pPr>
            <w:r w:rsidRPr="00D74C44">
              <w:rPr>
                <w:sz w:val="20"/>
                <w:szCs w:val="20"/>
              </w:rPr>
              <w:t>244870,96</w:t>
            </w:r>
          </w:p>
        </w:tc>
        <w:tc>
          <w:tcPr>
            <w:tcW w:w="1454" w:type="dxa"/>
          </w:tcPr>
          <w:p w:rsidR="00A0764A" w:rsidRPr="00D74C44" w:rsidRDefault="00A0764A" w:rsidP="00A0764A">
            <w:pPr>
              <w:tabs>
                <w:tab w:val="left" w:pos="6555"/>
              </w:tabs>
              <w:ind w:right="-78" w:hanging="108"/>
              <w:jc w:val="center"/>
              <w:rPr>
                <w:sz w:val="20"/>
                <w:szCs w:val="20"/>
              </w:rPr>
            </w:pPr>
            <w:r w:rsidRPr="00D74C44">
              <w:rPr>
                <w:sz w:val="20"/>
                <w:szCs w:val="20"/>
              </w:rPr>
              <w:t>1022454,47</w:t>
            </w:r>
          </w:p>
          <w:p w:rsidR="002025B2" w:rsidRPr="00D74C44" w:rsidRDefault="002025B2" w:rsidP="00997963">
            <w:pPr>
              <w:tabs>
                <w:tab w:val="left" w:pos="6555"/>
              </w:tabs>
              <w:ind w:right="-78" w:hanging="108"/>
              <w:jc w:val="center"/>
              <w:rPr>
                <w:sz w:val="20"/>
                <w:szCs w:val="20"/>
              </w:rPr>
            </w:pPr>
          </w:p>
        </w:tc>
      </w:tr>
      <w:tr w:rsidR="00A0764A" w:rsidRPr="00D74C44" w:rsidTr="00CC7C01">
        <w:trPr>
          <w:trHeight w:val="388"/>
        </w:trPr>
        <w:tc>
          <w:tcPr>
            <w:tcW w:w="586" w:type="dxa"/>
            <w:tcBorders>
              <w:top w:val="nil"/>
            </w:tcBorders>
          </w:tcPr>
          <w:p w:rsidR="00A0764A" w:rsidRPr="00D74C44" w:rsidRDefault="00A0764A" w:rsidP="00A95D1F">
            <w:pPr>
              <w:ind w:left="-15"/>
              <w:jc w:val="center"/>
              <w:rPr>
                <w:sz w:val="20"/>
                <w:szCs w:val="20"/>
              </w:rPr>
            </w:pPr>
            <w:r w:rsidRPr="00D74C44">
              <w:rPr>
                <w:sz w:val="20"/>
                <w:szCs w:val="20"/>
              </w:rPr>
              <w:t>4.1</w:t>
            </w:r>
          </w:p>
        </w:tc>
        <w:tc>
          <w:tcPr>
            <w:tcW w:w="840" w:type="dxa"/>
            <w:tcBorders>
              <w:top w:val="nil"/>
            </w:tcBorders>
          </w:tcPr>
          <w:p w:rsidR="00A0764A" w:rsidRPr="00D74C44" w:rsidRDefault="00A0764A" w:rsidP="0089189F">
            <w:pPr>
              <w:ind w:left="28" w:right="-88"/>
              <w:rPr>
                <w:sz w:val="20"/>
                <w:szCs w:val="20"/>
              </w:rPr>
            </w:pPr>
            <w:proofErr w:type="spellStart"/>
            <w:r w:rsidRPr="00D74C44">
              <w:rPr>
                <w:sz w:val="20"/>
                <w:szCs w:val="20"/>
              </w:rPr>
              <w:t>Отдель-ное</w:t>
            </w:r>
            <w:proofErr w:type="spellEnd"/>
            <w:r w:rsidR="00A95D1F">
              <w:rPr>
                <w:sz w:val="20"/>
                <w:szCs w:val="20"/>
              </w:rPr>
              <w:t xml:space="preserve"> </w:t>
            </w:r>
            <w:proofErr w:type="spellStart"/>
            <w:r w:rsidRPr="00D74C44">
              <w:rPr>
                <w:sz w:val="20"/>
                <w:szCs w:val="20"/>
              </w:rPr>
              <w:t>мероприя</w:t>
            </w:r>
            <w:proofErr w:type="spellEnd"/>
            <w:r w:rsidRPr="00D74C44">
              <w:rPr>
                <w:sz w:val="20"/>
                <w:szCs w:val="20"/>
              </w:rPr>
              <w:t>-</w:t>
            </w:r>
          </w:p>
          <w:p w:rsidR="00A0764A" w:rsidRPr="00D74C44" w:rsidRDefault="00A0764A" w:rsidP="0089189F">
            <w:pPr>
              <w:ind w:left="28" w:right="-88"/>
              <w:rPr>
                <w:sz w:val="20"/>
                <w:szCs w:val="20"/>
              </w:rPr>
            </w:pPr>
            <w:proofErr w:type="spellStart"/>
            <w:r w:rsidRPr="00D74C44">
              <w:rPr>
                <w:sz w:val="20"/>
                <w:szCs w:val="20"/>
              </w:rPr>
              <w:t>тие</w:t>
            </w:r>
            <w:proofErr w:type="spellEnd"/>
          </w:p>
        </w:tc>
        <w:tc>
          <w:tcPr>
            <w:tcW w:w="2160" w:type="dxa"/>
            <w:tcBorders>
              <w:top w:val="nil"/>
            </w:tcBorders>
          </w:tcPr>
          <w:p w:rsidR="00A0764A" w:rsidRPr="00D74C44" w:rsidRDefault="00A0764A" w:rsidP="00091327">
            <w:pPr>
              <w:rPr>
                <w:sz w:val="20"/>
                <w:szCs w:val="20"/>
              </w:rPr>
            </w:pPr>
            <w:r w:rsidRPr="00D74C44">
              <w:rPr>
                <w:sz w:val="20"/>
                <w:szCs w:val="20"/>
              </w:rPr>
              <w:t>«Развитие системы предупреждения опасного поведения участников дорожного движения»</w:t>
            </w:r>
          </w:p>
        </w:tc>
        <w:tc>
          <w:tcPr>
            <w:tcW w:w="1680" w:type="dxa"/>
          </w:tcPr>
          <w:p w:rsidR="00A0764A" w:rsidRPr="00D74C44" w:rsidRDefault="00A0764A" w:rsidP="00091327">
            <w:pPr>
              <w:widowControl w:val="0"/>
              <w:autoSpaceDE w:val="0"/>
              <w:autoSpaceDN w:val="0"/>
              <w:adjustRightInd w:val="0"/>
              <w:rPr>
                <w:sz w:val="20"/>
                <w:szCs w:val="20"/>
              </w:rPr>
            </w:pPr>
            <w:r w:rsidRPr="00D74C44">
              <w:rPr>
                <w:sz w:val="20"/>
                <w:szCs w:val="20"/>
              </w:rPr>
              <w:t>областной бюджет</w:t>
            </w:r>
          </w:p>
        </w:tc>
        <w:tc>
          <w:tcPr>
            <w:tcW w:w="936" w:type="dxa"/>
          </w:tcPr>
          <w:p w:rsidR="00A0764A" w:rsidRPr="00D74C44" w:rsidRDefault="00A0764A" w:rsidP="00863E0A">
            <w:pPr>
              <w:widowControl w:val="0"/>
              <w:autoSpaceDE w:val="0"/>
              <w:autoSpaceDN w:val="0"/>
              <w:adjustRightInd w:val="0"/>
              <w:jc w:val="center"/>
              <w:rPr>
                <w:sz w:val="16"/>
                <w:szCs w:val="16"/>
              </w:rPr>
            </w:pPr>
            <w:r w:rsidRPr="00D74C44">
              <w:rPr>
                <w:sz w:val="16"/>
                <w:szCs w:val="16"/>
              </w:rPr>
              <w:t>-</w:t>
            </w:r>
          </w:p>
        </w:tc>
        <w:tc>
          <w:tcPr>
            <w:tcW w:w="992" w:type="dxa"/>
          </w:tcPr>
          <w:p w:rsidR="00A0764A" w:rsidRPr="00D74C44" w:rsidRDefault="00A0764A" w:rsidP="00101E4C">
            <w:pPr>
              <w:widowControl w:val="0"/>
              <w:autoSpaceDE w:val="0"/>
              <w:autoSpaceDN w:val="0"/>
              <w:adjustRightInd w:val="0"/>
              <w:jc w:val="center"/>
              <w:rPr>
                <w:sz w:val="16"/>
                <w:szCs w:val="16"/>
              </w:rPr>
            </w:pPr>
            <w:r w:rsidRPr="00D74C44">
              <w:rPr>
                <w:sz w:val="16"/>
                <w:szCs w:val="16"/>
              </w:rPr>
              <w:t>-</w:t>
            </w:r>
          </w:p>
        </w:tc>
        <w:tc>
          <w:tcPr>
            <w:tcW w:w="1072" w:type="dxa"/>
          </w:tcPr>
          <w:p w:rsidR="00A0764A" w:rsidRPr="00D74C44" w:rsidRDefault="00A0764A" w:rsidP="00863E0A">
            <w:pPr>
              <w:widowControl w:val="0"/>
              <w:autoSpaceDE w:val="0"/>
              <w:autoSpaceDN w:val="0"/>
              <w:adjustRightInd w:val="0"/>
              <w:jc w:val="center"/>
              <w:rPr>
                <w:sz w:val="16"/>
                <w:szCs w:val="16"/>
              </w:rPr>
            </w:pPr>
            <w:r w:rsidRPr="00D74C44">
              <w:rPr>
                <w:sz w:val="16"/>
                <w:szCs w:val="16"/>
              </w:rPr>
              <w:t>-</w:t>
            </w:r>
          </w:p>
        </w:tc>
        <w:tc>
          <w:tcPr>
            <w:tcW w:w="1196" w:type="dxa"/>
          </w:tcPr>
          <w:p w:rsidR="00A0764A" w:rsidRPr="00D74C44" w:rsidRDefault="00A0764A" w:rsidP="003222A9">
            <w:pPr>
              <w:widowControl w:val="0"/>
              <w:autoSpaceDE w:val="0"/>
              <w:autoSpaceDN w:val="0"/>
              <w:adjustRightInd w:val="0"/>
              <w:jc w:val="center"/>
              <w:rPr>
                <w:sz w:val="16"/>
                <w:szCs w:val="16"/>
              </w:rPr>
            </w:pPr>
            <w:r w:rsidRPr="00D74C44">
              <w:rPr>
                <w:sz w:val="16"/>
                <w:szCs w:val="16"/>
              </w:rPr>
              <w:t>-</w:t>
            </w:r>
          </w:p>
        </w:tc>
        <w:tc>
          <w:tcPr>
            <w:tcW w:w="1134" w:type="dxa"/>
          </w:tcPr>
          <w:p w:rsidR="00A0764A" w:rsidRPr="00D74C44" w:rsidRDefault="00A0764A" w:rsidP="003222A9">
            <w:pPr>
              <w:widowControl w:val="0"/>
              <w:autoSpaceDE w:val="0"/>
              <w:autoSpaceDN w:val="0"/>
              <w:adjustRightInd w:val="0"/>
              <w:jc w:val="center"/>
              <w:rPr>
                <w:sz w:val="16"/>
                <w:szCs w:val="16"/>
              </w:rPr>
            </w:pPr>
            <w:r w:rsidRPr="00D74C44">
              <w:rPr>
                <w:sz w:val="16"/>
                <w:szCs w:val="16"/>
              </w:rPr>
              <w:t>-</w:t>
            </w:r>
          </w:p>
        </w:tc>
        <w:tc>
          <w:tcPr>
            <w:tcW w:w="1134" w:type="dxa"/>
          </w:tcPr>
          <w:p w:rsidR="00A0764A" w:rsidRPr="00D74C44" w:rsidRDefault="00A0764A" w:rsidP="003222A9">
            <w:pPr>
              <w:widowControl w:val="0"/>
              <w:autoSpaceDE w:val="0"/>
              <w:autoSpaceDN w:val="0"/>
              <w:adjustRightInd w:val="0"/>
              <w:jc w:val="center"/>
              <w:rPr>
                <w:sz w:val="16"/>
                <w:szCs w:val="16"/>
              </w:rPr>
            </w:pPr>
            <w:r w:rsidRPr="00D74C44">
              <w:rPr>
                <w:sz w:val="16"/>
                <w:szCs w:val="16"/>
              </w:rPr>
              <w:t>-</w:t>
            </w:r>
          </w:p>
        </w:tc>
        <w:tc>
          <w:tcPr>
            <w:tcW w:w="1134" w:type="dxa"/>
          </w:tcPr>
          <w:p w:rsidR="00A0764A" w:rsidRPr="00D74C44" w:rsidRDefault="00A0764A" w:rsidP="001D5F20">
            <w:pPr>
              <w:jc w:val="center"/>
              <w:rPr>
                <w:sz w:val="20"/>
                <w:szCs w:val="20"/>
              </w:rPr>
            </w:pPr>
            <w:r w:rsidRPr="00D74C44">
              <w:rPr>
                <w:sz w:val="20"/>
                <w:szCs w:val="20"/>
              </w:rPr>
              <w:t>-</w:t>
            </w:r>
          </w:p>
        </w:tc>
        <w:tc>
          <w:tcPr>
            <w:tcW w:w="1148" w:type="dxa"/>
          </w:tcPr>
          <w:p w:rsidR="00A0764A" w:rsidRPr="00D74C44" w:rsidRDefault="00A0764A" w:rsidP="007D6241">
            <w:pPr>
              <w:tabs>
                <w:tab w:val="left" w:pos="6555"/>
              </w:tabs>
              <w:ind w:right="-78" w:hanging="108"/>
              <w:jc w:val="center"/>
              <w:rPr>
                <w:sz w:val="20"/>
                <w:szCs w:val="20"/>
              </w:rPr>
            </w:pPr>
            <w:r w:rsidRPr="00D74C44">
              <w:rPr>
                <w:sz w:val="20"/>
                <w:szCs w:val="20"/>
              </w:rPr>
              <w:t>16590,59</w:t>
            </w:r>
          </w:p>
        </w:tc>
        <w:tc>
          <w:tcPr>
            <w:tcW w:w="1454" w:type="dxa"/>
          </w:tcPr>
          <w:p w:rsidR="00A0764A" w:rsidRPr="00D74C44" w:rsidRDefault="00A0764A" w:rsidP="007D6241">
            <w:pPr>
              <w:tabs>
                <w:tab w:val="left" w:pos="6555"/>
              </w:tabs>
              <w:ind w:right="-78" w:hanging="108"/>
              <w:jc w:val="center"/>
              <w:rPr>
                <w:sz w:val="20"/>
                <w:szCs w:val="20"/>
              </w:rPr>
            </w:pPr>
            <w:r w:rsidRPr="00D74C44">
              <w:rPr>
                <w:sz w:val="20"/>
                <w:szCs w:val="20"/>
              </w:rPr>
              <w:t>16590,59</w:t>
            </w:r>
          </w:p>
        </w:tc>
      </w:tr>
      <w:tr w:rsidR="00A0764A" w:rsidRPr="00D74C44" w:rsidTr="00CC7C01">
        <w:trPr>
          <w:trHeight w:val="388"/>
        </w:trPr>
        <w:tc>
          <w:tcPr>
            <w:tcW w:w="586" w:type="dxa"/>
            <w:tcBorders>
              <w:top w:val="nil"/>
            </w:tcBorders>
          </w:tcPr>
          <w:p w:rsidR="00A0764A" w:rsidRPr="00D74C44" w:rsidRDefault="00A0764A" w:rsidP="00A95D1F">
            <w:pPr>
              <w:ind w:left="-15"/>
              <w:jc w:val="center"/>
              <w:rPr>
                <w:sz w:val="20"/>
                <w:szCs w:val="20"/>
              </w:rPr>
            </w:pPr>
            <w:r w:rsidRPr="00D74C44">
              <w:rPr>
                <w:sz w:val="20"/>
                <w:szCs w:val="20"/>
              </w:rPr>
              <w:t>4.2</w:t>
            </w:r>
          </w:p>
        </w:tc>
        <w:tc>
          <w:tcPr>
            <w:tcW w:w="840" w:type="dxa"/>
            <w:tcBorders>
              <w:top w:val="nil"/>
            </w:tcBorders>
          </w:tcPr>
          <w:p w:rsidR="00A0764A" w:rsidRPr="00D74C44" w:rsidRDefault="00A0764A" w:rsidP="0089189F">
            <w:pPr>
              <w:ind w:left="28" w:right="-88"/>
              <w:rPr>
                <w:sz w:val="20"/>
                <w:szCs w:val="20"/>
              </w:rPr>
            </w:pPr>
            <w:proofErr w:type="spellStart"/>
            <w:r w:rsidRPr="00D74C44">
              <w:rPr>
                <w:sz w:val="20"/>
                <w:szCs w:val="20"/>
              </w:rPr>
              <w:t>Отдель-ное</w:t>
            </w:r>
            <w:proofErr w:type="spellEnd"/>
            <w:r w:rsidR="00A95D1F">
              <w:rPr>
                <w:sz w:val="20"/>
                <w:szCs w:val="20"/>
              </w:rPr>
              <w:t xml:space="preserve"> </w:t>
            </w:r>
            <w:proofErr w:type="spellStart"/>
            <w:r w:rsidRPr="00D74C44">
              <w:rPr>
                <w:sz w:val="20"/>
                <w:szCs w:val="20"/>
              </w:rPr>
              <w:t>мероприя</w:t>
            </w:r>
            <w:proofErr w:type="spellEnd"/>
            <w:r w:rsidRPr="00D74C44">
              <w:rPr>
                <w:sz w:val="20"/>
                <w:szCs w:val="20"/>
              </w:rPr>
              <w:t>-</w:t>
            </w:r>
          </w:p>
          <w:p w:rsidR="00A0764A" w:rsidRPr="00D74C44" w:rsidRDefault="00A0764A" w:rsidP="0089189F">
            <w:pPr>
              <w:ind w:left="28" w:right="-88"/>
              <w:rPr>
                <w:sz w:val="20"/>
                <w:szCs w:val="20"/>
              </w:rPr>
            </w:pPr>
            <w:proofErr w:type="spellStart"/>
            <w:r w:rsidRPr="00D74C44">
              <w:rPr>
                <w:sz w:val="20"/>
                <w:szCs w:val="20"/>
              </w:rPr>
              <w:t>тие</w:t>
            </w:r>
            <w:proofErr w:type="spellEnd"/>
          </w:p>
        </w:tc>
        <w:tc>
          <w:tcPr>
            <w:tcW w:w="2160" w:type="dxa"/>
            <w:tcBorders>
              <w:top w:val="nil"/>
            </w:tcBorders>
          </w:tcPr>
          <w:p w:rsidR="00A0764A" w:rsidRPr="00D74C44" w:rsidRDefault="00A0764A" w:rsidP="00091327">
            <w:pPr>
              <w:rPr>
                <w:sz w:val="20"/>
                <w:szCs w:val="20"/>
              </w:rPr>
            </w:pPr>
            <w:r w:rsidRPr="00D74C44">
              <w:rPr>
                <w:sz w:val="20"/>
                <w:szCs w:val="20"/>
              </w:rPr>
              <w:t>«Обеспечение безопасного участия детей в дорожном движении»</w:t>
            </w:r>
          </w:p>
        </w:tc>
        <w:tc>
          <w:tcPr>
            <w:tcW w:w="1680" w:type="dxa"/>
          </w:tcPr>
          <w:p w:rsidR="00A0764A" w:rsidRPr="00D74C44" w:rsidRDefault="00A0764A" w:rsidP="00091327">
            <w:pPr>
              <w:widowControl w:val="0"/>
              <w:autoSpaceDE w:val="0"/>
              <w:autoSpaceDN w:val="0"/>
              <w:adjustRightInd w:val="0"/>
              <w:rPr>
                <w:sz w:val="20"/>
                <w:szCs w:val="20"/>
              </w:rPr>
            </w:pPr>
            <w:r w:rsidRPr="00D74C44">
              <w:rPr>
                <w:sz w:val="20"/>
                <w:szCs w:val="20"/>
              </w:rPr>
              <w:t>областной бюджет</w:t>
            </w:r>
          </w:p>
        </w:tc>
        <w:tc>
          <w:tcPr>
            <w:tcW w:w="936" w:type="dxa"/>
          </w:tcPr>
          <w:p w:rsidR="00A0764A" w:rsidRPr="00D74C44" w:rsidRDefault="00A0764A" w:rsidP="00863E0A">
            <w:pPr>
              <w:widowControl w:val="0"/>
              <w:autoSpaceDE w:val="0"/>
              <w:autoSpaceDN w:val="0"/>
              <w:adjustRightInd w:val="0"/>
              <w:jc w:val="center"/>
              <w:rPr>
                <w:sz w:val="16"/>
                <w:szCs w:val="16"/>
              </w:rPr>
            </w:pPr>
            <w:r w:rsidRPr="00D74C44">
              <w:rPr>
                <w:sz w:val="16"/>
                <w:szCs w:val="16"/>
              </w:rPr>
              <w:t>-</w:t>
            </w:r>
          </w:p>
        </w:tc>
        <w:tc>
          <w:tcPr>
            <w:tcW w:w="992" w:type="dxa"/>
          </w:tcPr>
          <w:p w:rsidR="00A0764A" w:rsidRPr="00D74C44" w:rsidRDefault="00A0764A" w:rsidP="00863E0A">
            <w:pPr>
              <w:widowControl w:val="0"/>
              <w:autoSpaceDE w:val="0"/>
              <w:autoSpaceDN w:val="0"/>
              <w:adjustRightInd w:val="0"/>
              <w:jc w:val="center"/>
              <w:rPr>
                <w:sz w:val="16"/>
                <w:szCs w:val="16"/>
              </w:rPr>
            </w:pPr>
            <w:r w:rsidRPr="00D74C44">
              <w:rPr>
                <w:sz w:val="16"/>
                <w:szCs w:val="16"/>
              </w:rPr>
              <w:t>-</w:t>
            </w:r>
          </w:p>
        </w:tc>
        <w:tc>
          <w:tcPr>
            <w:tcW w:w="1072" w:type="dxa"/>
          </w:tcPr>
          <w:p w:rsidR="00A0764A" w:rsidRPr="00D74C44" w:rsidRDefault="00A0764A" w:rsidP="00863E0A">
            <w:pPr>
              <w:widowControl w:val="0"/>
              <w:autoSpaceDE w:val="0"/>
              <w:autoSpaceDN w:val="0"/>
              <w:adjustRightInd w:val="0"/>
              <w:jc w:val="center"/>
              <w:rPr>
                <w:sz w:val="16"/>
                <w:szCs w:val="16"/>
              </w:rPr>
            </w:pPr>
            <w:r w:rsidRPr="00D74C44">
              <w:rPr>
                <w:sz w:val="16"/>
                <w:szCs w:val="16"/>
              </w:rPr>
              <w:t>-</w:t>
            </w:r>
          </w:p>
        </w:tc>
        <w:tc>
          <w:tcPr>
            <w:tcW w:w="1196" w:type="dxa"/>
          </w:tcPr>
          <w:p w:rsidR="00A0764A" w:rsidRPr="00D74C44" w:rsidRDefault="00A0764A" w:rsidP="003222A9">
            <w:pPr>
              <w:widowControl w:val="0"/>
              <w:autoSpaceDE w:val="0"/>
              <w:autoSpaceDN w:val="0"/>
              <w:adjustRightInd w:val="0"/>
              <w:jc w:val="center"/>
              <w:rPr>
                <w:sz w:val="16"/>
                <w:szCs w:val="16"/>
              </w:rPr>
            </w:pPr>
            <w:r w:rsidRPr="00D74C44">
              <w:rPr>
                <w:sz w:val="16"/>
                <w:szCs w:val="16"/>
              </w:rPr>
              <w:t>-</w:t>
            </w:r>
          </w:p>
        </w:tc>
        <w:tc>
          <w:tcPr>
            <w:tcW w:w="1134" w:type="dxa"/>
          </w:tcPr>
          <w:p w:rsidR="00A0764A" w:rsidRPr="00D74C44" w:rsidRDefault="00A0764A" w:rsidP="003222A9">
            <w:pPr>
              <w:widowControl w:val="0"/>
              <w:autoSpaceDE w:val="0"/>
              <w:autoSpaceDN w:val="0"/>
              <w:adjustRightInd w:val="0"/>
              <w:jc w:val="center"/>
              <w:rPr>
                <w:sz w:val="16"/>
                <w:szCs w:val="16"/>
              </w:rPr>
            </w:pPr>
            <w:r w:rsidRPr="00D74C44">
              <w:rPr>
                <w:sz w:val="16"/>
                <w:szCs w:val="16"/>
              </w:rPr>
              <w:t>-</w:t>
            </w:r>
          </w:p>
        </w:tc>
        <w:tc>
          <w:tcPr>
            <w:tcW w:w="1134" w:type="dxa"/>
          </w:tcPr>
          <w:p w:rsidR="00A0764A" w:rsidRPr="00D74C44" w:rsidRDefault="00A0764A" w:rsidP="003222A9">
            <w:pPr>
              <w:widowControl w:val="0"/>
              <w:autoSpaceDE w:val="0"/>
              <w:autoSpaceDN w:val="0"/>
              <w:adjustRightInd w:val="0"/>
              <w:jc w:val="center"/>
              <w:rPr>
                <w:sz w:val="16"/>
                <w:szCs w:val="16"/>
              </w:rPr>
            </w:pPr>
            <w:r w:rsidRPr="00D74C44">
              <w:rPr>
                <w:sz w:val="16"/>
                <w:szCs w:val="16"/>
              </w:rPr>
              <w:t>-</w:t>
            </w:r>
          </w:p>
        </w:tc>
        <w:tc>
          <w:tcPr>
            <w:tcW w:w="1134" w:type="dxa"/>
          </w:tcPr>
          <w:p w:rsidR="00A0764A" w:rsidRPr="00D74C44" w:rsidRDefault="00A0764A" w:rsidP="001D5F20">
            <w:pPr>
              <w:jc w:val="center"/>
              <w:rPr>
                <w:sz w:val="20"/>
                <w:szCs w:val="20"/>
              </w:rPr>
            </w:pPr>
            <w:r w:rsidRPr="00D74C44">
              <w:rPr>
                <w:sz w:val="20"/>
                <w:szCs w:val="20"/>
              </w:rPr>
              <w:t>-</w:t>
            </w:r>
          </w:p>
        </w:tc>
        <w:tc>
          <w:tcPr>
            <w:tcW w:w="1148" w:type="dxa"/>
          </w:tcPr>
          <w:p w:rsidR="00A0764A" w:rsidRPr="00D74C44" w:rsidRDefault="00A0764A" w:rsidP="003B16DD">
            <w:pPr>
              <w:ind w:right="-162" w:hanging="108"/>
              <w:jc w:val="center"/>
              <w:rPr>
                <w:sz w:val="20"/>
                <w:szCs w:val="20"/>
              </w:rPr>
            </w:pPr>
            <w:r w:rsidRPr="00D74C44">
              <w:rPr>
                <w:sz w:val="20"/>
                <w:szCs w:val="20"/>
              </w:rPr>
              <w:t>5780,37</w:t>
            </w:r>
          </w:p>
        </w:tc>
        <w:tc>
          <w:tcPr>
            <w:tcW w:w="1454" w:type="dxa"/>
          </w:tcPr>
          <w:p w:rsidR="00A0764A" w:rsidRPr="00D74C44" w:rsidRDefault="00A0764A" w:rsidP="003B16DD">
            <w:pPr>
              <w:ind w:right="-162" w:hanging="108"/>
              <w:jc w:val="center"/>
              <w:rPr>
                <w:sz w:val="20"/>
                <w:szCs w:val="20"/>
              </w:rPr>
            </w:pPr>
            <w:r w:rsidRPr="00D74C44">
              <w:rPr>
                <w:sz w:val="20"/>
                <w:szCs w:val="20"/>
              </w:rPr>
              <w:t>5780,37</w:t>
            </w:r>
          </w:p>
        </w:tc>
      </w:tr>
      <w:tr w:rsidR="002025B2" w:rsidRPr="00D74C44" w:rsidTr="00CC7C01">
        <w:trPr>
          <w:trHeight w:val="388"/>
        </w:trPr>
        <w:tc>
          <w:tcPr>
            <w:tcW w:w="586" w:type="dxa"/>
          </w:tcPr>
          <w:p w:rsidR="002025B2" w:rsidRPr="00D74C44" w:rsidRDefault="002025B2" w:rsidP="00A95D1F">
            <w:pPr>
              <w:ind w:left="-15"/>
              <w:jc w:val="center"/>
              <w:rPr>
                <w:sz w:val="20"/>
                <w:szCs w:val="20"/>
              </w:rPr>
            </w:pPr>
            <w:r w:rsidRPr="00D74C44">
              <w:rPr>
                <w:sz w:val="20"/>
                <w:szCs w:val="20"/>
              </w:rPr>
              <w:t>4.3</w:t>
            </w:r>
          </w:p>
        </w:tc>
        <w:tc>
          <w:tcPr>
            <w:tcW w:w="840" w:type="dxa"/>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00A95D1F">
              <w:rPr>
                <w:sz w:val="20"/>
                <w:szCs w:val="20"/>
              </w:rPr>
              <w:t xml:space="preserve"> </w:t>
            </w:r>
            <w:proofErr w:type="spellStart"/>
            <w:r w:rsidRPr="00D74C44">
              <w:rPr>
                <w:sz w:val="20"/>
                <w:szCs w:val="20"/>
              </w:rPr>
              <w:t>мероприя</w:t>
            </w:r>
            <w:proofErr w:type="spellEnd"/>
            <w:r w:rsidRPr="00D74C44">
              <w:rPr>
                <w:sz w:val="20"/>
                <w:szCs w:val="20"/>
              </w:rPr>
              <w:t>-</w:t>
            </w:r>
          </w:p>
          <w:p w:rsidR="002025B2" w:rsidRPr="00D74C44" w:rsidRDefault="002025B2" w:rsidP="0089189F">
            <w:pPr>
              <w:ind w:left="28" w:right="-88"/>
              <w:rPr>
                <w:sz w:val="20"/>
                <w:szCs w:val="20"/>
              </w:rPr>
            </w:pPr>
            <w:proofErr w:type="spellStart"/>
            <w:r w:rsidRPr="00D74C44">
              <w:rPr>
                <w:sz w:val="20"/>
                <w:szCs w:val="20"/>
              </w:rPr>
              <w:t>тие</w:t>
            </w:r>
            <w:proofErr w:type="spellEnd"/>
          </w:p>
        </w:tc>
        <w:tc>
          <w:tcPr>
            <w:tcW w:w="2160" w:type="dxa"/>
          </w:tcPr>
          <w:p w:rsidR="002025B2" w:rsidRPr="00D74C44" w:rsidRDefault="002025B2" w:rsidP="00091327">
            <w:pPr>
              <w:rPr>
                <w:sz w:val="20"/>
                <w:szCs w:val="20"/>
              </w:rPr>
            </w:pPr>
            <w:r w:rsidRPr="00D74C44">
              <w:rPr>
                <w:sz w:val="20"/>
                <w:szCs w:val="20"/>
              </w:rPr>
              <w:t>«Развитие системы организации движения транспортных средств и пешеходов»</w:t>
            </w:r>
          </w:p>
        </w:tc>
        <w:tc>
          <w:tcPr>
            <w:tcW w:w="1680" w:type="dxa"/>
          </w:tcPr>
          <w:p w:rsidR="002025B2" w:rsidRPr="00D74C44" w:rsidRDefault="002025B2" w:rsidP="00617064">
            <w:pPr>
              <w:widowControl w:val="0"/>
              <w:autoSpaceDE w:val="0"/>
              <w:autoSpaceDN w:val="0"/>
              <w:adjustRightInd w:val="0"/>
              <w:rPr>
                <w:sz w:val="20"/>
                <w:szCs w:val="20"/>
              </w:rPr>
            </w:pPr>
            <w:r w:rsidRPr="00D74C44">
              <w:rPr>
                <w:sz w:val="20"/>
                <w:szCs w:val="20"/>
              </w:rPr>
              <w:t>областной бюджет</w:t>
            </w:r>
          </w:p>
        </w:tc>
        <w:tc>
          <w:tcPr>
            <w:tcW w:w="936" w:type="dxa"/>
          </w:tcPr>
          <w:p w:rsidR="002025B2" w:rsidRPr="00D74C44" w:rsidRDefault="002025B2" w:rsidP="00617064">
            <w:pPr>
              <w:widowControl w:val="0"/>
              <w:autoSpaceDE w:val="0"/>
              <w:autoSpaceDN w:val="0"/>
              <w:adjustRightInd w:val="0"/>
              <w:jc w:val="center"/>
              <w:rPr>
                <w:sz w:val="16"/>
                <w:szCs w:val="16"/>
              </w:rPr>
            </w:pPr>
            <w:r w:rsidRPr="00D74C44">
              <w:rPr>
                <w:sz w:val="16"/>
                <w:szCs w:val="16"/>
              </w:rPr>
              <w:t>-</w:t>
            </w:r>
          </w:p>
        </w:tc>
        <w:tc>
          <w:tcPr>
            <w:tcW w:w="992" w:type="dxa"/>
          </w:tcPr>
          <w:p w:rsidR="002025B2" w:rsidRPr="00D74C44" w:rsidRDefault="002025B2" w:rsidP="00617064">
            <w:pPr>
              <w:widowControl w:val="0"/>
              <w:autoSpaceDE w:val="0"/>
              <w:autoSpaceDN w:val="0"/>
              <w:adjustRightInd w:val="0"/>
              <w:jc w:val="center"/>
              <w:rPr>
                <w:sz w:val="16"/>
                <w:szCs w:val="16"/>
              </w:rPr>
            </w:pPr>
            <w:r w:rsidRPr="00D74C44">
              <w:rPr>
                <w:sz w:val="16"/>
                <w:szCs w:val="16"/>
              </w:rPr>
              <w:t>-</w:t>
            </w:r>
          </w:p>
        </w:tc>
        <w:tc>
          <w:tcPr>
            <w:tcW w:w="1072" w:type="dxa"/>
          </w:tcPr>
          <w:p w:rsidR="002025B2" w:rsidRPr="00D74C44" w:rsidRDefault="002025B2" w:rsidP="00617064">
            <w:pPr>
              <w:widowControl w:val="0"/>
              <w:autoSpaceDE w:val="0"/>
              <w:autoSpaceDN w:val="0"/>
              <w:adjustRightInd w:val="0"/>
              <w:jc w:val="center"/>
              <w:rPr>
                <w:sz w:val="16"/>
                <w:szCs w:val="16"/>
              </w:rPr>
            </w:pPr>
            <w:r w:rsidRPr="00D74C44">
              <w:rPr>
                <w:sz w:val="16"/>
                <w:szCs w:val="16"/>
              </w:rPr>
              <w:t>-</w:t>
            </w:r>
          </w:p>
        </w:tc>
        <w:tc>
          <w:tcPr>
            <w:tcW w:w="1196" w:type="dxa"/>
          </w:tcPr>
          <w:p w:rsidR="002025B2" w:rsidRPr="00D74C44" w:rsidRDefault="002025B2" w:rsidP="00997963">
            <w:pPr>
              <w:tabs>
                <w:tab w:val="left" w:pos="6555"/>
              </w:tabs>
              <w:ind w:right="-78" w:hanging="108"/>
              <w:jc w:val="center"/>
              <w:rPr>
                <w:sz w:val="20"/>
                <w:szCs w:val="20"/>
              </w:rPr>
            </w:pPr>
            <w:r w:rsidRPr="00D74C44">
              <w:rPr>
                <w:sz w:val="20"/>
                <w:szCs w:val="20"/>
              </w:rPr>
              <w:t>308467,71</w:t>
            </w:r>
          </w:p>
          <w:p w:rsidR="002025B2" w:rsidRPr="00D74C44" w:rsidRDefault="002025B2" w:rsidP="00997963">
            <w:pPr>
              <w:tabs>
                <w:tab w:val="left" w:pos="6555"/>
              </w:tabs>
              <w:ind w:right="-78" w:hanging="108"/>
              <w:jc w:val="center"/>
              <w:rPr>
                <w:sz w:val="20"/>
                <w:szCs w:val="20"/>
              </w:rPr>
            </w:pPr>
          </w:p>
        </w:tc>
        <w:tc>
          <w:tcPr>
            <w:tcW w:w="1134" w:type="dxa"/>
          </w:tcPr>
          <w:p w:rsidR="002025B2" w:rsidRPr="00D74C44" w:rsidRDefault="002025B2" w:rsidP="00997963">
            <w:pPr>
              <w:tabs>
                <w:tab w:val="left" w:pos="6555"/>
              </w:tabs>
              <w:ind w:right="-78" w:hanging="108"/>
              <w:jc w:val="center"/>
              <w:rPr>
                <w:sz w:val="20"/>
                <w:szCs w:val="20"/>
              </w:rPr>
            </w:pPr>
            <w:r w:rsidRPr="00D74C44">
              <w:rPr>
                <w:sz w:val="20"/>
                <w:szCs w:val="20"/>
              </w:rPr>
              <w:t>168005,80</w:t>
            </w:r>
          </w:p>
        </w:tc>
        <w:tc>
          <w:tcPr>
            <w:tcW w:w="1134" w:type="dxa"/>
          </w:tcPr>
          <w:p w:rsidR="002025B2" w:rsidRPr="00D74C44" w:rsidRDefault="00A0764A" w:rsidP="00997963">
            <w:pPr>
              <w:tabs>
                <w:tab w:val="left" w:pos="6555"/>
              </w:tabs>
              <w:ind w:right="-78" w:hanging="108"/>
              <w:jc w:val="center"/>
              <w:rPr>
                <w:sz w:val="20"/>
                <w:szCs w:val="20"/>
              </w:rPr>
            </w:pPr>
            <w:r w:rsidRPr="00D74C44">
              <w:rPr>
                <w:sz w:val="20"/>
                <w:szCs w:val="20"/>
              </w:rPr>
              <w:t>162110,00</w:t>
            </w:r>
          </w:p>
        </w:tc>
        <w:tc>
          <w:tcPr>
            <w:tcW w:w="1134" w:type="dxa"/>
          </w:tcPr>
          <w:p w:rsidR="002025B2" w:rsidRPr="00D74C44" w:rsidRDefault="002025B2" w:rsidP="00997963">
            <w:pPr>
              <w:tabs>
                <w:tab w:val="left" w:pos="6555"/>
              </w:tabs>
              <w:ind w:right="-78" w:hanging="108"/>
              <w:jc w:val="center"/>
              <w:rPr>
                <w:sz w:val="20"/>
                <w:szCs w:val="20"/>
              </w:rPr>
            </w:pPr>
            <w:r w:rsidRPr="00D74C44">
              <w:rPr>
                <w:sz w:val="20"/>
                <w:szCs w:val="20"/>
              </w:rPr>
              <w:t>139000,00</w:t>
            </w:r>
          </w:p>
        </w:tc>
        <w:tc>
          <w:tcPr>
            <w:tcW w:w="1148" w:type="dxa"/>
          </w:tcPr>
          <w:p w:rsidR="002025B2" w:rsidRPr="00D74C44" w:rsidRDefault="002025B2" w:rsidP="00997963">
            <w:pPr>
              <w:tabs>
                <w:tab w:val="left" w:pos="6555"/>
              </w:tabs>
              <w:ind w:right="-78" w:hanging="108"/>
              <w:jc w:val="center"/>
              <w:rPr>
                <w:sz w:val="20"/>
                <w:szCs w:val="20"/>
              </w:rPr>
            </w:pPr>
            <w:r w:rsidRPr="00D74C44">
              <w:rPr>
                <w:sz w:val="20"/>
                <w:szCs w:val="20"/>
              </w:rPr>
              <w:t>222500,00</w:t>
            </w:r>
          </w:p>
        </w:tc>
        <w:tc>
          <w:tcPr>
            <w:tcW w:w="1454" w:type="dxa"/>
          </w:tcPr>
          <w:p w:rsidR="002025B2" w:rsidRPr="00D74C44" w:rsidRDefault="00A0764A" w:rsidP="00997963">
            <w:pPr>
              <w:tabs>
                <w:tab w:val="left" w:pos="6555"/>
              </w:tabs>
              <w:ind w:right="-78" w:hanging="108"/>
              <w:jc w:val="center"/>
              <w:rPr>
                <w:sz w:val="20"/>
                <w:szCs w:val="20"/>
              </w:rPr>
            </w:pPr>
            <w:r w:rsidRPr="00D74C44">
              <w:rPr>
                <w:sz w:val="20"/>
                <w:szCs w:val="20"/>
              </w:rPr>
              <w:t>1000083,5</w:t>
            </w:r>
            <w:r w:rsidR="0017507F" w:rsidRPr="00D74C44">
              <w:rPr>
                <w:sz w:val="20"/>
                <w:szCs w:val="20"/>
              </w:rPr>
              <w:t>1</w:t>
            </w:r>
          </w:p>
          <w:p w:rsidR="002025B2" w:rsidRPr="00D74C44" w:rsidRDefault="002025B2" w:rsidP="00997963">
            <w:pPr>
              <w:tabs>
                <w:tab w:val="left" w:pos="6555"/>
              </w:tabs>
              <w:ind w:right="-78" w:hanging="108"/>
              <w:jc w:val="center"/>
              <w:rPr>
                <w:sz w:val="20"/>
                <w:szCs w:val="20"/>
              </w:rPr>
            </w:pPr>
          </w:p>
        </w:tc>
      </w:tr>
    </w:tbl>
    <w:p w:rsidR="002025B2" w:rsidRPr="00D74C44" w:rsidRDefault="002025B2">
      <w:r w:rsidRPr="00D74C44">
        <w:br w:type="page"/>
      </w: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680"/>
        <w:gridCol w:w="936"/>
        <w:gridCol w:w="992"/>
        <w:gridCol w:w="1072"/>
        <w:gridCol w:w="1196"/>
        <w:gridCol w:w="1134"/>
        <w:gridCol w:w="1134"/>
        <w:gridCol w:w="1134"/>
        <w:gridCol w:w="1148"/>
        <w:gridCol w:w="1454"/>
      </w:tblGrid>
      <w:tr w:rsidR="002025B2" w:rsidRPr="00D74C44" w:rsidTr="00024C76">
        <w:trPr>
          <w:trHeight w:val="388"/>
        </w:trPr>
        <w:tc>
          <w:tcPr>
            <w:tcW w:w="586" w:type="dxa"/>
            <w:vMerge w:val="restart"/>
          </w:tcPr>
          <w:p w:rsidR="002025B2" w:rsidRPr="00D74C44" w:rsidRDefault="002025B2" w:rsidP="00D6476B">
            <w:pPr>
              <w:spacing w:line="260" w:lineRule="exact"/>
              <w:ind w:left="-15"/>
              <w:jc w:val="center"/>
              <w:rPr>
                <w:sz w:val="20"/>
                <w:szCs w:val="20"/>
              </w:rPr>
            </w:pPr>
            <w:r w:rsidRPr="00D74C44">
              <w:rPr>
                <w:sz w:val="20"/>
                <w:szCs w:val="20"/>
              </w:rPr>
              <w:lastRenderedPageBreak/>
              <w:t>№</w:t>
            </w:r>
          </w:p>
          <w:p w:rsidR="002025B2" w:rsidRPr="00D74C44" w:rsidRDefault="002025B2" w:rsidP="00D6476B">
            <w:pPr>
              <w:ind w:left="-15"/>
              <w:jc w:val="center"/>
              <w:rPr>
                <w:sz w:val="20"/>
                <w:szCs w:val="20"/>
              </w:rPr>
            </w:pPr>
            <w:r w:rsidRPr="00D74C44">
              <w:rPr>
                <w:sz w:val="20"/>
                <w:szCs w:val="20"/>
              </w:rPr>
              <w:t>п/п</w:t>
            </w:r>
          </w:p>
        </w:tc>
        <w:tc>
          <w:tcPr>
            <w:tcW w:w="840" w:type="dxa"/>
            <w:vMerge w:val="restart"/>
          </w:tcPr>
          <w:p w:rsidR="002025B2" w:rsidRPr="00D74C44" w:rsidRDefault="002025B2" w:rsidP="00D6476B">
            <w:pPr>
              <w:ind w:left="28"/>
              <w:jc w:val="center"/>
              <w:rPr>
                <w:sz w:val="20"/>
                <w:szCs w:val="20"/>
              </w:rPr>
            </w:pPr>
            <w:r w:rsidRPr="00D74C44">
              <w:rPr>
                <w:sz w:val="20"/>
                <w:szCs w:val="20"/>
              </w:rPr>
              <w:t>Статус</w:t>
            </w:r>
          </w:p>
        </w:tc>
        <w:tc>
          <w:tcPr>
            <w:tcW w:w="2160" w:type="dxa"/>
            <w:vMerge w:val="restart"/>
          </w:tcPr>
          <w:p w:rsidR="002025B2" w:rsidRPr="00D74C44" w:rsidRDefault="002025B2" w:rsidP="00D6476B">
            <w:pPr>
              <w:jc w:val="center"/>
              <w:rPr>
                <w:sz w:val="20"/>
                <w:szCs w:val="20"/>
              </w:rPr>
            </w:pPr>
            <w:r w:rsidRPr="00D74C44">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80" w:type="dxa"/>
            <w:vMerge w:val="restart"/>
          </w:tcPr>
          <w:p w:rsidR="002025B2" w:rsidRPr="00D74C44" w:rsidRDefault="002025B2" w:rsidP="00A95D1F">
            <w:pPr>
              <w:jc w:val="center"/>
              <w:rPr>
                <w:sz w:val="20"/>
                <w:szCs w:val="20"/>
              </w:rPr>
            </w:pPr>
            <w:r w:rsidRPr="00D74C44">
              <w:rPr>
                <w:sz w:val="20"/>
                <w:szCs w:val="20"/>
              </w:rPr>
              <w:t>Источник финансирования</w:t>
            </w:r>
          </w:p>
        </w:tc>
        <w:tc>
          <w:tcPr>
            <w:tcW w:w="10200" w:type="dxa"/>
            <w:gridSpan w:val="9"/>
            <w:vAlign w:val="center"/>
          </w:tcPr>
          <w:p w:rsidR="002025B2" w:rsidRPr="00D74C44" w:rsidRDefault="002025B2" w:rsidP="00024C76">
            <w:pPr>
              <w:jc w:val="center"/>
              <w:rPr>
                <w:sz w:val="18"/>
                <w:szCs w:val="18"/>
              </w:rPr>
            </w:pPr>
            <w:r w:rsidRPr="00D74C44">
              <w:rPr>
                <w:sz w:val="20"/>
                <w:szCs w:val="20"/>
              </w:rPr>
              <w:t>Расходы (прогноз, факт), тыс. рублей</w:t>
            </w:r>
          </w:p>
        </w:tc>
      </w:tr>
      <w:tr w:rsidR="002025B2" w:rsidRPr="00D74C44" w:rsidTr="00CC7C01">
        <w:trPr>
          <w:trHeight w:val="388"/>
        </w:trPr>
        <w:tc>
          <w:tcPr>
            <w:tcW w:w="586" w:type="dxa"/>
            <w:vMerge/>
          </w:tcPr>
          <w:p w:rsidR="002025B2" w:rsidRPr="00D74C44" w:rsidRDefault="002025B2" w:rsidP="00D6476B">
            <w:pPr>
              <w:ind w:left="-15"/>
              <w:rPr>
                <w:sz w:val="20"/>
                <w:szCs w:val="20"/>
              </w:rPr>
            </w:pPr>
          </w:p>
        </w:tc>
        <w:tc>
          <w:tcPr>
            <w:tcW w:w="840" w:type="dxa"/>
            <w:vMerge/>
          </w:tcPr>
          <w:p w:rsidR="002025B2" w:rsidRPr="00D74C44" w:rsidRDefault="002025B2" w:rsidP="00D6476B">
            <w:pPr>
              <w:ind w:left="28"/>
              <w:rPr>
                <w:sz w:val="20"/>
                <w:szCs w:val="20"/>
              </w:rPr>
            </w:pPr>
          </w:p>
        </w:tc>
        <w:tc>
          <w:tcPr>
            <w:tcW w:w="2160" w:type="dxa"/>
            <w:vMerge/>
          </w:tcPr>
          <w:p w:rsidR="002025B2" w:rsidRPr="00D74C44" w:rsidRDefault="002025B2" w:rsidP="00D6476B">
            <w:pPr>
              <w:rPr>
                <w:sz w:val="20"/>
                <w:szCs w:val="20"/>
              </w:rPr>
            </w:pPr>
          </w:p>
        </w:tc>
        <w:tc>
          <w:tcPr>
            <w:tcW w:w="1680" w:type="dxa"/>
            <w:vMerge/>
          </w:tcPr>
          <w:p w:rsidR="002025B2" w:rsidRPr="00D74C44" w:rsidRDefault="002025B2" w:rsidP="00D6476B">
            <w:pPr>
              <w:rPr>
                <w:sz w:val="20"/>
                <w:szCs w:val="20"/>
              </w:rPr>
            </w:pPr>
          </w:p>
        </w:tc>
        <w:tc>
          <w:tcPr>
            <w:tcW w:w="936" w:type="dxa"/>
          </w:tcPr>
          <w:p w:rsidR="002025B2" w:rsidRPr="00D74C44" w:rsidRDefault="002025B2" w:rsidP="00D6476B">
            <w:pPr>
              <w:ind w:right="-162" w:hanging="108"/>
              <w:jc w:val="center"/>
              <w:rPr>
                <w:sz w:val="20"/>
                <w:szCs w:val="20"/>
              </w:rPr>
            </w:pPr>
            <w:r w:rsidRPr="00D74C44">
              <w:rPr>
                <w:sz w:val="20"/>
                <w:szCs w:val="20"/>
              </w:rPr>
              <w:t>2013</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992" w:type="dxa"/>
          </w:tcPr>
          <w:p w:rsidR="002025B2" w:rsidRPr="00D74C44" w:rsidRDefault="002025B2" w:rsidP="00D6476B">
            <w:pPr>
              <w:ind w:right="-162" w:hanging="108"/>
              <w:jc w:val="center"/>
              <w:rPr>
                <w:sz w:val="20"/>
                <w:szCs w:val="20"/>
              </w:rPr>
            </w:pPr>
            <w:r w:rsidRPr="00D74C44">
              <w:rPr>
                <w:sz w:val="20"/>
                <w:szCs w:val="20"/>
              </w:rPr>
              <w:t>2014</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1072" w:type="dxa"/>
          </w:tcPr>
          <w:p w:rsidR="002025B2" w:rsidRPr="00D74C44" w:rsidRDefault="002025B2" w:rsidP="00D6476B">
            <w:pPr>
              <w:ind w:right="-162" w:hanging="108"/>
              <w:jc w:val="center"/>
              <w:rPr>
                <w:sz w:val="20"/>
                <w:szCs w:val="20"/>
              </w:rPr>
            </w:pPr>
            <w:r w:rsidRPr="00D74C44">
              <w:rPr>
                <w:sz w:val="20"/>
                <w:szCs w:val="20"/>
              </w:rPr>
              <w:t xml:space="preserve">2015 </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1196" w:type="dxa"/>
          </w:tcPr>
          <w:p w:rsidR="002025B2" w:rsidRPr="00D74C44" w:rsidRDefault="002025B2" w:rsidP="00D6476B">
            <w:pPr>
              <w:ind w:right="-162" w:hanging="108"/>
              <w:jc w:val="center"/>
              <w:rPr>
                <w:sz w:val="20"/>
                <w:szCs w:val="20"/>
              </w:rPr>
            </w:pPr>
            <w:r w:rsidRPr="00D74C44">
              <w:rPr>
                <w:sz w:val="20"/>
                <w:szCs w:val="20"/>
              </w:rPr>
              <w:t xml:space="preserve">2016 </w:t>
            </w:r>
          </w:p>
          <w:p w:rsidR="002025B2" w:rsidRPr="00D74C44" w:rsidRDefault="002025B2" w:rsidP="00271358">
            <w:pPr>
              <w:ind w:right="-162" w:hanging="108"/>
              <w:jc w:val="center"/>
              <w:rPr>
                <w:sz w:val="20"/>
                <w:szCs w:val="20"/>
              </w:rPr>
            </w:pPr>
            <w:r w:rsidRPr="00D74C44">
              <w:rPr>
                <w:sz w:val="20"/>
                <w:szCs w:val="20"/>
              </w:rPr>
              <w:t>год</w:t>
            </w:r>
          </w:p>
          <w:p w:rsidR="002025B2" w:rsidRPr="00D74C44" w:rsidRDefault="002025B2" w:rsidP="00271358">
            <w:pPr>
              <w:ind w:right="-162" w:hanging="108"/>
              <w:jc w:val="center"/>
              <w:rPr>
                <w:sz w:val="20"/>
                <w:szCs w:val="20"/>
              </w:rPr>
            </w:pPr>
            <w:r w:rsidRPr="00D74C44">
              <w:rPr>
                <w:sz w:val="20"/>
                <w:szCs w:val="20"/>
              </w:rPr>
              <w:t>(факт)</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2017 </w:t>
            </w:r>
          </w:p>
          <w:p w:rsidR="002025B2" w:rsidRPr="00D74C44" w:rsidRDefault="002025B2" w:rsidP="00D6476B">
            <w:pPr>
              <w:ind w:right="-162" w:hanging="108"/>
              <w:jc w:val="center"/>
              <w:rPr>
                <w:sz w:val="20"/>
                <w:szCs w:val="20"/>
              </w:rPr>
            </w:pPr>
            <w:r w:rsidRPr="00D74C44">
              <w:rPr>
                <w:sz w:val="20"/>
                <w:szCs w:val="20"/>
              </w:rPr>
              <w:t>год</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2018 </w:t>
            </w:r>
          </w:p>
          <w:p w:rsidR="002025B2" w:rsidRPr="00D74C44" w:rsidRDefault="002025B2" w:rsidP="00D6476B">
            <w:pPr>
              <w:ind w:right="-162" w:hanging="108"/>
              <w:jc w:val="center"/>
              <w:rPr>
                <w:sz w:val="20"/>
                <w:szCs w:val="20"/>
              </w:rPr>
            </w:pPr>
            <w:r w:rsidRPr="00D74C44">
              <w:rPr>
                <w:sz w:val="20"/>
                <w:szCs w:val="20"/>
              </w:rPr>
              <w:t>год</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2019 </w:t>
            </w:r>
          </w:p>
          <w:p w:rsidR="002025B2" w:rsidRPr="00D74C44" w:rsidRDefault="002025B2" w:rsidP="00D6476B">
            <w:pPr>
              <w:ind w:right="-162" w:hanging="108"/>
              <w:jc w:val="center"/>
              <w:rPr>
                <w:sz w:val="20"/>
                <w:szCs w:val="20"/>
              </w:rPr>
            </w:pPr>
            <w:r w:rsidRPr="00D74C44">
              <w:rPr>
                <w:sz w:val="20"/>
                <w:szCs w:val="20"/>
              </w:rPr>
              <w:t>год</w:t>
            </w:r>
          </w:p>
        </w:tc>
        <w:tc>
          <w:tcPr>
            <w:tcW w:w="1148" w:type="dxa"/>
          </w:tcPr>
          <w:p w:rsidR="002025B2" w:rsidRPr="00D74C44" w:rsidRDefault="002025B2" w:rsidP="00D6476B">
            <w:pPr>
              <w:ind w:right="-162" w:hanging="108"/>
              <w:jc w:val="center"/>
              <w:rPr>
                <w:sz w:val="20"/>
                <w:szCs w:val="20"/>
              </w:rPr>
            </w:pPr>
            <w:r w:rsidRPr="00D74C44">
              <w:rPr>
                <w:sz w:val="20"/>
                <w:szCs w:val="20"/>
              </w:rPr>
              <w:t xml:space="preserve">2020 </w:t>
            </w:r>
          </w:p>
          <w:p w:rsidR="002025B2" w:rsidRPr="00D74C44" w:rsidRDefault="002025B2" w:rsidP="00D6476B">
            <w:pPr>
              <w:ind w:right="-162" w:hanging="108"/>
              <w:jc w:val="center"/>
              <w:rPr>
                <w:sz w:val="20"/>
                <w:szCs w:val="20"/>
              </w:rPr>
            </w:pPr>
            <w:r w:rsidRPr="00D74C44">
              <w:rPr>
                <w:sz w:val="20"/>
                <w:szCs w:val="20"/>
              </w:rPr>
              <w:t>год</w:t>
            </w:r>
          </w:p>
        </w:tc>
        <w:tc>
          <w:tcPr>
            <w:tcW w:w="1454" w:type="dxa"/>
          </w:tcPr>
          <w:p w:rsidR="002025B2" w:rsidRPr="00D74C44" w:rsidRDefault="002025B2" w:rsidP="00D6476B">
            <w:pPr>
              <w:ind w:right="-162" w:hanging="108"/>
              <w:jc w:val="center"/>
              <w:rPr>
                <w:sz w:val="20"/>
                <w:szCs w:val="20"/>
              </w:rPr>
            </w:pPr>
            <w:r w:rsidRPr="00D74C44">
              <w:rPr>
                <w:sz w:val="20"/>
                <w:szCs w:val="20"/>
              </w:rPr>
              <w:t>итого</w:t>
            </w:r>
          </w:p>
        </w:tc>
      </w:tr>
      <w:tr w:rsidR="002025B2" w:rsidRPr="00D74C44" w:rsidTr="00CC7C01">
        <w:trPr>
          <w:trHeight w:val="388"/>
        </w:trPr>
        <w:tc>
          <w:tcPr>
            <w:tcW w:w="586" w:type="dxa"/>
            <w:vMerge w:val="restart"/>
          </w:tcPr>
          <w:p w:rsidR="002025B2" w:rsidRPr="00D74C44" w:rsidRDefault="002025B2" w:rsidP="00797403">
            <w:pPr>
              <w:ind w:left="-15"/>
              <w:jc w:val="center"/>
              <w:rPr>
                <w:sz w:val="20"/>
                <w:szCs w:val="20"/>
              </w:rPr>
            </w:pPr>
            <w:r w:rsidRPr="00D74C44">
              <w:rPr>
                <w:sz w:val="20"/>
                <w:szCs w:val="20"/>
              </w:rPr>
              <w:t>5</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00A95D1F">
              <w:rPr>
                <w:sz w:val="20"/>
                <w:szCs w:val="20"/>
              </w:rPr>
              <w:t xml:space="preserve"> </w:t>
            </w:r>
            <w:proofErr w:type="spellStart"/>
            <w:r w:rsidRPr="00D74C44">
              <w:rPr>
                <w:sz w:val="20"/>
                <w:szCs w:val="20"/>
              </w:rPr>
              <w:t>мероприя</w:t>
            </w:r>
            <w:proofErr w:type="spellEnd"/>
            <w:r w:rsidRPr="00D74C44">
              <w:rPr>
                <w:sz w:val="20"/>
                <w:szCs w:val="20"/>
              </w:rPr>
              <w:t>-</w:t>
            </w:r>
          </w:p>
          <w:p w:rsidR="002025B2" w:rsidRPr="00D74C44" w:rsidRDefault="002025B2" w:rsidP="0089189F">
            <w:pPr>
              <w:ind w:left="28" w:right="-88"/>
              <w:rPr>
                <w:sz w:val="20"/>
                <w:szCs w:val="20"/>
              </w:rPr>
            </w:pPr>
            <w:proofErr w:type="spellStart"/>
            <w:r w:rsidRPr="00D74C44">
              <w:rPr>
                <w:sz w:val="20"/>
                <w:szCs w:val="20"/>
              </w:rPr>
              <w:t>тие</w:t>
            </w:r>
            <w:proofErr w:type="spellEnd"/>
          </w:p>
        </w:tc>
        <w:tc>
          <w:tcPr>
            <w:tcW w:w="2160" w:type="dxa"/>
            <w:vMerge w:val="restart"/>
          </w:tcPr>
          <w:p w:rsidR="002025B2" w:rsidRPr="00D74C44" w:rsidRDefault="002025B2" w:rsidP="00091327">
            <w:pPr>
              <w:rPr>
                <w:sz w:val="20"/>
                <w:szCs w:val="20"/>
              </w:rPr>
            </w:pPr>
            <w:r w:rsidRPr="00D74C44">
              <w:rPr>
                <w:sz w:val="20"/>
                <w:szCs w:val="20"/>
              </w:rPr>
              <w:t>«Развитие дорожного хозяйства Кировской области»</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1D5F20">
            <w:pPr>
              <w:jc w:val="center"/>
              <w:rPr>
                <w:sz w:val="18"/>
                <w:szCs w:val="18"/>
                <w:lang w:val="en-US"/>
              </w:rPr>
            </w:pPr>
            <w:r w:rsidRPr="00D74C44">
              <w:rPr>
                <w:sz w:val="18"/>
                <w:szCs w:val="18"/>
              </w:rPr>
              <w:t>3267659,1</w:t>
            </w:r>
          </w:p>
        </w:tc>
        <w:tc>
          <w:tcPr>
            <w:tcW w:w="1072" w:type="dxa"/>
          </w:tcPr>
          <w:p w:rsidR="002025B2" w:rsidRPr="00D74C44" w:rsidRDefault="002025B2" w:rsidP="00135C0B">
            <w:pPr>
              <w:jc w:val="center"/>
              <w:rPr>
                <w:sz w:val="18"/>
                <w:szCs w:val="18"/>
              </w:rPr>
            </w:pPr>
            <w:r w:rsidRPr="00D74C44">
              <w:rPr>
                <w:sz w:val="18"/>
                <w:szCs w:val="18"/>
              </w:rPr>
              <w:t>3734057,76</w:t>
            </w:r>
          </w:p>
        </w:tc>
        <w:tc>
          <w:tcPr>
            <w:tcW w:w="1196" w:type="dxa"/>
          </w:tcPr>
          <w:p w:rsidR="002025B2" w:rsidRPr="00D74C44" w:rsidRDefault="002025B2" w:rsidP="006051EC">
            <w:pPr>
              <w:jc w:val="center"/>
              <w:rPr>
                <w:sz w:val="18"/>
                <w:szCs w:val="18"/>
              </w:rPr>
            </w:pPr>
            <w:r w:rsidRPr="00D74C44">
              <w:rPr>
                <w:sz w:val="18"/>
                <w:szCs w:val="18"/>
              </w:rPr>
              <w:t>3753009,70</w:t>
            </w:r>
          </w:p>
        </w:tc>
        <w:tc>
          <w:tcPr>
            <w:tcW w:w="1134" w:type="dxa"/>
          </w:tcPr>
          <w:p w:rsidR="002025B2" w:rsidRPr="00D74C44" w:rsidRDefault="002025B2" w:rsidP="00D066B3">
            <w:pPr>
              <w:pStyle w:val="ConsPlusNormal"/>
              <w:ind w:firstLine="0"/>
              <w:jc w:val="center"/>
              <w:rPr>
                <w:rFonts w:ascii="Times New Roman" w:hAnsi="Times New Roman"/>
                <w:sz w:val="18"/>
                <w:szCs w:val="18"/>
              </w:rPr>
            </w:pPr>
            <w:r w:rsidRPr="00D74C44">
              <w:rPr>
                <w:rFonts w:ascii="Times New Roman" w:hAnsi="Times New Roman"/>
                <w:sz w:val="18"/>
                <w:szCs w:val="18"/>
              </w:rPr>
              <w:t>3860087,95</w:t>
            </w:r>
          </w:p>
        </w:tc>
        <w:tc>
          <w:tcPr>
            <w:tcW w:w="1134" w:type="dxa"/>
          </w:tcPr>
          <w:p w:rsidR="002025B2" w:rsidRPr="00D74C44" w:rsidRDefault="002771A4" w:rsidP="00387997">
            <w:pPr>
              <w:pStyle w:val="ConsPlusNormal"/>
              <w:ind w:firstLine="0"/>
              <w:jc w:val="center"/>
              <w:rPr>
                <w:rFonts w:ascii="Times New Roman" w:hAnsi="Times New Roman"/>
                <w:sz w:val="18"/>
                <w:szCs w:val="18"/>
              </w:rPr>
            </w:pPr>
            <w:r w:rsidRPr="00D74C44">
              <w:rPr>
                <w:rFonts w:ascii="Times New Roman" w:hAnsi="Times New Roman"/>
                <w:sz w:val="18"/>
                <w:szCs w:val="18"/>
              </w:rPr>
              <w:t>8430467,80</w:t>
            </w:r>
          </w:p>
        </w:tc>
        <w:tc>
          <w:tcPr>
            <w:tcW w:w="1134" w:type="dxa"/>
          </w:tcPr>
          <w:p w:rsidR="002025B2" w:rsidRPr="00D74C44" w:rsidRDefault="002025B2" w:rsidP="00387997">
            <w:pPr>
              <w:pStyle w:val="ConsPlusNormal"/>
              <w:ind w:firstLine="0"/>
              <w:jc w:val="center"/>
              <w:rPr>
                <w:rFonts w:ascii="Times New Roman" w:hAnsi="Times New Roman"/>
                <w:sz w:val="18"/>
                <w:szCs w:val="18"/>
              </w:rPr>
            </w:pPr>
            <w:r w:rsidRPr="00D74C44">
              <w:rPr>
                <w:rFonts w:ascii="Times New Roman" w:hAnsi="Times New Roman"/>
                <w:sz w:val="18"/>
                <w:szCs w:val="18"/>
              </w:rPr>
              <w:t>8429767,00</w:t>
            </w:r>
          </w:p>
        </w:tc>
        <w:tc>
          <w:tcPr>
            <w:tcW w:w="1148" w:type="dxa"/>
          </w:tcPr>
          <w:p w:rsidR="002025B2" w:rsidRPr="00D74C44" w:rsidRDefault="002025B2" w:rsidP="00387997">
            <w:pPr>
              <w:pStyle w:val="ConsPlusNormal"/>
              <w:ind w:firstLine="0"/>
              <w:jc w:val="center"/>
              <w:rPr>
                <w:rFonts w:ascii="Times New Roman" w:hAnsi="Times New Roman"/>
                <w:sz w:val="18"/>
                <w:szCs w:val="18"/>
              </w:rPr>
            </w:pPr>
            <w:r w:rsidRPr="00D74C44">
              <w:rPr>
                <w:rFonts w:ascii="Times New Roman" w:hAnsi="Times New Roman"/>
                <w:sz w:val="18"/>
                <w:szCs w:val="18"/>
              </w:rPr>
              <w:t>3637314,00</w:t>
            </w:r>
          </w:p>
        </w:tc>
        <w:tc>
          <w:tcPr>
            <w:tcW w:w="1454" w:type="dxa"/>
          </w:tcPr>
          <w:p w:rsidR="002025B2" w:rsidRPr="00D74C44" w:rsidRDefault="002771A4" w:rsidP="00D066B3">
            <w:pPr>
              <w:jc w:val="center"/>
              <w:rPr>
                <w:sz w:val="18"/>
                <w:szCs w:val="18"/>
              </w:rPr>
            </w:pPr>
            <w:r w:rsidRPr="00D74C44">
              <w:rPr>
                <w:sz w:val="18"/>
                <w:szCs w:val="18"/>
              </w:rPr>
              <w:t>35112363,31</w:t>
            </w:r>
          </w:p>
        </w:tc>
      </w:tr>
      <w:tr w:rsidR="002025B2" w:rsidRPr="00D74C44" w:rsidTr="00CC7C01">
        <w:trPr>
          <w:trHeight w:val="370"/>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jc w:val="center"/>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федеральный</w:t>
            </w:r>
          </w:p>
          <w:p w:rsidR="002025B2" w:rsidRPr="00D74C44" w:rsidRDefault="002025B2" w:rsidP="00091327">
            <w:pPr>
              <w:rPr>
                <w:sz w:val="20"/>
                <w:szCs w:val="20"/>
              </w:rPr>
            </w:pPr>
            <w:r w:rsidRPr="00D74C44">
              <w:rPr>
                <w:sz w:val="20"/>
                <w:szCs w:val="20"/>
              </w:rPr>
              <w:t>бюджет</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jc w:val="center"/>
              <w:rPr>
                <w:sz w:val="18"/>
                <w:szCs w:val="18"/>
              </w:rPr>
            </w:pPr>
            <w:r w:rsidRPr="00D74C44">
              <w:rPr>
                <w:sz w:val="18"/>
                <w:szCs w:val="18"/>
              </w:rPr>
              <w:t>0,00</w:t>
            </w:r>
          </w:p>
        </w:tc>
        <w:tc>
          <w:tcPr>
            <w:tcW w:w="1072" w:type="dxa"/>
          </w:tcPr>
          <w:p w:rsidR="002025B2" w:rsidRPr="00D74C44" w:rsidRDefault="002025B2" w:rsidP="00863E0A">
            <w:pPr>
              <w:jc w:val="center"/>
              <w:rPr>
                <w:sz w:val="18"/>
                <w:szCs w:val="18"/>
              </w:rPr>
            </w:pPr>
            <w:r w:rsidRPr="00D74C44">
              <w:rPr>
                <w:sz w:val="18"/>
                <w:szCs w:val="18"/>
              </w:rPr>
              <w:t>1150809,50</w:t>
            </w:r>
          </w:p>
          <w:p w:rsidR="002025B2" w:rsidRPr="00D74C44" w:rsidRDefault="002025B2" w:rsidP="00863E0A">
            <w:pPr>
              <w:jc w:val="center"/>
              <w:rPr>
                <w:sz w:val="18"/>
                <w:szCs w:val="18"/>
              </w:rPr>
            </w:pPr>
          </w:p>
        </w:tc>
        <w:tc>
          <w:tcPr>
            <w:tcW w:w="1196" w:type="dxa"/>
          </w:tcPr>
          <w:p w:rsidR="002025B2" w:rsidRPr="00D74C44" w:rsidRDefault="002025B2" w:rsidP="00172DBD">
            <w:pPr>
              <w:jc w:val="center"/>
              <w:rPr>
                <w:sz w:val="18"/>
                <w:szCs w:val="18"/>
              </w:rPr>
            </w:pPr>
            <w:r w:rsidRPr="00D74C44">
              <w:rPr>
                <w:sz w:val="18"/>
                <w:szCs w:val="18"/>
              </w:rPr>
              <w:t>682540,13</w:t>
            </w:r>
          </w:p>
        </w:tc>
        <w:tc>
          <w:tcPr>
            <w:tcW w:w="1134" w:type="dxa"/>
          </w:tcPr>
          <w:p w:rsidR="002025B2" w:rsidRPr="00D74C44" w:rsidRDefault="002025B2" w:rsidP="00387997">
            <w:pPr>
              <w:pStyle w:val="ConsPlusNormal"/>
              <w:ind w:firstLine="0"/>
              <w:jc w:val="center"/>
              <w:rPr>
                <w:rFonts w:ascii="Times New Roman" w:hAnsi="Times New Roman"/>
                <w:sz w:val="18"/>
                <w:szCs w:val="18"/>
              </w:rPr>
            </w:pPr>
            <w:r w:rsidRPr="00D74C44">
              <w:rPr>
                <w:rFonts w:ascii="Times New Roman" w:hAnsi="Times New Roman"/>
                <w:sz w:val="18"/>
                <w:szCs w:val="18"/>
              </w:rPr>
              <w:t>684000,00</w:t>
            </w:r>
          </w:p>
        </w:tc>
        <w:tc>
          <w:tcPr>
            <w:tcW w:w="1134" w:type="dxa"/>
          </w:tcPr>
          <w:p w:rsidR="002025B2" w:rsidRPr="00D74C44" w:rsidRDefault="002025B2" w:rsidP="00387997">
            <w:pPr>
              <w:pStyle w:val="ConsPlusNormal"/>
              <w:ind w:firstLine="0"/>
              <w:jc w:val="center"/>
              <w:rPr>
                <w:rFonts w:ascii="Times New Roman" w:hAnsi="Times New Roman"/>
                <w:sz w:val="18"/>
                <w:szCs w:val="18"/>
              </w:rPr>
            </w:pPr>
            <w:r w:rsidRPr="00D74C44">
              <w:rPr>
                <w:rFonts w:ascii="Times New Roman" w:hAnsi="Times New Roman"/>
                <w:sz w:val="18"/>
                <w:szCs w:val="18"/>
              </w:rPr>
              <w:t>4458385,60</w:t>
            </w:r>
          </w:p>
        </w:tc>
        <w:tc>
          <w:tcPr>
            <w:tcW w:w="1134" w:type="dxa"/>
          </w:tcPr>
          <w:p w:rsidR="002025B2" w:rsidRPr="00D74C44" w:rsidRDefault="002025B2" w:rsidP="00387997">
            <w:pPr>
              <w:pStyle w:val="ConsPlusNormal"/>
              <w:ind w:firstLine="0"/>
              <w:jc w:val="center"/>
              <w:rPr>
                <w:rFonts w:ascii="Times New Roman" w:hAnsi="Times New Roman"/>
                <w:sz w:val="18"/>
                <w:szCs w:val="18"/>
              </w:rPr>
            </w:pPr>
            <w:r w:rsidRPr="00D74C44">
              <w:rPr>
                <w:rFonts w:ascii="Times New Roman" w:hAnsi="Times New Roman"/>
                <w:sz w:val="18"/>
                <w:szCs w:val="18"/>
              </w:rPr>
              <w:t>4251451,80</w:t>
            </w:r>
          </w:p>
        </w:tc>
        <w:tc>
          <w:tcPr>
            <w:tcW w:w="1148" w:type="dxa"/>
          </w:tcPr>
          <w:p w:rsidR="002025B2" w:rsidRPr="00D74C44" w:rsidRDefault="002025B2" w:rsidP="00387997">
            <w:pPr>
              <w:pStyle w:val="ConsPlusNormal"/>
              <w:ind w:firstLine="0"/>
              <w:jc w:val="center"/>
              <w:rPr>
                <w:rFonts w:ascii="Times New Roman" w:hAnsi="Times New Roman"/>
                <w:sz w:val="18"/>
                <w:szCs w:val="18"/>
              </w:rPr>
            </w:pPr>
            <w:r w:rsidRPr="00D74C44">
              <w:rPr>
                <w:rFonts w:ascii="Times New Roman" w:hAnsi="Times New Roman"/>
                <w:sz w:val="18"/>
                <w:szCs w:val="18"/>
              </w:rPr>
              <w:t>1187152,00</w:t>
            </w:r>
          </w:p>
        </w:tc>
        <w:tc>
          <w:tcPr>
            <w:tcW w:w="1454" w:type="dxa"/>
          </w:tcPr>
          <w:p w:rsidR="002025B2" w:rsidRPr="00D74C44" w:rsidRDefault="002025B2" w:rsidP="00172DBD">
            <w:pPr>
              <w:jc w:val="center"/>
              <w:rPr>
                <w:sz w:val="18"/>
                <w:szCs w:val="18"/>
              </w:rPr>
            </w:pPr>
            <w:r w:rsidRPr="00D74C44">
              <w:rPr>
                <w:sz w:val="18"/>
                <w:szCs w:val="18"/>
              </w:rPr>
              <w:t>12414339,03</w:t>
            </w:r>
          </w:p>
        </w:tc>
      </w:tr>
      <w:tr w:rsidR="002025B2" w:rsidRPr="00D74C44" w:rsidTr="00CC7C01">
        <w:trPr>
          <w:trHeight w:val="350"/>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jc w:val="center"/>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1D5F20">
            <w:pPr>
              <w:jc w:val="center"/>
              <w:rPr>
                <w:sz w:val="18"/>
                <w:szCs w:val="18"/>
              </w:rPr>
            </w:pPr>
            <w:r w:rsidRPr="00D74C44">
              <w:rPr>
                <w:sz w:val="18"/>
                <w:szCs w:val="18"/>
              </w:rPr>
              <w:t>3187264,5</w:t>
            </w:r>
          </w:p>
        </w:tc>
        <w:tc>
          <w:tcPr>
            <w:tcW w:w="1072" w:type="dxa"/>
          </w:tcPr>
          <w:p w:rsidR="002025B2" w:rsidRPr="00D74C44" w:rsidRDefault="002025B2" w:rsidP="00135C0B">
            <w:pPr>
              <w:tabs>
                <w:tab w:val="left" w:pos="6555"/>
              </w:tabs>
              <w:ind w:right="-78" w:hanging="108"/>
              <w:jc w:val="center"/>
              <w:rPr>
                <w:sz w:val="18"/>
                <w:szCs w:val="18"/>
              </w:rPr>
            </w:pPr>
            <w:r w:rsidRPr="00D74C44">
              <w:rPr>
                <w:sz w:val="18"/>
                <w:szCs w:val="18"/>
              </w:rPr>
              <w:t>2523987,76</w:t>
            </w:r>
          </w:p>
        </w:tc>
        <w:tc>
          <w:tcPr>
            <w:tcW w:w="1196" w:type="dxa"/>
          </w:tcPr>
          <w:p w:rsidR="002025B2" w:rsidRPr="00D74C44" w:rsidRDefault="002025B2" w:rsidP="00172DBD">
            <w:pPr>
              <w:jc w:val="center"/>
              <w:rPr>
                <w:sz w:val="18"/>
                <w:szCs w:val="18"/>
              </w:rPr>
            </w:pPr>
            <w:r w:rsidRPr="00D74C44">
              <w:rPr>
                <w:sz w:val="18"/>
                <w:szCs w:val="18"/>
              </w:rPr>
              <w:t>2950409,91</w:t>
            </w:r>
          </w:p>
        </w:tc>
        <w:tc>
          <w:tcPr>
            <w:tcW w:w="1134" w:type="dxa"/>
          </w:tcPr>
          <w:p w:rsidR="002025B2" w:rsidRPr="00D74C44" w:rsidRDefault="002025B2" w:rsidP="002D1306">
            <w:pPr>
              <w:jc w:val="center"/>
              <w:rPr>
                <w:sz w:val="18"/>
                <w:szCs w:val="18"/>
              </w:rPr>
            </w:pPr>
            <w:r w:rsidRPr="00D74C44">
              <w:rPr>
                <w:color w:val="000000"/>
                <w:sz w:val="18"/>
                <w:szCs w:val="18"/>
              </w:rPr>
              <w:t>3100575,90</w:t>
            </w:r>
          </w:p>
        </w:tc>
        <w:tc>
          <w:tcPr>
            <w:tcW w:w="1134" w:type="dxa"/>
          </w:tcPr>
          <w:p w:rsidR="002025B2" w:rsidRPr="00D74C44" w:rsidRDefault="002771A4" w:rsidP="002D1306">
            <w:pPr>
              <w:jc w:val="center"/>
              <w:rPr>
                <w:sz w:val="18"/>
                <w:szCs w:val="18"/>
              </w:rPr>
            </w:pPr>
            <w:r w:rsidRPr="00D74C44">
              <w:rPr>
                <w:sz w:val="18"/>
                <w:szCs w:val="18"/>
              </w:rPr>
              <w:t>3922362,20</w:t>
            </w:r>
          </w:p>
        </w:tc>
        <w:tc>
          <w:tcPr>
            <w:tcW w:w="1134" w:type="dxa"/>
          </w:tcPr>
          <w:p w:rsidR="002025B2" w:rsidRPr="00D74C44" w:rsidRDefault="002025B2" w:rsidP="002D1306">
            <w:pPr>
              <w:jc w:val="center"/>
              <w:rPr>
                <w:sz w:val="18"/>
                <w:szCs w:val="18"/>
              </w:rPr>
            </w:pPr>
            <w:r w:rsidRPr="00D74C44">
              <w:rPr>
                <w:sz w:val="18"/>
                <w:szCs w:val="18"/>
              </w:rPr>
              <w:t>4128595,20</w:t>
            </w:r>
          </w:p>
        </w:tc>
        <w:tc>
          <w:tcPr>
            <w:tcW w:w="1148" w:type="dxa"/>
          </w:tcPr>
          <w:p w:rsidR="002025B2" w:rsidRPr="00D74C44" w:rsidRDefault="002025B2" w:rsidP="002D1306">
            <w:pPr>
              <w:jc w:val="center"/>
              <w:rPr>
                <w:sz w:val="18"/>
                <w:szCs w:val="18"/>
              </w:rPr>
            </w:pPr>
            <w:r w:rsidRPr="00D74C44">
              <w:rPr>
                <w:sz w:val="18"/>
                <w:szCs w:val="18"/>
              </w:rPr>
              <w:t>2400442,00</w:t>
            </w:r>
          </w:p>
        </w:tc>
        <w:tc>
          <w:tcPr>
            <w:tcW w:w="1454" w:type="dxa"/>
          </w:tcPr>
          <w:p w:rsidR="002025B2" w:rsidRPr="00D74C44" w:rsidRDefault="002771A4" w:rsidP="002D1306">
            <w:pPr>
              <w:jc w:val="center"/>
              <w:rPr>
                <w:sz w:val="18"/>
                <w:szCs w:val="18"/>
              </w:rPr>
            </w:pPr>
            <w:r w:rsidRPr="00D74C44">
              <w:rPr>
                <w:sz w:val="18"/>
                <w:szCs w:val="18"/>
              </w:rPr>
              <w:t>22213637,47</w:t>
            </w:r>
          </w:p>
        </w:tc>
      </w:tr>
      <w:tr w:rsidR="002025B2" w:rsidRPr="00D74C44" w:rsidTr="00CC7C01">
        <w:trPr>
          <w:trHeight w:val="330"/>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jc w:val="center"/>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 xml:space="preserve">местный </w:t>
            </w:r>
          </w:p>
          <w:p w:rsidR="002025B2" w:rsidRPr="00D74C44" w:rsidRDefault="002025B2" w:rsidP="00271358">
            <w:pPr>
              <w:rPr>
                <w:sz w:val="20"/>
                <w:szCs w:val="20"/>
              </w:rPr>
            </w:pPr>
            <w:r w:rsidRPr="00D74C44">
              <w:rPr>
                <w:sz w:val="20"/>
                <w:szCs w:val="20"/>
              </w:rPr>
              <w:t>бюджет*</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jc w:val="center"/>
              <w:rPr>
                <w:sz w:val="18"/>
                <w:szCs w:val="18"/>
                <w:lang w:val="en-US"/>
              </w:rPr>
            </w:pPr>
            <w:r w:rsidRPr="00D74C44">
              <w:rPr>
                <w:sz w:val="18"/>
                <w:szCs w:val="18"/>
              </w:rPr>
              <w:t>80394,60</w:t>
            </w:r>
          </w:p>
        </w:tc>
        <w:tc>
          <w:tcPr>
            <w:tcW w:w="1072" w:type="dxa"/>
          </w:tcPr>
          <w:p w:rsidR="002025B2" w:rsidRPr="00D74C44" w:rsidRDefault="002025B2" w:rsidP="00BC18BE">
            <w:pPr>
              <w:jc w:val="center"/>
              <w:rPr>
                <w:sz w:val="18"/>
                <w:szCs w:val="18"/>
                <w:lang w:val="en-US"/>
              </w:rPr>
            </w:pPr>
            <w:r w:rsidRPr="00D74C44">
              <w:rPr>
                <w:sz w:val="18"/>
                <w:szCs w:val="18"/>
              </w:rPr>
              <w:t>59260,50</w:t>
            </w:r>
          </w:p>
        </w:tc>
        <w:tc>
          <w:tcPr>
            <w:tcW w:w="1196" w:type="dxa"/>
          </w:tcPr>
          <w:p w:rsidR="002025B2" w:rsidRPr="00D74C44" w:rsidRDefault="002025B2" w:rsidP="00172DBD">
            <w:pPr>
              <w:jc w:val="center"/>
              <w:rPr>
                <w:sz w:val="18"/>
                <w:szCs w:val="18"/>
              </w:rPr>
            </w:pPr>
            <w:r w:rsidRPr="00D74C44">
              <w:rPr>
                <w:sz w:val="18"/>
                <w:szCs w:val="18"/>
              </w:rPr>
              <w:t>120059,66</w:t>
            </w:r>
          </w:p>
        </w:tc>
        <w:tc>
          <w:tcPr>
            <w:tcW w:w="1134" w:type="dxa"/>
          </w:tcPr>
          <w:p w:rsidR="002025B2" w:rsidRPr="00D74C44" w:rsidRDefault="002025B2" w:rsidP="00271358">
            <w:pPr>
              <w:jc w:val="center"/>
              <w:rPr>
                <w:sz w:val="18"/>
                <w:szCs w:val="18"/>
              </w:rPr>
            </w:pPr>
            <w:r w:rsidRPr="00D74C44">
              <w:rPr>
                <w:sz w:val="18"/>
                <w:szCs w:val="18"/>
              </w:rPr>
              <w:t>75512,05</w:t>
            </w:r>
          </w:p>
        </w:tc>
        <w:tc>
          <w:tcPr>
            <w:tcW w:w="1134" w:type="dxa"/>
          </w:tcPr>
          <w:p w:rsidR="002025B2" w:rsidRPr="00D74C44" w:rsidRDefault="002025B2" w:rsidP="00172DBD">
            <w:pPr>
              <w:jc w:val="center"/>
            </w:pPr>
            <w:r w:rsidRPr="00D74C44">
              <w:rPr>
                <w:sz w:val="18"/>
                <w:szCs w:val="18"/>
              </w:rPr>
              <w:t>49720,00</w:t>
            </w:r>
          </w:p>
        </w:tc>
        <w:tc>
          <w:tcPr>
            <w:tcW w:w="1134" w:type="dxa"/>
          </w:tcPr>
          <w:p w:rsidR="002025B2" w:rsidRPr="00D74C44" w:rsidRDefault="002025B2" w:rsidP="00172DBD">
            <w:pPr>
              <w:jc w:val="center"/>
            </w:pPr>
            <w:r w:rsidRPr="00D74C44">
              <w:rPr>
                <w:sz w:val="18"/>
                <w:szCs w:val="18"/>
              </w:rPr>
              <w:t>49720,00</w:t>
            </w:r>
          </w:p>
        </w:tc>
        <w:tc>
          <w:tcPr>
            <w:tcW w:w="1148" w:type="dxa"/>
          </w:tcPr>
          <w:p w:rsidR="002025B2" w:rsidRPr="00D74C44" w:rsidRDefault="002025B2" w:rsidP="00172DBD">
            <w:pPr>
              <w:jc w:val="center"/>
            </w:pPr>
            <w:r w:rsidRPr="00D74C44">
              <w:rPr>
                <w:sz w:val="18"/>
                <w:szCs w:val="18"/>
              </w:rPr>
              <w:t>49720,00</w:t>
            </w:r>
          </w:p>
        </w:tc>
        <w:tc>
          <w:tcPr>
            <w:tcW w:w="1454" w:type="dxa"/>
          </w:tcPr>
          <w:p w:rsidR="002025B2" w:rsidRPr="00D74C44" w:rsidRDefault="002025B2" w:rsidP="00172DBD">
            <w:pPr>
              <w:jc w:val="center"/>
              <w:rPr>
                <w:sz w:val="18"/>
                <w:szCs w:val="18"/>
              </w:rPr>
            </w:pPr>
            <w:r w:rsidRPr="00D74C44">
              <w:rPr>
                <w:sz w:val="18"/>
                <w:szCs w:val="18"/>
              </w:rPr>
              <w:t>484386,81</w:t>
            </w:r>
          </w:p>
        </w:tc>
      </w:tr>
      <w:tr w:rsidR="002025B2" w:rsidRPr="00D74C44" w:rsidTr="00CC7C01">
        <w:trPr>
          <w:trHeight w:val="356"/>
        </w:trPr>
        <w:tc>
          <w:tcPr>
            <w:tcW w:w="586" w:type="dxa"/>
            <w:vMerge w:val="restart"/>
          </w:tcPr>
          <w:p w:rsidR="002025B2" w:rsidRPr="00D74C44" w:rsidRDefault="002025B2" w:rsidP="00797403">
            <w:pPr>
              <w:ind w:left="-15"/>
              <w:jc w:val="center"/>
              <w:rPr>
                <w:sz w:val="20"/>
                <w:szCs w:val="20"/>
              </w:rPr>
            </w:pPr>
            <w:r w:rsidRPr="00D74C44">
              <w:rPr>
                <w:sz w:val="20"/>
                <w:szCs w:val="20"/>
              </w:rPr>
              <w:t>6</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rPr>
                <w:sz w:val="20"/>
                <w:szCs w:val="20"/>
              </w:rPr>
            </w:pPr>
            <w:r w:rsidRPr="00D74C44">
              <w:rPr>
                <w:sz w:val="20"/>
                <w:szCs w:val="20"/>
              </w:rPr>
              <w:t>«Развитие автомобильного транспорта Кировской области»</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519246,70</w:t>
            </w:r>
          </w:p>
        </w:tc>
        <w:tc>
          <w:tcPr>
            <w:tcW w:w="1072" w:type="dxa"/>
          </w:tcPr>
          <w:p w:rsidR="002025B2" w:rsidRPr="00D74C44" w:rsidRDefault="002025B2" w:rsidP="00863E0A">
            <w:pPr>
              <w:ind w:right="-162" w:hanging="108"/>
              <w:jc w:val="center"/>
              <w:rPr>
                <w:sz w:val="18"/>
                <w:szCs w:val="18"/>
              </w:rPr>
            </w:pPr>
            <w:r w:rsidRPr="00D74C44">
              <w:rPr>
                <w:sz w:val="18"/>
                <w:szCs w:val="18"/>
              </w:rPr>
              <w:t>415978,76</w:t>
            </w:r>
          </w:p>
        </w:tc>
        <w:tc>
          <w:tcPr>
            <w:tcW w:w="1196" w:type="dxa"/>
          </w:tcPr>
          <w:p w:rsidR="002025B2" w:rsidRPr="00D74C44" w:rsidRDefault="002025B2" w:rsidP="00DA7E4F">
            <w:pPr>
              <w:ind w:right="-162" w:hanging="108"/>
              <w:jc w:val="center"/>
              <w:rPr>
                <w:sz w:val="18"/>
                <w:szCs w:val="18"/>
              </w:rPr>
            </w:pPr>
            <w:r w:rsidRPr="00D74C44">
              <w:rPr>
                <w:sz w:val="18"/>
                <w:szCs w:val="18"/>
              </w:rPr>
              <w:t>210152,77</w:t>
            </w:r>
          </w:p>
        </w:tc>
        <w:tc>
          <w:tcPr>
            <w:tcW w:w="1134" w:type="dxa"/>
          </w:tcPr>
          <w:p w:rsidR="002025B2" w:rsidRPr="00D74C44" w:rsidRDefault="002025B2" w:rsidP="00DA7E4F">
            <w:pPr>
              <w:ind w:right="-162" w:hanging="108"/>
              <w:jc w:val="center"/>
              <w:rPr>
                <w:sz w:val="18"/>
                <w:szCs w:val="18"/>
              </w:rPr>
            </w:pPr>
            <w:r w:rsidRPr="00D74C44">
              <w:rPr>
                <w:sz w:val="18"/>
                <w:szCs w:val="18"/>
              </w:rPr>
              <w:t>150012,90</w:t>
            </w:r>
          </w:p>
        </w:tc>
        <w:tc>
          <w:tcPr>
            <w:tcW w:w="1134" w:type="dxa"/>
          </w:tcPr>
          <w:p w:rsidR="002025B2" w:rsidRPr="00D74C44" w:rsidRDefault="002025B2" w:rsidP="00DA7E4F">
            <w:pPr>
              <w:ind w:right="-162" w:hanging="108"/>
              <w:jc w:val="center"/>
              <w:rPr>
                <w:sz w:val="18"/>
                <w:szCs w:val="18"/>
              </w:rPr>
            </w:pPr>
            <w:r w:rsidRPr="00D74C44">
              <w:rPr>
                <w:sz w:val="18"/>
                <w:szCs w:val="18"/>
              </w:rPr>
              <w:t>30869,60</w:t>
            </w:r>
          </w:p>
        </w:tc>
        <w:tc>
          <w:tcPr>
            <w:tcW w:w="1134" w:type="dxa"/>
          </w:tcPr>
          <w:p w:rsidR="002025B2" w:rsidRPr="00D74C44" w:rsidRDefault="002025B2" w:rsidP="00DA7E4F">
            <w:pPr>
              <w:jc w:val="center"/>
            </w:pPr>
            <w:r w:rsidRPr="00D74C44">
              <w:rPr>
                <w:sz w:val="18"/>
                <w:szCs w:val="18"/>
              </w:rPr>
              <w:t>107865,00</w:t>
            </w:r>
          </w:p>
        </w:tc>
        <w:tc>
          <w:tcPr>
            <w:tcW w:w="1148" w:type="dxa"/>
          </w:tcPr>
          <w:p w:rsidR="002025B2" w:rsidRPr="00D74C44" w:rsidRDefault="00A0764A" w:rsidP="00DD661D">
            <w:pPr>
              <w:jc w:val="center"/>
              <w:rPr>
                <w:sz w:val="18"/>
                <w:szCs w:val="18"/>
              </w:rPr>
            </w:pPr>
            <w:r w:rsidRPr="00D74C44">
              <w:rPr>
                <w:sz w:val="16"/>
                <w:szCs w:val="16"/>
              </w:rPr>
              <w:t>-</w:t>
            </w:r>
          </w:p>
        </w:tc>
        <w:tc>
          <w:tcPr>
            <w:tcW w:w="1454" w:type="dxa"/>
          </w:tcPr>
          <w:p w:rsidR="002025B2" w:rsidRPr="00D74C44" w:rsidRDefault="002025B2" w:rsidP="00DA7E4F">
            <w:pPr>
              <w:ind w:right="-162" w:hanging="108"/>
              <w:jc w:val="center"/>
              <w:rPr>
                <w:sz w:val="18"/>
                <w:szCs w:val="18"/>
              </w:rPr>
            </w:pPr>
            <w:r w:rsidRPr="00D74C44">
              <w:rPr>
                <w:sz w:val="18"/>
                <w:szCs w:val="18"/>
              </w:rPr>
              <w:t>1434125,73</w:t>
            </w:r>
          </w:p>
          <w:p w:rsidR="002025B2" w:rsidRPr="00D74C44" w:rsidRDefault="002025B2" w:rsidP="00DA7E4F">
            <w:pPr>
              <w:ind w:right="-162" w:hanging="108"/>
              <w:jc w:val="center"/>
              <w:rPr>
                <w:sz w:val="18"/>
                <w:szCs w:val="18"/>
                <w:lang w:val="en-US"/>
              </w:rPr>
            </w:pPr>
          </w:p>
        </w:tc>
      </w:tr>
      <w:tr w:rsidR="002025B2" w:rsidRPr="00D74C44" w:rsidTr="00CC7C01">
        <w:trPr>
          <w:trHeight w:val="3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323536,00</w:t>
            </w:r>
          </w:p>
        </w:tc>
        <w:tc>
          <w:tcPr>
            <w:tcW w:w="1072" w:type="dxa"/>
          </w:tcPr>
          <w:p w:rsidR="002025B2" w:rsidRPr="00D74C44" w:rsidRDefault="002025B2" w:rsidP="00863E0A">
            <w:pPr>
              <w:ind w:right="-162" w:hanging="108"/>
              <w:jc w:val="center"/>
              <w:rPr>
                <w:sz w:val="18"/>
                <w:szCs w:val="18"/>
              </w:rPr>
            </w:pPr>
            <w:r w:rsidRPr="00D74C44">
              <w:rPr>
                <w:sz w:val="18"/>
                <w:szCs w:val="18"/>
              </w:rPr>
              <w:t>245912,66</w:t>
            </w:r>
          </w:p>
        </w:tc>
        <w:tc>
          <w:tcPr>
            <w:tcW w:w="1196" w:type="dxa"/>
          </w:tcPr>
          <w:p w:rsidR="002025B2" w:rsidRPr="00D74C44" w:rsidRDefault="002025B2" w:rsidP="00DA7E4F">
            <w:pPr>
              <w:ind w:right="-162" w:hanging="108"/>
              <w:jc w:val="center"/>
              <w:rPr>
                <w:sz w:val="18"/>
                <w:szCs w:val="18"/>
              </w:rPr>
            </w:pPr>
            <w:r w:rsidRPr="00D74C44">
              <w:rPr>
                <w:sz w:val="18"/>
                <w:szCs w:val="18"/>
              </w:rPr>
              <w:t>93214,17</w:t>
            </w:r>
          </w:p>
        </w:tc>
        <w:tc>
          <w:tcPr>
            <w:tcW w:w="1134" w:type="dxa"/>
          </w:tcPr>
          <w:p w:rsidR="002025B2" w:rsidRPr="00D74C44" w:rsidRDefault="002025B2" w:rsidP="00DA7E4F">
            <w:pPr>
              <w:ind w:right="-162" w:hanging="108"/>
              <w:jc w:val="center"/>
              <w:rPr>
                <w:sz w:val="18"/>
                <w:szCs w:val="18"/>
              </w:rPr>
            </w:pPr>
            <w:r w:rsidRPr="00D74C44">
              <w:rPr>
                <w:sz w:val="18"/>
                <w:szCs w:val="18"/>
              </w:rPr>
              <w:t>107765,00</w:t>
            </w:r>
          </w:p>
        </w:tc>
        <w:tc>
          <w:tcPr>
            <w:tcW w:w="1134" w:type="dxa"/>
          </w:tcPr>
          <w:p w:rsidR="002025B2" w:rsidRPr="00D74C44" w:rsidRDefault="002025B2" w:rsidP="00DA7E4F">
            <w:pPr>
              <w:jc w:val="center"/>
            </w:pPr>
            <w:r w:rsidRPr="00D74C44">
              <w:rPr>
                <w:sz w:val="18"/>
                <w:szCs w:val="18"/>
              </w:rPr>
              <w:t>30869,60</w:t>
            </w:r>
          </w:p>
        </w:tc>
        <w:tc>
          <w:tcPr>
            <w:tcW w:w="1134" w:type="dxa"/>
          </w:tcPr>
          <w:p w:rsidR="002025B2" w:rsidRPr="00D74C44" w:rsidRDefault="002025B2" w:rsidP="00DA7E4F">
            <w:pPr>
              <w:jc w:val="center"/>
            </w:pPr>
            <w:r w:rsidRPr="00D74C44">
              <w:rPr>
                <w:sz w:val="18"/>
                <w:szCs w:val="18"/>
              </w:rPr>
              <w:t>107865,00</w:t>
            </w:r>
          </w:p>
        </w:tc>
        <w:tc>
          <w:tcPr>
            <w:tcW w:w="1148" w:type="dxa"/>
          </w:tcPr>
          <w:p w:rsidR="002025B2" w:rsidRPr="00D74C44" w:rsidRDefault="00A0764A" w:rsidP="00DD661D">
            <w:pPr>
              <w:jc w:val="center"/>
            </w:pPr>
            <w:r w:rsidRPr="00D74C44">
              <w:rPr>
                <w:sz w:val="16"/>
                <w:szCs w:val="16"/>
              </w:rPr>
              <w:t>-</w:t>
            </w:r>
          </w:p>
        </w:tc>
        <w:tc>
          <w:tcPr>
            <w:tcW w:w="1454" w:type="dxa"/>
          </w:tcPr>
          <w:p w:rsidR="002025B2" w:rsidRPr="00D74C44" w:rsidRDefault="002025B2" w:rsidP="00DA7E4F">
            <w:pPr>
              <w:ind w:right="-162" w:hanging="108"/>
              <w:jc w:val="center"/>
              <w:rPr>
                <w:sz w:val="18"/>
                <w:szCs w:val="18"/>
              </w:rPr>
            </w:pPr>
            <w:r w:rsidRPr="00D74C44">
              <w:rPr>
                <w:sz w:val="18"/>
                <w:szCs w:val="18"/>
              </w:rPr>
              <w:t>909162,43</w:t>
            </w:r>
          </w:p>
          <w:p w:rsidR="002025B2" w:rsidRPr="00D74C44" w:rsidRDefault="002025B2" w:rsidP="00DA7E4F">
            <w:pPr>
              <w:ind w:right="-162" w:hanging="108"/>
              <w:jc w:val="center"/>
              <w:rPr>
                <w:sz w:val="18"/>
                <w:szCs w:val="18"/>
              </w:rPr>
            </w:pPr>
          </w:p>
        </w:tc>
      </w:tr>
      <w:tr w:rsidR="002025B2" w:rsidRPr="00D74C44" w:rsidTr="00CC7C01">
        <w:trPr>
          <w:trHeight w:val="3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 xml:space="preserve">местный </w:t>
            </w:r>
          </w:p>
          <w:p w:rsidR="002025B2" w:rsidRPr="00D74C44" w:rsidRDefault="002025B2" w:rsidP="00091327">
            <w:pPr>
              <w:rPr>
                <w:sz w:val="20"/>
                <w:szCs w:val="20"/>
              </w:rPr>
            </w:pPr>
            <w:r w:rsidRPr="00D74C44">
              <w:rPr>
                <w:sz w:val="20"/>
                <w:szCs w:val="20"/>
              </w:rPr>
              <w:t>бюджет*</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jc w:val="center"/>
              <w:rPr>
                <w:sz w:val="18"/>
                <w:szCs w:val="18"/>
              </w:rPr>
            </w:pPr>
            <w:r w:rsidRPr="00D74C44">
              <w:rPr>
                <w:sz w:val="18"/>
                <w:szCs w:val="18"/>
              </w:rPr>
              <w:t>55394,70</w:t>
            </w:r>
          </w:p>
        </w:tc>
        <w:tc>
          <w:tcPr>
            <w:tcW w:w="1072" w:type="dxa"/>
          </w:tcPr>
          <w:p w:rsidR="002025B2" w:rsidRPr="00D74C44" w:rsidRDefault="002025B2" w:rsidP="00863E0A">
            <w:pPr>
              <w:jc w:val="center"/>
              <w:rPr>
                <w:sz w:val="18"/>
                <w:szCs w:val="18"/>
              </w:rPr>
            </w:pPr>
            <w:r w:rsidRPr="00D74C44">
              <w:rPr>
                <w:sz w:val="18"/>
                <w:szCs w:val="18"/>
              </w:rPr>
              <w:t>61467,50</w:t>
            </w:r>
          </w:p>
        </w:tc>
        <w:tc>
          <w:tcPr>
            <w:tcW w:w="1196" w:type="dxa"/>
          </w:tcPr>
          <w:p w:rsidR="002025B2" w:rsidRPr="00D74C44" w:rsidRDefault="002025B2" w:rsidP="00DA7E4F">
            <w:pPr>
              <w:ind w:right="-162" w:hanging="108"/>
              <w:jc w:val="center"/>
              <w:rPr>
                <w:sz w:val="18"/>
                <w:szCs w:val="18"/>
              </w:rPr>
            </w:pPr>
            <w:r w:rsidRPr="00D74C44">
              <w:rPr>
                <w:sz w:val="18"/>
                <w:szCs w:val="18"/>
              </w:rPr>
              <w:t>26557,0</w:t>
            </w:r>
          </w:p>
        </w:tc>
        <w:tc>
          <w:tcPr>
            <w:tcW w:w="1134" w:type="dxa"/>
          </w:tcPr>
          <w:p w:rsidR="002025B2" w:rsidRPr="00D74C44" w:rsidRDefault="002025B2" w:rsidP="00DA7E4F">
            <w:pPr>
              <w:ind w:right="-162" w:hanging="108"/>
              <w:jc w:val="center"/>
              <w:rPr>
                <w:sz w:val="18"/>
                <w:szCs w:val="18"/>
              </w:rPr>
            </w:pPr>
            <w:r w:rsidRPr="00D74C44">
              <w:rPr>
                <w:sz w:val="18"/>
                <w:szCs w:val="18"/>
              </w:rPr>
              <w:t>3030,40</w:t>
            </w:r>
          </w:p>
        </w:tc>
        <w:tc>
          <w:tcPr>
            <w:tcW w:w="1134" w:type="dxa"/>
          </w:tcPr>
          <w:p w:rsidR="002025B2" w:rsidRPr="00D74C44" w:rsidRDefault="00A0764A" w:rsidP="00DA7E4F">
            <w:pPr>
              <w:ind w:right="-162" w:hanging="108"/>
              <w:jc w:val="center"/>
              <w:rPr>
                <w:sz w:val="18"/>
                <w:szCs w:val="18"/>
              </w:rPr>
            </w:pPr>
            <w:r w:rsidRPr="00D74C44">
              <w:rPr>
                <w:sz w:val="18"/>
                <w:szCs w:val="18"/>
              </w:rPr>
              <w:t>-</w:t>
            </w:r>
          </w:p>
        </w:tc>
        <w:tc>
          <w:tcPr>
            <w:tcW w:w="1134" w:type="dxa"/>
          </w:tcPr>
          <w:p w:rsidR="002025B2" w:rsidRPr="00D74C44" w:rsidRDefault="00A0764A" w:rsidP="00DA7E4F">
            <w:pPr>
              <w:ind w:right="-162" w:hanging="108"/>
              <w:jc w:val="center"/>
              <w:rPr>
                <w:sz w:val="18"/>
                <w:szCs w:val="18"/>
              </w:rPr>
            </w:pPr>
            <w:r w:rsidRPr="00D74C44">
              <w:rPr>
                <w:sz w:val="18"/>
                <w:szCs w:val="18"/>
              </w:rPr>
              <w:t>-</w:t>
            </w:r>
          </w:p>
        </w:tc>
        <w:tc>
          <w:tcPr>
            <w:tcW w:w="1148" w:type="dxa"/>
          </w:tcPr>
          <w:p w:rsidR="002025B2" w:rsidRPr="00D74C44" w:rsidRDefault="00A0764A" w:rsidP="00DA7E4F">
            <w:pPr>
              <w:ind w:right="-162" w:hanging="108"/>
              <w:jc w:val="center"/>
              <w:rPr>
                <w:sz w:val="18"/>
                <w:szCs w:val="18"/>
              </w:rPr>
            </w:pPr>
            <w:r w:rsidRPr="00D74C44">
              <w:rPr>
                <w:sz w:val="18"/>
                <w:szCs w:val="18"/>
              </w:rPr>
              <w:t>-</w:t>
            </w:r>
          </w:p>
        </w:tc>
        <w:tc>
          <w:tcPr>
            <w:tcW w:w="1454" w:type="dxa"/>
          </w:tcPr>
          <w:p w:rsidR="002025B2" w:rsidRPr="00D74C44" w:rsidRDefault="002025B2" w:rsidP="00A536D5">
            <w:pPr>
              <w:ind w:right="-162" w:hanging="108"/>
              <w:jc w:val="center"/>
              <w:rPr>
                <w:sz w:val="18"/>
                <w:szCs w:val="18"/>
              </w:rPr>
            </w:pPr>
            <w:r w:rsidRPr="00D74C44">
              <w:rPr>
                <w:sz w:val="18"/>
                <w:szCs w:val="18"/>
              </w:rPr>
              <w:t>146449,60</w:t>
            </w:r>
          </w:p>
          <w:p w:rsidR="002025B2" w:rsidRPr="00D74C44" w:rsidRDefault="002025B2" w:rsidP="00DA7E4F">
            <w:pPr>
              <w:ind w:right="-162" w:hanging="108"/>
              <w:jc w:val="center"/>
              <w:rPr>
                <w:sz w:val="18"/>
                <w:szCs w:val="18"/>
              </w:rPr>
            </w:pPr>
          </w:p>
        </w:tc>
      </w:tr>
      <w:tr w:rsidR="002025B2" w:rsidRPr="00D74C44" w:rsidTr="00CC7C01">
        <w:trPr>
          <w:trHeight w:val="3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внебюджетные источники</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140316,00</w:t>
            </w:r>
          </w:p>
        </w:tc>
        <w:tc>
          <w:tcPr>
            <w:tcW w:w="1072" w:type="dxa"/>
          </w:tcPr>
          <w:p w:rsidR="002025B2" w:rsidRPr="00D74C44" w:rsidRDefault="002025B2" w:rsidP="00863E0A">
            <w:pPr>
              <w:ind w:right="-162" w:hanging="108"/>
              <w:jc w:val="center"/>
              <w:rPr>
                <w:sz w:val="18"/>
                <w:szCs w:val="18"/>
              </w:rPr>
            </w:pPr>
            <w:r w:rsidRPr="00D74C44">
              <w:rPr>
                <w:sz w:val="18"/>
                <w:szCs w:val="18"/>
              </w:rPr>
              <w:t>108598,60</w:t>
            </w:r>
          </w:p>
        </w:tc>
        <w:tc>
          <w:tcPr>
            <w:tcW w:w="1196" w:type="dxa"/>
          </w:tcPr>
          <w:p w:rsidR="002025B2" w:rsidRPr="00D74C44" w:rsidRDefault="002025B2" w:rsidP="00DA7E4F">
            <w:pPr>
              <w:ind w:right="-162" w:hanging="108"/>
              <w:jc w:val="center"/>
              <w:rPr>
                <w:sz w:val="18"/>
                <w:szCs w:val="18"/>
              </w:rPr>
            </w:pPr>
            <w:r w:rsidRPr="00D74C44">
              <w:rPr>
                <w:sz w:val="18"/>
                <w:szCs w:val="18"/>
              </w:rPr>
              <w:t>90381,60</w:t>
            </w:r>
          </w:p>
        </w:tc>
        <w:tc>
          <w:tcPr>
            <w:tcW w:w="1134" w:type="dxa"/>
          </w:tcPr>
          <w:p w:rsidR="002025B2" w:rsidRPr="00D74C44" w:rsidRDefault="002025B2" w:rsidP="00DA7E4F">
            <w:pPr>
              <w:ind w:right="-162" w:hanging="108"/>
              <w:jc w:val="center"/>
              <w:rPr>
                <w:sz w:val="18"/>
                <w:szCs w:val="18"/>
              </w:rPr>
            </w:pPr>
            <w:r w:rsidRPr="00D74C44">
              <w:rPr>
                <w:sz w:val="18"/>
                <w:szCs w:val="18"/>
              </w:rPr>
              <w:t>39217,50</w:t>
            </w:r>
          </w:p>
        </w:tc>
        <w:tc>
          <w:tcPr>
            <w:tcW w:w="1134" w:type="dxa"/>
          </w:tcPr>
          <w:p w:rsidR="002025B2" w:rsidRPr="00D74C44" w:rsidRDefault="00A0764A" w:rsidP="00DA7E4F">
            <w:pPr>
              <w:ind w:right="-162" w:hanging="108"/>
              <w:jc w:val="center"/>
              <w:rPr>
                <w:sz w:val="18"/>
                <w:szCs w:val="18"/>
              </w:rPr>
            </w:pPr>
            <w:r w:rsidRPr="00D74C44">
              <w:rPr>
                <w:sz w:val="18"/>
                <w:szCs w:val="18"/>
              </w:rPr>
              <w:t>-</w:t>
            </w:r>
          </w:p>
        </w:tc>
        <w:tc>
          <w:tcPr>
            <w:tcW w:w="1134" w:type="dxa"/>
          </w:tcPr>
          <w:p w:rsidR="002025B2" w:rsidRPr="00D74C44" w:rsidRDefault="00A0764A" w:rsidP="00DA7E4F">
            <w:pPr>
              <w:ind w:right="-162" w:hanging="108"/>
              <w:jc w:val="center"/>
              <w:rPr>
                <w:sz w:val="18"/>
                <w:szCs w:val="18"/>
              </w:rPr>
            </w:pPr>
            <w:r w:rsidRPr="00D74C44">
              <w:rPr>
                <w:sz w:val="18"/>
                <w:szCs w:val="18"/>
              </w:rPr>
              <w:t>-</w:t>
            </w:r>
          </w:p>
        </w:tc>
        <w:tc>
          <w:tcPr>
            <w:tcW w:w="1148" w:type="dxa"/>
          </w:tcPr>
          <w:p w:rsidR="002025B2" w:rsidRPr="00D74C44" w:rsidRDefault="00A0764A" w:rsidP="00DA7E4F">
            <w:pPr>
              <w:ind w:right="-162" w:hanging="108"/>
              <w:jc w:val="center"/>
              <w:rPr>
                <w:sz w:val="18"/>
                <w:szCs w:val="18"/>
              </w:rPr>
            </w:pPr>
            <w:r w:rsidRPr="00D74C44">
              <w:rPr>
                <w:sz w:val="18"/>
                <w:szCs w:val="18"/>
              </w:rPr>
              <w:t>-</w:t>
            </w:r>
          </w:p>
        </w:tc>
        <w:tc>
          <w:tcPr>
            <w:tcW w:w="1454" w:type="dxa"/>
          </w:tcPr>
          <w:p w:rsidR="002025B2" w:rsidRPr="00D74C44" w:rsidRDefault="002025B2" w:rsidP="00DA7E4F">
            <w:pPr>
              <w:ind w:right="-162" w:hanging="108"/>
              <w:jc w:val="center"/>
              <w:rPr>
                <w:sz w:val="18"/>
                <w:szCs w:val="18"/>
              </w:rPr>
            </w:pPr>
            <w:r w:rsidRPr="00D74C44">
              <w:rPr>
                <w:sz w:val="18"/>
                <w:szCs w:val="18"/>
              </w:rPr>
              <w:t>378513,70</w:t>
            </w:r>
          </w:p>
        </w:tc>
      </w:tr>
      <w:tr w:rsidR="002025B2" w:rsidRPr="00D74C44" w:rsidTr="00CC7C01">
        <w:trPr>
          <w:trHeight w:val="356"/>
        </w:trPr>
        <w:tc>
          <w:tcPr>
            <w:tcW w:w="586" w:type="dxa"/>
            <w:vMerge w:val="restart"/>
          </w:tcPr>
          <w:p w:rsidR="002025B2" w:rsidRPr="00D74C44" w:rsidRDefault="002025B2" w:rsidP="00797403">
            <w:pPr>
              <w:ind w:left="-15"/>
              <w:jc w:val="center"/>
              <w:rPr>
                <w:sz w:val="20"/>
                <w:szCs w:val="20"/>
              </w:rPr>
            </w:pPr>
            <w:r w:rsidRPr="00D74C44">
              <w:rPr>
                <w:sz w:val="20"/>
                <w:szCs w:val="20"/>
              </w:rPr>
              <w:t>7</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rPr>
                <w:sz w:val="20"/>
                <w:szCs w:val="20"/>
              </w:rPr>
            </w:pPr>
            <w:r w:rsidRPr="00D74C44">
              <w:rPr>
                <w:sz w:val="20"/>
                <w:szCs w:val="20"/>
              </w:rPr>
              <w:t>«Развитие железнодорожного транспорта»</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rPr>
            </w:pPr>
            <w:r w:rsidRPr="00D74C44">
              <w:rPr>
                <w:sz w:val="18"/>
                <w:szCs w:val="18"/>
                <w:lang w:val="en-US"/>
              </w:rPr>
              <w:t>9</w:t>
            </w:r>
            <w:r w:rsidRPr="00D74C44">
              <w:rPr>
                <w:sz w:val="18"/>
                <w:szCs w:val="18"/>
              </w:rPr>
              <w:t>9319,30</w:t>
            </w:r>
          </w:p>
        </w:tc>
        <w:tc>
          <w:tcPr>
            <w:tcW w:w="992" w:type="dxa"/>
          </w:tcPr>
          <w:p w:rsidR="002025B2" w:rsidRPr="00D74C44" w:rsidRDefault="002025B2" w:rsidP="00863E0A">
            <w:pPr>
              <w:ind w:right="-162" w:hanging="108"/>
              <w:jc w:val="center"/>
              <w:rPr>
                <w:sz w:val="18"/>
                <w:szCs w:val="18"/>
              </w:rPr>
            </w:pPr>
            <w:r w:rsidRPr="00D74C44">
              <w:rPr>
                <w:sz w:val="18"/>
                <w:szCs w:val="18"/>
                <w:lang w:val="en-US"/>
              </w:rPr>
              <w:t>152018</w:t>
            </w:r>
            <w:r w:rsidRPr="00D74C44">
              <w:rPr>
                <w:sz w:val="18"/>
                <w:szCs w:val="18"/>
              </w:rPr>
              <w:t>,</w:t>
            </w:r>
            <w:r w:rsidRPr="00D74C44">
              <w:rPr>
                <w:sz w:val="18"/>
                <w:szCs w:val="18"/>
                <w:lang w:val="en-US"/>
              </w:rPr>
              <w:t>7</w:t>
            </w:r>
            <w:r w:rsidRPr="00D74C44">
              <w:rPr>
                <w:sz w:val="18"/>
                <w:szCs w:val="18"/>
              </w:rPr>
              <w:t>0</w:t>
            </w:r>
          </w:p>
        </w:tc>
        <w:tc>
          <w:tcPr>
            <w:tcW w:w="1072" w:type="dxa"/>
          </w:tcPr>
          <w:p w:rsidR="002025B2" w:rsidRPr="00D74C44" w:rsidRDefault="002025B2" w:rsidP="00863E0A">
            <w:pPr>
              <w:ind w:right="-162" w:hanging="108"/>
              <w:jc w:val="center"/>
              <w:rPr>
                <w:sz w:val="18"/>
                <w:szCs w:val="18"/>
              </w:rPr>
            </w:pPr>
            <w:r w:rsidRPr="00D74C44">
              <w:rPr>
                <w:sz w:val="18"/>
                <w:szCs w:val="18"/>
              </w:rPr>
              <w:t>82347,96</w:t>
            </w:r>
          </w:p>
        </w:tc>
        <w:tc>
          <w:tcPr>
            <w:tcW w:w="1196" w:type="dxa"/>
          </w:tcPr>
          <w:p w:rsidR="002025B2" w:rsidRPr="00D74C44" w:rsidRDefault="002025B2" w:rsidP="004D113D">
            <w:pPr>
              <w:ind w:right="-162" w:hanging="108"/>
              <w:jc w:val="center"/>
              <w:rPr>
                <w:sz w:val="18"/>
                <w:szCs w:val="18"/>
              </w:rPr>
            </w:pPr>
            <w:r w:rsidRPr="00D74C44">
              <w:rPr>
                <w:sz w:val="18"/>
                <w:szCs w:val="18"/>
              </w:rPr>
              <w:t>101144,87</w:t>
            </w:r>
          </w:p>
        </w:tc>
        <w:tc>
          <w:tcPr>
            <w:tcW w:w="1134" w:type="dxa"/>
          </w:tcPr>
          <w:p w:rsidR="002025B2" w:rsidRPr="00D74C44" w:rsidRDefault="002025B2" w:rsidP="00DA7E4F">
            <w:pPr>
              <w:ind w:right="-162" w:hanging="108"/>
              <w:jc w:val="center"/>
              <w:rPr>
                <w:sz w:val="18"/>
                <w:szCs w:val="18"/>
              </w:rPr>
            </w:pPr>
            <w:r w:rsidRPr="00D74C44">
              <w:rPr>
                <w:sz w:val="18"/>
                <w:szCs w:val="18"/>
              </w:rPr>
              <w:t>166773,5</w:t>
            </w:r>
          </w:p>
        </w:tc>
        <w:tc>
          <w:tcPr>
            <w:tcW w:w="1134" w:type="dxa"/>
          </w:tcPr>
          <w:p w:rsidR="002025B2" w:rsidRPr="00D74C44" w:rsidRDefault="002025B2" w:rsidP="00DD661D">
            <w:pPr>
              <w:jc w:val="center"/>
              <w:rPr>
                <w:sz w:val="18"/>
                <w:szCs w:val="18"/>
              </w:rPr>
            </w:pPr>
            <w:r w:rsidRPr="00D74C44">
              <w:rPr>
                <w:sz w:val="18"/>
                <w:szCs w:val="18"/>
                <w:lang w:val="en-US"/>
              </w:rPr>
              <w:t>0</w:t>
            </w:r>
            <w:r w:rsidRPr="00D74C44">
              <w:rPr>
                <w:sz w:val="18"/>
                <w:szCs w:val="18"/>
              </w:rPr>
              <w:t>,00</w:t>
            </w:r>
          </w:p>
        </w:tc>
        <w:tc>
          <w:tcPr>
            <w:tcW w:w="1134" w:type="dxa"/>
          </w:tcPr>
          <w:p w:rsidR="002025B2" w:rsidRPr="00D74C44" w:rsidRDefault="002025B2" w:rsidP="00DD661D">
            <w:pPr>
              <w:jc w:val="center"/>
              <w:rPr>
                <w:sz w:val="18"/>
                <w:szCs w:val="18"/>
              </w:rPr>
            </w:pPr>
            <w:r w:rsidRPr="00D74C44">
              <w:rPr>
                <w:sz w:val="18"/>
                <w:szCs w:val="18"/>
                <w:lang w:val="en-US"/>
              </w:rPr>
              <w:t>0</w:t>
            </w:r>
            <w:r w:rsidRPr="00D74C44">
              <w:rPr>
                <w:sz w:val="18"/>
                <w:szCs w:val="18"/>
              </w:rPr>
              <w:t>,00</w:t>
            </w:r>
          </w:p>
        </w:tc>
        <w:tc>
          <w:tcPr>
            <w:tcW w:w="1148" w:type="dxa"/>
          </w:tcPr>
          <w:p w:rsidR="002025B2" w:rsidRPr="00D74C44" w:rsidRDefault="002025B2" w:rsidP="00DD661D">
            <w:pPr>
              <w:jc w:val="center"/>
              <w:rPr>
                <w:sz w:val="18"/>
                <w:szCs w:val="18"/>
              </w:rPr>
            </w:pPr>
            <w:r w:rsidRPr="00D74C44">
              <w:rPr>
                <w:sz w:val="18"/>
                <w:szCs w:val="18"/>
                <w:lang w:val="en-US"/>
              </w:rPr>
              <w:t>0</w:t>
            </w:r>
            <w:r w:rsidRPr="00D74C44">
              <w:rPr>
                <w:sz w:val="18"/>
                <w:szCs w:val="18"/>
              </w:rPr>
              <w:t>,00</w:t>
            </w:r>
          </w:p>
        </w:tc>
        <w:tc>
          <w:tcPr>
            <w:tcW w:w="1454" w:type="dxa"/>
          </w:tcPr>
          <w:p w:rsidR="002025B2" w:rsidRPr="00D74C44" w:rsidRDefault="002025B2" w:rsidP="004D113D">
            <w:pPr>
              <w:ind w:right="-162" w:hanging="108"/>
              <w:jc w:val="center"/>
              <w:rPr>
                <w:sz w:val="18"/>
                <w:szCs w:val="18"/>
                <w:lang w:val="en-US"/>
              </w:rPr>
            </w:pPr>
            <w:r w:rsidRPr="00D74C44">
              <w:rPr>
                <w:sz w:val="18"/>
                <w:szCs w:val="18"/>
              </w:rPr>
              <w:t>601604,33</w:t>
            </w:r>
          </w:p>
        </w:tc>
      </w:tr>
      <w:tr w:rsidR="002025B2" w:rsidRPr="00D74C44" w:rsidTr="00CC7C01">
        <w:trPr>
          <w:trHeight w:val="3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936" w:type="dxa"/>
          </w:tcPr>
          <w:p w:rsidR="002025B2" w:rsidRPr="00D74C44" w:rsidRDefault="002025B2" w:rsidP="00863E0A">
            <w:pPr>
              <w:ind w:right="-162" w:hanging="108"/>
              <w:jc w:val="center"/>
              <w:rPr>
                <w:sz w:val="18"/>
                <w:szCs w:val="18"/>
              </w:rPr>
            </w:pPr>
            <w:r w:rsidRPr="00D74C44">
              <w:rPr>
                <w:sz w:val="18"/>
                <w:szCs w:val="18"/>
                <w:lang w:val="en-US"/>
              </w:rPr>
              <w:t>9</w:t>
            </w:r>
            <w:r w:rsidRPr="00D74C44">
              <w:rPr>
                <w:sz w:val="18"/>
                <w:szCs w:val="18"/>
              </w:rPr>
              <w:t>9319,30</w:t>
            </w:r>
          </w:p>
        </w:tc>
        <w:tc>
          <w:tcPr>
            <w:tcW w:w="992" w:type="dxa"/>
          </w:tcPr>
          <w:p w:rsidR="002025B2" w:rsidRPr="00D74C44" w:rsidRDefault="002025B2" w:rsidP="00863E0A">
            <w:pPr>
              <w:ind w:right="-162" w:hanging="108"/>
              <w:jc w:val="center"/>
              <w:rPr>
                <w:sz w:val="18"/>
                <w:szCs w:val="18"/>
              </w:rPr>
            </w:pPr>
            <w:r w:rsidRPr="00D74C44">
              <w:rPr>
                <w:sz w:val="18"/>
                <w:szCs w:val="18"/>
                <w:lang w:val="en-US"/>
              </w:rPr>
              <w:t>152018</w:t>
            </w:r>
            <w:r w:rsidRPr="00D74C44">
              <w:rPr>
                <w:sz w:val="18"/>
                <w:szCs w:val="18"/>
              </w:rPr>
              <w:t>,</w:t>
            </w:r>
            <w:r w:rsidRPr="00D74C44">
              <w:rPr>
                <w:sz w:val="18"/>
                <w:szCs w:val="18"/>
                <w:lang w:val="en-US"/>
              </w:rPr>
              <w:t>7</w:t>
            </w:r>
            <w:r w:rsidRPr="00D74C44">
              <w:rPr>
                <w:sz w:val="18"/>
                <w:szCs w:val="18"/>
              </w:rPr>
              <w:t>0</w:t>
            </w:r>
          </w:p>
        </w:tc>
        <w:tc>
          <w:tcPr>
            <w:tcW w:w="1072" w:type="dxa"/>
          </w:tcPr>
          <w:p w:rsidR="002025B2" w:rsidRPr="00D74C44" w:rsidRDefault="002025B2" w:rsidP="00863E0A">
            <w:pPr>
              <w:ind w:right="-162" w:hanging="108"/>
              <w:jc w:val="center"/>
              <w:rPr>
                <w:sz w:val="18"/>
                <w:szCs w:val="18"/>
              </w:rPr>
            </w:pPr>
            <w:r w:rsidRPr="00D74C44">
              <w:rPr>
                <w:sz w:val="18"/>
                <w:szCs w:val="18"/>
              </w:rPr>
              <w:t>82347,96</w:t>
            </w:r>
          </w:p>
        </w:tc>
        <w:tc>
          <w:tcPr>
            <w:tcW w:w="1196" w:type="dxa"/>
          </w:tcPr>
          <w:p w:rsidR="002025B2" w:rsidRPr="00D74C44" w:rsidRDefault="002025B2" w:rsidP="004D113D">
            <w:pPr>
              <w:ind w:right="-162" w:hanging="108"/>
              <w:jc w:val="center"/>
              <w:rPr>
                <w:sz w:val="18"/>
                <w:szCs w:val="18"/>
              </w:rPr>
            </w:pPr>
            <w:r w:rsidRPr="00D74C44">
              <w:rPr>
                <w:sz w:val="18"/>
                <w:szCs w:val="18"/>
              </w:rPr>
              <w:t>101144,87</w:t>
            </w:r>
          </w:p>
        </w:tc>
        <w:tc>
          <w:tcPr>
            <w:tcW w:w="1134" w:type="dxa"/>
          </w:tcPr>
          <w:p w:rsidR="002025B2" w:rsidRPr="00D74C44" w:rsidRDefault="002025B2" w:rsidP="00DA7E4F">
            <w:pPr>
              <w:ind w:right="-162" w:hanging="108"/>
              <w:jc w:val="center"/>
              <w:rPr>
                <w:sz w:val="18"/>
                <w:szCs w:val="18"/>
              </w:rPr>
            </w:pPr>
            <w:r w:rsidRPr="00D74C44">
              <w:rPr>
                <w:sz w:val="18"/>
                <w:szCs w:val="18"/>
              </w:rPr>
              <w:t>166773,5</w:t>
            </w:r>
          </w:p>
        </w:tc>
        <w:tc>
          <w:tcPr>
            <w:tcW w:w="1134" w:type="dxa"/>
          </w:tcPr>
          <w:p w:rsidR="002025B2" w:rsidRPr="00D74C44" w:rsidRDefault="002025B2" w:rsidP="00DD661D">
            <w:pPr>
              <w:jc w:val="center"/>
              <w:rPr>
                <w:sz w:val="18"/>
                <w:szCs w:val="18"/>
              </w:rPr>
            </w:pPr>
            <w:r w:rsidRPr="00D74C44">
              <w:rPr>
                <w:sz w:val="18"/>
                <w:szCs w:val="18"/>
                <w:lang w:val="en-US"/>
              </w:rPr>
              <w:t>0</w:t>
            </w:r>
            <w:r w:rsidRPr="00D74C44">
              <w:rPr>
                <w:sz w:val="18"/>
                <w:szCs w:val="18"/>
              </w:rPr>
              <w:t>,00</w:t>
            </w:r>
          </w:p>
        </w:tc>
        <w:tc>
          <w:tcPr>
            <w:tcW w:w="1134" w:type="dxa"/>
          </w:tcPr>
          <w:p w:rsidR="002025B2" w:rsidRPr="00D74C44" w:rsidRDefault="002025B2" w:rsidP="00DD661D">
            <w:pPr>
              <w:jc w:val="center"/>
              <w:rPr>
                <w:sz w:val="18"/>
                <w:szCs w:val="18"/>
              </w:rPr>
            </w:pPr>
            <w:r w:rsidRPr="00D74C44">
              <w:rPr>
                <w:sz w:val="18"/>
                <w:szCs w:val="18"/>
                <w:lang w:val="en-US"/>
              </w:rPr>
              <w:t>0</w:t>
            </w:r>
            <w:r w:rsidRPr="00D74C44">
              <w:rPr>
                <w:sz w:val="18"/>
                <w:szCs w:val="18"/>
              </w:rPr>
              <w:t>,00</w:t>
            </w:r>
          </w:p>
        </w:tc>
        <w:tc>
          <w:tcPr>
            <w:tcW w:w="1148" w:type="dxa"/>
          </w:tcPr>
          <w:p w:rsidR="002025B2" w:rsidRPr="00D74C44" w:rsidRDefault="002025B2" w:rsidP="00DD661D">
            <w:pPr>
              <w:jc w:val="center"/>
              <w:rPr>
                <w:sz w:val="18"/>
                <w:szCs w:val="18"/>
              </w:rPr>
            </w:pPr>
            <w:r w:rsidRPr="00D74C44">
              <w:rPr>
                <w:sz w:val="18"/>
                <w:szCs w:val="18"/>
                <w:lang w:val="en-US"/>
              </w:rPr>
              <w:t>0</w:t>
            </w:r>
            <w:r w:rsidRPr="00D74C44">
              <w:rPr>
                <w:sz w:val="18"/>
                <w:szCs w:val="18"/>
              </w:rPr>
              <w:t>,00</w:t>
            </w:r>
          </w:p>
        </w:tc>
        <w:tc>
          <w:tcPr>
            <w:tcW w:w="1454" w:type="dxa"/>
          </w:tcPr>
          <w:p w:rsidR="002025B2" w:rsidRPr="00D74C44" w:rsidRDefault="002025B2" w:rsidP="004D113D">
            <w:pPr>
              <w:ind w:right="-162" w:hanging="108"/>
              <w:jc w:val="center"/>
              <w:rPr>
                <w:sz w:val="18"/>
                <w:szCs w:val="18"/>
                <w:lang w:val="en-US"/>
              </w:rPr>
            </w:pPr>
            <w:r w:rsidRPr="00D74C44">
              <w:rPr>
                <w:sz w:val="18"/>
                <w:szCs w:val="18"/>
              </w:rPr>
              <w:t>601604,33</w:t>
            </w:r>
          </w:p>
        </w:tc>
      </w:tr>
      <w:tr w:rsidR="002025B2" w:rsidRPr="00D74C44" w:rsidTr="00CC7C01">
        <w:trPr>
          <w:trHeight w:val="356"/>
        </w:trPr>
        <w:tc>
          <w:tcPr>
            <w:tcW w:w="586" w:type="dxa"/>
            <w:vMerge w:val="restart"/>
          </w:tcPr>
          <w:p w:rsidR="002025B2" w:rsidRPr="00D74C44" w:rsidRDefault="002025B2" w:rsidP="00797403">
            <w:pPr>
              <w:ind w:left="-15"/>
              <w:jc w:val="center"/>
              <w:rPr>
                <w:sz w:val="20"/>
                <w:szCs w:val="20"/>
              </w:rPr>
            </w:pPr>
            <w:r w:rsidRPr="00D74C44">
              <w:rPr>
                <w:sz w:val="20"/>
                <w:szCs w:val="20"/>
              </w:rPr>
              <w:t>8</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00A95D1F">
              <w:rPr>
                <w:sz w:val="20"/>
                <w:szCs w:val="20"/>
              </w:rPr>
              <w:t xml:space="preserve"> </w:t>
            </w:r>
            <w:proofErr w:type="spellStart"/>
            <w:r w:rsidRPr="00D74C44">
              <w:rPr>
                <w:sz w:val="20"/>
                <w:szCs w:val="20"/>
              </w:rPr>
              <w:t>меропри-ятие</w:t>
            </w:r>
            <w:proofErr w:type="spellEnd"/>
          </w:p>
        </w:tc>
        <w:tc>
          <w:tcPr>
            <w:tcW w:w="2160" w:type="dxa"/>
            <w:vMerge w:val="restart"/>
          </w:tcPr>
          <w:p w:rsidR="002025B2" w:rsidRPr="00D74C44" w:rsidRDefault="002025B2" w:rsidP="00091327">
            <w:pPr>
              <w:rPr>
                <w:sz w:val="20"/>
                <w:szCs w:val="20"/>
              </w:rPr>
            </w:pPr>
            <w:r w:rsidRPr="00D74C44">
              <w:rPr>
                <w:sz w:val="20"/>
                <w:szCs w:val="20"/>
              </w:rPr>
              <w:t>«Управление дорожным хозяйством Кировской области»</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44759,4</w:t>
            </w:r>
          </w:p>
        </w:tc>
        <w:tc>
          <w:tcPr>
            <w:tcW w:w="1072" w:type="dxa"/>
          </w:tcPr>
          <w:p w:rsidR="002025B2" w:rsidRPr="00D74C44" w:rsidRDefault="002025B2" w:rsidP="00EF6BE3">
            <w:pPr>
              <w:tabs>
                <w:tab w:val="left" w:pos="6555"/>
              </w:tabs>
              <w:ind w:right="-78" w:hanging="108"/>
              <w:jc w:val="center"/>
              <w:rPr>
                <w:sz w:val="18"/>
                <w:szCs w:val="18"/>
              </w:rPr>
            </w:pPr>
            <w:r w:rsidRPr="00D74C44">
              <w:rPr>
                <w:sz w:val="18"/>
                <w:szCs w:val="18"/>
              </w:rPr>
              <w:t>44347,44</w:t>
            </w:r>
          </w:p>
        </w:tc>
        <w:tc>
          <w:tcPr>
            <w:tcW w:w="1196" w:type="dxa"/>
          </w:tcPr>
          <w:p w:rsidR="002025B2" w:rsidRPr="00D74C44" w:rsidRDefault="002025B2" w:rsidP="00EF6BE3">
            <w:pPr>
              <w:tabs>
                <w:tab w:val="left" w:pos="6555"/>
              </w:tabs>
              <w:ind w:right="-78" w:hanging="108"/>
              <w:jc w:val="center"/>
              <w:rPr>
                <w:sz w:val="18"/>
                <w:szCs w:val="18"/>
              </w:rPr>
            </w:pPr>
            <w:r w:rsidRPr="00D74C44">
              <w:rPr>
                <w:sz w:val="18"/>
                <w:szCs w:val="18"/>
              </w:rPr>
              <w:t>43886,94</w:t>
            </w:r>
          </w:p>
        </w:tc>
        <w:tc>
          <w:tcPr>
            <w:tcW w:w="1134" w:type="dxa"/>
          </w:tcPr>
          <w:p w:rsidR="002025B2" w:rsidRPr="00D74C44" w:rsidRDefault="002025B2" w:rsidP="00DA7E4F">
            <w:pPr>
              <w:tabs>
                <w:tab w:val="left" w:pos="6555"/>
              </w:tabs>
              <w:ind w:right="-78" w:hanging="108"/>
              <w:jc w:val="center"/>
              <w:rPr>
                <w:sz w:val="18"/>
                <w:szCs w:val="18"/>
              </w:rPr>
            </w:pPr>
            <w:r w:rsidRPr="00D74C44">
              <w:rPr>
                <w:sz w:val="18"/>
                <w:szCs w:val="18"/>
              </w:rPr>
              <w:t>49040,40</w:t>
            </w:r>
          </w:p>
        </w:tc>
        <w:tc>
          <w:tcPr>
            <w:tcW w:w="1134" w:type="dxa"/>
          </w:tcPr>
          <w:p w:rsidR="002025B2" w:rsidRPr="00D74C44" w:rsidRDefault="002025B2" w:rsidP="00DA7E4F">
            <w:pPr>
              <w:jc w:val="center"/>
              <w:rPr>
                <w:sz w:val="18"/>
                <w:szCs w:val="18"/>
              </w:rPr>
            </w:pPr>
            <w:r w:rsidRPr="00D74C44">
              <w:rPr>
                <w:sz w:val="18"/>
                <w:szCs w:val="18"/>
              </w:rPr>
              <w:t>42794,20</w:t>
            </w:r>
          </w:p>
        </w:tc>
        <w:tc>
          <w:tcPr>
            <w:tcW w:w="1134" w:type="dxa"/>
          </w:tcPr>
          <w:p w:rsidR="002025B2" w:rsidRPr="00D74C44" w:rsidRDefault="002025B2" w:rsidP="00DA7E4F">
            <w:pPr>
              <w:jc w:val="center"/>
              <w:rPr>
                <w:sz w:val="18"/>
                <w:szCs w:val="18"/>
              </w:rPr>
            </w:pPr>
            <w:r w:rsidRPr="00D74C44">
              <w:rPr>
                <w:sz w:val="18"/>
                <w:szCs w:val="18"/>
              </w:rPr>
              <w:t>42841,30</w:t>
            </w:r>
          </w:p>
        </w:tc>
        <w:tc>
          <w:tcPr>
            <w:tcW w:w="1148" w:type="dxa"/>
          </w:tcPr>
          <w:p w:rsidR="002025B2" w:rsidRPr="00D74C44" w:rsidRDefault="002025B2" w:rsidP="00DA7E4F">
            <w:pPr>
              <w:jc w:val="center"/>
              <w:rPr>
                <w:sz w:val="18"/>
                <w:szCs w:val="18"/>
              </w:rPr>
            </w:pPr>
            <w:r w:rsidRPr="00D74C44">
              <w:rPr>
                <w:sz w:val="18"/>
                <w:szCs w:val="18"/>
              </w:rPr>
              <w:t>47274,00</w:t>
            </w:r>
          </w:p>
        </w:tc>
        <w:tc>
          <w:tcPr>
            <w:tcW w:w="1454" w:type="dxa"/>
          </w:tcPr>
          <w:p w:rsidR="002025B2" w:rsidRPr="00D74C44" w:rsidRDefault="002025B2" w:rsidP="00DA7E4F">
            <w:pPr>
              <w:tabs>
                <w:tab w:val="left" w:pos="6555"/>
              </w:tabs>
              <w:ind w:right="-78" w:hanging="108"/>
              <w:jc w:val="center"/>
              <w:rPr>
                <w:sz w:val="18"/>
                <w:szCs w:val="18"/>
                <w:lang w:val="en-US"/>
              </w:rPr>
            </w:pPr>
            <w:r w:rsidRPr="00D74C44">
              <w:rPr>
                <w:sz w:val="18"/>
                <w:szCs w:val="18"/>
              </w:rPr>
              <w:t>314943,68</w:t>
            </w:r>
          </w:p>
        </w:tc>
      </w:tr>
      <w:tr w:rsidR="002025B2" w:rsidRPr="00D74C44" w:rsidTr="00CC7C01">
        <w:trPr>
          <w:trHeight w:val="3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областной бюджет</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44759,4</w:t>
            </w:r>
          </w:p>
        </w:tc>
        <w:tc>
          <w:tcPr>
            <w:tcW w:w="1072" w:type="dxa"/>
          </w:tcPr>
          <w:p w:rsidR="002025B2" w:rsidRPr="00D74C44" w:rsidRDefault="002025B2" w:rsidP="00EF6BE3">
            <w:pPr>
              <w:tabs>
                <w:tab w:val="left" w:pos="6555"/>
              </w:tabs>
              <w:ind w:right="-78" w:hanging="108"/>
              <w:jc w:val="center"/>
              <w:rPr>
                <w:sz w:val="18"/>
                <w:szCs w:val="18"/>
              </w:rPr>
            </w:pPr>
            <w:r w:rsidRPr="00D74C44">
              <w:rPr>
                <w:sz w:val="18"/>
                <w:szCs w:val="18"/>
              </w:rPr>
              <w:t>44347,44</w:t>
            </w:r>
          </w:p>
        </w:tc>
        <w:tc>
          <w:tcPr>
            <w:tcW w:w="1196" w:type="dxa"/>
          </w:tcPr>
          <w:p w:rsidR="002025B2" w:rsidRPr="00D74C44" w:rsidRDefault="002025B2" w:rsidP="00EF6BE3">
            <w:pPr>
              <w:tabs>
                <w:tab w:val="left" w:pos="6555"/>
              </w:tabs>
              <w:ind w:right="-78" w:hanging="108"/>
              <w:jc w:val="center"/>
              <w:rPr>
                <w:sz w:val="18"/>
                <w:szCs w:val="18"/>
              </w:rPr>
            </w:pPr>
            <w:r w:rsidRPr="00D74C44">
              <w:rPr>
                <w:sz w:val="18"/>
                <w:szCs w:val="18"/>
              </w:rPr>
              <w:t>43886,94</w:t>
            </w:r>
          </w:p>
        </w:tc>
        <w:tc>
          <w:tcPr>
            <w:tcW w:w="1134" w:type="dxa"/>
          </w:tcPr>
          <w:p w:rsidR="002025B2" w:rsidRPr="00D74C44" w:rsidRDefault="002025B2" w:rsidP="00DA7E4F">
            <w:pPr>
              <w:tabs>
                <w:tab w:val="left" w:pos="6555"/>
              </w:tabs>
              <w:ind w:right="-78" w:hanging="108"/>
              <w:jc w:val="center"/>
              <w:rPr>
                <w:sz w:val="18"/>
                <w:szCs w:val="18"/>
              </w:rPr>
            </w:pPr>
            <w:r w:rsidRPr="00D74C44">
              <w:rPr>
                <w:sz w:val="18"/>
                <w:szCs w:val="18"/>
              </w:rPr>
              <w:t>49040,40</w:t>
            </w:r>
          </w:p>
        </w:tc>
        <w:tc>
          <w:tcPr>
            <w:tcW w:w="1134" w:type="dxa"/>
          </w:tcPr>
          <w:p w:rsidR="002025B2" w:rsidRPr="00D74C44" w:rsidRDefault="002025B2" w:rsidP="00DA7E4F">
            <w:pPr>
              <w:jc w:val="center"/>
              <w:rPr>
                <w:sz w:val="18"/>
                <w:szCs w:val="18"/>
              </w:rPr>
            </w:pPr>
            <w:r w:rsidRPr="00D74C44">
              <w:rPr>
                <w:sz w:val="18"/>
                <w:szCs w:val="18"/>
              </w:rPr>
              <w:t>42794,20</w:t>
            </w:r>
          </w:p>
        </w:tc>
        <w:tc>
          <w:tcPr>
            <w:tcW w:w="1134" w:type="dxa"/>
          </w:tcPr>
          <w:p w:rsidR="002025B2" w:rsidRPr="00D74C44" w:rsidRDefault="002025B2" w:rsidP="00DA7E4F">
            <w:pPr>
              <w:jc w:val="center"/>
              <w:rPr>
                <w:sz w:val="18"/>
                <w:szCs w:val="18"/>
              </w:rPr>
            </w:pPr>
            <w:r w:rsidRPr="00D74C44">
              <w:rPr>
                <w:sz w:val="18"/>
                <w:szCs w:val="18"/>
              </w:rPr>
              <w:t>42841,30</w:t>
            </w:r>
          </w:p>
        </w:tc>
        <w:tc>
          <w:tcPr>
            <w:tcW w:w="1148" w:type="dxa"/>
          </w:tcPr>
          <w:p w:rsidR="002025B2" w:rsidRPr="00D74C44" w:rsidRDefault="002025B2" w:rsidP="00DA7E4F">
            <w:pPr>
              <w:jc w:val="center"/>
              <w:rPr>
                <w:sz w:val="18"/>
                <w:szCs w:val="18"/>
              </w:rPr>
            </w:pPr>
            <w:r w:rsidRPr="00D74C44">
              <w:rPr>
                <w:sz w:val="18"/>
                <w:szCs w:val="18"/>
              </w:rPr>
              <w:t>47274,00</w:t>
            </w:r>
          </w:p>
        </w:tc>
        <w:tc>
          <w:tcPr>
            <w:tcW w:w="1454" w:type="dxa"/>
          </w:tcPr>
          <w:p w:rsidR="002025B2" w:rsidRPr="00D74C44" w:rsidRDefault="002025B2" w:rsidP="00DA7E4F">
            <w:pPr>
              <w:tabs>
                <w:tab w:val="left" w:pos="6555"/>
              </w:tabs>
              <w:ind w:right="-78" w:hanging="108"/>
              <w:jc w:val="center"/>
              <w:rPr>
                <w:sz w:val="18"/>
                <w:szCs w:val="18"/>
                <w:lang w:val="en-US"/>
              </w:rPr>
            </w:pPr>
            <w:r w:rsidRPr="00D74C44">
              <w:rPr>
                <w:sz w:val="18"/>
                <w:szCs w:val="18"/>
              </w:rPr>
              <w:t>314943,68</w:t>
            </w:r>
          </w:p>
        </w:tc>
      </w:tr>
      <w:tr w:rsidR="002025B2" w:rsidRPr="00D74C44" w:rsidTr="00CC7C01">
        <w:trPr>
          <w:trHeight w:val="356"/>
        </w:trPr>
        <w:tc>
          <w:tcPr>
            <w:tcW w:w="586" w:type="dxa"/>
            <w:vMerge w:val="restart"/>
          </w:tcPr>
          <w:p w:rsidR="002025B2" w:rsidRPr="00D74C44" w:rsidRDefault="002025B2" w:rsidP="00797403">
            <w:pPr>
              <w:ind w:left="-15"/>
              <w:jc w:val="center"/>
              <w:rPr>
                <w:sz w:val="20"/>
                <w:szCs w:val="20"/>
              </w:rPr>
            </w:pPr>
            <w:r w:rsidRPr="00D74C44">
              <w:rPr>
                <w:sz w:val="20"/>
                <w:szCs w:val="20"/>
              </w:rPr>
              <w:t>9</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rPr>
                <w:sz w:val="20"/>
                <w:szCs w:val="20"/>
              </w:rPr>
            </w:pPr>
            <w:r w:rsidRPr="00D74C44">
              <w:rPr>
                <w:sz w:val="20"/>
                <w:szCs w:val="20"/>
              </w:rPr>
              <w:t>«Развитие воздушного транспорта Кировской области»</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lang w:val="en-US"/>
              </w:rPr>
            </w:pPr>
            <w:r w:rsidRPr="00D74C44">
              <w:rPr>
                <w:sz w:val="18"/>
                <w:szCs w:val="18"/>
              </w:rPr>
              <w:t>128277,10</w:t>
            </w:r>
          </w:p>
        </w:tc>
        <w:tc>
          <w:tcPr>
            <w:tcW w:w="1072" w:type="dxa"/>
          </w:tcPr>
          <w:p w:rsidR="002025B2" w:rsidRPr="00D74C44" w:rsidRDefault="002025B2" w:rsidP="00863E0A">
            <w:pPr>
              <w:ind w:right="-162" w:hanging="108"/>
              <w:jc w:val="center"/>
              <w:rPr>
                <w:sz w:val="18"/>
                <w:szCs w:val="18"/>
              </w:rPr>
            </w:pPr>
            <w:r w:rsidRPr="00D74C44">
              <w:rPr>
                <w:sz w:val="18"/>
                <w:szCs w:val="18"/>
              </w:rPr>
              <w:t>111346,76</w:t>
            </w:r>
          </w:p>
        </w:tc>
        <w:tc>
          <w:tcPr>
            <w:tcW w:w="1196" w:type="dxa"/>
          </w:tcPr>
          <w:p w:rsidR="002025B2" w:rsidRPr="00D74C44" w:rsidRDefault="002025B2" w:rsidP="004D113D">
            <w:pPr>
              <w:ind w:right="-162" w:hanging="108"/>
              <w:jc w:val="center"/>
              <w:rPr>
                <w:sz w:val="18"/>
                <w:szCs w:val="18"/>
              </w:rPr>
            </w:pPr>
            <w:r w:rsidRPr="00D74C44">
              <w:rPr>
                <w:sz w:val="18"/>
                <w:szCs w:val="18"/>
              </w:rPr>
              <w:t>17760,73</w:t>
            </w:r>
          </w:p>
        </w:tc>
        <w:tc>
          <w:tcPr>
            <w:tcW w:w="1134" w:type="dxa"/>
          </w:tcPr>
          <w:p w:rsidR="002025B2" w:rsidRPr="00D74C44" w:rsidRDefault="002025B2" w:rsidP="00DD661D">
            <w:pPr>
              <w:jc w:val="center"/>
              <w:rPr>
                <w:sz w:val="18"/>
                <w:szCs w:val="18"/>
              </w:rPr>
            </w:pPr>
            <w:r w:rsidRPr="00D74C44">
              <w:rPr>
                <w:sz w:val="18"/>
                <w:szCs w:val="18"/>
              </w:rPr>
              <w:t>53800,00</w:t>
            </w:r>
          </w:p>
        </w:tc>
        <w:tc>
          <w:tcPr>
            <w:tcW w:w="1134" w:type="dxa"/>
          </w:tcPr>
          <w:p w:rsidR="002025B2" w:rsidRPr="00D74C44" w:rsidRDefault="00A0764A" w:rsidP="00A0764A">
            <w:pPr>
              <w:jc w:val="center"/>
              <w:rPr>
                <w:sz w:val="18"/>
                <w:szCs w:val="18"/>
              </w:rPr>
            </w:pPr>
            <w:r w:rsidRPr="00D74C44">
              <w:rPr>
                <w:sz w:val="18"/>
                <w:szCs w:val="18"/>
              </w:rPr>
              <w:t>-</w:t>
            </w:r>
          </w:p>
        </w:tc>
        <w:tc>
          <w:tcPr>
            <w:tcW w:w="1134" w:type="dxa"/>
          </w:tcPr>
          <w:p w:rsidR="002025B2" w:rsidRPr="00D74C44" w:rsidRDefault="00A0764A" w:rsidP="00DD661D">
            <w:pPr>
              <w:jc w:val="center"/>
              <w:rPr>
                <w:sz w:val="18"/>
                <w:szCs w:val="18"/>
              </w:rPr>
            </w:pPr>
            <w:r w:rsidRPr="00D74C44">
              <w:rPr>
                <w:sz w:val="18"/>
                <w:szCs w:val="18"/>
              </w:rPr>
              <w:t>-</w:t>
            </w:r>
          </w:p>
        </w:tc>
        <w:tc>
          <w:tcPr>
            <w:tcW w:w="1148" w:type="dxa"/>
          </w:tcPr>
          <w:p w:rsidR="002025B2" w:rsidRPr="00D74C44" w:rsidRDefault="00A0764A" w:rsidP="00DD661D">
            <w:pPr>
              <w:jc w:val="center"/>
              <w:rPr>
                <w:sz w:val="18"/>
                <w:szCs w:val="18"/>
              </w:rPr>
            </w:pPr>
            <w:r w:rsidRPr="00D74C44">
              <w:rPr>
                <w:sz w:val="18"/>
                <w:szCs w:val="18"/>
              </w:rPr>
              <w:t>-</w:t>
            </w:r>
          </w:p>
        </w:tc>
        <w:tc>
          <w:tcPr>
            <w:tcW w:w="1454" w:type="dxa"/>
          </w:tcPr>
          <w:p w:rsidR="002025B2" w:rsidRPr="00D74C44" w:rsidRDefault="002025B2" w:rsidP="004D113D">
            <w:pPr>
              <w:ind w:right="-162" w:hanging="108"/>
              <w:jc w:val="center"/>
              <w:rPr>
                <w:sz w:val="18"/>
                <w:szCs w:val="18"/>
                <w:lang w:val="en-US"/>
              </w:rPr>
            </w:pPr>
            <w:r w:rsidRPr="00D74C44">
              <w:rPr>
                <w:sz w:val="18"/>
                <w:szCs w:val="18"/>
              </w:rPr>
              <w:t>311184,59</w:t>
            </w:r>
          </w:p>
        </w:tc>
      </w:tr>
      <w:tr w:rsidR="002025B2" w:rsidRPr="00D74C44" w:rsidTr="00CC7C01">
        <w:trPr>
          <w:trHeight w:val="3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lang w:val="en-US"/>
              </w:rPr>
            </w:pPr>
            <w:r w:rsidRPr="00D74C44">
              <w:rPr>
                <w:sz w:val="18"/>
                <w:szCs w:val="18"/>
              </w:rPr>
              <w:t>128277,10</w:t>
            </w:r>
          </w:p>
        </w:tc>
        <w:tc>
          <w:tcPr>
            <w:tcW w:w="1072" w:type="dxa"/>
          </w:tcPr>
          <w:p w:rsidR="002025B2" w:rsidRPr="00D74C44" w:rsidRDefault="002025B2" w:rsidP="00863E0A">
            <w:pPr>
              <w:ind w:right="-162" w:hanging="108"/>
              <w:jc w:val="center"/>
              <w:rPr>
                <w:sz w:val="18"/>
                <w:szCs w:val="18"/>
              </w:rPr>
            </w:pPr>
            <w:r w:rsidRPr="00D74C44">
              <w:rPr>
                <w:sz w:val="18"/>
                <w:szCs w:val="18"/>
              </w:rPr>
              <w:t>111346,76</w:t>
            </w:r>
          </w:p>
        </w:tc>
        <w:tc>
          <w:tcPr>
            <w:tcW w:w="1196" w:type="dxa"/>
          </w:tcPr>
          <w:p w:rsidR="002025B2" w:rsidRPr="00D74C44" w:rsidRDefault="002025B2" w:rsidP="004D113D">
            <w:pPr>
              <w:ind w:right="-162" w:hanging="108"/>
              <w:jc w:val="center"/>
              <w:rPr>
                <w:sz w:val="18"/>
                <w:szCs w:val="18"/>
              </w:rPr>
            </w:pPr>
            <w:r w:rsidRPr="00D74C44">
              <w:rPr>
                <w:sz w:val="18"/>
                <w:szCs w:val="18"/>
              </w:rPr>
              <w:t>17760,73</w:t>
            </w:r>
          </w:p>
        </w:tc>
        <w:tc>
          <w:tcPr>
            <w:tcW w:w="1134" w:type="dxa"/>
          </w:tcPr>
          <w:p w:rsidR="002025B2" w:rsidRPr="00D74C44" w:rsidRDefault="002025B2" w:rsidP="00DD661D">
            <w:pPr>
              <w:jc w:val="center"/>
              <w:rPr>
                <w:sz w:val="18"/>
                <w:szCs w:val="18"/>
              </w:rPr>
            </w:pPr>
            <w:r w:rsidRPr="00D74C44">
              <w:rPr>
                <w:sz w:val="18"/>
                <w:szCs w:val="18"/>
              </w:rPr>
              <w:t>53800,00</w:t>
            </w:r>
          </w:p>
        </w:tc>
        <w:tc>
          <w:tcPr>
            <w:tcW w:w="1134" w:type="dxa"/>
          </w:tcPr>
          <w:p w:rsidR="002025B2" w:rsidRPr="00D74C44" w:rsidRDefault="00A0764A" w:rsidP="00DD661D">
            <w:pPr>
              <w:jc w:val="center"/>
              <w:rPr>
                <w:sz w:val="18"/>
                <w:szCs w:val="18"/>
              </w:rPr>
            </w:pPr>
            <w:r w:rsidRPr="00D74C44">
              <w:rPr>
                <w:sz w:val="18"/>
                <w:szCs w:val="18"/>
              </w:rPr>
              <w:t>-</w:t>
            </w:r>
          </w:p>
        </w:tc>
        <w:tc>
          <w:tcPr>
            <w:tcW w:w="1134" w:type="dxa"/>
          </w:tcPr>
          <w:p w:rsidR="002025B2" w:rsidRPr="00D74C44" w:rsidRDefault="00A0764A" w:rsidP="00DD661D">
            <w:pPr>
              <w:jc w:val="center"/>
              <w:rPr>
                <w:sz w:val="18"/>
                <w:szCs w:val="18"/>
              </w:rPr>
            </w:pPr>
            <w:r w:rsidRPr="00D74C44">
              <w:rPr>
                <w:sz w:val="18"/>
                <w:szCs w:val="18"/>
              </w:rPr>
              <w:t>-</w:t>
            </w:r>
          </w:p>
        </w:tc>
        <w:tc>
          <w:tcPr>
            <w:tcW w:w="1148" w:type="dxa"/>
          </w:tcPr>
          <w:p w:rsidR="002025B2" w:rsidRPr="00D74C44" w:rsidRDefault="00A0764A" w:rsidP="00DD661D">
            <w:pPr>
              <w:jc w:val="center"/>
              <w:rPr>
                <w:sz w:val="18"/>
                <w:szCs w:val="18"/>
              </w:rPr>
            </w:pPr>
            <w:r w:rsidRPr="00D74C44">
              <w:rPr>
                <w:sz w:val="18"/>
                <w:szCs w:val="18"/>
              </w:rPr>
              <w:t>-</w:t>
            </w:r>
          </w:p>
        </w:tc>
        <w:tc>
          <w:tcPr>
            <w:tcW w:w="1454" w:type="dxa"/>
          </w:tcPr>
          <w:p w:rsidR="002025B2" w:rsidRPr="00D74C44" w:rsidRDefault="002025B2" w:rsidP="004D113D">
            <w:pPr>
              <w:ind w:right="-162" w:hanging="108"/>
              <w:jc w:val="center"/>
              <w:rPr>
                <w:sz w:val="18"/>
                <w:szCs w:val="18"/>
                <w:lang w:val="en-US"/>
              </w:rPr>
            </w:pPr>
            <w:r w:rsidRPr="00D74C44">
              <w:rPr>
                <w:sz w:val="18"/>
                <w:szCs w:val="18"/>
              </w:rPr>
              <w:t>311184,59</w:t>
            </w:r>
          </w:p>
        </w:tc>
      </w:tr>
    </w:tbl>
    <w:p w:rsidR="002025B2" w:rsidRPr="00D74C44" w:rsidRDefault="002025B2">
      <w:r w:rsidRPr="00D74C44">
        <w:br w:type="page"/>
      </w: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680"/>
        <w:gridCol w:w="936"/>
        <w:gridCol w:w="992"/>
        <w:gridCol w:w="1072"/>
        <w:gridCol w:w="1196"/>
        <w:gridCol w:w="1134"/>
        <w:gridCol w:w="1134"/>
        <w:gridCol w:w="1134"/>
        <w:gridCol w:w="1148"/>
        <w:gridCol w:w="1454"/>
      </w:tblGrid>
      <w:tr w:rsidR="002025B2" w:rsidRPr="00D74C44" w:rsidTr="00024C76">
        <w:trPr>
          <w:trHeight w:val="356"/>
        </w:trPr>
        <w:tc>
          <w:tcPr>
            <w:tcW w:w="586" w:type="dxa"/>
            <w:vMerge w:val="restart"/>
          </w:tcPr>
          <w:p w:rsidR="002025B2" w:rsidRPr="00D74C44" w:rsidRDefault="002025B2" w:rsidP="00D6476B">
            <w:pPr>
              <w:spacing w:line="260" w:lineRule="exact"/>
              <w:ind w:left="-15"/>
              <w:jc w:val="center"/>
              <w:rPr>
                <w:sz w:val="20"/>
                <w:szCs w:val="20"/>
              </w:rPr>
            </w:pPr>
            <w:r w:rsidRPr="00D74C44">
              <w:rPr>
                <w:sz w:val="20"/>
                <w:szCs w:val="20"/>
              </w:rPr>
              <w:lastRenderedPageBreak/>
              <w:t>№</w:t>
            </w:r>
          </w:p>
          <w:p w:rsidR="002025B2" w:rsidRPr="00D74C44" w:rsidRDefault="002025B2" w:rsidP="00D6476B">
            <w:pPr>
              <w:ind w:left="-15"/>
              <w:jc w:val="center"/>
              <w:rPr>
                <w:sz w:val="20"/>
                <w:szCs w:val="20"/>
              </w:rPr>
            </w:pPr>
            <w:r w:rsidRPr="00D74C44">
              <w:rPr>
                <w:sz w:val="20"/>
                <w:szCs w:val="20"/>
              </w:rPr>
              <w:t>п/п</w:t>
            </w:r>
          </w:p>
        </w:tc>
        <w:tc>
          <w:tcPr>
            <w:tcW w:w="840" w:type="dxa"/>
            <w:vMerge w:val="restart"/>
          </w:tcPr>
          <w:p w:rsidR="002025B2" w:rsidRPr="00D74C44" w:rsidRDefault="002025B2" w:rsidP="00D6476B">
            <w:pPr>
              <w:ind w:left="28"/>
              <w:jc w:val="center"/>
              <w:rPr>
                <w:sz w:val="20"/>
                <w:szCs w:val="20"/>
              </w:rPr>
            </w:pPr>
            <w:r w:rsidRPr="00D74C44">
              <w:rPr>
                <w:sz w:val="20"/>
                <w:szCs w:val="20"/>
              </w:rPr>
              <w:t>Статус</w:t>
            </w:r>
          </w:p>
        </w:tc>
        <w:tc>
          <w:tcPr>
            <w:tcW w:w="2160" w:type="dxa"/>
            <w:vMerge w:val="restart"/>
          </w:tcPr>
          <w:p w:rsidR="002025B2" w:rsidRPr="00D74C44" w:rsidRDefault="002025B2" w:rsidP="00D6476B">
            <w:pPr>
              <w:jc w:val="center"/>
              <w:rPr>
                <w:sz w:val="20"/>
                <w:szCs w:val="20"/>
              </w:rPr>
            </w:pPr>
            <w:r w:rsidRPr="00D74C44">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80" w:type="dxa"/>
            <w:vMerge w:val="restart"/>
          </w:tcPr>
          <w:p w:rsidR="002025B2" w:rsidRPr="00D74C44" w:rsidRDefault="002025B2" w:rsidP="00A95D1F">
            <w:pPr>
              <w:jc w:val="center"/>
              <w:rPr>
                <w:sz w:val="20"/>
                <w:szCs w:val="20"/>
              </w:rPr>
            </w:pPr>
            <w:r w:rsidRPr="00D74C44">
              <w:rPr>
                <w:sz w:val="20"/>
                <w:szCs w:val="20"/>
              </w:rPr>
              <w:t>Источник финансирования</w:t>
            </w:r>
          </w:p>
        </w:tc>
        <w:tc>
          <w:tcPr>
            <w:tcW w:w="10200" w:type="dxa"/>
            <w:gridSpan w:val="9"/>
            <w:vAlign w:val="center"/>
          </w:tcPr>
          <w:p w:rsidR="002025B2" w:rsidRPr="00D74C44" w:rsidRDefault="002025B2" w:rsidP="00024C76">
            <w:pPr>
              <w:ind w:right="-162" w:hanging="108"/>
              <w:jc w:val="center"/>
              <w:rPr>
                <w:sz w:val="18"/>
                <w:szCs w:val="18"/>
              </w:rPr>
            </w:pPr>
            <w:r w:rsidRPr="00D74C44">
              <w:rPr>
                <w:sz w:val="20"/>
                <w:szCs w:val="20"/>
              </w:rPr>
              <w:t>Расходы (прогноз, факт), тыс. рублей</w:t>
            </w:r>
          </w:p>
        </w:tc>
      </w:tr>
      <w:tr w:rsidR="002025B2" w:rsidRPr="00D74C44" w:rsidTr="00CC7C01">
        <w:trPr>
          <w:trHeight w:val="356"/>
        </w:trPr>
        <w:tc>
          <w:tcPr>
            <w:tcW w:w="586" w:type="dxa"/>
            <w:vMerge/>
          </w:tcPr>
          <w:p w:rsidR="002025B2" w:rsidRPr="00D74C44" w:rsidRDefault="002025B2" w:rsidP="00D6476B">
            <w:pPr>
              <w:ind w:left="-15"/>
              <w:rPr>
                <w:sz w:val="20"/>
                <w:szCs w:val="20"/>
              </w:rPr>
            </w:pPr>
          </w:p>
        </w:tc>
        <w:tc>
          <w:tcPr>
            <w:tcW w:w="840" w:type="dxa"/>
            <w:vMerge/>
          </w:tcPr>
          <w:p w:rsidR="002025B2" w:rsidRPr="00D74C44" w:rsidRDefault="002025B2" w:rsidP="00D6476B">
            <w:pPr>
              <w:ind w:left="28"/>
              <w:rPr>
                <w:sz w:val="20"/>
                <w:szCs w:val="20"/>
              </w:rPr>
            </w:pPr>
          </w:p>
        </w:tc>
        <w:tc>
          <w:tcPr>
            <w:tcW w:w="2160" w:type="dxa"/>
            <w:vMerge/>
          </w:tcPr>
          <w:p w:rsidR="002025B2" w:rsidRPr="00D74C44" w:rsidRDefault="002025B2" w:rsidP="00D6476B">
            <w:pPr>
              <w:rPr>
                <w:sz w:val="20"/>
                <w:szCs w:val="20"/>
              </w:rPr>
            </w:pPr>
          </w:p>
        </w:tc>
        <w:tc>
          <w:tcPr>
            <w:tcW w:w="1680" w:type="dxa"/>
            <w:vMerge/>
          </w:tcPr>
          <w:p w:rsidR="002025B2" w:rsidRPr="00D74C44" w:rsidRDefault="002025B2" w:rsidP="00D6476B">
            <w:pPr>
              <w:rPr>
                <w:sz w:val="20"/>
                <w:szCs w:val="20"/>
              </w:rPr>
            </w:pPr>
          </w:p>
        </w:tc>
        <w:tc>
          <w:tcPr>
            <w:tcW w:w="936" w:type="dxa"/>
          </w:tcPr>
          <w:p w:rsidR="002025B2" w:rsidRPr="00D74C44" w:rsidRDefault="002025B2" w:rsidP="00D6476B">
            <w:pPr>
              <w:ind w:right="-162" w:hanging="108"/>
              <w:jc w:val="center"/>
              <w:rPr>
                <w:sz w:val="20"/>
                <w:szCs w:val="20"/>
              </w:rPr>
            </w:pPr>
            <w:r w:rsidRPr="00D74C44">
              <w:rPr>
                <w:sz w:val="20"/>
                <w:szCs w:val="20"/>
              </w:rPr>
              <w:t>2013</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992" w:type="dxa"/>
          </w:tcPr>
          <w:p w:rsidR="002025B2" w:rsidRPr="00D74C44" w:rsidRDefault="002025B2" w:rsidP="00D6476B">
            <w:pPr>
              <w:ind w:right="-162" w:hanging="108"/>
              <w:jc w:val="center"/>
              <w:rPr>
                <w:sz w:val="20"/>
                <w:szCs w:val="20"/>
              </w:rPr>
            </w:pPr>
            <w:r w:rsidRPr="00D74C44">
              <w:rPr>
                <w:sz w:val="20"/>
                <w:szCs w:val="20"/>
              </w:rPr>
              <w:t>2014</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1072" w:type="dxa"/>
          </w:tcPr>
          <w:p w:rsidR="002025B2" w:rsidRPr="00D74C44" w:rsidRDefault="002025B2" w:rsidP="00D6476B">
            <w:pPr>
              <w:ind w:right="-162" w:hanging="108"/>
              <w:jc w:val="center"/>
              <w:rPr>
                <w:sz w:val="20"/>
                <w:szCs w:val="20"/>
              </w:rPr>
            </w:pPr>
            <w:r w:rsidRPr="00D74C44">
              <w:rPr>
                <w:sz w:val="20"/>
                <w:szCs w:val="20"/>
              </w:rPr>
              <w:t xml:space="preserve">2015 </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1196" w:type="dxa"/>
          </w:tcPr>
          <w:p w:rsidR="002025B2" w:rsidRPr="00D74C44" w:rsidRDefault="002025B2" w:rsidP="00D6476B">
            <w:pPr>
              <w:ind w:right="-162" w:hanging="108"/>
              <w:jc w:val="center"/>
              <w:rPr>
                <w:sz w:val="20"/>
                <w:szCs w:val="20"/>
              </w:rPr>
            </w:pPr>
            <w:r w:rsidRPr="00D74C44">
              <w:rPr>
                <w:sz w:val="20"/>
                <w:szCs w:val="20"/>
              </w:rPr>
              <w:t xml:space="preserve">2016 </w:t>
            </w:r>
          </w:p>
          <w:p w:rsidR="002025B2" w:rsidRPr="00D74C44" w:rsidRDefault="002025B2" w:rsidP="00D6476B">
            <w:pPr>
              <w:ind w:right="-162" w:hanging="108"/>
              <w:jc w:val="center"/>
              <w:rPr>
                <w:sz w:val="20"/>
                <w:szCs w:val="20"/>
              </w:rPr>
            </w:pPr>
            <w:r w:rsidRPr="00D74C44">
              <w:rPr>
                <w:sz w:val="20"/>
                <w:szCs w:val="20"/>
              </w:rPr>
              <w:t>год</w:t>
            </w:r>
          </w:p>
          <w:p w:rsidR="009770E3" w:rsidRPr="00D74C44" w:rsidRDefault="009770E3" w:rsidP="00D6476B">
            <w:pPr>
              <w:ind w:right="-162" w:hanging="108"/>
              <w:jc w:val="center"/>
              <w:rPr>
                <w:sz w:val="20"/>
                <w:szCs w:val="20"/>
              </w:rPr>
            </w:pPr>
            <w:r w:rsidRPr="00D74C44">
              <w:rPr>
                <w:sz w:val="20"/>
                <w:szCs w:val="20"/>
              </w:rPr>
              <w:t>(факт)</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2017 </w:t>
            </w:r>
          </w:p>
          <w:p w:rsidR="002025B2" w:rsidRPr="00D74C44" w:rsidRDefault="002025B2" w:rsidP="00D6476B">
            <w:pPr>
              <w:ind w:right="-162" w:hanging="108"/>
              <w:jc w:val="center"/>
              <w:rPr>
                <w:sz w:val="20"/>
                <w:szCs w:val="20"/>
              </w:rPr>
            </w:pPr>
            <w:r w:rsidRPr="00D74C44">
              <w:rPr>
                <w:sz w:val="20"/>
                <w:szCs w:val="20"/>
              </w:rPr>
              <w:t>год</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2018 </w:t>
            </w:r>
          </w:p>
          <w:p w:rsidR="002025B2" w:rsidRPr="00D74C44" w:rsidRDefault="002025B2" w:rsidP="00D6476B">
            <w:pPr>
              <w:ind w:right="-162" w:hanging="108"/>
              <w:jc w:val="center"/>
              <w:rPr>
                <w:sz w:val="20"/>
                <w:szCs w:val="20"/>
              </w:rPr>
            </w:pPr>
            <w:r w:rsidRPr="00D74C44">
              <w:rPr>
                <w:sz w:val="20"/>
                <w:szCs w:val="20"/>
              </w:rPr>
              <w:t>год</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2019 </w:t>
            </w:r>
          </w:p>
          <w:p w:rsidR="002025B2" w:rsidRPr="00D74C44" w:rsidRDefault="002025B2" w:rsidP="00D6476B">
            <w:pPr>
              <w:ind w:right="-162" w:hanging="108"/>
              <w:jc w:val="center"/>
              <w:rPr>
                <w:sz w:val="20"/>
                <w:szCs w:val="20"/>
              </w:rPr>
            </w:pPr>
            <w:r w:rsidRPr="00D74C44">
              <w:rPr>
                <w:sz w:val="20"/>
                <w:szCs w:val="20"/>
              </w:rPr>
              <w:t>год</w:t>
            </w:r>
          </w:p>
        </w:tc>
        <w:tc>
          <w:tcPr>
            <w:tcW w:w="1148" w:type="dxa"/>
          </w:tcPr>
          <w:p w:rsidR="002025B2" w:rsidRPr="00D74C44" w:rsidRDefault="002025B2" w:rsidP="00D6476B">
            <w:pPr>
              <w:ind w:right="-162" w:hanging="108"/>
              <w:jc w:val="center"/>
              <w:rPr>
                <w:sz w:val="20"/>
                <w:szCs w:val="20"/>
              </w:rPr>
            </w:pPr>
            <w:r w:rsidRPr="00D74C44">
              <w:rPr>
                <w:sz w:val="20"/>
                <w:szCs w:val="20"/>
              </w:rPr>
              <w:t xml:space="preserve">2020 </w:t>
            </w:r>
          </w:p>
          <w:p w:rsidR="002025B2" w:rsidRPr="00D74C44" w:rsidRDefault="002025B2" w:rsidP="00D6476B">
            <w:pPr>
              <w:ind w:right="-162" w:hanging="108"/>
              <w:jc w:val="center"/>
              <w:rPr>
                <w:sz w:val="20"/>
                <w:szCs w:val="20"/>
              </w:rPr>
            </w:pPr>
            <w:r w:rsidRPr="00D74C44">
              <w:rPr>
                <w:sz w:val="20"/>
                <w:szCs w:val="20"/>
              </w:rPr>
              <w:t>год</w:t>
            </w:r>
          </w:p>
        </w:tc>
        <w:tc>
          <w:tcPr>
            <w:tcW w:w="1454" w:type="dxa"/>
          </w:tcPr>
          <w:p w:rsidR="002025B2" w:rsidRPr="00D74C44" w:rsidRDefault="002025B2" w:rsidP="00D6476B">
            <w:pPr>
              <w:ind w:right="-162" w:hanging="108"/>
              <w:jc w:val="center"/>
              <w:rPr>
                <w:sz w:val="20"/>
                <w:szCs w:val="20"/>
              </w:rPr>
            </w:pPr>
            <w:r w:rsidRPr="00D74C44">
              <w:rPr>
                <w:sz w:val="20"/>
                <w:szCs w:val="20"/>
              </w:rPr>
              <w:t>итого</w:t>
            </w:r>
          </w:p>
        </w:tc>
      </w:tr>
      <w:tr w:rsidR="002025B2" w:rsidRPr="00D74C44" w:rsidTr="00CC7C01">
        <w:trPr>
          <w:trHeight w:val="356"/>
        </w:trPr>
        <w:tc>
          <w:tcPr>
            <w:tcW w:w="586" w:type="dxa"/>
            <w:vMerge w:val="restart"/>
          </w:tcPr>
          <w:p w:rsidR="002025B2" w:rsidRPr="00D74C44" w:rsidRDefault="002025B2" w:rsidP="00797403">
            <w:pPr>
              <w:ind w:left="-15"/>
              <w:jc w:val="center"/>
              <w:rPr>
                <w:sz w:val="20"/>
                <w:szCs w:val="20"/>
              </w:rPr>
            </w:pPr>
            <w:r w:rsidRPr="00D74C44">
              <w:rPr>
                <w:sz w:val="20"/>
                <w:szCs w:val="20"/>
              </w:rPr>
              <w:t>10</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jc w:val="both"/>
              <w:rPr>
                <w:sz w:val="20"/>
                <w:szCs w:val="20"/>
              </w:rPr>
            </w:pPr>
            <w:r w:rsidRPr="00D74C44">
              <w:rPr>
                <w:sz w:val="20"/>
                <w:szCs w:val="20"/>
              </w:rPr>
              <w:t>«Обеспечение создания условий для реализации Государственной программы министерством транспорта Кировской области»</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rPr>
            </w:pPr>
            <w:r w:rsidRPr="00D74C44">
              <w:rPr>
                <w:sz w:val="18"/>
                <w:szCs w:val="18"/>
              </w:rPr>
              <w:t>15120,40</w:t>
            </w:r>
          </w:p>
        </w:tc>
        <w:tc>
          <w:tcPr>
            <w:tcW w:w="992" w:type="dxa"/>
          </w:tcPr>
          <w:p w:rsidR="002025B2" w:rsidRPr="00D74C44" w:rsidRDefault="002025B2" w:rsidP="00863E0A">
            <w:pPr>
              <w:ind w:right="-162" w:hanging="108"/>
              <w:jc w:val="center"/>
              <w:rPr>
                <w:sz w:val="18"/>
                <w:szCs w:val="18"/>
              </w:rPr>
            </w:pPr>
            <w:r w:rsidRPr="00D74C44">
              <w:rPr>
                <w:sz w:val="18"/>
                <w:szCs w:val="18"/>
              </w:rPr>
              <w:t>15626,00</w:t>
            </w:r>
          </w:p>
        </w:tc>
        <w:tc>
          <w:tcPr>
            <w:tcW w:w="1072" w:type="dxa"/>
          </w:tcPr>
          <w:p w:rsidR="002025B2" w:rsidRPr="00D74C44" w:rsidRDefault="002025B2" w:rsidP="00863E0A">
            <w:pPr>
              <w:ind w:right="-162" w:hanging="108"/>
              <w:jc w:val="center"/>
              <w:rPr>
                <w:sz w:val="18"/>
                <w:szCs w:val="18"/>
              </w:rPr>
            </w:pPr>
            <w:r w:rsidRPr="00D74C44">
              <w:rPr>
                <w:sz w:val="18"/>
                <w:szCs w:val="18"/>
              </w:rPr>
              <w:t>14738,51</w:t>
            </w:r>
          </w:p>
        </w:tc>
        <w:tc>
          <w:tcPr>
            <w:tcW w:w="1196" w:type="dxa"/>
          </w:tcPr>
          <w:p w:rsidR="002025B2" w:rsidRPr="00D74C44" w:rsidRDefault="002025B2" w:rsidP="00863E0A">
            <w:pPr>
              <w:jc w:val="center"/>
              <w:rPr>
                <w:sz w:val="18"/>
                <w:szCs w:val="18"/>
              </w:rPr>
            </w:pPr>
            <w:r w:rsidRPr="00D74C44">
              <w:rPr>
                <w:sz w:val="18"/>
                <w:szCs w:val="18"/>
              </w:rPr>
              <w:t>15091,40</w:t>
            </w:r>
          </w:p>
        </w:tc>
        <w:tc>
          <w:tcPr>
            <w:tcW w:w="1134" w:type="dxa"/>
          </w:tcPr>
          <w:p w:rsidR="002025B2" w:rsidRPr="00D74C44" w:rsidRDefault="002025B2" w:rsidP="00863E0A">
            <w:pPr>
              <w:jc w:val="center"/>
              <w:rPr>
                <w:sz w:val="18"/>
                <w:szCs w:val="18"/>
              </w:rPr>
            </w:pPr>
            <w:r w:rsidRPr="00D74C44">
              <w:rPr>
                <w:sz w:val="18"/>
                <w:szCs w:val="18"/>
              </w:rPr>
              <w:t>16974,00</w:t>
            </w:r>
          </w:p>
          <w:p w:rsidR="002025B2" w:rsidRPr="00D74C44" w:rsidRDefault="002025B2" w:rsidP="00863E0A">
            <w:pPr>
              <w:jc w:val="center"/>
              <w:rPr>
                <w:sz w:val="18"/>
                <w:szCs w:val="18"/>
              </w:rPr>
            </w:pPr>
          </w:p>
        </w:tc>
        <w:tc>
          <w:tcPr>
            <w:tcW w:w="1134" w:type="dxa"/>
          </w:tcPr>
          <w:p w:rsidR="002025B2" w:rsidRPr="00D74C44" w:rsidRDefault="002025B2" w:rsidP="00863E0A">
            <w:pPr>
              <w:jc w:val="center"/>
              <w:rPr>
                <w:sz w:val="18"/>
                <w:szCs w:val="18"/>
              </w:rPr>
            </w:pPr>
            <w:r w:rsidRPr="00D74C44">
              <w:rPr>
                <w:sz w:val="18"/>
                <w:szCs w:val="18"/>
              </w:rPr>
              <w:t>16974,</w:t>
            </w:r>
            <w:r w:rsidRPr="00D74C44">
              <w:rPr>
                <w:sz w:val="18"/>
                <w:szCs w:val="18"/>
                <w:lang w:val="en-US"/>
              </w:rPr>
              <w:t>0</w:t>
            </w:r>
            <w:r w:rsidRPr="00D74C44">
              <w:rPr>
                <w:sz w:val="18"/>
                <w:szCs w:val="18"/>
              </w:rPr>
              <w:t>0</w:t>
            </w:r>
          </w:p>
        </w:tc>
        <w:tc>
          <w:tcPr>
            <w:tcW w:w="1134" w:type="dxa"/>
          </w:tcPr>
          <w:p w:rsidR="002025B2" w:rsidRPr="00D74C44" w:rsidRDefault="002025B2" w:rsidP="00863E0A">
            <w:pPr>
              <w:jc w:val="center"/>
              <w:rPr>
                <w:sz w:val="18"/>
                <w:szCs w:val="18"/>
              </w:rPr>
            </w:pPr>
            <w:r w:rsidRPr="00D74C44">
              <w:rPr>
                <w:sz w:val="18"/>
                <w:szCs w:val="18"/>
              </w:rPr>
              <w:t>16974,</w:t>
            </w:r>
            <w:r w:rsidRPr="00D74C44">
              <w:rPr>
                <w:sz w:val="18"/>
                <w:szCs w:val="18"/>
                <w:lang w:val="en-US"/>
              </w:rPr>
              <w:t>0</w:t>
            </w:r>
            <w:r w:rsidRPr="00D74C44">
              <w:rPr>
                <w:sz w:val="18"/>
                <w:szCs w:val="18"/>
              </w:rPr>
              <w:t>0</w:t>
            </w:r>
          </w:p>
        </w:tc>
        <w:tc>
          <w:tcPr>
            <w:tcW w:w="1148" w:type="dxa"/>
          </w:tcPr>
          <w:p w:rsidR="002025B2" w:rsidRPr="00D74C44" w:rsidRDefault="002025B2" w:rsidP="00B374B0">
            <w:pPr>
              <w:jc w:val="center"/>
              <w:rPr>
                <w:sz w:val="18"/>
                <w:szCs w:val="18"/>
              </w:rPr>
            </w:pPr>
            <w:r w:rsidRPr="00D74C44">
              <w:rPr>
                <w:sz w:val="18"/>
                <w:szCs w:val="18"/>
              </w:rPr>
              <w:t>13115,</w:t>
            </w:r>
            <w:r w:rsidRPr="00D74C44">
              <w:rPr>
                <w:sz w:val="18"/>
                <w:szCs w:val="18"/>
                <w:lang w:val="en-US"/>
              </w:rPr>
              <w:t>0</w:t>
            </w:r>
            <w:r w:rsidRPr="00D74C44">
              <w:rPr>
                <w:sz w:val="18"/>
                <w:szCs w:val="18"/>
              </w:rPr>
              <w:t>0</w:t>
            </w:r>
          </w:p>
        </w:tc>
        <w:tc>
          <w:tcPr>
            <w:tcW w:w="1454" w:type="dxa"/>
          </w:tcPr>
          <w:p w:rsidR="002025B2" w:rsidRPr="00D74C44" w:rsidRDefault="002025B2" w:rsidP="00863E0A">
            <w:pPr>
              <w:ind w:right="-162" w:hanging="108"/>
              <w:jc w:val="center"/>
              <w:rPr>
                <w:sz w:val="18"/>
                <w:szCs w:val="18"/>
              </w:rPr>
            </w:pPr>
            <w:r w:rsidRPr="00D74C44">
              <w:rPr>
                <w:sz w:val="18"/>
                <w:szCs w:val="18"/>
              </w:rPr>
              <w:t>124613,31</w:t>
            </w:r>
          </w:p>
          <w:p w:rsidR="002025B2" w:rsidRPr="00D74C44" w:rsidRDefault="002025B2" w:rsidP="00863E0A">
            <w:pPr>
              <w:ind w:right="-162" w:hanging="108"/>
              <w:jc w:val="center"/>
              <w:rPr>
                <w:sz w:val="18"/>
                <w:szCs w:val="18"/>
              </w:rPr>
            </w:pPr>
          </w:p>
        </w:tc>
      </w:tr>
      <w:tr w:rsidR="002025B2" w:rsidRPr="00D74C44" w:rsidTr="00CC7C01">
        <w:trPr>
          <w:trHeight w:val="3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jc w:val="center"/>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областной бюджет</w:t>
            </w:r>
          </w:p>
        </w:tc>
        <w:tc>
          <w:tcPr>
            <w:tcW w:w="936" w:type="dxa"/>
          </w:tcPr>
          <w:p w:rsidR="002025B2" w:rsidRPr="00D74C44" w:rsidRDefault="002025B2" w:rsidP="00863E0A">
            <w:pPr>
              <w:ind w:right="-162" w:hanging="108"/>
              <w:jc w:val="center"/>
              <w:rPr>
                <w:sz w:val="18"/>
                <w:szCs w:val="18"/>
              </w:rPr>
            </w:pPr>
            <w:r w:rsidRPr="00D74C44">
              <w:rPr>
                <w:sz w:val="18"/>
                <w:szCs w:val="18"/>
              </w:rPr>
              <w:t>15120,40</w:t>
            </w:r>
          </w:p>
        </w:tc>
        <w:tc>
          <w:tcPr>
            <w:tcW w:w="992" w:type="dxa"/>
          </w:tcPr>
          <w:p w:rsidR="002025B2" w:rsidRPr="00D74C44" w:rsidRDefault="002025B2" w:rsidP="00863E0A">
            <w:pPr>
              <w:ind w:right="-162" w:hanging="108"/>
              <w:jc w:val="center"/>
              <w:rPr>
                <w:sz w:val="18"/>
                <w:szCs w:val="18"/>
              </w:rPr>
            </w:pPr>
            <w:r w:rsidRPr="00D74C44">
              <w:rPr>
                <w:sz w:val="18"/>
                <w:szCs w:val="18"/>
              </w:rPr>
              <w:t>15626,00</w:t>
            </w:r>
          </w:p>
        </w:tc>
        <w:tc>
          <w:tcPr>
            <w:tcW w:w="1072" w:type="dxa"/>
          </w:tcPr>
          <w:p w:rsidR="002025B2" w:rsidRPr="00D74C44" w:rsidRDefault="002025B2" w:rsidP="00863E0A">
            <w:pPr>
              <w:ind w:right="-162" w:hanging="108"/>
              <w:jc w:val="center"/>
              <w:rPr>
                <w:sz w:val="18"/>
                <w:szCs w:val="18"/>
              </w:rPr>
            </w:pPr>
            <w:r w:rsidRPr="00D74C44">
              <w:rPr>
                <w:sz w:val="18"/>
                <w:szCs w:val="18"/>
              </w:rPr>
              <w:t>14738,51</w:t>
            </w:r>
          </w:p>
        </w:tc>
        <w:tc>
          <w:tcPr>
            <w:tcW w:w="1196" w:type="dxa"/>
          </w:tcPr>
          <w:p w:rsidR="002025B2" w:rsidRPr="00D74C44" w:rsidRDefault="002025B2" w:rsidP="00863E0A">
            <w:pPr>
              <w:jc w:val="center"/>
              <w:rPr>
                <w:sz w:val="18"/>
                <w:szCs w:val="18"/>
              </w:rPr>
            </w:pPr>
            <w:r w:rsidRPr="00D74C44">
              <w:rPr>
                <w:sz w:val="18"/>
                <w:szCs w:val="18"/>
              </w:rPr>
              <w:t>15091,40</w:t>
            </w:r>
          </w:p>
        </w:tc>
        <w:tc>
          <w:tcPr>
            <w:tcW w:w="1134" w:type="dxa"/>
          </w:tcPr>
          <w:p w:rsidR="002025B2" w:rsidRPr="00D74C44" w:rsidRDefault="002025B2" w:rsidP="001D5F20">
            <w:pPr>
              <w:jc w:val="center"/>
              <w:rPr>
                <w:sz w:val="18"/>
                <w:szCs w:val="18"/>
              </w:rPr>
            </w:pPr>
            <w:r w:rsidRPr="00D74C44">
              <w:rPr>
                <w:sz w:val="18"/>
                <w:szCs w:val="18"/>
              </w:rPr>
              <w:t>16974,00</w:t>
            </w:r>
          </w:p>
          <w:p w:rsidR="002025B2" w:rsidRPr="00D74C44" w:rsidRDefault="002025B2" w:rsidP="001D5F20">
            <w:pPr>
              <w:jc w:val="center"/>
              <w:rPr>
                <w:sz w:val="18"/>
                <w:szCs w:val="18"/>
              </w:rPr>
            </w:pPr>
          </w:p>
        </w:tc>
        <w:tc>
          <w:tcPr>
            <w:tcW w:w="1134" w:type="dxa"/>
          </w:tcPr>
          <w:p w:rsidR="002025B2" w:rsidRPr="00D74C44" w:rsidRDefault="002025B2" w:rsidP="001D5F20">
            <w:pPr>
              <w:jc w:val="center"/>
              <w:rPr>
                <w:sz w:val="18"/>
                <w:szCs w:val="18"/>
              </w:rPr>
            </w:pPr>
            <w:r w:rsidRPr="00D74C44">
              <w:rPr>
                <w:sz w:val="18"/>
                <w:szCs w:val="18"/>
              </w:rPr>
              <w:t>16974,</w:t>
            </w:r>
            <w:r w:rsidRPr="00D74C44">
              <w:rPr>
                <w:sz w:val="18"/>
                <w:szCs w:val="18"/>
                <w:lang w:val="en-US"/>
              </w:rPr>
              <w:t>0</w:t>
            </w:r>
            <w:r w:rsidRPr="00D74C44">
              <w:rPr>
                <w:sz w:val="18"/>
                <w:szCs w:val="18"/>
              </w:rPr>
              <w:t>0</w:t>
            </w:r>
          </w:p>
        </w:tc>
        <w:tc>
          <w:tcPr>
            <w:tcW w:w="1134" w:type="dxa"/>
          </w:tcPr>
          <w:p w:rsidR="002025B2" w:rsidRPr="00D74C44" w:rsidRDefault="002025B2" w:rsidP="001D5F20">
            <w:pPr>
              <w:jc w:val="center"/>
              <w:rPr>
                <w:sz w:val="18"/>
                <w:szCs w:val="18"/>
              </w:rPr>
            </w:pPr>
            <w:r w:rsidRPr="00D74C44">
              <w:rPr>
                <w:sz w:val="18"/>
                <w:szCs w:val="18"/>
              </w:rPr>
              <w:t>16974,</w:t>
            </w:r>
            <w:r w:rsidRPr="00D74C44">
              <w:rPr>
                <w:sz w:val="18"/>
                <w:szCs w:val="18"/>
                <w:lang w:val="en-US"/>
              </w:rPr>
              <w:t>0</w:t>
            </w:r>
            <w:r w:rsidRPr="00D74C44">
              <w:rPr>
                <w:sz w:val="18"/>
                <w:szCs w:val="18"/>
              </w:rPr>
              <w:t>0</w:t>
            </w:r>
          </w:p>
        </w:tc>
        <w:tc>
          <w:tcPr>
            <w:tcW w:w="1148" w:type="dxa"/>
          </w:tcPr>
          <w:p w:rsidR="002025B2" w:rsidRPr="00D74C44" w:rsidRDefault="002025B2" w:rsidP="00863E0A">
            <w:pPr>
              <w:jc w:val="center"/>
              <w:rPr>
                <w:sz w:val="18"/>
                <w:szCs w:val="18"/>
              </w:rPr>
            </w:pPr>
            <w:r w:rsidRPr="00D74C44">
              <w:rPr>
                <w:sz w:val="18"/>
                <w:szCs w:val="18"/>
              </w:rPr>
              <w:t>13115,</w:t>
            </w:r>
            <w:r w:rsidRPr="00D74C44">
              <w:rPr>
                <w:sz w:val="18"/>
                <w:szCs w:val="18"/>
                <w:lang w:val="en-US"/>
              </w:rPr>
              <w:t>0</w:t>
            </w:r>
            <w:r w:rsidRPr="00D74C44">
              <w:rPr>
                <w:sz w:val="18"/>
                <w:szCs w:val="18"/>
              </w:rPr>
              <w:t>0</w:t>
            </w:r>
          </w:p>
        </w:tc>
        <w:tc>
          <w:tcPr>
            <w:tcW w:w="1454" w:type="dxa"/>
          </w:tcPr>
          <w:p w:rsidR="002025B2" w:rsidRPr="00D74C44" w:rsidRDefault="002025B2" w:rsidP="00863E0A">
            <w:pPr>
              <w:ind w:right="-162" w:hanging="108"/>
              <w:jc w:val="center"/>
              <w:rPr>
                <w:sz w:val="18"/>
                <w:szCs w:val="18"/>
              </w:rPr>
            </w:pPr>
            <w:r w:rsidRPr="00D74C44">
              <w:rPr>
                <w:sz w:val="18"/>
                <w:szCs w:val="18"/>
              </w:rPr>
              <w:t>124613,31</w:t>
            </w:r>
          </w:p>
          <w:p w:rsidR="002025B2" w:rsidRPr="00D74C44" w:rsidRDefault="002025B2" w:rsidP="00863E0A">
            <w:pPr>
              <w:ind w:right="-162" w:hanging="108"/>
              <w:jc w:val="center"/>
              <w:rPr>
                <w:sz w:val="18"/>
                <w:szCs w:val="18"/>
              </w:rPr>
            </w:pPr>
          </w:p>
        </w:tc>
      </w:tr>
      <w:tr w:rsidR="002025B2" w:rsidRPr="00D74C44" w:rsidTr="00CC7C01">
        <w:trPr>
          <w:trHeight w:val="150"/>
        </w:trPr>
        <w:tc>
          <w:tcPr>
            <w:tcW w:w="586" w:type="dxa"/>
            <w:vMerge w:val="restart"/>
          </w:tcPr>
          <w:p w:rsidR="002025B2" w:rsidRPr="00D74C44" w:rsidRDefault="002025B2" w:rsidP="00797403">
            <w:pPr>
              <w:ind w:left="-15"/>
              <w:jc w:val="center"/>
              <w:rPr>
                <w:sz w:val="20"/>
                <w:szCs w:val="20"/>
              </w:rPr>
            </w:pPr>
            <w:r w:rsidRPr="00D74C44">
              <w:rPr>
                <w:sz w:val="20"/>
                <w:szCs w:val="20"/>
              </w:rPr>
              <w:t>11</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rPr>
                <w:sz w:val="20"/>
                <w:szCs w:val="20"/>
              </w:rPr>
            </w:pPr>
            <w:r w:rsidRPr="00D74C44">
              <w:rPr>
                <w:sz w:val="20"/>
                <w:szCs w:val="20"/>
              </w:rPr>
              <w:t>«Повышение безопасности дорожного движения»</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jc w:val="center"/>
              <w:rPr>
                <w:sz w:val="18"/>
                <w:szCs w:val="18"/>
              </w:rPr>
            </w:pPr>
            <w:r w:rsidRPr="00D74C44">
              <w:rPr>
                <w:sz w:val="18"/>
                <w:szCs w:val="18"/>
              </w:rPr>
              <w:t>91883,86</w:t>
            </w:r>
          </w:p>
        </w:tc>
        <w:tc>
          <w:tcPr>
            <w:tcW w:w="992" w:type="dxa"/>
          </w:tcPr>
          <w:p w:rsidR="002025B2" w:rsidRPr="00D74C44" w:rsidRDefault="002025B2" w:rsidP="00863E0A">
            <w:pPr>
              <w:ind w:right="-162" w:hanging="108"/>
              <w:jc w:val="center"/>
              <w:rPr>
                <w:sz w:val="18"/>
                <w:szCs w:val="18"/>
              </w:rPr>
            </w:pPr>
            <w:r w:rsidRPr="00D74C44">
              <w:rPr>
                <w:sz w:val="18"/>
                <w:szCs w:val="18"/>
              </w:rPr>
              <w:t>53289,30</w:t>
            </w:r>
          </w:p>
        </w:tc>
        <w:tc>
          <w:tcPr>
            <w:tcW w:w="1072" w:type="dxa"/>
          </w:tcPr>
          <w:p w:rsidR="002025B2" w:rsidRPr="00D74C44" w:rsidRDefault="002025B2" w:rsidP="00AB51CD">
            <w:pPr>
              <w:jc w:val="center"/>
              <w:rPr>
                <w:sz w:val="18"/>
                <w:szCs w:val="18"/>
              </w:rPr>
            </w:pPr>
            <w:r w:rsidRPr="00D74C44">
              <w:rPr>
                <w:sz w:val="18"/>
                <w:szCs w:val="18"/>
                <w:lang w:val="en-US"/>
              </w:rPr>
              <w:t>0</w:t>
            </w:r>
            <w:r w:rsidRPr="00D74C44">
              <w:rPr>
                <w:sz w:val="18"/>
                <w:szCs w:val="18"/>
              </w:rPr>
              <w:t>,00</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ind w:right="-162" w:hanging="108"/>
              <w:jc w:val="center"/>
              <w:rPr>
                <w:sz w:val="18"/>
                <w:szCs w:val="18"/>
              </w:rPr>
            </w:pPr>
            <w:r w:rsidRPr="00D74C44">
              <w:rPr>
                <w:sz w:val="18"/>
                <w:szCs w:val="18"/>
              </w:rPr>
              <w:t>145173,16</w:t>
            </w:r>
          </w:p>
        </w:tc>
      </w:tr>
      <w:tr w:rsidR="002025B2" w:rsidRPr="00D74C44" w:rsidTr="00CC7C01">
        <w:trPr>
          <w:trHeight w:val="3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ind w:right="-108"/>
              <w:rPr>
                <w:sz w:val="20"/>
                <w:szCs w:val="20"/>
              </w:rPr>
            </w:pPr>
            <w:r w:rsidRPr="00D74C44">
              <w:rPr>
                <w:sz w:val="20"/>
                <w:szCs w:val="20"/>
              </w:rPr>
              <w:t>областной бюджет</w:t>
            </w:r>
          </w:p>
        </w:tc>
        <w:tc>
          <w:tcPr>
            <w:tcW w:w="936" w:type="dxa"/>
          </w:tcPr>
          <w:p w:rsidR="002025B2" w:rsidRPr="00D74C44" w:rsidRDefault="002025B2" w:rsidP="00863E0A">
            <w:pPr>
              <w:ind w:right="-162" w:hanging="108"/>
              <w:jc w:val="center"/>
              <w:rPr>
                <w:sz w:val="18"/>
                <w:szCs w:val="18"/>
              </w:rPr>
            </w:pPr>
            <w:r w:rsidRPr="00D74C44">
              <w:rPr>
                <w:sz w:val="18"/>
                <w:szCs w:val="18"/>
                <w:lang w:val="en-US"/>
              </w:rPr>
              <w:t>3</w:t>
            </w:r>
            <w:r w:rsidRPr="00D74C44">
              <w:rPr>
                <w:sz w:val="18"/>
                <w:szCs w:val="18"/>
              </w:rPr>
              <w:t>5131,90</w:t>
            </w:r>
          </w:p>
        </w:tc>
        <w:tc>
          <w:tcPr>
            <w:tcW w:w="992" w:type="dxa"/>
          </w:tcPr>
          <w:p w:rsidR="002025B2" w:rsidRPr="00D74C44" w:rsidRDefault="002025B2" w:rsidP="00863E0A">
            <w:pPr>
              <w:ind w:right="-162" w:hanging="108"/>
              <w:jc w:val="center"/>
              <w:rPr>
                <w:sz w:val="18"/>
                <w:szCs w:val="18"/>
              </w:rPr>
            </w:pPr>
            <w:r w:rsidRPr="00D74C44">
              <w:rPr>
                <w:sz w:val="18"/>
                <w:szCs w:val="18"/>
              </w:rPr>
              <w:t>35522,30</w:t>
            </w:r>
          </w:p>
        </w:tc>
        <w:tc>
          <w:tcPr>
            <w:tcW w:w="1072" w:type="dxa"/>
          </w:tcPr>
          <w:p w:rsidR="002025B2" w:rsidRPr="00D74C44" w:rsidRDefault="002025B2" w:rsidP="00AB51CD">
            <w:pPr>
              <w:jc w:val="center"/>
              <w:rPr>
                <w:sz w:val="18"/>
                <w:szCs w:val="18"/>
              </w:rPr>
            </w:pPr>
            <w:r w:rsidRPr="00D74C44">
              <w:rPr>
                <w:sz w:val="18"/>
                <w:szCs w:val="18"/>
                <w:lang w:val="en-US"/>
              </w:rPr>
              <w:t>0</w:t>
            </w:r>
            <w:r w:rsidRPr="00D74C44">
              <w:rPr>
                <w:sz w:val="18"/>
                <w:szCs w:val="18"/>
              </w:rPr>
              <w:t>,00</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ind w:right="-162" w:hanging="108"/>
              <w:jc w:val="center"/>
              <w:rPr>
                <w:sz w:val="18"/>
                <w:szCs w:val="18"/>
              </w:rPr>
            </w:pPr>
            <w:r w:rsidRPr="00D74C44">
              <w:rPr>
                <w:sz w:val="18"/>
                <w:szCs w:val="18"/>
              </w:rPr>
              <w:t>70654,20</w:t>
            </w:r>
          </w:p>
        </w:tc>
      </w:tr>
      <w:tr w:rsidR="002025B2" w:rsidRPr="00D74C44" w:rsidTr="00CC7C01">
        <w:trPr>
          <w:trHeight w:val="156"/>
        </w:trPr>
        <w:tc>
          <w:tcPr>
            <w:tcW w:w="586" w:type="dxa"/>
            <w:vMerge/>
          </w:tcPr>
          <w:p w:rsidR="002025B2" w:rsidRPr="00D74C44" w:rsidRDefault="002025B2" w:rsidP="00797403">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ind w:right="-108"/>
              <w:rPr>
                <w:sz w:val="20"/>
                <w:szCs w:val="20"/>
              </w:rPr>
            </w:pPr>
            <w:r w:rsidRPr="00D74C44">
              <w:rPr>
                <w:sz w:val="20"/>
                <w:szCs w:val="20"/>
              </w:rPr>
              <w:t>местный бюджет*</w:t>
            </w:r>
          </w:p>
        </w:tc>
        <w:tc>
          <w:tcPr>
            <w:tcW w:w="936" w:type="dxa"/>
          </w:tcPr>
          <w:p w:rsidR="002025B2" w:rsidRPr="00D74C44" w:rsidRDefault="002025B2" w:rsidP="00863E0A">
            <w:pPr>
              <w:ind w:right="-162" w:hanging="108"/>
              <w:jc w:val="center"/>
              <w:rPr>
                <w:sz w:val="18"/>
                <w:szCs w:val="18"/>
              </w:rPr>
            </w:pPr>
            <w:r w:rsidRPr="00D74C44">
              <w:rPr>
                <w:sz w:val="18"/>
                <w:szCs w:val="18"/>
              </w:rPr>
              <w:t>56751,96</w:t>
            </w:r>
          </w:p>
        </w:tc>
        <w:tc>
          <w:tcPr>
            <w:tcW w:w="992" w:type="dxa"/>
          </w:tcPr>
          <w:p w:rsidR="002025B2" w:rsidRPr="00D74C44" w:rsidRDefault="002025B2" w:rsidP="00863E0A">
            <w:pPr>
              <w:ind w:right="-162" w:hanging="108"/>
              <w:jc w:val="center"/>
              <w:rPr>
                <w:sz w:val="18"/>
                <w:szCs w:val="18"/>
              </w:rPr>
            </w:pPr>
            <w:r w:rsidRPr="00D74C44">
              <w:rPr>
                <w:sz w:val="18"/>
                <w:szCs w:val="18"/>
              </w:rPr>
              <w:t>17767,00</w:t>
            </w:r>
          </w:p>
        </w:tc>
        <w:tc>
          <w:tcPr>
            <w:tcW w:w="1072" w:type="dxa"/>
          </w:tcPr>
          <w:p w:rsidR="002025B2" w:rsidRPr="00D74C44" w:rsidRDefault="002025B2" w:rsidP="00AB51CD">
            <w:pPr>
              <w:jc w:val="center"/>
              <w:rPr>
                <w:sz w:val="18"/>
                <w:szCs w:val="18"/>
              </w:rPr>
            </w:pPr>
            <w:r w:rsidRPr="00D74C44">
              <w:rPr>
                <w:sz w:val="18"/>
                <w:szCs w:val="18"/>
                <w:lang w:val="en-US"/>
              </w:rPr>
              <w:t>0</w:t>
            </w:r>
            <w:r w:rsidRPr="00D74C44">
              <w:rPr>
                <w:sz w:val="18"/>
                <w:szCs w:val="18"/>
              </w:rPr>
              <w:t>,00</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ind w:right="-162" w:hanging="108"/>
              <w:jc w:val="center"/>
              <w:rPr>
                <w:sz w:val="18"/>
                <w:szCs w:val="18"/>
              </w:rPr>
            </w:pPr>
            <w:r w:rsidRPr="00D74C44">
              <w:rPr>
                <w:sz w:val="18"/>
                <w:szCs w:val="18"/>
              </w:rPr>
              <w:t>74518,96</w:t>
            </w:r>
          </w:p>
        </w:tc>
      </w:tr>
      <w:tr w:rsidR="002025B2" w:rsidRPr="00D74C44" w:rsidTr="00CC7C01">
        <w:trPr>
          <w:trHeight w:val="206"/>
        </w:trPr>
        <w:tc>
          <w:tcPr>
            <w:tcW w:w="586" w:type="dxa"/>
            <w:vMerge w:val="restart"/>
          </w:tcPr>
          <w:p w:rsidR="002025B2" w:rsidRPr="00D74C44" w:rsidRDefault="002025B2" w:rsidP="00797403">
            <w:pPr>
              <w:ind w:left="-15"/>
              <w:jc w:val="center"/>
              <w:rPr>
                <w:sz w:val="20"/>
                <w:szCs w:val="20"/>
              </w:rPr>
            </w:pPr>
            <w:r w:rsidRPr="00D74C44">
              <w:br w:type="page"/>
            </w:r>
            <w:r w:rsidRPr="00D74C44">
              <w:rPr>
                <w:sz w:val="20"/>
                <w:szCs w:val="20"/>
              </w:rPr>
              <w:t>12</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ind w:right="-108"/>
              <w:rPr>
                <w:sz w:val="20"/>
                <w:szCs w:val="20"/>
              </w:rPr>
            </w:pPr>
            <w:r w:rsidRPr="00D74C44">
              <w:rPr>
                <w:sz w:val="20"/>
                <w:szCs w:val="20"/>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6138,60</w:t>
            </w:r>
          </w:p>
        </w:tc>
        <w:tc>
          <w:tcPr>
            <w:tcW w:w="1072" w:type="dxa"/>
          </w:tcPr>
          <w:p w:rsidR="002025B2" w:rsidRPr="00D74C44" w:rsidRDefault="002025B2" w:rsidP="00863E0A">
            <w:pPr>
              <w:ind w:right="-162" w:hanging="108"/>
              <w:jc w:val="center"/>
              <w:rPr>
                <w:sz w:val="18"/>
                <w:szCs w:val="18"/>
              </w:rPr>
            </w:pPr>
            <w:r w:rsidRPr="00D74C44">
              <w:rPr>
                <w:sz w:val="18"/>
                <w:szCs w:val="18"/>
              </w:rPr>
              <w:t>-</w:t>
            </w:r>
          </w:p>
        </w:tc>
        <w:tc>
          <w:tcPr>
            <w:tcW w:w="1196" w:type="dxa"/>
          </w:tcPr>
          <w:p w:rsidR="002025B2" w:rsidRPr="00D74C44" w:rsidRDefault="002025B2" w:rsidP="00863E0A">
            <w:pPr>
              <w:ind w:right="-162" w:hanging="108"/>
              <w:jc w:val="center"/>
              <w:rPr>
                <w:sz w:val="18"/>
                <w:szCs w:val="18"/>
              </w:rPr>
            </w:pP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jc w:val="center"/>
            </w:pPr>
            <w:r w:rsidRPr="00D74C44">
              <w:rPr>
                <w:sz w:val="18"/>
                <w:szCs w:val="18"/>
              </w:rPr>
              <w:t>6138,60</w:t>
            </w:r>
          </w:p>
        </w:tc>
      </w:tr>
      <w:tr w:rsidR="002025B2" w:rsidRPr="00D74C44" w:rsidTr="00CC7C01">
        <w:trPr>
          <w:trHeight w:val="356"/>
        </w:trPr>
        <w:tc>
          <w:tcPr>
            <w:tcW w:w="586" w:type="dxa"/>
            <w:vMerge/>
          </w:tcPr>
          <w:p w:rsidR="002025B2" w:rsidRPr="00D74C44" w:rsidRDefault="002025B2" w:rsidP="00797403">
            <w:pPr>
              <w:ind w:left="-15"/>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областной бюджет</w:t>
            </w:r>
          </w:p>
          <w:p w:rsidR="002025B2" w:rsidRPr="00D74C44" w:rsidRDefault="002025B2" w:rsidP="00091327">
            <w:pPr>
              <w:rPr>
                <w:sz w:val="20"/>
                <w:szCs w:val="20"/>
              </w:rPr>
            </w:pP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6138,60</w:t>
            </w:r>
          </w:p>
        </w:tc>
        <w:tc>
          <w:tcPr>
            <w:tcW w:w="1072" w:type="dxa"/>
          </w:tcPr>
          <w:p w:rsidR="002025B2" w:rsidRPr="00D74C44" w:rsidRDefault="002025B2" w:rsidP="00863E0A">
            <w:pPr>
              <w:ind w:right="-162" w:hanging="108"/>
              <w:jc w:val="center"/>
              <w:rPr>
                <w:sz w:val="18"/>
                <w:szCs w:val="18"/>
              </w:rPr>
            </w:pPr>
            <w:r w:rsidRPr="00D74C44">
              <w:rPr>
                <w:sz w:val="18"/>
                <w:szCs w:val="18"/>
              </w:rPr>
              <w:t>-</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jc w:val="center"/>
            </w:pPr>
            <w:r w:rsidRPr="00D74C44">
              <w:rPr>
                <w:sz w:val="18"/>
                <w:szCs w:val="18"/>
              </w:rPr>
              <w:t>6138,60</w:t>
            </w:r>
          </w:p>
        </w:tc>
      </w:tr>
      <w:tr w:rsidR="002025B2" w:rsidRPr="00D74C44" w:rsidTr="00CC7C01">
        <w:trPr>
          <w:trHeight w:val="70"/>
        </w:trPr>
        <w:tc>
          <w:tcPr>
            <w:tcW w:w="586" w:type="dxa"/>
            <w:vMerge w:val="restart"/>
          </w:tcPr>
          <w:p w:rsidR="002025B2" w:rsidRPr="00D74C44" w:rsidRDefault="002025B2" w:rsidP="00933E4F">
            <w:pPr>
              <w:ind w:left="-15"/>
              <w:jc w:val="center"/>
              <w:rPr>
                <w:sz w:val="20"/>
                <w:szCs w:val="20"/>
              </w:rPr>
            </w:pPr>
            <w:r w:rsidRPr="00D74C44">
              <w:rPr>
                <w:sz w:val="20"/>
                <w:szCs w:val="20"/>
              </w:rPr>
              <w:t>13</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ind w:right="-108"/>
              <w:rPr>
                <w:sz w:val="20"/>
                <w:szCs w:val="20"/>
              </w:rPr>
            </w:pPr>
            <w:r w:rsidRPr="00D74C44">
              <w:rPr>
                <w:sz w:val="20"/>
                <w:szCs w:val="20"/>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680" w:type="dxa"/>
          </w:tcPr>
          <w:p w:rsidR="002025B2" w:rsidRPr="00D74C44" w:rsidRDefault="002025B2" w:rsidP="00091327">
            <w:pPr>
              <w:rPr>
                <w:sz w:val="20"/>
                <w:szCs w:val="20"/>
              </w:rPr>
            </w:pPr>
            <w:r w:rsidRPr="00D74C44">
              <w:rPr>
                <w:sz w:val="20"/>
                <w:szCs w:val="20"/>
              </w:rPr>
              <w:t>всего</w:t>
            </w: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w:t>
            </w:r>
          </w:p>
        </w:tc>
        <w:tc>
          <w:tcPr>
            <w:tcW w:w="1072" w:type="dxa"/>
          </w:tcPr>
          <w:p w:rsidR="002025B2" w:rsidRPr="00D74C44" w:rsidRDefault="002025B2" w:rsidP="00863E0A">
            <w:pPr>
              <w:ind w:right="-162" w:hanging="108"/>
              <w:jc w:val="center"/>
              <w:rPr>
                <w:sz w:val="18"/>
                <w:szCs w:val="18"/>
              </w:rPr>
            </w:pPr>
            <w:r w:rsidRPr="00D74C44">
              <w:rPr>
                <w:sz w:val="18"/>
                <w:szCs w:val="18"/>
              </w:rPr>
              <w:t>2067,22</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863E0A">
            <w:pPr>
              <w:ind w:right="-162" w:hanging="108"/>
              <w:jc w:val="center"/>
              <w:rPr>
                <w:sz w:val="18"/>
                <w:szCs w:val="18"/>
              </w:rPr>
            </w:pPr>
            <w:r w:rsidRPr="00D74C44">
              <w:rPr>
                <w:sz w:val="18"/>
                <w:szCs w:val="18"/>
              </w:rPr>
              <w:t>2067,22</w:t>
            </w:r>
          </w:p>
        </w:tc>
      </w:tr>
      <w:tr w:rsidR="002025B2" w:rsidRPr="00D74C44" w:rsidTr="00CC7C01">
        <w:trPr>
          <w:trHeight w:val="356"/>
        </w:trPr>
        <w:tc>
          <w:tcPr>
            <w:tcW w:w="586" w:type="dxa"/>
            <w:vMerge/>
          </w:tcPr>
          <w:p w:rsidR="002025B2" w:rsidRPr="00D74C44" w:rsidRDefault="002025B2" w:rsidP="00797403">
            <w:pPr>
              <w:ind w:left="-15"/>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091327">
            <w:pPr>
              <w:rPr>
                <w:sz w:val="20"/>
                <w:szCs w:val="20"/>
              </w:rPr>
            </w:pPr>
          </w:p>
        </w:tc>
        <w:tc>
          <w:tcPr>
            <w:tcW w:w="1680" w:type="dxa"/>
          </w:tcPr>
          <w:p w:rsidR="002025B2" w:rsidRPr="00D74C44" w:rsidRDefault="002025B2" w:rsidP="00091327">
            <w:pPr>
              <w:rPr>
                <w:sz w:val="20"/>
                <w:szCs w:val="20"/>
              </w:rPr>
            </w:pPr>
            <w:r w:rsidRPr="00D74C44">
              <w:rPr>
                <w:sz w:val="20"/>
                <w:szCs w:val="20"/>
              </w:rPr>
              <w:t>областной бюджет</w:t>
            </w:r>
          </w:p>
          <w:p w:rsidR="002025B2" w:rsidRPr="00D74C44" w:rsidRDefault="002025B2" w:rsidP="00091327">
            <w:pPr>
              <w:rPr>
                <w:sz w:val="20"/>
                <w:szCs w:val="20"/>
              </w:rPr>
            </w:pPr>
          </w:p>
        </w:tc>
        <w:tc>
          <w:tcPr>
            <w:tcW w:w="936" w:type="dxa"/>
          </w:tcPr>
          <w:p w:rsidR="002025B2" w:rsidRPr="00D74C44" w:rsidRDefault="002025B2" w:rsidP="00863E0A">
            <w:pPr>
              <w:ind w:right="-162" w:hanging="108"/>
              <w:jc w:val="center"/>
              <w:rPr>
                <w:sz w:val="18"/>
                <w:szCs w:val="18"/>
              </w:rPr>
            </w:pPr>
            <w:r w:rsidRPr="00D74C44">
              <w:rPr>
                <w:sz w:val="18"/>
                <w:szCs w:val="18"/>
              </w:rPr>
              <w:t>-</w:t>
            </w:r>
          </w:p>
        </w:tc>
        <w:tc>
          <w:tcPr>
            <w:tcW w:w="992" w:type="dxa"/>
          </w:tcPr>
          <w:p w:rsidR="002025B2" w:rsidRPr="00D74C44" w:rsidRDefault="002025B2" w:rsidP="00863E0A">
            <w:pPr>
              <w:ind w:right="-162" w:hanging="108"/>
              <w:jc w:val="center"/>
              <w:rPr>
                <w:sz w:val="18"/>
                <w:szCs w:val="18"/>
              </w:rPr>
            </w:pPr>
            <w:r w:rsidRPr="00D74C44">
              <w:rPr>
                <w:sz w:val="18"/>
                <w:szCs w:val="18"/>
              </w:rPr>
              <w:t>-</w:t>
            </w:r>
          </w:p>
        </w:tc>
        <w:tc>
          <w:tcPr>
            <w:tcW w:w="1072" w:type="dxa"/>
          </w:tcPr>
          <w:p w:rsidR="002025B2" w:rsidRPr="00D74C44" w:rsidRDefault="002025B2" w:rsidP="00BC18BE">
            <w:pPr>
              <w:ind w:right="-162" w:hanging="108"/>
              <w:jc w:val="center"/>
              <w:rPr>
                <w:sz w:val="18"/>
                <w:szCs w:val="18"/>
              </w:rPr>
            </w:pPr>
            <w:r w:rsidRPr="00D74C44">
              <w:rPr>
                <w:sz w:val="18"/>
                <w:szCs w:val="18"/>
              </w:rPr>
              <w:t>2067,22</w:t>
            </w:r>
          </w:p>
        </w:tc>
        <w:tc>
          <w:tcPr>
            <w:tcW w:w="1196"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34" w:type="dxa"/>
          </w:tcPr>
          <w:p w:rsidR="002025B2" w:rsidRPr="00D74C44" w:rsidRDefault="002025B2" w:rsidP="00863E0A">
            <w:pPr>
              <w:ind w:right="-162" w:hanging="108"/>
              <w:jc w:val="center"/>
              <w:rPr>
                <w:sz w:val="18"/>
                <w:szCs w:val="18"/>
              </w:rPr>
            </w:pPr>
            <w:r w:rsidRPr="00D74C44">
              <w:rPr>
                <w:sz w:val="18"/>
                <w:szCs w:val="18"/>
              </w:rPr>
              <w:t>-</w:t>
            </w:r>
          </w:p>
        </w:tc>
        <w:tc>
          <w:tcPr>
            <w:tcW w:w="1148" w:type="dxa"/>
          </w:tcPr>
          <w:p w:rsidR="002025B2" w:rsidRPr="00D74C44" w:rsidRDefault="002025B2" w:rsidP="00863E0A">
            <w:pPr>
              <w:ind w:right="-162" w:hanging="108"/>
              <w:jc w:val="center"/>
              <w:rPr>
                <w:sz w:val="18"/>
                <w:szCs w:val="18"/>
              </w:rPr>
            </w:pPr>
            <w:r w:rsidRPr="00D74C44">
              <w:rPr>
                <w:sz w:val="18"/>
                <w:szCs w:val="18"/>
              </w:rPr>
              <w:t>-</w:t>
            </w:r>
          </w:p>
        </w:tc>
        <w:tc>
          <w:tcPr>
            <w:tcW w:w="1454" w:type="dxa"/>
          </w:tcPr>
          <w:p w:rsidR="002025B2" w:rsidRPr="00D74C44" w:rsidRDefault="002025B2" w:rsidP="00482331">
            <w:pPr>
              <w:ind w:right="-162" w:hanging="108"/>
              <w:jc w:val="center"/>
              <w:rPr>
                <w:sz w:val="18"/>
                <w:szCs w:val="18"/>
              </w:rPr>
            </w:pPr>
            <w:r w:rsidRPr="00D74C44">
              <w:rPr>
                <w:sz w:val="18"/>
                <w:szCs w:val="18"/>
              </w:rPr>
              <w:t>2067,22</w:t>
            </w:r>
          </w:p>
        </w:tc>
      </w:tr>
    </w:tbl>
    <w:p w:rsidR="002025B2" w:rsidRPr="00D74C44" w:rsidRDefault="002025B2">
      <w:r w:rsidRPr="00D74C44">
        <w:br w:type="page"/>
      </w: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840"/>
        <w:gridCol w:w="2160"/>
        <w:gridCol w:w="1680"/>
        <w:gridCol w:w="936"/>
        <w:gridCol w:w="992"/>
        <w:gridCol w:w="1072"/>
        <w:gridCol w:w="1196"/>
        <w:gridCol w:w="1134"/>
        <w:gridCol w:w="1134"/>
        <w:gridCol w:w="1134"/>
        <w:gridCol w:w="1148"/>
        <w:gridCol w:w="1454"/>
      </w:tblGrid>
      <w:tr w:rsidR="002025B2" w:rsidRPr="00D74C44" w:rsidTr="00024C76">
        <w:trPr>
          <w:trHeight w:val="356"/>
        </w:trPr>
        <w:tc>
          <w:tcPr>
            <w:tcW w:w="586" w:type="dxa"/>
            <w:vMerge w:val="restart"/>
          </w:tcPr>
          <w:p w:rsidR="002025B2" w:rsidRPr="00D74C44" w:rsidRDefault="002025B2" w:rsidP="00D6476B">
            <w:pPr>
              <w:spacing w:line="260" w:lineRule="exact"/>
              <w:ind w:left="-15"/>
              <w:jc w:val="center"/>
              <w:rPr>
                <w:sz w:val="20"/>
                <w:szCs w:val="20"/>
              </w:rPr>
            </w:pPr>
            <w:r w:rsidRPr="00D74C44">
              <w:rPr>
                <w:sz w:val="20"/>
                <w:szCs w:val="20"/>
              </w:rPr>
              <w:lastRenderedPageBreak/>
              <w:t>№</w:t>
            </w:r>
          </w:p>
          <w:p w:rsidR="002025B2" w:rsidRPr="00D74C44" w:rsidRDefault="002025B2" w:rsidP="00D6476B">
            <w:pPr>
              <w:ind w:left="-15"/>
              <w:jc w:val="center"/>
              <w:rPr>
                <w:sz w:val="20"/>
                <w:szCs w:val="20"/>
              </w:rPr>
            </w:pPr>
            <w:r w:rsidRPr="00D74C44">
              <w:rPr>
                <w:sz w:val="20"/>
                <w:szCs w:val="20"/>
              </w:rPr>
              <w:t>п/п</w:t>
            </w:r>
          </w:p>
        </w:tc>
        <w:tc>
          <w:tcPr>
            <w:tcW w:w="840" w:type="dxa"/>
            <w:vMerge w:val="restart"/>
          </w:tcPr>
          <w:p w:rsidR="002025B2" w:rsidRPr="00D74C44" w:rsidRDefault="002025B2" w:rsidP="00D6476B">
            <w:pPr>
              <w:ind w:left="28"/>
              <w:jc w:val="center"/>
              <w:rPr>
                <w:sz w:val="20"/>
                <w:szCs w:val="20"/>
              </w:rPr>
            </w:pPr>
            <w:r w:rsidRPr="00D74C44">
              <w:rPr>
                <w:sz w:val="20"/>
                <w:szCs w:val="20"/>
              </w:rPr>
              <w:t>Статус</w:t>
            </w:r>
          </w:p>
        </w:tc>
        <w:tc>
          <w:tcPr>
            <w:tcW w:w="2160" w:type="dxa"/>
            <w:vMerge w:val="restart"/>
          </w:tcPr>
          <w:p w:rsidR="002025B2" w:rsidRPr="00D74C44" w:rsidRDefault="002025B2" w:rsidP="00D6476B">
            <w:pPr>
              <w:jc w:val="center"/>
              <w:rPr>
                <w:sz w:val="20"/>
                <w:szCs w:val="20"/>
              </w:rPr>
            </w:pPr>
            <w:r w:rsidRPr="00D74C44">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80" w:type="dxa"/>
            <w:vMerge w:val="restart"/>
          </w:tcPr>
          <w:p w:rsidR="002025B2" w:rsidRPr="00D74C44" w:rsidRDefault="002025B2" w:rsidP="00A95D1F">
            <w:pPr>
              <w:jc w:val="center"/>
              <w:rPr>
                <w:sz w:val="20"/>
                <w:szCs w:val="20"/>
              </w:rPr>
            </w:pPr>
            <w:r w:rsidRPr="00D74C44">
              <w:rPr>
                <w:sz w:val="20"/>
                <w:szCs w:val="20"/>
              </w:rPr>
              <w:t>Источник финансирования</w:t>
            </w:r>
          </w:p>
        </w:tc>
        <w:tc>
          <w:tcPr>
            <w:tcW w:w="10200" w:type="dxa"/>
            <w:gridSpan w:val="9"/>
            <w:vAlign w:val="center"/>
          </w:tcPr>
          <w:p w:rsidR="002025B2" w:rsidRPr="00D74C44" w:rsidRDefault="002025B2" w:rsidP="00024C76">
            <w:pPr>
              <w:jc w:val="center"/>
              <w:rPr>
                <w:sz w:val="18"/>
                <w:szCs w:val="18"/>
              </w:rPr>
            </w:pPr>
            <w:r w:rsidRPr="00D74C44">
              <w:rPr>
                <w:sz w:val="20"/>
                <w:szCs w:val="20"/>
              </w:rPr>
              <w:t>Расходы (прогноз, факт), тыс. рублей</w:t>
            </w:r>
          </w:p>
        </w:tc>
      </w:tr>
      <w:tr w:rsidR="002025B2" w:rsidRPr="00D74C44" w:rsidTr="00CC7C01">
        <w:trPr>
          <w:trHeight w:val="356"/>
        </w:trPr>
        <w:tc>
          <w:tcPr>
            <w:tcW w:w="586" w:type="dxa"/>
            <w:vMerge/>
          </w:tcPr>
          <w:p w:rsidR="002025B2" w:rsidRPr="00D74C44" w:rsidRDefault="002025B2" w:rsidP="00D6476B">
            <w:pPr>
              <w:ind w:left="-15"/>
              <w:rPr>
                <w:sz w:val="20"/>
                <w:szCs w:val="20"/>
              </w:rPr>
            </w:pPr>
          </w:p>
        </w:tc>
        <w:tc>
          <w:tcPr>
            <w:tcW w:w="840" w:type="dxa"/>
            <w:vMerge/>
          </w:tcPr>
          <w:p w:rsidR="002025B2" w:rsidRPr="00D74C44" w:rsidRDefault="002025B2" w:rsidP="00D6476B">
            <w:pPr>
              <w:ind w:left="28"/>
              <w:rPr>
                <w:sz w:val="20"/>
                <w:szCs w:val="20"/>
              </w:rPr>
            </w:pPr>
          </w:p>
        </w:tc>
        <w:tc>
          <w:tcPr>
            <w:tcW w:w="2160" w:type="dxa"/>
            <w:vMerge/>
          </w:tcPr>
          <w:p w:rsidR="002025B2" w:rsidRPr="00D74C44" w:rsidRDefault="002025B2" w:rsidP="00D6476B">
            <w:pPr>
              <w:rPr>
                <w:sz w:val="20"/>
                <w:szCs w:val="20"/>
              </w:rPr>
            </w:pPr>
          </w:p>
        </w:tc>
        <w:tc>
          <w:tcPr>
            <w:tcW w:w="1680" w:type="dxa"/>
            <w:vMerge/>
          </w:tcPr>
          <w:p w:rsidR="002025B2" w:rsidRPr="00D74C44" w:rsidRDefault="002025B2" w:rsidP="00D6476B">
            <w:pPr>
              <w:rPr>
                <w:sz w:val="20"/>
                <w:szCs w:val="20"/>
              </w:rPr>
            </w:pPr>
          </w:p>
        </w:tc>
        <w:tc>
          <w:tcPr>
            <w:tcW w:w="936" w:type="dxa"/>
          </w:tcPr>
          <w:p w:rsidR="002025B2" w:rsidRPr="00D74C44" w:rsidRDefault="002025B2" w:rsidP="00D6476B">
            <w:pPr>
              <w:ind w:right="-162" w:hanging="108"/>
              <w:jc w:val="center"/>
              <w:rPr>
                <w:sz w:val="20"/>
                <w:szCs w:val="20"/>
              </w:rPr>
            </w:pPr>
            <w:r w:rsidRPr="00D74C44">
              <w:rPr>
                <w:sz w:val="20"/>
                <w:szCs w:val="20"/>
              </w:rPr>
              <w:t>2013</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992" w:type="dxa"/>
          </w:tcPr>
          <w:p w:rsidR="002025B2" w:rsidRPr="00D74C44" w:rsidRDefault="002025B2" w:rsidP="00D6476B">
            <w:pPr>
              <w:ind w:right="-162" w:hanging="108"/>
              <w:jc w:val="center"/>
              <w:rPr>
                <w:sz w:val="20"/>
                <w:szCs w:val="20"/>
              </w:rPr>
            </w:pPr>
            <w:r w:rsidRPr="00D74C44">
              <w:rPr>
                <w:sz w:val="20"/>
                <w:szCs w:val="20"/>
              </w:rPr>
              <w:t>2014</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1072" w:type="dxa"/>
          </w:tcPr>
          <w:p w:rsidR="002025B2" w:rsidRPr="00D74C44" w:rsidRDefault="002025B2" w:rsidP="00D6476B">
            <w:pPr>
              <w:ind w:right="-162" w:hanging="108"/>
              <w:jc w:val="center"/>
              <w:rPr>
                <w:sz w:val="20"/>
                <w:szCs w:val="20"/>
              </w:rPr>
            </w:pPr>
            <w:r w:rsidRPr="00D74C44">
              <w:rPr>
                <w:sz w:val="20"/>
                <w:szCs w:val="20"/>
              </w:rPr>
              <w:t xml:space="preserve">2015 </w:t>
            </w:r>
          </w:p>
          <w:p w:rsidR="002025B2" w:rsidRPr="00D74C44" w:rsidRDefault="002025B2" w:rsidP="00D6476B">
            <w:pPr>
              <w:ind w:right="-162" w:hanging="108"/>
              <w:jc w:val="center"/>
              <w:rPr>
                <w:sz w:val="20"/>
                <w:szCs w:val="20"/>
              </w:rPr>
            </w:pPr>
            <w:r w:rsidRPr="00D74C44">
              <w:rPr>
                <w:sz w:val="20"/>
                <w:szCs w:val="20"/>
              </w:rPr>
              <w:t>год</w:t>
            </w:r>
          </w:p>
          <w:p w:rsidR="002025B2" w:rsidRPr="00D74C44" w:rsidRDefault="002025B2" w:rsidP="00D6476B">
            <w:pPr>
              <w:ind w:right="-162" w:hanging="108"/>
              <w:jc w:val="center"/>
              <w:rPr>
                <w:sz w:val="20"/>
                <w:szCs w:val="20"/>
              </w:rPr>
            </w:pPr>
            <w:r w:rsidRPr="00D74C44">
              <w:rPr>
                <w:sz w:val="20"/>
                <w:szCs w:val="20"/>
              </w:rPr>
              <w:t>(факт)</w:t>
            </w:r>
          </w:p>
        </w:tc>
        <w:tc>
          <w:tcPr>
            <w:tcW w:w="1196" w:type="dxa"/>
          </w:tcPr>
          <w:p w:rsidR="002025B2" w:rsidRPr="00D74C44" w:rsidRDefault="002025B2" w:rsidP="00D6476B">
            <w:pPr>
              <w:ind w:right="-162" w:hanging="108"/>
              <w:jc w:val="center"/>
              <w:rPr>
                <w:sz w:val="20"/>
                <w:szCs w:val="20"/>
              </w:rPr>
            </w:pPr>
            <w:r w:rsidRPr="00D74C44">
              <w:rPr>
                <w:sz w:val="20"/>
                <w:szCs w:val="20"/>
              </w:rPr>
              <w:t xml:space="preserve">2016 </w:t>
            </w:r>
          </w:p>
          <w:p w:rsidR="002025B2" w:rsidRPr="00D74C44" w:rsidRDefault="002025B2" w:rsidP="00D6476B">
            <w:pPr>
              <w:ind w:right="-162" w:hanging="108"/>
              <w:jc w:val="center"/>
              <w:rPr>
                <w:sz w:val="20"/>
                <w:szCs w:val="20"/>
              </w:rPr>
            </w:pPr>
            <w:r w:rsidRPr="00D74C44">
              <w:rPr>
                <w:sz w:val="20"/>
                <w:szCs w:val="20"/>
              </w:rPr>
              <w:t>год</w:t>
            </w:r>
          </w:p>
          <w:p w:rsidR="009770E3" w:rsidRPr="00D74C44" w:rsidRDefault="009770E3" w:rsidP="00D6476B">
            <w:pPr>
              <w:ind w:right="-162" w:hanging="108"/>
              <w:jc w:val="center"/>
              <w:rPr>
                <w:sz w:val="20"/>
                <w:szCs w:val="20"/>
              </w:rPr>
            </w:pPr>
            <w:r w:rsidRPr="00D74C44">
              <w:rPr>
                <w:sz w:val="20"/>
                <w:szCs w:val="20"/>
              </w:rPr>
              <w:t>(факт)</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2017 </w:t>
            </w:r>
          </w:p>
          <w:p w:rsidR="002025B2" w:rsidRPr="00D74C44" w:rsidRDefault="002025B2" w:rsidP="00D6476B">
            <w:pPr>
              <w:ind w:right="-162" w:hanging="108"/>
              <w:jc w:val="center"/>
              <w:rPr>
                <w:sz w:val="20"/>
                <w:szCs w:val="20"/>
              </w:rPr>
            </w:pPr>
            <w:r w:rsidRPr="00D74C44">
              <w:rPr>
                <w:sz w:val="20"/>
                <w:szCs w:val="20"/>
              </w:rPr>
              <w:t>год</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2018 </w:t>
            </w:r>
          </w:p>
          <w:p w:rsidR="002025B2" w:rsidRPr="00D74C44" w:rsidRDefault="002025B2" w:rsidP="00D6476B">
            <w:pPr>
              <w:ind w:right="-162" w:hanging="108"/>
              <w:jc w:val="center"/>
              <w:rPr>
                <w:sz w:val="20"/>
                <w:szCs w:val="20"/>
              </w:rPr>
            </w:pPr>
            <w:r w:rsidRPr="00D74C44">
              <w:rPr>
                <w:sz w:val="20"/>
                <w:szCs w:val="20"/>
              </w:rPr>
              <w:t>год</w:t>
            </w:r>
          </w:p>
        </w:tc>
        <w:tc>
          <w:tcPr>
            <w:tcW w:w="1134" w:type="dxa"/>
          </w:tcPr>
          <w:p w:rsidR="002025B2" w:rsidRPr="00D74C44" w:rsidRDefault="002025B2" w:rsidP="00D6476B">
            <w:pPr>
              <w:ind w:right="-162" w:hanging="108"/>
              <w:jc w:val="center"/>
              <w:rPr>
                <w:sz w:val="20"/>
                <w:szCs w:val="20"/>
              </w:rPr>
            </w:pPr>
            <w:r w:rsidRPr="00D74C44">
              <w:rPr>
                <w:sz w:val="20"/>
                <w:szCs w:val="20"/>
              </w:rPr>
              <w:t xml:space="preserve">2019 </w:t>
            </w:r>
          </w:p>
          <w:p w:rsidR="002025B2" w:rsidRPr="00D74C44" w:rsidRDefault="002025B2" w:rsidP="00D6476B">
            <w:pPr>
              <w:ind w:right="-162" w:hanging="108"/>
              <w:jc w:val="center"/>
              <w:rPr>
                <w:sz w:val="20"/>
                <w:szCs w:val="20"/>
              </w:rPr>
            </w:pPr>
            <w:r w:rsidRPr="00D74C44">
              <w:rPr>
                <w:sz w:val="20"/>
                <w:szCs w:val="20"/>
              </w:rPr>
              <w:t>год</w:t>
            </w:r>
          </w:p>
        </w:tc>
        <w:tc>
          <w:tcPr>
            <w:tcW w:w="1148" w:type="dxa"/>
          </w:tcPr>
          <w:p w:rsidR="002025B2" w:rsidRPr="00D74C44" w:rsidRDefault="002025B2" w:rsidP="00D6476B">
            <w:pPr>
              <w:ind w:right="-162" w:hanging="108"/>
              <w:jc w:val="center"/>
              <w:rPr>
                <w:sz w:val="20"/>
                <w:szCs w:val="20"/>
              </w:rPr>
            </w:pPr>
            <w:r w:rsidRPr="00D74C44">
              <w:rPr>
                <w:sz w:val="20"/>
                <w:szCs w:val="20"/>
              </w:rPr>
              <w:t xml:space="preserve">2020 </w:t>
            </w:r>
          </w:p>
          <w:p w:rsidR="002025B2" w:rsidRPr="00D74C44" w:rsidRDefault="002025B2" w:rsidP="00D6476B">
            <w:pPr>
              <w:ind w:right="-162" w:hanging="108"/>
              <w:jc w:val="center"/>
              <w:rPr>
                <w:sz w:val="20"/>
                <w:szCs w:val="20"/>
              </w:rPr>
            </w:pPr>
            <w:r w:rsidRPr="00D74C44">
              <w:rPr>
                <w:sz w:val="20"/>
                <w:szCs w:val="20"/>
              </w:rPr>
              <w:t>год</w:t>
            </w:r>
          </w:p>
        </w:tc>
        <w:tc>
          <w:tcPr>
            <w:tcW w:w="1454" w:type="dxa"/>
          </w:tcPr>
          <w:p w:rsidR="002025B2" w:rsidRPr="00D74C44" w:rsidRDefault="002025B2" w:rsidP="00D6476B">
            <w:pPr>
              <w:ind w:right="-162" w:hanging="108"/>
              <w:jc w:val="center"/>
              <w:rPr>
                <w:sz w:val="20"/>
                <w:szCs w:val="20"/>
              </w:rPr>
            </w:pPr>
            <w:r w:rsidRPr="00D74C44">
              <w:rPr>
                <w:sz w:val="20"/>
                <w:szCs w:val="20"/>
              </w:rPr>
              <w:t>итого</w:t>
            </w:r>
          </w:p>
        </w:tc>
      </w:tr>
      <w:tr w:rsidR="002025B2" w:rsidRPr="00D74C44" w:rsidTr="00CC7C01">
        <w:trPr>
          <w:trHeight w:val="356"/>
        </w:trPr>
        <w:tc>
          <w:tcPr>
            <w:tcW w:w="586" w:type="dxa"/>
          </w:tcPr>
          <w:p w:rsidR="002025B2" w:rsidRPr="00D74C44" w:rsidRDefault="002025B2" w:rsidP="00E26F82">
            <w:pPr>
              <w:ind w:left="-15"/>
              <w:jc w:val="center"/>
              <w:rPr>
                <w:sz w:val="20"/>
                <w:szCs w:val="20"/>
              </w:rPr>
            </w:pPr>
            <w:r w:rsidRPr="00D74C44">
              <w:rPr>
                <w:sz w:val="20"/>
                <w:szCs w:val="20"/>
                <w:lang w:val="en-US"/>
              </w:rPr>
              <w:t>1</w:t>
            </w:r>
            <w:r w:rsidRPr="00D74C44">
              <w:rPr>
                <w:sz w:val="20"/>
                <w:szCs w:val="20"/>
              </w:rPr>
              <w:t>4</w:t>
            </w:r>
          </w:p>
        </w:tc>
        <w:tc>
          <w:tcPr>
            <w:tcW w:w="840" w:type="dxa"/>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tcPr>
          <w:p w:rsidR="002025B2" w:rsidRPr="00D74C44" w:rsidRDefault="002025B2" w:rsidP="00091327">
            <w:pPr>
              <w:rPr>
                <w:sz w:val="20"/>
                <w:szCs w:val="20"/>
              </w:rPr>
            </w:pPr>
            <w:r w:rsidRPr="00D74C44">
              <w:rPr>
                <w:sz w:val="20"/>
                <w:szCs w:val="20"/>
              </w:rPr>
              <w:t>«Осуществление контроля в сфере перевозок пассажиров и багажа легковым такси и реализация государственных услуг в данной сфере»</w:t>
            </w:r>
          </w:p>
        </w:tc>
        <w:tc>
          <w:tcPr>
            <w:tcW w:w="1680" w:type="dxa"/>
          </w:tcPr>
          <w:p w:rsidR="002025B2" w:rsidRPr="00D74C44" w:rsidRDefault="00284557" w:rsidP="00284557">
            <w:pPr>
              <w:rPr>
                <w:sz w:val="20"/>
                <w:szCs w:val="20"/>
              </w:rPr>
            </w:pPr>
            <w:r>
              <w:rPr>
                <w:sz w:val="20"/>
                <w:szCs w:val="20"/>
              </w:rPr>
              <w:t>н</w:t>
            </w:r>
            <w:r w:rsidR="002025B2" w:rsidRPr="00D74C44">
              <w:rPr>
                <w:sz w:val="20"/>
                <w:szCs w:val="20"/>
              </w:rPr>
              <w:t>е</w:t>
            </w:r>
            <w:r w:rsidR="00A95D1F">
              <w:rPr>
                <w:sz w:val="20"/>
                <w:szCs w:val="20"/>
              </w:rPr>
              <w:t xml:space="preserve"> </w:t>
            </w:r>
            <w:r w:rsidR="002025B2" w:rsidRPr="00D74C44">
              <w:rPr>
                <w:sz w:val="20"/>
                <w:szCs w:val="20"/>
              </w:rPr>
              <w:t>требуется</w:t>
            </w:r>
          </w:p>
        </w:tc>
        <w:tc>
          <w:tcPr>
            <w:tcW w:w="936" w:type="dxa"/>
          </w:tcPr>
          <w:p w:rsidR="002025B2" w:rsidRPr="00D74C44" w:rsidRDefault="002025B2" w:rsidP="00863E0A">
            <w:pPr>
              <w:ind w:right="-162" w:hanging="108"/>
              <w:jc w:val="center"/>
              <w:rPr>
                <w:sz w:val="18"/>
                <w:szCs w:val="18"/>
              </w:rPr>
            </w:pPr>
            <w:r w:rsidRPr="00D74C44">
              <w:rPr>
                <w:sz w:val="18"/>
                <w:szCs w:val="18"/>
              </w:rPr>
              <w:t>Х</w:t>
            </w:r>
          </w:p>
        </w:tc>
        <w:tc>
          <w:tcPr>
            <w:tcW w:w="992" w:type="dxa"/>
          </w:tcPr>
          <w:p w:rsidR="002025B2" w:rsidRPr="00D74C44" w:rsidRDefault="002025B2" w:rsidP="00863E0A">
            <w:pPr>
              <w:jc w:val="center"/>
              <w:rPr>
                <w:sz w:val="18"/>
                <w:szCs w:val="18"/>
              </w:rPr>
            </w:pPr>
            <w:r w:rsidRPr="00D74C44">
              <w:rPr>
                <w:sz w:val="18"/>
                <w:szCs w:val="18"/>
              </w:rPr>
              <w:t>Х</w:t>
            </w:r>
          </w:p>
        </w:tc>
        <w:tc>
          <w:tcPr>
            <w:tcW w:w="1072" w:type="dxa"/>
          </w:tcPr>
          <w:p w:rsidR="002025B2" w:rsidRPr="00D74C44" w:rsidRDefault="002025B2" w:rsidP="00863E0A">
            <w:pPr>
              <w:jc w:val="center"/>
              <w:rPr>
                <w:sz w:val="18"/>
                <w:szCs w:val="18"/>
              </w:rPr>
            </w:pPr>
            <w:r w:rsidRPr="00D74C44">
              <w:rPr>
                <w:sz w:val="18"/>
                <w:szCs w:val="18"/>
              </w:rPr>
              <w:t>Х</w:t>
            </w:r>
          </w:p>
        </w:tc>
        <w:tc>
          <w:tcPr>
            <w:tcW w:w="1196" w:type="dxa"/>
          </w:tcPr>
          <w:p w:rsidR="002025B2" w:rsidRPr="00D74C44" w:rsidRDefault="002025B2" w:rsidP="00863E0A">
            <w:pPr>
              <w:jc w:val="center"/>
              <w:rPr>
                <w:sz w:val="18"/>
                <w:szCs w:val="18"/>
              </w:rPr>
            </w:pPr>
            <w:r w:rsidRPr="00D74C44">
              <w:rPr>
                <w:sz w:val="18"/>
                <w:szCs w:val="18"/>
              </w:rPr>
              <w:t>Х</w:t>
            </w:r>
          </w:p>
        </w:tc>
        <w:tc>
          <w:tcPr>
            <w:tcW w:w="1134" w:type="dxa"/>
          </w:tcPr>
          <w:p w:rsidR="002025B2" w:rsidRPr="00D74C44" w:rsidRDefault="002025B2" w:rsidP="00863E0A">
            <w:pPr>
              <w:jc w:val="center"/>
              <w:rPr>
                <w:sz w:val="18"/>
                <w:szCs w:val="18"/>
              </w:rPr>
            </w:pPr>
            <w:r w:rsidRPr="00D74C44">
              <w:rPr>
                <w:sz w:val="18"/>
                <w:szCs w:val="18"/>
              </w:rPr>
              <w:t>Х</w:t>
            </w:r>
          </w:p>
        </w:tc>
        <w:tc>
          <w:tcPr>
            <w:tcW w:w="1134" w:type="dxa"/>
          </w:tcPr>
          <w:p w:rsidR="002025B2" w:rsidRPr="00D74C44" w:rsidRDefault="002025B2" w:rsidP="00863E0A">
            <w:pPr>
              <w:jc w:val="center"/>
              <w:rPr>
                <w:sz w:val="18"/>
                <w:szCs w:val="18"/>
              </w:rPr>
            </w:pPr>
            <w:r w:rsidRPr="00D74C44">
              <w:rPr>
                <w:sz w:val="18"/>
                <w:szCs w:val="18"/>
                <w:lang w:val="en-US"/>
              </w:rPr>
              <w:t>X</w:t>
            </w:r>
          </w:p>
        </w:tc>
        <w:tc>
          <w:tcPr>
            <w:tcW w:w="1134" w:type="dxa"/>
          </w:tcPr>
          <w:p w:rsidR="002025B2" w:rsidRPr="00D74C44" w:rsidRDefault="002025B2" w:rsidP="00863E0A">
            <w:pPr>
              <w:jc w:val="center"/>
              <w:rPr>
                <w:sz w:val="18"/>
                <w:szCs w:val="18"/>
              </w:rPr>
            </w:pPr>
            <w:r w:rsidRPr="00D74C44">
              <w:rPr>
                <w:sz w:val="18"/>
                <w:szCs w:val="18"/>
                <w:lang w:val="en-US"/>
              </w:rPr>
              <w:t>X</w:t>
            </w:r>
          </w:p>
        </w:tc>
        <w:tc>
          <w:tcPr>
            <w:tcW w:w="1148" w:type="dxa"/>
          </w:tcPr>
          <w:p w:rsidR="002025B2" w:rsidRPr="00D74C44" w:rsidRDefault="002025B2" w:rsidP="00863E0A">
            <w:pPr>
              <w:jc w:val="center"/>
              <w:rPr>
                <w:sz w:val="18"/>
                <w:szCs w:val="18"/>
              </w:rPr>
            </w:pPr>
            <w:r w:rsidRPr="00D74C44">
              <w:rPr>
                <w:sz w:val="18"/>
                <w:szCs w:val="18"/>
                <w:lang w:val="en-US"/>
              </w:rPr>
              <w:t>X</w:t>
            </w:r>
          </w:p>
        </w:tc>
        <w:tc>
          <w:tcPr>
            <w:tcW w:w="1454" w:type="dxa"/>
          </w:tcPr>
          <w:p w:rsidR="002025B2" w:rsidRPr="00D74C44" w:rsidRDefault="002025B2" w:rsidP="00863E0A">
            <w:pPr>
              <w:jc w:val="center"/>
              <w:rPr>
                <w:sz w:val="18"/>
                <w:szCs w:val="18"/>
              </w:rPr>
            </w:pPr>
            <w:r w:rsidRPr="00D74C44">
              <w:rPr>
                <w:sz w:val="18"/>
                <w:szCs w:val="18"/>
                <w:lang w:val="en-US"/>
              </w:rPr>
              <w:t>X</w:t>
            </w:r>
          </w:p>
        </w:tc>
      </w:tr>
      <w:tr w:rsidR="002025B2" w:rsidRPr="00D74C44" w:rsidTr="00CC7C01">
        <w:trPr>
          <w:trHeight w:val="356"/>
        </w:trPr>
        <w:tc>
          <w:tcPr>
            <w:tcW w:w="586" w:type="dxa"/>
            <w:vMerge w:val="restart"/>
          </w:tcPr>
          <w:p w:rsidR="002025B2" w:rsidRPr="00D74C44" w:rsidRDefault="002025B2" w:rsidP="00E26F82">
            <w:pPr>
              <w:ind w:left="-15"/>
              <w:jc w:val="center"/>
              <w:rPr>
                <w:sz w:val="20"/>
                <w:szCs w:val="20"/>
              </w:rPr>
            </w:pPr>
            <w:r w:rsidRPr="00D74C44">
              <w:rPr>
                <w:sz w:val="20"/>
                <w:szCs w:val="20"/>
              </w:rPr>
              <w:t>15</w:t>
            </w:r>
          </w:p>
        </w:tc>
        <w:tc>
          <w:tcPr>
            <w:tcW w:w="840" w:type="dxa"/>
            <w:vMerge w:val="restart"/>
          </w:tcPr>
          <w:p w:rsidR="002025B2" w:rsidRPr="00D74C44" w:rsidRDefault="002025B2" w:rsidP="0089189F">
            <w:pPr>
              <w:ind w:left="28" w:right="-8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73181F">
            <w:pPr>
              <w:rPr>
                <w:sz w:val="20"/>
                <w:szCs w:val="20"/>
              </w:rPr>
            </w:pPr>
            <w:r w:rsidRPr="00D74C44">
              <w:rPr>
                <w:sz w:val="20"/>
                <w:szCs w:val="20"/>
              </w:rPr>
              <w:t xml:space="preserve">«Решение неотложных задач по приведению в нормативное состояние автомобильных дорог регионального или межмуниципального и местного значения» </w:t>
            </w:r>
          </w:p>
        </w:tc>
        <w:tc>
          <w:tcPr>
            <w:tcW w:w="1680" w:type="dxa"/>
          </w:tcPr>
          <w:p w:rsidR="002025B2" w:rsidRPr="00D74C44" w:rsidRDefault="002025B2" w:rsidP="0073181F">
            <w:pPr>
              <w:rPr>
                <w:sz w:val="20"/>
                <w:szCs w:val="20"/>
              </w:rPr>
            </w:pPr>
            <w:r w:rsidRPr="00D74C44">
              <w:rPr>
                <w:sz w:val="20"/>
                <w:szCs w:val="20"/>
              </w:rPr>
              <w:t>всего</w:t>
            </w:r>
          </w:p>
        </w:tc>
        <w:tc>
          <w:tcPr>
            <w:tcW w:w="936" w:type="dxa"/>
          </w:tcPr>
          <w:p w:rsidR="002025B2" w:rsidRPr="00D74C44" w:rsidRDefault="002025B2" w:rsidP="0073181F">
            <w:pPr>
              <w:ind w:right="-162" w:hanging="108"/>
              <w:jc w:val="center"/>
              <w:rPr>
                <w:sz w:val="18"/>
                <w:szCs w:val="18"/>
              </w:rPr>
            </w:pPr>
          </w:p>
        </w:tc>
        <w:tc>
          <w:tcPr>
            <w:tcW w:w="992" w:type="dxa"/>
          </w:tcPr>
          <w:p w:rsidR="002025B2" w:rsidRPr="00D74C44" w:rsidRDefault="002025B2" w:rsidP="0073181F">
            <w:pPr>
              <w:jc w:val="center"/>
              <w:rPr>
                <w:sz w:val="18"/>
                <w:szCs w:val="18"/>
              </w:rPr>
            </w:pPr>
          </w:p>
        </w:tc>
        <w:tc>
          <w:tcPr>
            <w:tcW w:w="1072" w:type="dxa"/>
          </w:tcPr>
          <w:p w:rsidR="002025B2" w:rsidRPr="00D74C44" w:rsidRDefault="002025B2" w:rsidP="0073181F">
            <w:pPr>
              <w:jc w:val="center"/>
              <w:rPr>
                <w:sz w:val="18"/>
                <w:szCs w:val="18"/>
              </w:rPr>
            </w:pPr>
          </w:p>
        </w:tc>
        <w:tc>
          <w:tcPr>
            <w:tcW w:w="1196" w:type="dxa"/>
          </w:tcPr>
          <w:p w:rsidR="002025B2" w:rsidRPr="00D74C44" w:rsidRDefault="002025B2" w:rsidP="00102010">
            <w:pPr>
              <w:jc w:val="center"/>
              <w:rPr>
                <w:sz w:val="18"/>
                <w:szCs w:val="18"/>
              </w:rPr>
            </w:pPr>
            <w:r w:rsidRPr="00D74C44">
              <w:rPr>
                <w:sz w:val="18"/>
                <w:szCs w:val="18"/>
              </w:rPr>
              <w:t>624873,20</w:t>
            </w:r>
          </w:p>
        </w:tc>
        <w:tc>
          <w:tcPr>
            <w:tcW w:w="1134" w:type="dxa"/>
          </w:tcPr>
          <w:p w:rsidR="002025B2" w:rsidRPr="00D74C44" w:rsidRDefault="002025B2" w:rsidP="0073181F">
            <w:pPr>
              <w:jc w:val="center"/>
              <w:rPr>
                <w:sz w:val="20"/>
                <w:szCs w:val="20"/>
              </w:rPr>
            </w:pPr>
          </w:p>
        </w:tc>
        <w:tc>
          <w:tcPr>
            <w:tcW w:w="1134" w:type="dxa"/>
          </w:tcPr>
          <w:p w:rsidR="002025B2" w:rsidRPr="00D74C44" w:rsidRDefault="002025B2" w:rsidP="0073181F">
            <w:pPr>
              <w:jc w:val="center"/>
              <w:rPr>
                <w:sz w:val="20"/>
                <w:szCs w:val="20"/>
              </w:rPr>
            </w:pPr>
          </w:p>
        </w:tc>
        <w:tc>
          <w:tcPr>
            <w:tcW w:w="1134" w:type="dxa"/>
          </w:tcPr>
          <w:p w:rsidR="002025B2" w:rsidRPr="00D74C44" w:rsidRDefault="002025B2" w:rsidP="0073181F">
            <w:pPr>
              <w:jc w:val="center"/>
              <w:rPr>
                <w:sz w:val="20"/>
                <w:szCs w:val="20"/>
              </w:rPr>
            </w:pPr>
          </w:p>
        </w:tc>
        <w:tc>
          <w:tcPr>
            <w:tcW w:w="1148" w:type="dxa"/>
          </w:tcPr>
          <w:p w:rsidR="002025B2" w:rsidRPr="00D74C44" w:rsidRDefault="002025B2" w:rsidP="0073181F">
            <w:pPr>
              <w:jc w:val="center"/>
              <w:rPr>
                <w:sz w:val="20"/>
                <w:szCs w:val="20"/>
              </w:rPr>
            </w:pPr>
          </w:p>
        </w:tc>
        <w:tc>
          <w:tcPr>
            <w:tcW w:w="1454" w:type="dxa"/>
          </w:tcPr>
          <w:p w:rsidR="002025B2" w:rsidRPr="00D74C44" w:rsidRDefault="002025B2" w:rsidP="00713502">
            <w:pPr>
              <w:jc w:val="center"/>
              <w:rPr>
                <w:sz w:val="18"/>
                <w:szCs w:val="18"/>
              </w:rPr>
            </w:pPr>
            <w:r w:rsidRPr="00D74C44">
              <w:rPr>
                <w:sz w:val="18"/>
                <w:szCs w:val="18"/>
              </w:rPr>
              <w:t>624873,20</w:t>
            </w:r>
          </w:p>
        </w:tc>
      </w:tr>
      <w:tr w:rsidR="002025B2" w:rsidRPr="00D74C44" w:rsidTr="00CC7C01">
        <w:trPr>
          <w:trHeight w:val="356"/>
        </w:trPr>
        <w:tc>
          <w:tcPr>
            <w:tcW w:w="586" w:type="dxa"/>
            <w:vMerge/>
          </w:tcPr>
          <w:p w:rsidR="002025B2" w:rsidRPr="00D74C44" w:rsidRDefault="002025B2" w:rsidP="00E26F82">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73181F">
            <w:pPr>
              <w:rPr>
                <w:sz w:val="20"/>
                <w:szCs w:val="20"/>
              </w:rPr>
            </w:pPr>
          </w:p>
        </w:tc>
        <w:tc>
          <w:tcPr>
            <w:tcW w:w="1680" w:type="dxa"/>
          </w:tcPr>
          <w:p w:rsidR="002025B2" w:rsidRPr="00D74C44" w:rsidRDefault="002025B2" w:rsidP="006051EC">
            <w:pPr>
              <w:rPr>
                <w:sz w:val="20"/>
                <w:szCs w:val="20"/>
              </w:rPr>
            </w:pPr>
            <w:r w:rsidRPr="00D74C44">
              <w:rPr>
                <w:sz w:val="20"/>
                <w:szCs w:val="20"/>
              </w:rPr>
              <w:t>федеральный бюджет</w:t>
            </w:r>
          </w:p>
        </w:tc>
        <w:tc>
          <w:tcPr>
            <w:tcW w:w="936" w:type="dxa"/>
          </w:tcPr>
          <w:p w:rsidR="002025B2" w:rsidRPr="00D74C44" w:rsidRDefault="002025B2" w:rsidP="006051EC">
            <w:pPr>
              <w:ind w:right="-162" w:hanging="108"/>
              <w:jc w:val="center"/>
              <w:rPr>
                <w:sz w:val="18"/>
                <w:szCs w:val="18"/>
              </w:rPr>
            </w:pPr>
            <w:r w:rsidRPr="00D74C44">
              <w:rPr>
                <w:sz w:val="18"/>
                <w:szCs w:val="18"/>
              </w:rPr>
              <w:t>-</w:t>
            </w:r>
          </w:p>
        </w:tc>
        <w:tc>
          <w:tcPr>
            <w:tcW w:w="992" w:type="dxa"/>
          </w:tcPr>
          <w:p w:rsidR="002025B2" w:rsidRPr="00D74C44" w:rsidRDefault="002025B2" w:rsidP="006051EC">
            <w:pPr>
              <w:jc w:val="center"/>
              <w:rPr>
                <w:sz w:val="18"/>
                <w:szCs w:val="18"/>
              </w:rPr>
            </w:pPr>
            <w:r w:rsidRPr="00D74C44">
              <w:rPr>
                <w:sz w:val="18"/>
                <w:szCs w:val="18"/>
              </w:rPr>
              <w:t>-</w:t>
            </w:r>
          </w:p>
        </w:tc>
        <w:tc>
          <w:tcPr>
            <w:tcW w:w="1072" w:type="dxa"/>
          </w:tcPr>
          <w:p w:rsidR="002025B2" w:rsidRPr="00D74C44" w:rsidRDefault="002025B2" w:rsidP="006051EC">
            <w:pPr>
              <w:jc w:val="center"/>
              <w:rPr>
                <w:sz w:val="18"/>
                <w:szCs w:val="18"/>
              </w:rPr>
            </w:pPr>
            <w:r w:rsidRPr="00D74C44">
              <w:rPr>
                <w:sz w:val="18"/>
                <w:szCs w:val="18"/>
              </w:rPr>
              <w:t>-</w:t>
            </w:r>
          </w:p>
        </w:tc>
        <w:tc>
          <w:tcPr>
            <w:tcW w:w="1196" w:type="dxa"/>
          </w:tcPr>
          <w:p w:rsidR="002025B2" w:rsidRPr="00D74C44" w:rsidRDefault="002025B2" w:rsidP="00102010">
            <w:pPr>
              <w:jc w:val="center"/>
              <w:rPr>
                <w:sz w:val="18"/>
                <w:szCs w:val="18"/>
              </w:rPr>
            </w:pPr>
            <w:r w:rsidRPr="00D74C44">
              <w:rPr>
                <w:sz w:val="18"/>
                <w:szCs w:val="18"/>
              </w:rPr>
              <w:t>549873,20</w:t>
            </w:r>
          </w:p>
        </w:tc>
        <w:tc>
          <w:tcPr>
            <w:tcW w:w="1134" w:type="dxa"/>
          </w:tcPr>
          <w:p w:rsidR="002025B2" w:rsidRPr="00D74C44" w:rsidRDefault="002025B2" w:rsidP="006051EC">
            <w:pPr>
              <w:jc w:val="center"/>
              <w:rPr>
                <w:sz w:val="20"/>
                <w:szCs w:val="20"/>
              </w:rPr>
            </w:pPr>
            <w:r w:rsidRPr="00D74C44">
              <w:rPr>
                <w:sz w:val="20"/>
                <w:szCs w:val="20"/>
              </w:rPr>
              <w:t>-</w:t>
            </w:r>
          </w:p>
        </w:tc>
        <w:tc>
          <w:tcPr>
            <w:tcW w:w="1134" w:type="dxa"/>
          </w:tcPr>
          <w:p w:rsidR="002025B2" w:rsidRPr="00D74C44" w:rsidRDefault="002025B2" w:rsidP="006051EC">
            <w:pPr>
              <w:jc w:val="center"/>
              <w:rPr>
                <w:sz w:val="20"/>
                <w:szCs w:val="20"/>
              </w:rPr>
            </w:pPr>
            <w:r w:rsidRPr="00D74C44">
              <w:rPr>
                <w:sz w:val="20"/>
                <w:szCs w:val="20"/>
              </w:rPr>
              <w:t>-</w:t>
            </w:r>
          </w:p>
        </w:tc>
        <w:tc>
          <w:tcPr>
            <w:tcW w:w="1134" w:type="dxa"/>
          </w:tcPr>
          <w:p w:rsidR="002025B2" w:rsidRPr="00D74C44" w:rsidRDefault="002025B2" w:rsidP="006051EC">
            <w:pPr>
              <w:jc w:val="center"/>
              <w:rPr>
                <w:sz w:val="20"/>
                <w:szCs w:val="20"/>
              </w:rPr>
            </w:pPr>
            <w:r w:rsidRPr="00D74C44">
              <w:rPr>
                <w:sz w:val="20"/>
                <w:szCs w:val="20"/>
              </w:rPr>
              <w:t>-</w:t>
            </w:r>
          </w:p>
        </w:tc>
        <w:tc>
          <w:tcPr>
            <w:tcW w:w="1148" w:type="dxa"/>
          </w:tcPr>
          <w:p w:rsidR="002025B2" w:rsidRPr="00D74C44" w:rsidRDefault="002025B2" w:rsidP="006051EC">
            <w:pPr>
              <w:jc w:val="center"/>
              <w:rPr>
                <w:sz w:val="20"/>
                <w:szCs w:val="20"/>
              </w:rPr>
            </w:pPr>
            <w:r w:rsidRPr="00D74C44">
              <w:rPr>
                <w:sz w:val="20"/>
                <w:szCs w:val="20"/>
              </w:rPr>
              <w:t>-</w:t>
            </w:r>
          </w:p>
        </w:tc>
        <w:tc>
          <w:tcPr>
            <w:tcW w:w="1454" w:type="dxa"/>
          </w:tcPr>
          <w:p w:rsidR="002025B2" w:rsidRPr="00D74C44" w:rsidRDefault="002025B2" w:rsidP="00713502">
            <w:pPr>
              <w:jc w:val="center"/>
              <w:rPr>
                <w:sz w:val="18"/>
                <w:szCs w:val="18"/>
              </w:rPr>
            </w:pPr>
            <w:r w:rsidRPr="00D74C44">
              <w:rPr>
                <w:sz w:val="18"/>
                <w:szCs w:val="18"/>
              </w:rPr>
              <w:t>549873,20</w:t>
            </w:r>
          </w:p>
        </w:tc>
      </w:tr>
      <w:tr w:rsidR="002025B2" w:rsidRPr="00D74C44" w:rsidTr="00CC7C01">
        <w:trPr>
          <w:trHeight w:val="356"/>
        </w:trPr>
        <w:tc>
          <w:tcPr>
            <w:tcW w:w="586" w:type="dxa"/>
            <w:vMerge/>
          </w:tcPr>
          <w:p w:rsidR="002025B2" w:rsidRPr="00D74C44" w:rsidRDefault="002025B2" w:rsidP="00E26F82">
            <w:pPr>
              <w:ind w:left="-15"/>
              <w:jc w:val="center"/>
              <w:rPr>
                <w:sz w:val="20"/>
                <w:szCs w:val="20"/>
              </w:rPr>
            </w:pPr>
          </w:p>
        </w:tc>
        <w:tc>
          <w:tcPr>
            <w:tcW w:w="840" w:type="dxa"/>
            <w:vMerge/>
          </w:tcPr>
          <w:p w:rsidR="002025B2" w:rsidRPr="00D74C44" w:rsidRDefault="002025B2" w:rsidP="0089189F">
            <w:pPr>
              <w:ind w:left="28" w:right="-88"/>
              <w:rPr>
                <w:sz w:val="20"/>
                <w:szCs w:val="20"/>
              </w:rPr>
            </w:pPr>
          </w:p>
        </w:tc>
        <w:tc>
          <w:tcPr>
            <w:tcW w:w="2160" w:type="dxa"/>
            <w:vMerge/>
          </w:tcPr>
          <w:p w:rsidR="002025B2" w:rsidRPr="00D74C44" w:rsidRDefault="002025B2" w:rsidP="0073181F">
            <w:pPr>
              <w:rPr>
                <w:sz w:val="20"/>
                <w:szCs w:val="20"/>
              </w:rPr>
            </w:pPr>
          </w:p>
        </w:tc>
        <w:tc>
          <w:tcPr>
            <w:tcW w:w="1680" w:type="dxa"/>
          </w:tcPr>
          <w:p w:rsidR="002025B2" w:rsidRPr="00D74C44" w:rsidRDefault="002025B2" w:rsidP="0073181F">
            <w:pPr>
              <w:rPr>
                <w:sz w:val="20"/>
                <w:szCs w:val="20"/>
              </w:rPr>
            </w:pPr>
            <w:r w:rsidRPr="00D74C44">
              <w:rPr>
                <w:sz w:val="20"/>
                <w:szCs w:val="20"/>
              </w:rPr>
              <w:t>областной бюджет</w:t>
            </w:r>
          </w:p>
        </w:tc>
        <w:tc>
          <w:tcPr>
            <w:tcW w:w="936" w:type="dxa"/>
          </w:tcPr>
          <w:p w:rsidR="002025B2" w:rsidRPr="00D74C44" w:rsidRDefault="002025B2" w:rsidP="0073181F">
            <w:pPr>
              <w:ind w:right="-162" w:hanging="108"/>
              <w:jc w:val="center"/>
              <w:rPr>
                <w:sz w:val="18"/>
                <w:szCs w:val="18"/>
              </w:rPr>
            </w:pPr>
          </w:p>
        </w:tc>
        <w:tc>
          <w:tcPr>
            <w:tcW w:w="992" w:type="dxa"/>
          </w:tcPr>
          <w:p w:rsidR="002025B2" w:rsidRPr="00D74C44" w:rsidRDefault="002025B2" w:rsidP="0073181F">
            <w:pPr>
              <w:jc w:val="center"/>
              <w:rPr>
                <w:sz w:val="18"/>
                <w:szCs w:val="18"/>
              </w:rPr>
            </w:pPr>
          </w:p>
        </w:tc>
        <w:tc>
          <w:tcPr>
            <w:tcW w:w="1072" w:type="dxa"/>
          </w:tcPr>
          <w:p w:rsidR="002025B2" w:rsidRPr="00D74C44" w:rsidRDefault="002025B2" w:rsidP="0073181F">
            <w:pPr>
              <w:jc w:val="center"/>
              <w:rPr>
                <w:sz w:val="18"/>
                <w:szCs w:val="18"/>
              </w:rPr>
            </w:pPr>
          </w:p>
        </w:tc>
        <w:tc>
          <w:tcPr>
            <w:tcW w:w="1196" w:type="dxa"/>
          </w:tcPr>
          <w:p w:rsidR="002025B2" w:rsidRPr="00D74C44" w:rsidRDefault="002025B2" w:rsidP="00527567">
            <w:pPr>
              <w:jc w:val="center"/>
              <w:rPr>
                <w:sz w:val="18"/>
                <w:szCs w:val="18"/>
              </w:rPr>
            </w:pPr>
            <w:r w:rsidRPr="00D74C44">
              <w:rPr>
                <w:sz w:val="18"/>
                <w:szCs w:val="18"/>
              </w:rPr>
              <w:t>75000,00</w:t>
            </w:r>
          </w:p>
        </w:tc>
        <w:tc>
          <w:tcPr>
            <w:tcW w:w="1134" w:type="dxa"/>
          </w:tcPr>
          <w:p w:rsidR="002025B2" w:rsidRPr="00D74C44" w:rsidRDefault="002025B2" w:rsidP="0073181F">
            <w:pPr>
              <w:jc w:val="center"/>
              <w:rPr>
                <w:sz w:val="20"/>
                <w:szCs w:val="20"/>
              </w:rPr>
            </w:pPr>
          </w:p>
        </w:tc>
        <w:tc>
          <w:tcPr>
            <w:tcW w:w="1134" w:type="dxa"/>
          </w:tcPr>
          <w:p w:rsidR="002025B2" w:rsidRPr="00D74C44" w:rsidRDefault="002025B2" w:rsidP="0073181F">
            <w:pPr>
              <w:jc w:val="center"/>
              <w:rPr>
                <w:sz w:val="20"/>
                <w:szCs w:val="20"/>
              </w:rPr>
            </w:pPr>
          </w:p>
        </w:tc>
        <w:tc>
          <w:tcPr>
            <w:tcW w:w="1134" w:type="dxa"/>
          </w:tcPr>
          <w:p w:rsidR="002025B2" w:rsidRPr="00D74C44" w:rsidRDefault="002025B2" w:rsidP="0073181F">
            <w:pPr>
              <w:jc w:val="center"/>
              <w:rPr>
                <w:sz w:val="20"/>
                <w:szCs w:val="20"/>
              </w:rPr>
            </w:pPr>
          </w:p>
        </w:tc>
        <w:tc>
          <w:tcPr>
            <w:tcW w:w="1148" w:type="dxa"/>
          </w:tcPr>
          <w:p w:rsidR="002025B2" w:rsidRPr="00D74C44" w:rsidRDefault="002025B2" w:rsidP="0073181F">
            <w:pPr>
              <w:jc w:val="center"/>
              <w:rPr>
                <w:sz w:val="20"/>
                <w:szCs w:val="20"/>
              </w:rPr>
            </w:pPr>
          </w:p>
        </w:tc>
        <w:tc>
          <w:tcPr>
            <w:tcW w:w="1454" w:type="dxa"/>
          </w:tcPr>
          <w:p w:rsidR="002025B2" w:rsidRPr="00D74C44" w:rsidRDefault="002025B2" w:rsidP="006051EC">
            <w:pPr>
              <w:jc w:val="center"/>
              <w:rPr>
                <w:sz w:val="18"/>
                <w:szCs w:val="18"/>
              </w:rPr>
            </w:pPr>
            <w:r w:rsidRPr="00D74C44">
              <w:rPr>
                <w:sz w:val="18"/>
                <w:szCs w:val="18"/>
              </w:rPr>
              <w:t>75000,00</w:t>
            </w:r>
          </w:p>
        </w:tc>
      </w:tr>
      <w:tr w:rsidR="002025B2" w:rsidRPr="00D74C44" w:rsidTr="00CC7C01">
        <w:trPr>
          <w:trHeight w:val="356"/>
        </w:trPr>
        <w:tc>
          <w:tcPr>
            <w:tcW w:w="586" w:type="dxa"/>
            <w:vMerge w:val="restart"/>
          </w:tcPr>
          <w:p w:rsidR="002025B2" w:rsidRPr="00D74C44" w:rsidRDefault="002025B2" w:rsidP="00E26F82">
            <w:pPr>
              <w:ind w:left="-15"/>
              <w:jc w:val="center"/>
              <w:rPr>
                <w:sz w:val="20"/>
                <w:szCs w:val="20"/>
              </w:rPr>
            </w:pPr>
            <w:r w:rsidRPr="00D74C44">
              <w:rPr>
                <w:sz w:val="20"/>
                <w:szCs w:val="20"/>
              </w:rPr>
              <w:t>16</w:t>
            </w:r>
          </w:p>
        </w:tc>
        <w:tc>
          <w:tcPr>
            <w:tcW w:w="840" w:type="dxa"/>
            <w:vMerge w:val="restart"/>
          </w:tcPr>
          <w:p w:rsidR="002025B2" w:rsidRPr="00D74C44" w:rsidRDefault="002025B2" w:rsidP="0089189F">
            <w:pPr>
              <w:ind w:left="28" w:right="-88"/>
              <w:rPr>
                <w:sz w:val="20"/>
                <w:szCs w:val="20"/>
              </w:rPr>
            </w:pPr>
            <w:r w:rsidRPr="00D74C44">
              <w:rPr>
                <w:sz w:val="20"/>
                <w:szCs w:val="20"/>
              </w:rPr>
              <w:t>Отдельное мероприятие</w:t>
            </w:r>
          </w:p>
        </w:tc>
        <w:tc>
          <w:tcPr>
            <w:tcW w:w="2160" w:type="dxa"/>
            <w:vMerge w:val="restart"/>
          </w:tcPr>
          <w:p w:rsidR="002025B2" w:rsidRPr="00D74C44" w:rsidRDefault="002025B2" w:rsidP="00EC76C3">
            <w:pPr>
              <w:rPr>
                <w:sz w:val="20"/>
                <w:szCs w:val="20"/>
              </w:rPr>
            </w:pPr>
            <w:r w:rsidRPr="00D74C44">
              <w:rPr>
                <w:sz w:val="20"/>
                <w:szCs w:val="20"/>
              </w:rPr>
              <w:t>«Реализация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680" w:type="dxa"/>
          </w:tcPr>
          <w:p w:rsidR="002025B2" w:rsidRPr="00D74C44" w:rsidRDefault="002025B2" w:rsidP="00DF241A">
            <w:pPr>
              <w:rPr>
                <w:sz w:val="20"/>
                <w:szCs w:val="20"/>
              </w:rPr>
            </w:pPr>
            <w:r w:rsidRPr="00D74C44">
              <w:rPr>
                <w:sz w:val="20"/>
                <w:szCs w:val="20"/>
              </w:rPr>
              <w:t>всего</w:t>
            </w:r>
          </w:p>
        </w:tc>
        <w:tc>
          <w:tcPr>
            <w:tcW w:w="936" w:type="dxa"/>
          </w:tcPr>
          <w:p w:rsidR="002025B2" w:rsidRPr="00D74C44" w:rsidRDefault="002025B2" w:rsidP="00DF241A">
            <w:pPr>
              <w:ind w:right="-162" w:hanging="108"/>
              <w:jc w:val="center"/>
              <w:rPr>
                <w:sz w:val="18"/>
                <w:szCs w:val="18"/>
              </w:rPr>
            </w:pPr>
            <w:r w:rsidRPr="00D74C44">
              <w:rPr>
                <w:sz w:val="18"/>
                <w:szCs w:val="18"/>
              </w:rPr>
              <w:t>-</w:t>
            </w:r>
          </w:p>
        </w:tc>
        <w:tc>
          <w:tcPr>
            <w:tcW w:w="992" w:type="dxa"/>
          </w:tcPr>
          <w:p w:rsidR="002025B2" w:rsidRPr="00D74C44" w:rsidRDefault="002025B2" w:rsidP="00DF241A">
            <w:pPr>
              <w:jc w:val="center"/>
              <w:rPr>
                <w:sz w:val="18"/>
                <w:szCs w:val="18"/>
              </w:rPr>
            </w:pPr>
            <w:r w:rsidRPr="00D74C44">
              <w:rPr>
                <w:sz w:val="18"/>
                <w:szCs w:val="18"/>
              </w:rPr>
              <w:t>-</w:t>
            </w:r>
          </w:p>
        </w:tc>
        <w:tc>
          <w:tcPr>
            <w:tcW w:w="1072" w:type="dxa"/>
          </w:tcPr>
          <w:p w:rsidR="002025B2" w:rsidRPr="00D74C44" w:rsidRDefault="002025B2" w:rsidP="00DF241A">
            <w:pPr>
              <w:jc w:val="center"/>
              <w:rPr>
                <w:sz w:val="18"/>
                <w:szCs w:val="18"/>
              </w:rPr>
            </w:pPr>
            <w:r w:rsidRPr="00D74C44">
              <w:rPr>
                <w:sz w:val="18"/>
                <w:szCs w:val="18"/>
              </w:rPr>
              <w:t>-</w:t>
            </w:r>
          </w:p>
        </w:tc>
        <w:tc>
          <w:tcPr>
            <w:tcW w:w="1196" w:type="dxa"/>
          </w:tcPr>
          <w:p w:rsidR="002025B2" w:rsidRPr="00D74C44" w:rsidRDefault="002025B2" w:rsidP="00DF241A">
            <w:pPr>
              <w:jc w:val="center"/>
              <w:rPr>
                <w:sz w:val="20"/>
                <w:szCs w:val="20"/>
              </w:rPr>
            </w:pPr>
            <w:r w:rsidRPr="00D74C44">
              <w:rPr>
                <w:sz w:val="20"/>
                <w:szCs w:val="20"/>
              </w:rPr>
              <w:t>-</w:t>
            </w:r>
          </w:p>
        </w:tc>
        <w:tc>
          <w:tcPr>
            <w:tcW w:w="1134" w:type="dxa"/>
          </w:tcPr>
          <w:p w:rsidR="002025B2" w:rsidRPr="00D74C44" w:rsidRDefault="002025B2" w:rsidP="00C32FD6">
            <w:pPr>
              <w:jc w:val="center"/>
              <w:rPr>
                <w:sz w:val="18"/>
                <w:szCs w:val="18"/>
              </w:rPr>
            </w:pPr>
            <w:r w:rsidRPr="00D74C44">
              <w:rPr>
                <w:sz w:val="18"/>
                <w:szCs w:val="18"/>
              </w:rPr>
              <w:t>1256300,00</w:t>
            </w:r>
          </w:p>
        </w:tc>
        <w:tc>
          <w:tcPr>
            <w:tcW w:w="1134" w:type="dxa"/>
          </w:tcPr>
          <w:p w:rsidR="002025B2" w:rsidRPr="00D74C44" w:rsidRDefault="002025B2" w:rsidP="00DF241A">
            <w:pPr>
              <w:jc w:val="center"/>
              <w:rPr>
                <w:sz w:val="18"/>
                <w:szCs w:val="18"/>
              </w:rPr>
            </w:pPr>
            <w:r w:rsidRPr="00D74C44">
              <w:rPr>
                <w:sz w:val="18"/>
                <w:szCs w:val="18"/>
              </w:rPr>
              <w:t>600000,00</w:t>
            </w:r>
          </w:p>
        </w:tc>
        <w:tc>
          <w:tcPr>
            <w:tcW w:w="1134" w:type="dxa"/>
          </w:tcPr>
          <w:p w:rsidR="002025B2" w:rsidRPr="00D74C44" w:rsidRDefault="002025B2" w:rsidP="00DF241A">
            <w:pPr>
              <w:jc w:val="center"/>
              <w:rPr>
                <w:sz w:val="18"/>
                <w:szCs w:val="18"/>
              </w:rPr>
            </w:pPr>
            <w:r w:rsidRPr="00D74C44">
              <w:rPr>
                <w:sz w:val="18"/>
                <w:szCs w:val="18"/>
              </w:rPr>
              <w:t>600000,00</w:t>
            </w:r>
          </w:p>
        </w:tc>
        <w:tc>
          <w:tcPr>
            <w:tcW w:w="1148" w:type="dxa"/>
          </w:tcPr>
          <w:p w:rsidR="002025B2" w:rsidRPr="00D74C44" w:rsidRDefault="002025B2" w:rsidP="00DF241A">
            <w:pPr>
              <w:jc w:val="center"/>
              <w:rPr>
                <w:sz w:val="18"/>
                <w:szCs w:val="18"/>
              </w:rPr>
            </w:pPr>
            <w:r w:rsidRPr="00D74C44">
              <w:rPr>
                <w:sz w:val="18"/>
                <w:szCs w:val="18"/>
              </w:rPr>
              <w:t>700000,00</w:t>
            </w:r>
          </w:p>
        </w:tc>
        <w:tc>
          <w:tcPr>
            <w:tcW w:w="1454" w:type="dxa"/>
          </w:tcPr>
          <w:p w:rsidR="002025B2" w:rsidRPr="00D74C44" w:rsidRDefault="002025B2" w:rsidP="006051EC">
            <w:pPr>
              <w:jc w:val="center"/>
              <w:rPr>
                <w:sz w:val="18"/>
                <w:szCs w:val="18"/>
              </w:rPr>
            </w:pPr>
            <w:r w:rsidRPr="00D74C44">
              <w:rPr>
                <w:sz w:val="18"/>
                <w:szCs w:val="18"/>
              </w:rPr>
              <w:t>3156300,00</w:t>
            </w:r>
          </w:p>
        </w:tc>
      </w:tr>
      <w:tr w:rsidR="002025B2" w:rsidRPr="00D74C44" w:rsidTr="00CC7C01">
        <w:trPr>
          <w:trHeight w:val="356"/>
        </w:trPr>
        <w:tc>
          <w:tcPr>
            <w:tcW w:w="586" w:type="dxa"/>
            <w:vMerge/>
          </w:tcPr>
          <w:p w:rsidR="002025B2" w:rsidRPr="00D74C44" w:rsidRDefault="002025B2" w:rsidP="0073181F">
            <w:pPr>
              <w:rPr>
                <w:sz w:val="20"/>
                <w:szCs w:val="20"/>
              </w:rPr>
            </w:pPr>
          </w:p>
        </w:tc>
        <w:tc>
          <w:tcPr>
            <w:tcW w:w="840" w:type="dxa"/>
            <w:vMerge/>
          </w:tcPr>
          <w:p w:rsidR="002025B2" w:rsidRPr="00D74C44" w:rsidRDefault="002025B2" w:rsidP="00C310CA">
            <w:pPr>
              <w:ind w:left="-108"/>
              <w:rPr>
                <w:sz w:val="20"/>
                <w:szCs w:val="20"/>
              </w:rPr>
            </w:pPr>
          </w:p>
        </w:tc>
        <w:tc>
          <w:tcPr>
            <w:tcW w:w="2160" w:type="dxa"/>
            <w:vMerge/>
          </w:tcPr>
          <w:p w:rsidR="002025B2" w:rsidRPr="00D74C44" w:rsidRDefault="002025B2" w:rsidP="0073181F">
            <w:pPr>
              <w:rPr>
                <w:sz w:val="20"/>
                <w:szCs w:val="20"/>
              </w:rPr>
            </w:pPr>
          </w:p>
        </w:tc>
        <w:tc>
          <w:tcPr>
            <w:tcW w:w="1680" w:type="dxa"/>
          </w:tcPr>
          <w:p w:rsidR="002025B2" w:rsidRPr="00D74C44" w:rsidRDefault="002025B2" w:rsidP="00DF241A">
            <w:pPr>
              <w:rPr>
                <w:sz w:val="20"/>
                <w:szCs w:val="20"/>
              </w:rPr>
            </w:pPr>
            <w:r w:rsidRPr="00D74C44">
              <w:rPr>
                <w:sz w:val="20"/>
                <w:szCs w:val="20"/>
              </w:rPr>
              <w:t>федеральный бюджет</w:t>
            </w:r>
          </w:p>
        </w:tc>
        <w:tc>
          <w:tcPr>
            <w:tcW w:w="936" w:type="dxa"/>
          </w:tcPr>
          <w:p w:rsidR="002025B2" w:rsidRPr="00D74C44" w:rsidRDefault="002025B2" w:rsidP="00DF241A">
            <w:pPr>
              <w:ind w:right="-162" w:hanging="108"/>
              <w:jc w:val="center"/>
              <w:rPr>
                <w:sz w:val="18"/>
                <w:szCs w:val="18"/>
              </w:rPr>
            </w:pPr>
          </w:p>
        </w:tc>
        <w:tc>
          <w:tcPr>
            <w:tcW w:w="992" w:type="dxa"/>
          </w:tcPr>
          <w:p w:rsidR="002025B2" w:rsidRPr="00D74C44" w:rsidRDefault="002025B2" w:rsidP="00DF241A">
            <w:pPr>
              <w:jc w:val="center"/>
              <w:rPr>
                <w:sz w:val="18"/>
                <w:szCs w:val="18"/>
              </w:rPr>
            </w:pPr>
          </w:p>
        </w:tc>
        <w:tc>
          <w:tcPr>
            <w:tcW w:w="1072" w:type="dxa"/>
          </w:tcPr>
          <w:p w:rsidR="002025B2" w:rsidRPr="00D74C44" w:rsidRDefault="002025B2" w:rsidP="00DF241A">
            <w:pPr>
              <w:jc w:val="center"/>
              <w:rPr>
                <w:sz w:val="18"/>
                <w:szCs w:val="18"/>
              </w:rPr>
            </w:pPr>
          </w:p>
        </w:tc>
        <w:tc>
          <w:tcPr>
            <w:tcW w:w="1196" w:type="dxa"/>
          </w:tcPr>
          <w:p w:rsidR="002025B2" w:rsidRPr="00D74C44" w:rsidRDefault="002025B2" w:rsidP="00DF241A">
            <w:pPr>
              <w:jc w:val="center"/>
              <w:rPr>
                <w:sz w:val="20"/>
                <w:szCs w:val="20"/>
              </w:rPr>
            </w:pPr>
          </w:p>
        </w:tc>
        <w:tc>
          <w:tcPr>
            <w:tcW w:w="1134" w:type="dxa"/>
          </w:tcPr>
          <w:p w:rsidR="002025B2" w:rsidRPr="00D74C44" w:rsidRDefault="002025B2" w:rsidP="00102010">
            <w:pPr>
              <w:jc w:val="center"/>
              <w:rPr>
                <w:sz w:val="18"/>
                <w:szCs w:val="18"/>
              </w:rPr>
            </w:pPr>
            <w:r w:rsidRPr="00D74C44">
              <w:rPr>
                <w:sz w:val="18"/>
                <w:szCs w:val="18"/>
              </w:rPr>
              <w:t>625000,00</w:t>
            </w:r>
          </w:p>
        </w:tc>
        <w:tc>
          <w:tcPr>
            <w:tcW w:w="1134" w:type="dxa"/>
          </w:tcPr>
          <w:p w:rsidR="002025B2" w:rsidRPr="00D74C44" w:rsidRDefault="002025B2" w:rsidP="00DF241A">
            <w:pPr>
              <w:jc w:val="center"/>
              <w:rPr>
                <w:sz w:val="18"/>
                <w:szCs w:val="18"/>
              </w:rPr>
            </w:pPr>
          </w:p>
        </w:tc>
        <w:tc>
          <w:tcPr>
            <w:tcW w:w="1134" w:type="dxa"/>
          </w:tcPr>
          <w:p w:rsidR="002025B2" w:rsidRPr="00D74C44" w:rsidRDefault="002025B2" w:rsidP="00DF241A">
            <w:pPr>
              <w:jc w:val="center"/>
              <w:rPr>
                <w:sz w:val="18"/>
                <w:szCs w:val="18"/>
              </w:rPr>
            </w:pPr>
          </w:p>
        </w:tc>
        <w:tc>
          <w:tcPr>
            <w:tcW w:w="1148" w:type="dxa"/>
          </w:tcPr>
          <w:p w:rsidR="002025B2" w:rsidRPr="00D74C44" w:rsidRDefault="002025B2" w:rsidP="00DF241A">
            <w:pPr>
              <w:jc w:val="center"/>
              <w:rPr>
                <w:sz w:val="18"/>
                <w:szCs w:val="18"/>
              </w:rPr>
            </w:pPr>
          </w:p>
        </w:tc>
        <w:tc>
          <w:tcPr>
            <w:tcW w:w="1454" w:type="dxa"/>
          </w:tcPr>
          <w:p w:rsidR="002025B2" w:rsidRPr="00D74C44" w:rsidRDefault="002025B2" w:rsidP="00102010">
            <w:pPr>
              <w:jc w:val="center"/>
              <w:rPr>
                <w:sz w:val="18"/>
                <w:szCs w:val="18"/>
              </w:rPr>
            </w:pPr>
            <w:r w:rsidRPr="00D74C44">
              <w:rPr>
                <w:sz w:val="18"/>
                <w:szCs w:val="18"/>
              </w:rPr>
              <w:t>625000,00</w:t>
            </w:r>
          </w:p>
        </w:tc>
      </w:tr>
      <w:tr w:rsidR="002025B2" w:rsidRPr="00D74C44" w:rsidTr="00CC7C01">
        <w:trPr>
          <w:trHeight w:val="356"/>
        </w:trPr>
        <w:tc>
          <w:tcPr>
            <w:tcW w:w="586" w:type="dxa"/>
            <w:vMerge/>
          </w:tcPr>
          <w:p w:rsidR="002025B2" w:rsidRPr="00D74C44" w:rsidRDefault="002025B2" w:rsidP="0073181F">
            <w:pPr>
              <w:rPr>
                <w:sz w:val="20"/>
                <w:szCs w:val="20"/>
              </w:rPr>
            </w:pPr>
          </w:p>
        </w:tc>
        <w:tc>
          <w:tcPr>
            <w:tcW w:w="840" w:type="dxa"/>
            <w:vMerge/>
          </w:tcPr>
          <w:p w:rsidR="002025B2" w:rsidRPr="00D74C44" w:rsidRDefault="002025B2" w:rsidP="00C310CA">
            <w:pPr>
              <w:ind w:left="-108"/>
              <w:rPr>
                <w:sz w:val="20"/>
                <w:szCs w:val="20"/>
              </w:rPr>
            </w:pPr>
          </w:p>
        </w:tc>
        <w:tc>
          <w:tcPr>
            <w:tcW w:w="2160" w:type="dxa"/>
            <w:vMerge/>
          </w:tcPr>
          <w:p w:rsidR="002025B2" w:rsidRPr="00D74C44" w:rsidRDefault="002025B2" w:rsidP="0073181F">
            <w:pPr>
              <w:rPr>
                <w:sz w:val="20"/>
                <w:szCs w:val="20"/>
              </w:rPr>
            </w:pPr>
          </w:p>
        </w:tc>
        <w:tc>
          <w:tcPr>
            <w:tcW w:w="1680" w:type="dxa"/>
          </w:tcPr>
          <w:p w:rsidR="002025B2" w:rsidRPr="00D74C44" w:rsidRDefault="002025B2" w:rsidP="00DF241A">
            <w:pPr>
              <w:rPr>
                <w:sz w:val="20"/>
                <w:szCs w:val="20"/>
              </w:rPr>
            </w:pPr>
            <w:r w:rsidRPr="00D74C44">
              <w:rPr>
                <w:sz w:val="20"/>
                <w:szCs w:val="20"/>
              </w:rPr>
              <w:t>областной бюджет</w:t>
            </w:r>
          </w:p>
        </w:tc>
        <w:tc>
          <w:tcPr>
            <w:tcW w:w="936" w:type="dxa"/>
          </w:tcPr>
          <w:p w:rsidR="002025B2" w:rsidRPr="00D74C44" w:rsidRDefault="002025B2" w:rsidP="00DF241A">
            <w:pPr>
              <w:ind w:right="-162" w:hanging="108"/>
              <w:jc w:val="center"/>
              <w:rPr>
                <w:sz w:val="18"/>
                <w:szCs w:val="18"/>
              </w:rPr>
            </w:pPr>
            <w:r w:rsidRPr="00D74C44">
              <w:rPr>
                <w:sz w:val="18"/>
                <w:szCs w:val="18"/>
              </w:rPr>
              <w:t>-</w:t>
            </w:r>
          </w:p>
        </w:tc>
        <w:tc>
          <w:tcPr>
            <w:tcW w:w="992" w:type="dxa"/>
          </w:tcPr>
          <w:p w:rsidR="002025B2" w:rsidRPr="00D74C44" w:rsidRDefault="002025B2" w:rsidP="00DF241A">
            <w:pPr>
              <w:jc w:val="center"/>
              <w:rPr>
                <w:sz w:val="18"/>
                <w:szCs w:val="18"/>
              </w:rPr>
            </w:pPr>
            <w:r w:rsidRPr="00D74C44">
              <w:rPr>
                <w:sz w:val="18"/>
                <w:szCs w:val="18"/>
              </w:rPr>
              <w:t>-</w:t>
            </w:r>
          </w:p>
        </w:tc>
        <w:tc>
          <w:tcPr>
            <w:tcW w:w="1072" w:type="dxa"/>
          </w:tcPr>
          <w:p w:rsidR="002025B2" w:rsidRPr="00D74C44" w:rsidRDefault="002025B2" w:rsidP="00DF241A">
            <w:pPr>
              <w:jc w:val="center"/>
              <w:rPr>
                <w:sz w:val="18"/>
                <w:szCs w:val="18"/>
              </w:rPr>
            </w:pPr>
            <w:r w:rsidRPr="00D74C44">
              <w:rPr>
                <w:sz w:val="18"/>
                <w:szCs w:val="18"/>
              </w:rPr>
              <w:t>-</w:t>
            </w:r>
          </w:p>
        </w:tc>
        <w:tc>
          <w:tcPr>
            <w:tcW w:w="1196" w:type="dxa"/>
          </w:tcPr>
          <w:p w:rsidR="002025B2" w:rsidRPr="00D74C44" w:rsidRDefault="002025B2" w:rsidP="00DF241A">
            <w:pPr>
              <w:jc w:val="center"/>
              <w:rPr>
                <w:sz w:val="20"/>
                <w:szCs w:val="20"/>
              </w:rPr>
            </w:pPr>
            <w:r w:rsidRPr="00D74C44">
              <w:rPr>
                <w:sz w:val="20"/>
                <w:szCs w:val="20"/>
              </w:rPr>
              <w:t>-</w:t>
            </w:r>
          </w:p>
        </w:tc>
        <w:tc>
          <w:tcPr>
            <w:tcW w:w="1134" w:type="dxa"/>
          </w:tcPr>
          <w:p w:rsidR="002025B2" w:rsidRPr="00D74C44" w:rsidRDefault="002025B2" w:rsidP="00102010">
            <w:pPr>
              <w:jc w:val="center"/>
              <w:rPr>
                <w:sz w:val="18"/>
                <w:szCs w:val="18"/>
              </w:rPr>
            </w:pPr>
            <w:r w:rsidRPr="00D74C44">
              <w:rPr>
                <w:sz w:val="18"/>
                <w:szCs w:val="18"/>
              </w:rPr>
              <w:t>539800,00</w:t>
            </w:r>
          </w:p>
        </w:tc>
        <w:tc>
          <w:tcPr>
            <w:tcW w:w="1134" w:type="dxa"/>
          </w:tcPr>
          <w:p w:rsidR="002025B2" w:rsidRPr="00D74C44" w:rsidRDefault="002025B2" w:rsidP="00DF241A">
            <w:pPr>
              <w:jc w:val="center"/>
              <w:rPr>
                <w:sz w:val="18"/>
                <w:szCs w:val="18"/>
              </w:rPr>
            </w:pPr>
            <w:r w:rsidRPr="00D74C44">
              <w:rPr>
                <w:sz w:val="18"/>
                <w:szCs w:val="18"/>
              </w:rPr>
              <w:t>500000,00</w:t>
            </w:r>
          </w:p>
        </w:tc>
        <w:tc>
          <w:tcPr>
            <w:tcW w:w="1134" w:type="dxa"/>
          </w:tcPr>
          <w:p w:rsidR="002025B2" w:rsidRPr="00D74C44" w:rsidRDefault="002025B2" w:rsidP="00DF241A">
            <w:pPr>
              <w:jc w:val="center"/>
              <w:rPr>
                <w:sz w:val="18"/>
                <w:szCs w:val="18"/>
              </w:rPr>
            </w:pPr>
            <w:r w:rsidRPr="00D74C44">
              <w:rPr>
                <w:sz w:val="18"/>
                <w:szCs w:val="18"/>
              </w:rPr>
              <w:t>500000,00</w:t>
            </w:r>
          </w:p>
        </w:tc>
        <w:tc>
          <w:tcPr>
            <w:tcW w:w="1148" w:type="dxa"/>
          </w:tcPr>
          <w:p w:rsidR="002025B2" w:rsidRPr="00D74C44" w:rsidRDefault="002025B2" w:rsidP="00DF241A">
            <w:pPr>
              <w:jc w:val="center"/>
              <w:rPr>
                <w:sz w:val="18"/>
                <w:szCs w:val="18"/>
              </w:rPr>
            </w:pPr>
            <w:r w:rsidRPr="00D74C44">
              <w:rPr>
                <w:sz w:val="18"/>
                <w:szCs w:val="18"/>
              </w:rPr>
              <w:t>500000,00</w:t>
            </w:r>
          </w:p>
        </w:tc>
        <w:tc>
          <w:tcPr>
            <w:tcW w:w="1454" w:type="dxa"/>
          </w:tcPr>
          <w:p w:rsidR="002025B2" w:rsidRPr="00D74C44" w:rsidRDefault="002025B2" w:rsidP="00C20A0B">
            <w:pPr>
              <w:jc w:val="center"/>
              <w:rPr>
                <w:sz w:val="18"/>
                <w:szCs w:val="18"/>
              </w:rPr>
            </w:pPr>
            <w:r w:rsidRPr="00D74C44">
              <w:rPr>
                <w:sz w:val="18"/>
                <w:szCs w:val="18"/>
              </w:rPr>
              <w:t>2039800,00</w:t>
            </w:r>
          </w:p>
        </w:tc>
      </w:tr>
      <w:tr w:rsidR="002025B2" w:rsidRPr="00D74C44" w:rsidTr="00CC7C01">
        <w:trPr>
          <w:trHeight w:val="356"/>
        </w:trPr>
        <w:tc>
          <w:tcPr>
            <w:tcW w:w="586" w:type="dxa"/>
            <w:vMerge/>
          </w:tcPr>
          <w:p w:rsidR="002025B2" w:rsidRPr="00D74C44" w:rsidRDefault="002025B2" w:rsidP="0073181F">
            <w:pPr>
              <w:rPr>
                <w:sz w:val="20"/>
                <w:szCs w:val="20"/>
              </w:rPr>
            </w:pPr>
          </w:p>
        </w:tc>
        <w:tc>
          <w:tcPr>
            <w:tcW w:w="840" w:type="dxa"/>
            <w:vMerge/>
          </w:tcPr>
          <w:p w:rsidR="002025B2" w:rsidRPr="00D74C44" w:rsidRDefault="002025B2" w:rsidP="00C310CA">
            <w:pPr>
              <w:ind w:left="-108"/>
              <w:rPr>
                <w:sz w:val="20"/>
                <w:szCs w:val="20"/>
              </w:rPr>
            </w:pPr>
          </w:p>
        </w:tc>
        <w:tc>
          <w:tcPr>
            <w:tcW w:w="2160" w:type="dxa"/>
            <w:vMerge/>
          </w:tcPr>
          <w:p w:rsidR="002025B2" w:rsidRPr="00D74C44" w:rsidRDefault="002025B2" w:rsidP="0073181F">
            <w:pPr>
              <w:rPr>
                <w:sz w:val="20"/>
                <w:szCs w:val="20"/>
              </w:rPr>
            </w:pPr>
          </w:p>
        </w:tc>
        <w:tc>
          <w:tcPr>
            <w:tcW w:w="1680" w:type="dxa"/>
          </w:tcPr>
          <w:p w:rsidR="002025B2" w:rsidRPr="00D74C44" w:rsidRDefault="002025B2" w:rsidP="00DF241A">
            <w:pPr>
              <w:rPr>
                <w:sz w:val="20"/>
                <w:szCs w:val="20"/>
              </w:rPr>
            </w:pPr>
            <w:r w:rsidRPr="00D74C44">
              <w:rPr>
                <w:sz w:val="20"/>
                <w:szCs w:val="20"/>
              </w:rPr>
              <w:t>местный бюджет*</w:t>
            </w:r>
          </w:p>
        </w:tc>
        <w:tc>
          <w:tcPr>
            <w:tcW w:w="936" w:type="dxa"/>
          </w:tcPr>
          <w:p w:rsidR="002025B2" w:rsidRPr="00D74C44" w:rsidRDefault="002025B2" w:rsidP="00DF241A">
            <w:pPr>
              <w:ind w:right="-162" w:hanging="108"/>
              <w:jc w:val="center"/>
              <w:rPr>
                <w:sz w:val="18"/>
                <w:szCs w:val="18"/>
              </w:rPr>
            </w:pPr>
            <w:r w:rsidRPr="00D74C44">
              <w:rPr>
                <w:sz w:val="18"/>
                <w:szCs w:val="18"/>
              </w:rPr>
              <w:t>-</w:t>
            </w:r>
          </w:p>
        </w:tc>
        <w:tc>
          <w:tcPr>
            <w:tcW w:w="992" w:type="dxa"/>
          </w:tcPr>
          <w:p w:rsidR="002025B2" w:rsidRPr="00D74C44" w:rsidRDefault="002025B2" w:rsidP="00DF241A">
            <w:pPr>
              <w:jc w:val="center"/>
              <w:rPr>
                <w:sz w:val="18"/>
                <w:szCs w:val="18"/>
              </w:rPr>
            </w:pPr>
            <w:r w:rsidRPr="00D74C44">
              <w:rPr>
                <w:sz w:val="18"/>
                <w:szCs w:val="18"/>
              </w:rPr>
              <w:t>-</w:t>
            </w:r>
          </w:p>
        </w:tc>
        <w:tc>
          <w:tcPr>
            <w:tcW w:w="1072" w:type="dxa"/>
          </w:tcPr>
          <w:p w:rsidR="002025B2" w:rsidRPr="00D74C44" w:rsidRDefault="002025B2" w:rsidP="00DF241A">
            <w:pPr>
              <w:jc w:val="center"/>
              <w:rPr>
                <w:sz w:val="18"/>
                <w:szCs w:val="18"/>
              </w:rPr>
            </w:pPr>
            <w:r w:rsidRPr="00D74C44">
              <w:rPr>
                <w:sz w:val="18"/>
                <w:szCs w:val="18"/>
              </w:rPr>
              <w:t>-</w:t>
            </w:r>
          </w:p>
        </w:tc>
        <w:tc>
          <w:tcPr>
            <w:tcW w:w="1196" w:type="dxa"/>
          </w:tcPr>
          <w:p w:rsidR="002025B2" w:rsidRPr="00D74C44" w:rsidRDefault="002025B2" w:rsidP="00DF241A">
            <w:pPr>
              <w:jc w:val="center"/>
              <w:rPr>
                <w:sz w:val="20"/>
                <w:szCs w:val="20"/>
              </w:rPr>
            </w:pPr>
            <w:r w:rsidRPr="00D74C44">
              <w:rPr>
                <w:sz w:val="20"/>
                <w:szCs w:val="20"/>
              </w:rPr>
              <w:t>-</w:t>
            </w:r>
          </w:p>
        </w:tc>
        <w:tc>
          <w:tcPr>
            <w:tcW w:w="1134" w:type="dxa"/>
          </w:tcPr>
          <w:p w:rsidR="002025B2" w:rsidRPr="00D74C44" w:rsidRDefault="002025B2" w:rsidP="00DF241A">
            <w:pPr>
              <w:jc w:val="center"/>
              <w:rPr>
                <w:sz w:val="18"/>
                <w:szCs w:val="18"/>
              </w:rPr>
            </w:pPr>
            <w:r w:rsidRPr="00D74C44">
              <w:rPr>
                <w:sz w:val="18"/>
                <w:szCs w:val="18"/>
              </w:rPr>
              <w:t>91500,00</w:t>
            </w:r>
          </w:p>
        </w:tc>
        <w:tc>
          <w:tcPr>
            <w:tcW w:w="1134" w:type="dxa"/>
          </w:tcPr>
          <w:p w:rsidR="002025B2" w:rsidRPr="00D74C44" w:rsidRDefault="002025B2" w:rsidP="00DF241A">
            <w:pPr>
              <w:jc w:val="center"/>
              <w:rPr>
                <w:sz w:val="18"/>
                <w:szCs w:val="18"/>
              </w:rPr>
            </w:pPr>
            <w:r w:rsidRPr="00D74C44">
              <w:rPr>
                <w:sz w:val="18"/>
                <w:szCs w:val="18"/>
              </w:rPr>
              <w:t>100000,00</w:t>
            </w:r>
          </w:p>
        </w:tc>
        <w:tc>
          <w:tcPr>
            <w:tcW w:w="1134" w:type="dxa"/>
          </w:tcPr>
          <w:p w:rsidR="002025B2" w:rsidRPr="00D74C44" w:rsidRDefault="002025B2" w:rsidP="00DF241A">
            <w:pPr>
              <w:jc w:val="center"/>
              <w:rPr>
                <w:sz w:val="18"/>
                <w:szCs w:val="18"/>
              </w:rPr>
            </w:pPr>
            <w:r w:rsidRPr="00D74C44">
              <w:rPr>
                <w:sz w:val="18"/>
                <w:szCs w:val="18"/>
              </w:rPr>
              <w:t>100000,00</w:t>
            </w:r>
          </w:p>
        </w:tc>
        <w:tc>
          <w:tcPr>
            <w:tcW w:w="1148" w:type="dxa"/>
          </w:tcPr>
          <w:p w:rsidR="002025B2" w:rsidRPr="00D74C44" w:rsidRDefault="002025B2" w:rsidP="00DF241A">
            <w:pPr>
              <w:jc w:val="center"/>
              <w:rPr>
                <w:sz w:val="18"/>
                <w:szCs w:val="18"/>
              </w:rPr>
            </w:pPr>
            <w:r w:rsidRPr="00D74C44">
              <w:rPr>
                <w:sz w:val="18"/>
                <w:szCs w:val="18"/>
              </w:rPr>
              <w:t>200000,00</w:t>
            </w:r>
          </w:p>
        </w:tc>
        <w:tc>
          <w:tcPr>
            <w:tcW w:w="1454" w:type="dxa"/>
          </w:tcPr>
          <w:p w:rsidR="002025B2" w:rsidRPr="00D74C44" w:rsidRDefault="002025B2" w:rsidP="00DF241A">
            <w:pPr>
              <w:jc w:val="center"/>
              <w:rPr>
                <w:sz w:val="18"/>
                <w:szCs w:val="18"/>
              </w:rPr>
            </w:pPr>
            <w:r w:rsidRPr="00D74C44">
              <w:rPr>
                <w:sz w:val="18"/>
                <w:szCs w:val="18"/>
              </w:rPr>
              <w:t>491500,00</w:t>
            </w:r>
          </w:p>
        </w:tc>
      </w:tr>
    </w:tbl>
    <w:p w:rsidR="002025B2" w:rsidRPr="00D74C44" w:rsidRDefault="002025B2" w:rsidP="00BA7F69">
      <w:pPr>
        <w:widowControl w:val="0"/>
        <w:autoSpaceDE w:val="0"/>
        <w:autoSpaceDN w:val="0"/>
        <w:adjustRightInd w:val="0"/>
        <w:spacing w:line="336" w:lineRule="auto"/>
        <w:rPr>
          <w:sz w:val="12"/>
          <w:szCs w:val="12"/>
        </w:rPr>
      </w:pPr>
    </w:p>
    <w:p w:rsidR="002025B2" w:rsidRPr="00D74C44" w:rsidRDefault="002025B2" w:rsidP="000C5707">
      <w:pPr>
        <w:widowControl w:val="0"/>
        <w:autoSpaceDE w:val="0"/>
        <w:autoSpaceDN w:val="0"/>
        <w:adjustRightInd w:val="0"/>
        <w:ind w:hanging="120"/>
        <w:rPr>
          <w:sz w:val="18"/>
          <w:szCs w:val="18"/>
        </w:rPr>
      </w:pPr>
      <w:r w:rsidRPr="00D74C44">
        <w:rPr>
          <w:sz w:val="18"/>
          <w:szCs w:val="18"/>
          <w:lang w:val="en-US"/>
        </w:rPr>
        <w:t>X</w:t>
      </w:r>
      <w:r w:rsidRPr="00D74C44">
        <w:rPr>
          <w:sz w:val="18"/>
          <w:szCs w:val="18"/>
        </w:rPr>
        <w:t xml:space="preserve"> – реализация мероприятия не требует финансирования.</w:t>
      </w:r>
    </w:p>
    <w:p w:rsidR="002025B2" w:rsidRPr="00D74C44" w:rsidRDefault="002025B2" w:rsidP="00EC34BA">
      <w:pPr>
        <w:widowControl w:val="0"/>
        <w:autoSpaceDE w:val="0"/>
        <w:autoSpaceDN w:val="0"/>
        <w:adjustRightInd w:val="0"/>
        <w:ind w:hanging="120"/>
        <w:rPr>
          <w:sz w:val="18"/>
          <w:szCs w:val="18"/>
        </w:rPr>
      </w:pPr>
      <w:r w:rsidRPr="00D74C44">
        <w:rPr>
          <w:sz w:val="18"/>
          <w:szCs w:val="18"/>
        </w:rPr>
        <w:t>* Средства местных бюджетов привлекаются на основании соглашений.</w:t>
      </w:r>
    </w:p>
    <w:p w:rsidR="002025B2" w:rsidRPr="00D74C44" w:rsidRDefault="002025B2" w:rsidP="000C5707">
      <w:pPr>
        <w:widowControl w:val="0"/>
        <w:autoSpaceDE w:val="0"/>
        <w:autoSpaceDN w:val="0"/>
        <w:adjustRightInd w:val="0"/>
        <w:ind w:hanging="120"/>
        <w:rPr>
          <w:sz w:val="20"/>
          <w:szCs w:val="20"/>
        </w:rPr>
      </w:pPr>
    </w:p>
    <w:p w:rsidR="002025B2" w:rsidRPr="00D74C44" w:rsidRDefault="002025B2" w:rsidP="0056078E">
      <w:pPr>
        <w:widowControl w:val="0"/>
        <w:autoSpaceDE w:val="0"/>
        <w:autoSpaceDN w:val="0"/>
        <w:adjustRightInd w:val="0"/>
        <w:ind w:hanging="120"/>
      </w:pPr>
    </w:p>
    <w:p w:rsidR="002025B2" w:rsidRPr="00D74C44" w:rsidRDefault="002025B2" w:rsidP="00BA7F69">
      <w:pPr>
        <w:ind w:hanging="480"/>
        <w:jc w:val="center"/>
      </w:pPr>
      <w:r w:rsidRPr="00D74C44">
        <w:t xml:space="preserve">             _______________</w:t>
      </w:r>
    </w:p>
    <w:p w:rsidR="002025B2" w:rsidRPr="00D74C44" w:rsidRDefault="002025B2" w:rsidP="00621960">
      <w:pPr>
        <w:ind w:hanging="480"/>
        <w:jc w:val="center"/>
      </w:pPr>
    </w:p>
    <w:p w:rsidR="002025B2" w:rsidRPr="00D74C44" w:rsidRDefault="002025B2" w:rsidP="00621960">
      <w:pPr>
        <w:ind w:hanging="480"/>
        <w:jc w:val="center"/>
      </w:pPr>
    </w:p>
    <w:tbl>
      <w:tblPr>
        <w:tblW w:w="0" w:type="auto"/>
        <w:tblInd w:w="11328" w:type="dxa"/>
        <w:tblLook w:val="00A0" w:firstRow="1" w:lastRow="0" w:firstColumn="1" w:lastColumn="0" w:noHBand="0" w:noVBand="0"/>
      </w:tblPr>
      <w:tblGrid>
        <w:gridCol w:w="4573"/>
      </w:tblGrid>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4</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7</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Государственной программе</w:t>
            </w:r>
          </w:p>
        </w:tc>
      </w:tr>
    </w:tbl>
    <w:p w:rsidR="002025B2" w:rsidRPr="00D74C44" w:rsidRDefault="002025B2" w:rsidP="00621960">
      <w:pPr>
        <w:spacing w:line="18" w:lineRule="atLeast"/>
        <w:ind w:left="11160"/>
        <w:jc w:val="center"/>
        <w:rPr>
          <w:b/>
          <w:bCs/>
          <w:sz w:val="28"/>
          <w:szCs w:val="28"/>
        </w:rPr>
      </w:pPr>
    </w:p>
    <w:p w:rsidR="002025B2" w:rsidRPr="00D74C44" w:rsidRDefault="002025B2" w:rsidP="00621960">
      <w:pPr>
        <w:spacing w:line="18" w:lineRule="atLeast"/>
        <w:ind w:left="11160"/>
        <w:jc w:val="center"/>
        <w:rPr>
          <w:b/>
          <w:bCs/>
          <w:sz w:val="28"/>
          <w:szCs w:val="28"/>
        </w:rPr>
      </w:pPr>
    </w:p>
    <w:p w:rsidR="002025B2" w:rsidRPr="00D74C44" w:rsidRDefault="002025B2" w:rsidP="00D21D0E">
      <w:pPr>
        <w:spacing w:line="18" w:lineRule="atLeast"/>
        <w:jc w:val="center"/>
        <w:rPr>
          <w:b/>
          <w:bCs/>
          <w:sz w:val="28"/>
          <w:szCs w:val="28"/>
        </w:rPr>
      </w:pPr>
      <w:r w:rsidRPr="00D74C44">
        <w:rPr>
          <w:b/>
          <w:bCs/>
          <w:sz w:val="28"/>
          <w:szCs w:val="28"/>
        </w:rPr>
        <w:t>РЕСУРСНОЕ ОБЕСПЕЧЕНИЕ</w:t>
      </w:r>
    </w:p>
    <w:p w:rsidR="002025B2" w:rsidRPr="00D74C44" w:rsidRDefault="002025B2" w:rsidP="00D21D0E">
      <w:pPr>
        <w:spacing w:line="18" w:lineRule="atLeast"/>
        <w:jc w:val="center"/>
        <w:rPr>
          <w:b/>
          <w:bCs/>
          <w:sz w:val="28"/>
          <w:szCs w:val="28"/>
        </w:rPr>
      </w:pPr>
      <w:r w:rsidRPr="00D74C44">
        <w:rPr>
          <w:b/>
          <w:bCs/>
          <w:sz w:val="28"/>
          <w:szCs w:val="28"/>
        </w:rPr>
        <w:t xml:space="preserve">реализации Государственной программы </w:t>
      </w:r>
    </w:p>
    <w:p w:rsidR="002025B2" w:rsidRPr="00D74C44" w:rsidRDefault="002025B2" w:rsidP="00D21D0E">
      <w:pPr>
        <w:spacing w:line="18" w:lineRule="atLeast"/>
        <w:jc w:val="center"/>
        <w:rPr>
          <w:b/>
          <w:bCs/>
          <w:sz w:val="28"/>
          <w:szCs w:val="28"/>
        </w:rPr>
      </w:pPr>
      <w:r w:rsidRPr="00D74C44">
        <w:rPr>
          <w:b/>
          <w:bCs/>
          <w:sz w:val="28"/>
          <w:szCs w:val="28"/>
        </w:rPr>
        <w:t>за счет всех источников финансирования, рассчитанное в соответствии с Методическими</w:t>
      </w:r>
    </w:p>
    <w:p w:rsidR="002025B2" w:rsidRPr="00D74C44" w:rsidRDefault="002025B2" w:rsidP="00D21D0E">
      <w:pPr>
        <w:spacing w:line="18" w:lineRule="atLeast"/>
        <w:jc w:val="center"/>
        <w:rPr>
          <w:b/>
          <w:bCs/>
          <w:sz w:val="28"/>
          <w:szCs w:val="28"/>
        </w:rPr>
      </w:pPr>
      <w:r w:rsidRPr="00D74C44">
        <w:rPr>
          <w:b/>
          <w:bCs/>
          <w:sz w:val="28"/>
          <w:szCs w:val="28"/>
        </w:rPr>
        <w:t>указаниями по разработке (корректировке) региональных программ субъектов Российской Федерации</w:t>
      </w:r>
    </w:p>
    <w:p w:rsidR="002025B2" w:rsidRPr="00D74C44" w:rsidRDefault="002025B2" w:rsidP="00361540">
      <w:pPr>
        <w:jc w:val="center"/>
        <w:rPr>
          <w:b/>
          <w:bCs/>
          <w:sz w:val="28"/>
          <w:szCs w:val="28"/>
        </w:rPr>
      </w:pPr>
      <w:r w:rsidRPr="00D74C44">
        <w:rPr>
          <w:b/>
          <w:bCs/>
          <w:sz w:val="28"/>
          <w:szCs w:val="28"/>
        </w:rPr>
        <w:t>в сфере дорожного хозяйства</w:t>
      </w:r>
    </w:p>
    <w:p w:rsidR="002025B2" w:rsidRPr="00D74C44" w:rsidRDefault="002025B2" w:rsidP="00361540">
      <w:pPr>
        <w:jc w:val="center"/>
        <w:rPr>
          <w:b/>
          <w:bCs/>
          <w:sz w:val="28"/>
          <w:szCs w:val="28"/>
        </w:rPr>
      </w:pPr>
    </w:p>
    <w:p w:rsidR="002025B2" w:rsidRPr="00D74C44" w:rsidRDefault="002025B2" w:rsidP="00361540">
      <w:pPr>
        <w:jc w:val="center"/>
        <w:rPr>
          <w:sz w:val="28"/>
          <w:szCs w:val="28"/>
        </w:rPr>
      </w:pPr>
    </w:p>
    <w:tbl>
      <w:tblPr>
        <w:tblW w:w="157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6"/>
        <w:gridCol w:w="840"/>
        <w:gridCol w:w="2160"/>
        <w:gridCol w:w="1340"/>
        <w:gridCol w:w="1134"/>
        <w:gridCol w:w="1134"/>
        <w:gridCol w:w="1192"/>
        <w:gridCol w:w="1200"/>
        <w:gridCol w:w="1200"/>
        <w:gridCol w:w="1200"/>
        <w:gridCol w:w="1303"/>
        <w:gridCol w:w="1134"/>
        <w:gridCol w:w="1283"/>
      </w:tblGrid>
      <w:tr w:rsidR="002025B2" w:rsidRPr="00D74C44" w:rsidTr="00894AB1">
        <w:trPr>
          <w:trHeight w:val="420"/>
          <w:tblHeader/>
        </w:trPr>
        <w:tc>
          <w:tcPr>
            <w:tcW w:w="586" w:type="dxa"/>
            <w:vMerge w:val="restart"/>
          </w:tcPr>
          <w:p w:rsidR="002025B2" w:rsidRPr="00D74C44" w:rsidRDefault="002025B2" w:rsidP="00091327">
            <w:pPr>
              <w:spacing w:line="260" w:lineRule="exact"/>
              <w:jc w:val="center"/>
              <w:rPr>
                <w:sz w:val="20"/>
                <w:szCs w:val="20"/>
              </w:rPr>
            </w:pPr>
            <w:r w:rsidRPr="00D74C44">
              <w:rPr>
                <w:sz w:val="20"/>
                <w:szCs w:val="20"/>
              </w:rPr>
              <w:t>№</w:t>
            </w:r>
          </w:p>
          <w:p w:rsidR="002025B2" w:rsidRPr="00D74C44" w:rsidRDefault="002025B2" w:rsidP="00091327">
            <w:pPr>
              <w:jc w:val="center"/>
              <w:rPr>
                <w:sz w:val="20"/>
                <w:szCs w:val="20"/>
              </w:rPr>
            </w:pPr>
            <w:r w:rsidRPr="00D74C44">
              <w:rPr>
                <w:sz w:val="20"/>
                <w:szCs w:val="20"/>
              </w:rPr>
              <w:t>п/п</w:t>
            </w:r>
          </w:p>
        </w:tc>
        <w:tc>
          <w:tcPr>
            <w:tcW w:w="840" w:type="dxa"/>
            <w:vMerge w:val="restart"/>
          </w:tcPr>
          <w:p w:rsidR="002025B2" w:rsidRPr="00D74C44" w:rsidRDefault="002025B2" w:rsidP="00091327">
            <w:pPr>
              <w:jc w:val="center"/>
              <w:rPr>
                <w:sz w:val="20"/>
                <w:szCs w:val="20"/>
              </w:rPr>
            </w:pPr>
            <w:r w:rsidRPr="00D74C44">
              <w:rPr>
                <w:sz w:val="20"/>
                <w:szCs w:val="20"/>
              </w:rPr>
              <w:t>Статус</w:t>
            </w:r>
          </w:p>
        </w:tc>
        <w:tc>
          <w:tcPr>
            <w:tcW w:w="2160" w:type="dxa"/>
            <w:vMerge w:val="restart"/>
          </w:tcPr>
          <w:p w:rsidR="002025B2" w:rsidRPr="00D74C44" w:rsidRDefault="002025B2" w:rsidP="00091327">
            <w:pPr>
              <w:jc w:val="center"/>
              <w:rPr>
                <w:sz w:val="20"/>
                <w:szCs w:val="20"/>
              </w:rPr>
            </w:pPr>
            <w:r w:rsidRPr="00D74C44">
              <w:rPr>
                <w:sz w:val="20"/>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340" w:type="dxa"/>
            <w:vMerge w:val="restart"/>
          </w:tcPr>
          <w:p w:rsidR="002025B2" w:rsidRPr="00D74C44" w:rsidRDefault="002025B2" w:rsidP="00A95D1F">
            <w:pPr>
              <w:jc w:val="center"/>
              <w:rPr>
                <w:sz w:val="20"/>
                <w:szCs w:val="20"/>
              </w:rPr>
            </w:pPr>
            <w:r w:rsidRPr="00D74C44">
              <w:rPr>
                <w:sz w:val="20"/>
                <w:szCs w:val="20"/>
              </w:rPr>
              <w:t>Источник финансирования</w:t>
            </w:r>
          </w:p>
        </w:tc>
        <w:tc>
          <w:tcPr>
            <w:tcW w:w="10780" w:type="dxa"/>
            <w:gridSpan w:val="9"/>
          </w:tcPr>
          <w:p w:rsidR="002025B2" w:rsidRPr="00D74C44" w:rsidRDefault="002025B2" w:rsidP="00091327">
            <w:pPr>
              <w:jc w:val="center"/>
              <w:rPr>
                <w:sz w:val="20"/>
                <w:szCs w:val="20"/>
              </w:rPr>
            </w:pPr>
            <w:r w:rsidRPr="00D74C44">
              <w:rPr>
                <w:sz w:val="20"/>
                <w:szCs w:val="20"/>
              </w:rPr>
              <w:t>Расходы (прогноз, факт), тыс. рублей</w:t>
            </w:r>
          </w:p>
        </w:tc>
      </w:tr>
      <w:tr w:rsidR="002025B2" w:rsidRPr="00D74C44" w:rsidTr="00894AB1">
        <w:trPr>
          <w:trHeight w:val="967"/>
          <w:tblHeader/>
        </w:trPr>
        <w:tc>
          <w:tcPr>
            <w:tcW w:w="586" w:type="dxa"/>
            <w:vMerge/>
          </w:tcPr>
          <w:p w:rsidR="002025B2" w:rsidRPr="00D74C44" w:rsidRDefault="002025B2" w:rsidP="00091327">
            <w:pPr>
              <w:rPr>
                <w:sz w:val="20"/>
                <w:szCs w:val="20"/>
              </w:rPr>
            </w:pPr>
          </w:p>
        </w:tc>
        <w:tc>
          <w:tcPr>
            <w:tcW w:w="840" w:type="dxa"/>
            <w:vMerge/>
          </w:tcPr>
          <w:p w:rsidR="002025B2" w:rsidRPr="00D74C44" w:rsidRDefault="002025B2" w:rsidP="00091327">
            <w:pPr>
              <w:rPr>
                <w:sz w:val="20"/>
                <w:szCs w:val="20"/>
              </w:rPr>
            </w:pPr>
          </w:p>
        </w:tc>
        <w:tc>
          <w:tcPr>
            <w:tcW w:w="2160" w:type="dxa"/>
            <w:vMerge/>
          </w:tcPr>
          <w:p w:rsidR="002025B2" w:rsidRPr="00D74C44" w:rsidRDefault="002025B2" w:rsidP="00091327">
            <w:pPr>
              <w:rPr>
                <w:sz w:val="20"/>
                <w:szCs w:val="20"/>
              </w:rPr>
            </w:pPr>
          </w:p>
        </w:tc>
        <w:tc>
          <w:tcPr>
            <w:tcW w:w="1340" w:type="dxa"/>
            <w:vMerge/>
          </w:tcPr>
          <w:p w:rsidR="002025B2" w:rsidRPr="00D74C44" w:rsidRDefault="002025B2" w:rsidP="00091327">
            <w:pPr>
              <w:rPr>
                <w:sz w:val="20"/>
                <w:szCs w:val="20"/>
              </w:rPr>
            </w:pPr>
          </w:p>
        </w:tc>
        <w:tc>
          <w:tcPr>
            <w:tcW w:w="1134" w:type="dxa"/>
          </w:tcPr>
          <w:p w:rsidR="002025B2" w:rsidRPr="00D74C44" w:rsidRDefault="002025B2" w:rsidP="00091327">
            <w:pPr>
              <w:ind w:right="-162" w:hanging="108"/>
              <w:jc w:val="center"/>
              <w:rPr>
                <w:sz w:val="20"/>
                <w:szCs w:val="20"/>
              </w:rPr>
            </w:pPr>
            <w:r w:rsidRPr="00D74C44">
              <w:rPr>
                <w:sz w:val="20"/>
                <w:szCs w:val="20"/>
              </w:rPr>
              <w:t>2013</w:t>
            </w:r>
          </w:p>
          <w:p w:rsidR="002025B2" w:rsidRPr="00D74C44" w:rsidRDefault="002025B2" w:rsidP="00091327">
            <w:pPr>
              <w:ind w:right="-162" w:hanging="108"/>
              <w:jc w:val="center"/>
              <w:rPr>
                <w:sz w:val="20"/>
                <w:szCs w:val="20"/>
              </w:rPr>
            </w:pPr>
            <w:r w:rsidRPr="00D74C44">
              <w:rPr>
                <w:sz w:val="20"/>
                <w:szCs w:val="20"/>
              </w:rPr>
              <w:t>год</w:t>
            </w:r>
          </w:p>
          <w:p w:rsidR="002025B2" w:rsidRPr="00D74C44" w:rsidRDefault="002025B2" w:rsidP="00091327">
            <w:pPr>
              <w:ind w:right="-162" w:hanging="108"/>
              <w:jc w:val="center"/>
              <w:rPr>
                <w:sz w:val="20"/>
                <w:szCs w:val="20"/>
              </w:rPr>
            </w:pPr>
            <w:r w:rsidRPr="00D74C44">
              <w:rPr>
                <w:sz w:val="20"/>
                <w:szCs w:val="20"/>
              </w:rPr>
              <w:t>(факт)</w:t>
            </w:r>
          </w:p>
        </w:tc>
        <w:tc>
          <w:tcPr>
            <w:tcW w:w="1134" w:type="dxa"/>
          </w:tcPr>
          <w:p w:rsidR="002025B2" w:rsidRPr="00D74C44" w:rsidRDefault="002025B2" w:rsidP="00091327">
            <w:pPr>
              <w:ind w:right="-162" w:hanging="108"/>
              <w:jc w:val="center"/>
              <w:rPr>
                <w:sz w:val="20"/>
                <w:szCs w:val="20"/>
              </w:rPr>
            </w:pPr>
            <w:r w:rsidRPr="00D74C44">
              <w:rPr>
                <w:sz w:val="20"/>
                <w:szCs w:val="20"/>
              </w:rPr>
              <w:t>2014</w:t>
            </w:r>
          </w:p>
          <w:p w:rsidR="002025B2" w:rsidRPr="00D74C44" w:rsidRDefault="002025B2" w:rsidP="00091327">
            <w:pPr>
              <w:ind w:right="-162" w:hanging="108"/>
              <w:jc w:val="center"/>
              <w:rPr>
                <w:sz w:val="20"/>
                <w:szCs w:val="20"/>
              </w:rPr>
            </w:pPr>
            <w:r w:rsidRPr="00D74C44">
              <w:rPr>
                <w:sz w:val="20"/>
                <w:szCs w:val="20"/>
              </w:rPr>
              <w:t>год</w:t>
            </w:r>
          </w:p>
          <w:p w:rsidR="002025B2" w:rsidRPr="00D74C44" w:rsidRDefault="002025B2" w:rsidP="00091327">
            <w:pPr>
              <w:ind w:right="-162" w:hanging="108"/>
              <w:jc w:val="center"/>
              <w:rPr>
                <w:sz w:val="20"/>
                <w:szCs w:val="20"/>
              </w:rPr>
            </w:pPr>
            <w:r w:rsidRPr="00D74C44">
              <w:rPr>
                <w:sz w:val="20"/>
                <w:szCs w:val="20"/>
              </w:rPr>
              <w:t>(факт)</w:t>
            </w:r>
          </w:p>
        </w:tc>
        <w:tc>
          <w:tcPr>
            <w:tcW w:w="1192" w:type="dxa"/>
          </w:tcPr>
          <w:p w:rsidR="002025B2" w:rsidRPr="00D74C44" w:rsidRDefault="002025B2" w:rsidP="00091327">
            <w:pPr>
              <w:ind w:right="-162" w:hanging="108"/>
              <w:jc w:val="center"/>
              <w:rPr>
                <w:sz w:val="20"/>
                <w:szCs w:val="20"/>
              </w:rPr>
            </w:pPr>
            <w:r w:rsidRPr="00D74C44">
              <w:rPr>
                <w:sz w:val="20"/>
                <w:szCs w:val="20"/>
              </w:rPr>
              <w:t xml:space="preserve">2015 </w:t>
            </w:r>
          </w:p>
          <w:p w:rsidR="002025B2" w:rsidRPr="00D74C44" w:rsidRDefault="002025B2" w:rsidP="00091327">
            <w:pPr>
              <w:ind w:right="-162" w:hanging="108"/>
              <w:jc w:val="center"/>
              <w:rPr>
                <w:sz w:val="20"/>
                <w:szCs w:val="20"/>
              </w:rPr>
            </w:pPr>
            <w:r w:rsidRPr="00D74C44">
              <w:rPr>
                <w:sz w:val="20"/>
                <w:szCs w:val="20"/>
              </w:rPr>
              <w:t>год</w:t>
            </w:r>
          </w:p>
          <w:p w:rsidR="002025B2" w:rsidRPr="00D74C44" w:rsidRDefault="002025B2" w:rsidP="00091327">
            <w:pPr>
              <w:ind w:right="-162" w:hanging="108"/>
              <w:jc w:val="center"/>
              <w:rPr>
                <w:sz w:val="20"/>
                <w:szCs w:val="20"/>
              </w:rPr>
            </w:pPr>
            <w:r w:rsidRPr="00D74C44">
              <w:rPr>
                <w:sz w:val="20"/>
                <w:szCs w:val="20"/>
              </w:rPr>
              <w:t>(факт)</w:t>
            </w:r>
          </w:p>
        </w:tc>
        <w:tc>
          <w:tcPr>
            <w:tcW w:w="1200" w:type="dxa"/>
          </w:tcPr>
          <w:p w:rsidR="002025B2" w:rsidRPr="00D74C44" w:rsidRDefault="002025B2" w:rsidP="00091327">
            <w:pPr>
              <w:ind w:right="-162" w:hanging="108"/>
              <w:jc w:val="center"/>
              <w:rPr>
                <w:sz w:val="20"/>
                <w:szCs w:val="20"/>
              </w:rPr>
            </w:pPr>
            <w:r w:rsidRPr="00D74C44">
              <w:rPr>
                <w:sz w:val="20"/>
                <w:szCs w:val="20"/>
              </w:rPr>
              <w:t xml:space="preserve">2016 </w:t>
            </w:r>
          </w:p>
          <w:p w:rsidR="002025B2" w:rsidRPr="00D74C44" w:rsidRDefault="002025B2" w:rsidP="00102010">
            <w:pPr>
              <w:ind w:right="-162" w:hanging="108"/>
              <w:jc w:val="center"/>
              <w:rPr>
                <w:sz w:val="20"/>
                <w:szCs w:val="20"/>
              </w:rPr>
            </w:pPr>
            <w:r w:rsidRPr="00D74C44">
              <w:rPr>
                <w:sz w:val="20"/>
                <w:szCs w:val="20"/>
              </w:rPr>
              <w:t>год</w:t>
            </w:r>
          </w:p>
          <w:p w:rsidR="002025B2" w:rsidRPr="00D74C44" w:rsidRDefault="002025B2" w:rsidP="00102010">
            <w:pPr>
              <w:ind w:right="-162" w:hanging="108"/>
              <w:jc w:val="center"/>
              <w:rPr>
                <w:sz w:val="20"/>
                <w:szCs w:val="20"/>
              </w:rPr>
            </w:pPr>
            <w:r w:rsidRPr="00D74C44">
              <w:rPr>
                <w:sz w:val="20"/>
                <w:szCs w:val="20"/>
              </w:rPr>
              <w:t>(факт)</w:t>
            </w:r>
          </w:p>
        </w:tc>
        <w:tc>
          <w:tcPr>
            <w:tcW w:w="1200" w:type="dxa"/>
          </w:tcPr>
          <w:p w:rsidR="002025B2" w:rsidRPr="00D74C44" w:rsidRDefault="002025B2" w:rsidP="00091327">
            <w:pPr>
              <w:ind w:right="-162" w:hanging="108"/>
              <w:jc w:val="center"/>
              <w:rPr>
                <w:sz w:val="20"/>
                <w:szCs w:val="20"/>
              </w:rPr>
            </w:pPr>
            <w:r w:rsidRPr="00D74C44">
              <w:rPr>
                <w:sz w:val="20"/>
                <w:szCs w:val="20"/>
              </w:rPr>
              <w:t xml:space="preserve">2017 </w:t>
            </w:r>
          </w:p>
          <w:p w:rsidR="002025B2" w:rsidRPr="00D74C44" w:rsidRDefault="002025B2" w:rsidP="00091327">
            <w:pPr>
              <w:ind w:right="-162" w:hanging="108"/>
              <w:jc w:val="center"/>
              <w:rPr>
                <w:sz w:val="20"/>
                <w:szCs w:val="20"/>
              </w:rPr>
            </w:pPr>
            <w:r w:rsidRPr="00D74C44">
              <w:rPr>
                <w:sz w:val="20"/>
                <w:szCs w:val="20"/>
              </w:rPr>
              <w:t>год</w:t>
            </w:r>
          </w:p>
        </w:tc>
        <w:tc>
          <w:tcPr>
            <w:tcW w:w="1200" w:type="dxa"/>
          </w:tcPr>
          <w:p w:rsidR="002025B2" w:rsidRPr="00D74C44" w:rsidRDefault="002025B2" w:rsidP="00091327">
            <w:pPr>
              <w:ind w:right="-162" w:hanging="108"/>
              <w:jc w:val="center"/>
              <w:rPr>
                <w:sz w:val="20"/>
                <w:szCs w:val="20"/>
              </w:rPr>
            </w:pPr>
            <w:r w:rsidRPr="00D74C44">
              <w:rPr>
                <w:sz w:val="20"/>
                <w:szCs w:val="20"/>
              </w:rPr>
              <w:t xml:space="preserve">2018 </w:t>
            </w:r>
          </w:p>
          <w:p w:rsidR="002025B2" w:rsidRPr="00D74C44" w:rsidRDefault="002025B2" w:rsidP="00091327">
            <w:pPr>
              <w:ind w:right="-162" w:hanging="108"/>
              <w:jc w:val="center"/>
              <w:rPr>
                <w:sz w:val="20"/>
                <w:szCs w:val="20"/>
              </w:rPr>
            </w:pPr>
            <w:r w:rsidRPr="00D74C44">
              <w:rPr>
                <w:sz w:val="20"/>
                <w:szCs w:val="20"/>
              </w:rPr>
              <w:t>год</w:t>
            </w:r>
          </w:p>
        </w:tc>
        <w:tc>
          <w:tcPr>
            <w:tcW w:w="1303" w:type="dxa"/>
          </w:tcPr>
          <w:p w:rsidR="002025B2" w:rsidRPr="00D74C44" w:rsidRDefault="002025B2" w:rsidP="00091327">
            <w:pPr>
              <w:ind w:right="-162" w:hanging="108"/>
              <w:jc w:val="center"/>
              <w:rPr>
                <w:sz w:val="20"/>
                <w:szCs w:val="20"/>
              </w:rPr>
            </w:pPr>
            <w:r w:rsidRPr="00D74C44">
              <w:rPr>
                <w:sz w:val="20"/>
                <w:szCs w:val="20"/>
              </w:rPr>
              <w:t xml:space="preserve">2019 </w:t>
            </w:r>
          </w:p>
          <w:p w:rsidR="002025B2" w:rsidRPr="00D74C44" w:rsidRDefault="002025B2" w:rsidP="00091327">
            <w:pPr>
              <w:ind w:right="-162" w:hanging="108"/>
              <w:jc w:val="center"/>
              <w:rPr>
                <w:sz w:val="20"/>
                <w:szCs w:val="20"/>
              </w:rPr>
            </w:pPr>
            <w:r w:rsidRPr="00D74C44">
              <w:rPr>
                <w:sz w:val="20"/>
                <w:szCs w:val="20"/>
              </w:rPr>
              <w:t>год</w:t>
            </w:r>
          </w:p>
        </w:tc>
        <w:tc>
          <w:tcPr>
            <w:tcW w:w="1134" w:type="dxa"/>
          </w:tcPr>
          <w:p w:rsidR="002025B2" w:rsidRPr="00D74C44" w:rsidRDefault="002025B2" w:rsidP="00091327">
            <w:pPr>
              <w:ind w:right="-162" w:hanging="108"/>
              <w:jc w:val="center"/>
              <w:rPr>
                <w:sz w:val="20"/>
                <w:szCs w:val="20"/>
              </w:rPr>
            </w:pPr>
            <w:r w:rsidRPr="00D74C44">
              <w:rPr>
                <w:sz w:val="20"/>
                <w:szCs w:val="20"/>
              </w:rPr>
              <w:t xml:space="preserve">2020 </w:t>
            </w:r>
          </w:p>
          <w:p w:rsidR="002025B2" w:rsidRPr="00D74C44" w:rsidRDefault="002025B2" w:rsidP="00091327">
            <w:pPr>
              <w:ind w:right="-162" w:hanging="108"/>
              <w:jc w:val="center"/>
              <w:rPr>
                <w:sz w:val="20"/>
                <w:szCs w:val="20"/>
              </w:rPr>
            </w:pPr>
            <w:r w:rsidRPr="00D74C44">
              <w:rPr>
                <w:sz w:val="20"/>
                <w:szCs w:val="20"/>
              </w:rPr>
              <w:t>год</w:t>
            </w:r>
          </w:p>
        </w:tc>
        <w:tc>
          <w:tcPr>
            <w:tcW w:w="1283" w:type="dxa"/>
          </w:tcPr>
          <w:p w:rsidR="002025B2" w:rsidRPr="00D74C44" w:rsidRDefault="002025B2" w:rsidP="00091327">
            <w:pPr>
              <w:ind w:right="-162" w:hanging="108"/>
              <w:jc w:val="center"/>
              <w:rPr>
                <w:sz w:val="20"/>
                <w:szCs w:val="20"/>
              </w:rPr>
            </w:pPr>
            <w:r w:rsidRPr="00D74C44">
              <w:rPr>
                <w:sz w:val="20"/>
                <w:szCs w:val="20"/>
              </w:rPr>
              <w:t>итого</w:t>
            </w:r>
          </w:p>
        </w:tc>
      </w:tr>
      <w:tr w:rsidR="002025B2" w:rsidRPr="00D74C44" w:rsidTr="00894AB1">
        <w:tc>
          <w:tcPr>
            <w:tcW w:w="586" w:type="dxa"/>
            <w:vMerge w:val="restart"/>
          </w:tcPr>
          <w:p w:rsidR="002025B2" w:rsidRPr="00D74C44" w:rsidRDefault="002025B2" w:rsidP="00361540">
            <w:pPr>
              <w:jc w:val="center"/>
              <w:rPr>
                <w:sz w:val="20"/>
                <w:szCs w:val="20"/>
              </w:rPr>
            </w:pPr>
            <w:r w:rsidRPr="00D74C44">
              <w:rPr>
                <w:sz w:val="20"/>
                <w:szCs w:val="20"/>
              </w:rPr>
              <w:t>1</w:t>
            </w:r>
          </w:p>
        </w:tc>
        <w:tc>
          <w:tcPr>
            <w:tcW w:w="840" w:type="dxa"/>
            <w:vMerge w:val="restart"/>
          </w:tcPr>
          <w:p w:rsidR="003327D5" w:rsidRDefault="00284557" w:rsidP="003327D5">
            <w:pPr>
              <w:ind w:left="11"/>
              <w:jc w:val="both"/>
              <w:rPr>
                <w:sz w:val="20"/>
                <w:szCs w:val="20"/>
              </w:rPr>
            </w:pPr>
            <w:proofErr w:type="spellStart"/>
            <w:r>
              <w:rPr>
                <w:sz w:val="20"/>
                <w:szCs w:val="20"/>
              </w:rPr>
              <w:t>Госу</w:t>
            </w:r>
            <w:proofErr w:type="spellEnd"/>
            <w:r w:rsidR="003327D5">
              <w:rPr>
                <w:sz w:val="20"/>
                <w:szCs w:val="20"/>
              </w:rPr>
              <w:t>-</w:t>
            </w:r>
            <w:r>
              <w:rPr>
                <w:sz w:val="20"/>
                <w:szCs w:val="20"/>
              </w:rPr>
              <w:t xml:space="preserve">дарственная </w:t>
            </w:r>
          </w:p>
          <w:p w:rsidR="002025B2" w:rsidRPr="00D74C44" w:rsidRDefault="00284557" w:rsidP="003327D5">
            <w:pPr>
              <w:ind w:left="11"/>
              <w:jc w:val="both"/>
              <w:rPr>
                <w:sz w:val="20"/>
                <w:szCs w:val="20"/>
              </w:rPr>
            </w:pPr>
            <w:r>
              <w:rPr>
                <w:sz w:val="20"/>
                <w:szCs w:val="20"/>
              </w:rPr>
              <w:t>программа</w:t>
            </w:r>
          </w:p>
          <w:p w:rsidR="002025B2" w:rsidRPr="00D74C44" w:rsidRDefault="002025B2" w:rsidP="003327D5">
            <w:pPr>
              <w:ind w:left="11"/>
              <w:jc w:val="both"/>
              <w:rPr>
                <w:sz w:val="20"/>
                <w:szCs w:val="20"/>
              </w:rPr>
            </w:pPr>
          </w:p>
          <w:p w:rsidR="002025B2" w:rsidRPr="00D74C44" w:rsidRDefault="002025B2" w:rsidP="00255EBC">
            <w:pPr>
              <w:ind w:left="11"/>
              <w:rPr>
                <w:sz w:val="20"/>
                <w:szCs w:val="20"/>
              </w:rPr>
            </w:pPr>
          </w:p>
        </w:tc>
        <w:tc>
          <w:tcPr>
            <w:tcW w:w="2160" w:type="dxa"/>
            <w:vMerge w:val="restart"/>
          </w:tcPr>
          <w:p w:rsidR="002025B2" w:rsidRPr="00D74C44" w:rsidRDefault="002025B2" w:rsidP="00091327">
            <w:pPr>
              <w:rPr>
                <w:sz w:val="20"/>
                <w:szCs w:val="20"/>
              </w:rPr>
            </w:pPr>
            <w:r w:rsidRPr="00D74C44">
              <w:rPr>
                <w:sz w:val="20"/>
                <w:szCs w:val="20"/>
              </w:rPr>
              <w:t xml:space="preserve">«Развитие транспортной системы» </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995B49">
            <w:pPr>
              <w:tabs>
                <w:tab w:val="left" w:pos="6555"/>
              </w:tabs>
              <w:ind w:right="-78" w:hanging="108"/>
              <w:jc w:val="center"/>
              <w:rPr>
                <w:sz w:val="20"/>
                <w:szCs w:val="20"/>
              </w:rPr>
            </w:pPr>
            <w:r w:rsidRPr="00D74C44">
              <w:rPr>
                <w:sz w:val="20"/>
                <w:szCs w:val="20"/>
              </w:rPr>
              <w:t>5005193,60</w:t>
            </w:r>
          </w:p>
        </w:tc>
        <w:tc>
          <w:tcPr>
            <w:tcW w:w="1134" w:type="dxa"/>
          </w:tcPr>
          <w:p w:rsidR="002025B2" w:rsidRPr="00D74C44" w:rsidRDefault="002025B2" w:rsidP="00361540">
            <w:pPr>
              <w:tabs>
                <w:tab w:val="left" w:pos="6555"/>
              </w:tabs>
              <w:ind w:right="-78" w:hanging="108"/>
              <w:jc w:val="center"/>
              <w:rPr>
                <w:sz w:val="20"/>
                <w:szCs w:val="20"/>
              </w:rPr>
            </w:pPr>
            <w:r w:rsidRPr="00D74C44">
              <w:rPr>
                <w:sz w:val="20"/>
                <w:szCs w:val="20"/>
              </w:rPr>
              <w:t>4187014,90</w:t>
            </w:r>
          </w:p>
        </w:tc>
        <w:tc>
          <w:tcPr>
            <w:tcW w:w="1192" w:type="dxa"/>
          </w:tcPr>
          <w:p w:rsidR="002025B2" w:rsidRPr="00D74C44" w:rsidRDefault="002025B2" w:rsidP="00995B49">
            <w:pPr>
              <w:tabs>
                <w:tab w:val="left" w:pos="6555"/>
              </w:tabs>
              <w:ind w:right="-78" w:hanging="108"/>
              <w:jc w:val="center"/>
              <w:rPr>
                <w:sz w:val="20"/>
                <w:szCs w:val="20"/>
              </w:rPr>
            </w:pPr>
            <w:r w:rsidRPr="00D74C44">
              <w:rPr>
                <w:sz w:val="20"/>
                <w:szCs w:val="20"/>
              </w:rPr>
              <w:t>4404884,41</w:t>
            </w:r>
          </w:p>
        </w:tc>
        <w:tc>
          <w:tcPr>
            <w:tcW w:w="1200" w:type="dxa"/>
          </w:tcPr>
          <w:p w:rsidR="002025B2" w:rsidRPr="00D74C44" w:rsidRDefault="002025B2" w:rsidP="008339F5">
            <w:pPr>
              <w:tabs>
                <w:tab w:val="left" w:pos="6555"/>
              </w:tabs>
              <w:ind w:right="-78" w:hanging="108"/>
              <w:jc w:val="center"/>
              <w:rPr>
                <w:sz w:val="20"/>
                <w:szCs w:val="20"/>
              </w:rPr>
            </w:pPr>
            <w:r w:rsidRPr="00D74C44">
              <w:rPr>
                <w:sz w:val="20"/>
                <w:szCs w:val="20"/>
              </w:rPr>
              <w:t>5074387,32</w:t>
            </w:r>
          </w:p>
        </w:tc>
        <w:tc>
          <w:tcPr>
            <w:tcW w:w="1200" w:type="dxa"/>
          </w:tcPr>
          <w:p w:rsidR="002025B2" w:rsidRPr="00D74C44" w:rsidRDefault="002025B2" w:rsidP="00AB5741">
            <w:pPr>
              <w:tabs>
                <w:tab w:val="left" w:pos="6555"/>
              </w:tabs>
              <w:ind w:right="-78" w:hanging="108"/>
              <w:jc w:val="center"/>
              <w:rPr>
                <w:sz w:val="20"/>
                <w:szCs w:val="20"/>
              </w:rPr>
            </w:pPr>
            <w:r w:rsidRPr="00D74C44">
              <w:rPr>
                <w:sz w:val="20"/>
                <w:szCs w:val="20"/>
              </w:rPr>
              <w:t>5720994,55</w:t>
            </w:r>
          </w:p>
        </w:tc>
        <w:tc>
          <w:tcPr>
            <w:tcW w:w="1200" w:type="dxa"/>
          </w:tcPr>
          <w:p w:rsidR="002025B2" w:rsidRPr="00D74C44" w:rsidRDefault="00DC351D" w:rsidP="00995B49">
            <w:pPr>
              <w:tabs>
                <w:tab w:val="left" w:pos="6555"/>
              </w:tabs>
              <w:ind w:right="-78" w:hanging="108"/>
              <w:jc w:val="center"/>
              <w:rPr>
                <w:sz w:val="20"/>
                <w:szCs w:val="20"/>
              </w:rPr>
            </w:pPr>
            <w:r w:rsidRPr="00D74C44">
              <w:rPr>
                <w:sz w:val="20"/>
                <w:szCs w:val="20"/>
              </w:rPr>
              <w:t>10061281,80</w:t>
            </w:r>
          </w:p>
        </w:tc>
        <w:tc>
          <w:tcPr>
            <w:tcW w:w="1303" w:type="dxa"/>
          </w:tcPr>
          <w:p w:rsidR="002025B2" w:rsidRPr="00D74C44" w:rsidRDefault="00DF72CC" w:rsidP="00F141FA">
            <w:pPr>
              <w:tabs>
                <w:tab w:val="left" w:pos="804"/>
              </w:tabs>
              <w:jc w:val="center"/>
              <w:rPr>
                <w:sz w:val="20"/>
                <w:szCs w:val="20"/>
              </w:rPr>
            </w:pPr>
            <w:r>
              <w:rPr>
                <w:sz w:val="20"/>
                <w:szCs w:val="20"/>
              </w:rPr>
              <w:t>10873611,00</w:t>
            </w:r>
          </w:p>
          <w:p w:rsidR="002025B2" w:rsidRPr="00D74C44" w:rsidRDefault="002025B2" w:rsidP="00F141FA">
            <w:pPr>
              <w:tabs>
                <w:tab w:val="left" w:pos="804"/>
              </w:tabs>
              <w:jc w:val="center"/>
              <w:rPr>
                <w:sz w:val="20"/>
                <w:szCs w:val="20"/>
              </w:rPr>
            </w:pPr>
          </w:p>
        </w:tc>
        <w:tc>
          <w:tcPr>
            <w:tcW w:w="1134" w:type="dxa"/>
          </w:tcPr>
          <w:p w:rsidR="002025B2" w:rsidRPr="00D74C44" w:rsidRDefault="002025B2" w:rsidP="00AB5741">
            <w:pPr>
              <w:tabs>
                <w:tab w:val="left" w:pos="6555"/>
              </w:tabs>
              <w:ind w:right="-78" w:hanging="108"/>
              <w:jc w:val="center"/>
              <w:rPr>
                <w:sz w:val="20"/>
                <w:szCs w:val="20"/>
                <w:lang w:val="en-US"/>
              </w:rPr>
            </w:pPr>
            <w:r w:rsidRPr="00D74C44">
              <w:rPr>
                <w:sz w:val="20"/>
                <w:szCs w:val="20"/>
              </w:rPr>
              <w:t>9608397,51</w:t>
            </w:r>
          </w:p>
        </w:tc>
        <w:tc>
          <w:tcPr>
            <w:tcW w:w="1283" w:type="dxa"/>
          </w:tcPr>
          <w:p w:rsidR="002025B2" w:rsidRPr="00D74C44" w:rsidRDefault="00DC351D" w:rsidP="00DF72CC">
            <w:pPr>
              <w:tabs>
                <w:tab w:val="left" w:pos="6555"/>
              </w:tabs>
              <w:ind w:right="-78" w:hanging="108"/>
              <w:jc w:val="center"/>
              <w:rPr>
                <w:sz w:val="20"/>
                <w:szCs w:val="20"/>
                <w:lang w:val="en-US"/>
              </w:rPr>
            </w:pPr>
            <w:r w:rsidRPr="00D74C44">
              <w:rPr>
                <w:sz w:val="20"/>
                <w:szCs w:val="20"/>
              </w:rPr>
              <w:t>54</w:t>
            </w:r>
            <w:r w:rsidR="00DF72CC">
              <w:rPr>
                <w:sz w:val="20"/>
                <w:szCs w:val="20"/>
              </w:rPr>
              <w:t>935</w:t>
            </w:r>
            <w:r w:rsidRPr="00D74C44">
              <w:rPr>
                <w:sz w:val="20"/>
                <w:szCs w:val="20"/>
              </w:rPr>
              <w:t>765,09</w:t>
            </w:r>
          </w:p>
        </w:tc>
      </w:tr>
      <w:tr w:rsidR="002025B2" w:rsidRPr="00D74C44" w:rsidTr="00894AB1">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федеральный бюджет</w:t>
            </w:r>
          </w:p>
        </w:tc>
        <w:tc>
          <w:tcPr>
            <w:tcW w:w="1134" w:type="dxa"/>
          </w:tcPr>
          <w:p w:rsidR="002025B2" w:rsidRPr="00D74C44" w:rsidRDefault="002025B2" w:rsidP="00361540">
            <w:pPr>
              <w:ind w:right="-132" w:hanging="108"/>
              <w:jc w:val="center"/>
              <w:rPr>
                <w:sz w:val="20"/>
                <w:szCs w:val="20"/>
                <w:lang w:val="en-US"/>
              </w:rPr>
            </w:pPr>
            <w:r w:rsidRPr="00D74C44">
              <w:rPr>
                <w:sz w:val="20"/>
                <w:szCs w:val="20"/>
                <w:lang w:val="en-US"/>
              </w:rPr>
              <w:t>40771</w:t>
            </w:r>
            <w:r w:rsidRPr="00D74C44">
              <w:rPr>
                <w:sz w:val="20"/>
                <w:szCs w:val="20"/>
              </w:rPr>
              <w:t>,</w:t>
            </w:r>
            <w:r w:rsidRPr="00D74C44">
              <w:rPr>
                <w:sz w:val="20"/>
                <w:szCs w:val="20"/>
                <w:lang w:val="en-US"/>
              </w:rPr>
              <w:t>46</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361540">
            <w:pPr>
              <w:ind w:right="-162"/>
              <w:jc w:val="center"/>
              <w:rPr>
                <w:sz w:val="20"/>
                <w:szCs w:val="20"/>
              </w:rPr>
            </w:pPr>
            <w:r w:rsidRPr="00D74C44">
              <w:rPr>
                <w:sz w:val="20"/>
                <w:szCs w:val="20"/>
              </w:rPr>
              <w:t>1150809,50</w:t>
            </w:r>
            <w:r w:rsidRPr="00D74C44">
              <w:rPr>
                <w:sz w:val="20"/>
                <w:szCs w:val="20"/>
              </w:rPr>
              <w:br/>
            </w:r>
          </w:p>
        </w:tc>
        <w:tc>
          <w:tcPr>
            <w:tcW w:w="1200" w:type="dxa"/>
          </w:tcPr>
          <w:p w:rsidR="002025B2" w:rsidRPr="00D74C44" w:rsidRDefault="002025B2" w:rsidP="00556143">
            <w:pPr>
              <w:ind w:right="-162" w:hanging="108"/>
              <w:jc w:val="center"/>
              <w:rPr>
                <w:sz w:val="20"/>
                <w:szCs w:val="20"/>
              </w:rPr>
            </w:pPr>
            <w:r w:rsidRPr="00D74C44">
              <w:rPr>
                <w:sz w:val="20"/>
                <w:szCs w:val="20"/>
              </w:rPr>
              <w:t>1232413,33</w:t>
            </w:r>
          </w:p>
        </w:tc>
        <w:tc>
          <w:tcPr>
            <w:tcW w:w="1200" w:type="dxa"/>
          </w:tcPr>
          <w:p w:rsidR="002025B2" w:rsidRPr="00D74C44" w:rsidRDefault="002025B2" w:rsidP="00556143">
            <w:pPr>
              <w:jc w:val="center"/>
              <w:rPr>
                <w:sz w:val="20"/>
                <w:szCs w:val="20"/>
              </w:rPr>
            </w:pPr>
            <w:r w:rsidRPr="00D74C44">
              <w:rPr>
                <w:sz w:val="20"/>
                <w:szCs w:val="20"/>
              </w:rPr>
              <w:t>1309000,00</w:t>
            </w:r>
          </w:p>
        </w:tc>
        <w:tc>
          <w:tcPr>
            <w:tcW w:w="1200" w:type="dxa"/>
          </w:tcPr>
          <w:p w:rsidR="002025B2" w:rsidRPr="00D74C44" w:rsidRDefault="00DC351D" w:rsidP="0021646B">
            <w:pPr>
              <w:jc w:val="center"/>
              <w:rPr>
                <w:sz w:val="20"/>
                <w:szCs w:val="20"/>
              </w:rPr>
            </w:pPr>
            <w:r w:rsidRPr="00D74C44">
              <w:rPr>
                <w:sz w:val="20"/>
                <w:szCs w:val="20"/>
              </w:rPr>
              <w:t>5106451,80</w:t>
            </w:r>
          </w:p>
        </w:tc>
        <w:tc>
          <w:tcPr>
            <w:tcW w:w="1303" w:type="dxa"/>
          </w:tcPr>
          <w:p w:rsidR="002025B2" w:rsidRPr="00D74C44" w:rsidRDefault="00DC351D" w:rsidP="0021646B">
            <w:pPr>
              <w:jc w:val="center"/>
              <w:rPr>
                <w:sz w:val="20"/>
                <w:szCs w:val="20"/>
                <w:lang w:val="en-US"/>
              </w:rPr>
            </w:pPr>
            <w:r w:rsidRPr="00D74C44">
              <w:rPr>
                <w:sz w:val="20"/>
                <w:szCs w:val="20"/>
              </w:rPr>
              <w:t>5708615,50</w:t>
            </w:r>
          </w:p>
        </w:tc>
        <w:tc>
          <w:tcPr>
            <w:tcW w:w="1134" w:type="dxa"/>
          </w:tcPr>
          <w:p w:rsidR="002025B2" w:rsidRPr="00D74C44" w:rsidRDefault="002025B2" w:rsidP="0021646B">
            <w:pPr>
              <w:jc w:val="center"/>
              <w:rPr>
                <w:sz w:val="20"/>
                <w:szCs w:val="20"/>
              </w:rPr>
            </w:pPr>
            <w:r w:rsidRPr="00D74C44">
              <w:rPr>
                <w:sz w:val="20"/>
                <w:szCs w:val="20"/>
              </w:rPr>
              <w:t>5583451,80</w:t>
            </w:r>
          </w:p>
        </w:tc>
        <w:tc>
          <w:tcPr>
            <w:tcW w:w="1283" w:type="dxa"/>
          </w:tcPr>
          <w:p w:rsidR="002025B2" w:rsidRPr="00D74C44" w:rsidRDefault="00DC351D" w:rsidP="00BE49A0">
            <w:pPr>
              <w:pStyle w:val="ConsPlusNormal"/>
              <w:ind w:firstLine="0"/>
              <w:jc w:val="center"/>
              <w:rPr>
                <w:rFonts w:ascii="Times New Roman" w:hAnsi="Times New Roman"/>
                <w:sz w:val="20"/>
                <w:szCs w:val="20"/>
              </w:rPr>
            </w:pPr>
            <w:r w:rsidRPr="00D74C44">
              <w:rPr>
                <w:rFonts w:ascii="Times New Roman" w:hAnsi="Times New Roman"/>
                <w:sz w:val="20"/>
                <w:szCs w:val="20"/>
              </w:rPr>
              <w:t>20131513,39</w:t>
            </w:r>
          </w:p>
        </w:tc>
      </w:tr>
      <w:tr w:rsidR="002025B2" w:rsidRPr="00D74C44" w:rsidTr="00894AB1">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областной бюджет</w:t>
            </w:r>
          </w:p>
        </w:tc>
        <w:tc>
          <w:tcPr>
            <w:tcW w:w="1134" w:type="dxa"/>
          </w:tcPr>
          <w:p w:rsidR="002025B2" w:rsidRPr="00D74C44" w:rsidRDefault="002025B2" w:rsidP="00361540">
            <w:pPr>
              <w:ind w:right="-132" w:hanging="108"/>
              <w:jc w:val="center"/>
              <w:rPr>
                <w:sz w:val="20"/>
                <w:szCs w:val="20"/>
              </w:rPr>
            </w:pPr>
            <w:r w:rsidRPr="00D74C44">
              <w:rPr>
                <w:sz w:val="20"/>
                <w:szCs w:val="20"/>
              </w:rPr>
              <w:t>4</w:t>
            </w:r>
            <w:r w:rsidRPr="00D74C44">
              <w:rPr>
                <w:sz w:val="20"/>
                <w:szCs w:val="20"/>
                <w:lang w:val="en-US"/>
              </w:rPr>
              <w:t>594668</w:t>
            </w:r>
            <w:r w:rsidRPr="00D74C44">
              <w:rPr>
                <w:sz w:val="20"/>
                <w:szCs w:val="20"/>
              </w:rPr>
              <w:t>,</w:t>
            </w:r>
            <w:r w:rsidRPr="00D74C44">
              <w:rPr>
                <w:sz w:val="20"/>
                <w:szCs w:val="20"/>
                <w:lang w:val="en-US"/>
              </w:rPr>
              <w:t>6</w:t>
            </w:r>
            <w:r w:rsidRPr="00D74C44">
              <w:rPr>
                <w:sz w:val="20"/>
                <w:szCs w:val="20"/>
              </w:rPr>
              <w:t>0</w:t>
            </w:r>
          </w:p>
        </w:tc>
        <w:tc>
          <w:tcPr>
            <w:tcW w:w="1134" w:type="dxa"/>
          </w:tcPr>
          <w:p w:rsidR="002025B2" w:rsidRPr="00D74C44" w:rsidRDefault="002025B2" w:rsidP="00361540">
            <w:pPr>
              <w:ind w:right="-162" w:hanging="108"/>
              <w:jc w:val="center"/>
              <w:rPr>
                <w:sz w:val="20"/>
                <w:szCs w:val="20"/>
              </w:rPr>
            </w:pPr>
            <w:r w:rsidRPr="00D74C44">
              <w:rPr>
                <w:sz w:val="20"/>
                <w:szCs w:val="20"/>
              </w:rPr>
              <w:t>3893142,60</w:t>
            </w:r>
          </w:p>
        </w:tc>
        <w:tc>
          <w:tcPr>
            <w:tcW w:w="1192" w:type="dxa"/>
          </w:tcPr>
          <w:p w:rsidR="002025B2" w:rsidRPr="00D74C44" w:rsidRDefault="002025B2" w:rsidP="00361540">
            <w:pPr>
              <w:ind w:right="-162" w:hanging="108"/>
              <w:jc w:val="center"/>
              <w:rPr>
                <w:sz w:val="20"/>
                <w:szCs w:val="20"/>
              </w:rPr>
            </w:pPr>
            <w:r w:rsidRPr="00D74C44">
              <w:rPr>
                <w:sz w:val="20"/>
                <w:szCs w:val="20"/>
              </w:rPr>
              <w:t>3024748,31</w:t>
            </w:r>
          </w:p>
        </w:tc>
        <w:tc>
          <w:tcPr>
            <w:tcW w:w="1200" w:type="dxa"/>
          </w:tcPr>
          <w:p w:rsidR="002025B2" w:rsidRPr="00D74C44" w:rsidRDefault="002025B2" w:rsidP="00172DBD">
            <w:pPr>
              <w:ind w:right="-162" w:hanging="108"/>
              <w:jc w:val="center"/>
              <w:rPr>
                <w:sz w:val="20"/>
                <w:szCs w:val="20"/>
              </w:rPr>
            </w:pPr>
            <w:r w:rsidRPr="00D74C44">
              <w:rPr>
                <w:sz w:val="20"/>
                <w:szCs w:val="20"/>
              </w:rPr>
              <w:t>3604975,73</w:t>
            </w:r>
          </w:p>
        </w:tc>
        <w:tc>
          <w:tcPr>
            <w:tcW w:w="1200" w:type="dxa"/>
          </w:tcPr>
          <w:p w:rsidR="002025B2" w:rsidRPr="00D74C44" w:rsidRDefault="002025B2" w:rsidP="002F08DE">
            <w:pPr>
              <w:ind w:right="-162" w:hanging="108"/>
              <w:jc w:val="center"/>
              <w:rPr>
                <w:sz w:val="20"/>
                <w:szCs w:val="18"/>
              </w:rPr>
            </w:pPr>
            <w:r w:rsidRPr="00D74C44">
              <w:rPr>
                <w:sz w:val="20"/>
                <w:szCs w:val="18"/>
              </w:rPr>
              <w:t>4202734,60</w:t>
            </w:r>
          </w:p>
          <w:p w:rsidR="002025B2" w:rsidRPr="00D74C44" w:rsidRDefault="002025B2" w:rsidP="002F08DE">
            <w:pPr>
              <w:ind w:right="-162" w:hanging="108"/>
              <w:jc w:val="center"/>
              <w:rPr>
                <w:sz w:val="20"/>
                <w:szCs w:val="18"/>
              </w:rPr>
            </w:pPr>
          </w:p>
        </w:tc>
        <w:tc>
          <w:tcPr>
            <w:tcW w:w="1200" w:type="dxa"/>
          </w:tcPr>
          <w:p w:rsidR="002025B2" w:rsidRPr="00D74C44" w:rsidRDefault="002025B2" w:rsidP="00556143">
            <w:pPr>
              <w:ind w:right="-162" w:hanging="108"/>
              <w:jc w:val="center"/>
              <w:rPr>
                <w:sz w:val="20"/>
                <w:szCs w:val="18"/>
              </w:rPr>
            </w:pPr>
            <w:r w:rsidRPr="00D74C44">
              <w:rPr>
                <w:sz w:val="20"/>
                <w:szCs w:val="18"/>
              </w:rPr>
              <w:t>4805110,00</w:t>
            </w:r>
          </w:p>
        </w:tc>
        <w:tc>
          <w:tcPr>
            <w:tcW w:w="1303" w:type="dxa"/>
          </w:tcPr>
          <w:p w:rsidR="002025B2" w:rsidRPr="00D74C44" w:rsidRDefault="00DF72CC" w:rsidP="00DF72CC">
            <w:pPr>
              <w:ind w:right="-162" w:hanging="108"/>
              <w:jc w:val="center"/>
              <w:rPr>
                <w:sz w:val="20"/>
                <w:szCs w:val="18"/>
              </w:rPr>
            </w:pPr>
            <w:r w:rsidRPr="00DF72CC">
              <w:rPr>
                <w:sz w:val="20"/>
                <w:szCs w:val="18"/>
              </w:rPr>
              <w:t>5015275,50</w:t>
            </w:r>
          </w:p>
        </w:tc>
        <w:tc>
          <w:tcPr>
            <w:tcW w:w="1134" w:type="dxa"/>
          </w:tcPr>
          <w:p w:rsidR="002025B2" w:rsidRPr="00D74C44" w:rsidRDefault="002025B2" w:rsidP="002F08DE">
            <w:pPr>
              <w:ind w:right="-162" w:hanging="108"/>
              <w:jc w:val="center"/>
              <w:rPr>
                <w:sz w:val="20"/>
                <w:szCs w:val="18"/>
              </w:rPr>
            </w:pPr>
            <w:r w:rsidRPr="00D74C44">
              <w:rPr>
                <w:sz w:val="20"/>
                <w:szCs w:val="18"/>
              </w:rPr>
              <w:t>3775225,71</w:t>
            </w:r>
          </w:p>
        </w:tc>
        <w:tc>
          <w:tcPr>
            <w:tcW w:w="1283" w:type="dxa"/>
          </w:tcPr>
          <w:p w:rsidR="002025B2" w:rsidRPr="00D74C44" w:rsidRDefault="002025B2" w:rsidP="00DF72CC">
            <w:pPr>
              <w:ind w:right="-162" w:hanging="108"/>
              <w:jc w:val="center"/>
              <w:rPr>
                <w:sz w:val="20"/>
                <w:szCs w:val="18"/>
              </w:rPr>
            </w:pPr>
            <w:r w:rsidRPr="00D74C44">
              <w:rPr>
                <w:sz w:val="20"/>
                <w:szCs w:val="18"/>
              </w:rPr>
              <w:t>32</w:t>
            </w:r>
            <w:r w:rsidR="00DF72CC">
              <w:rPr>
                <w:sz w:val="20"/>
                <w:szCs w:val="18"/>
              </w:rPr>
              <w:t>915</w:t>
            </w:r>
            <w:r w:rsidRPr="00D74C44">
              <w:rPr>
                <w:sz w:val="20"/>
                <w:szCs w:val="18"/>
              </w:rPr>
              <w:t>881,05</w:t>
            </w:r>
          </w:p>
        </w:tc>
      </w:tr>
      <w:tr w:rsidR="002025B2" w:rsidRPr="00D74C44" w:rsidTr="00894AB1">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местный бюджет*</w:t>
            </w:r>
          </w:p>
        </w:tc>
        <w:tc>
          <w:tcPr>
            <w:tcW w:w="1134" w:type="dxa"/>
          </w:tcPr>
          <w:p w:rsidR="002025B2" w:rsidRPr="00D74C44" w:rsidRDefault="002025B2" w:rsidP="00361540">
            <w:pPr>
              <w:ind w:right="-162" w:hanging="108"/>
              <w:jc w:val="center"/>
              <w:rPr>
                <w:sz w:val="20"/>
                <w:szCs w:val="20"/>
                <w:lang w:val="en-US"/>
              </w:rPr>
            </w:pPr>
            <w:r w:rsidRPr="00D74C44">
              <w:rPr>
                <w:sz w:val="20"/>
                <w:szCs w:val="20"/>
              </w:rPr>
              <w:t>24</w:t>
            </w:r>
            <w:r w:rsidRPr="00D74C44">
              <w:rPr>
                <w:sz w:val="20"/>
                <w:szCs w:val="20"/>
                <w:lang w:val="en-US"/>
              </w:rPr>
              <w:t>1776</w:t>
            </w:r>
            <w:r w:rsidRPr="00D74C44">
              <w:rPr>
                <w:sz w:val="20"/>
                <w:szCs w:val="20"/>
              </w:rPr>
              <w:t>,</w:t>
            </w:r>
            <w:r w:rsidRPr="00D74C44">
              <w:rPr>
                <w:sz w:val="20"/>
                <w:szCs w:val="20"/>
                <w:lang w:val="en-US"/>
              </w:rPr>
              <w:t>14</w:t>
            </w:r>
          </w:p>
        </w:tc>
        <w:tc>
          <w:tcPr>
            <w:tcW w:w="1134" w:type="dxa"/>
          </w:tcPr>
          <w:p w:rsidR="002025B2" w:rsidRPr="00D74C44" w:rsidRDefault="002025B2" w:rsidP="00361540">
            <w:pPr>
              <w:ind w:right="-162" w:hanging="108"/>
              <w:jc w:val="center"/>
              <w:rPr>
                <w:sz w:val="20"/>
                <w:szCs w:val="20"/>
              </w:rPr>
            </w:pPr>
            <w:r w:rsidRPr="00D74C44">
              <w:rPr>
                <w:sz w:val="20"/>
                <w:szCs w:val="20"/>
                <w:lang w:val="en-US"/>
              </w:rPr>
              <w:t>1</w:t>
            </w:r>
            <w:r w:rsidRPr="00D74C44">
              <w:rPr>
                <w:sz w:val="20"/>
                <w:szCs w:val="20"/>
              </w:rPr>
              <w:t>53556,30</w:t>
            </w:r>
          </w:p>
        </w:tc>
        <w:tc>
          <w:tcPr>
            <w:tcW w:w="1192" w:type="dxa"/>
          </w:tcPr>
          <w:p w:rsidR="002025B2" w:rsidRPr="00D74C44" w:rsidRDefault="002025B2" w:rsidP="00361540">
            <w:pPr>
              <w:ind w:right="-162" w:hanging="108"/>
              <w:jc w:val="center"/>
              <w:rPr>
                <w:sz w:val="20"/>
                <w:szCs w:val="20"/>
              </w:rPr>
            </w:pPr>
            <w:r w:rsidRPr="00D74C44">
              <w:rPr>
                <w:sz w:val="20"/>
                <w:szCs w:val="20"/>
              </w:rPr>
              <w:t>120728,00</w:t>
            </w:r>
          </w:p>
        </w:tc>
        <w:tc>
          <w:tcPr>
            <w:tcW w:w="1200" w:type="dxa"/>
          </w:tcPr>
          <w:p w:rsidR="002025B2" w:rsidRPr="00D74C44" w:rsidRDefault="002025B2" w:rsidP="00172DBD">
            <w:pPr>
              <w:ind w:right="-162" w:hanging="108"/>
              <w:jc w:val="center"/>
              <w:rPr>
                <w:sz w:val="20"/>
                <w:szCs w:val="20"/>
              </w:rPr>
            </w:pPr>
            <w:r w:rsidRPr="00D74C44">
              <w:rPr>
                <w:sz w:val="20"/>
                <w:szCs w:val="20"/>
              </w:rPr>
              <w:t>146616,66</w:t>
            </w:r>
          </w:p>
        </w:tc>
        <w:tc>
          <w:tcPr>
            <w:tcW w:w="1200" w:type="dxa"/>
          </w:tcPr>
          <w:p w:rsidR="002025B2" w:rsidRPr="00D74C44" w:rsidRDefault="002025B2" w:rsidP="00DA7E4F">
            <w:pPr>
              <w:jc w:val="center"/>
              <w:rPr>
                <w:sz w:val="20"/>
                <w:szCs w:val="20"/>
              </w:rPr>
            </w:pPr>
            <w:r w:rsidRPr="00D74C44">
              <w:rPr>
                <w:sz w:val="20"/>
                <w:szCs w:val="20"/>
              </w:rPr>
              <w:t>170042,45</w:t>
            </w:r>
          </w:p>
        </w:tc>
        <w:tc>
          <w:tcPr>
            <w:tcW w:w="1200" w:type="dxa"/>
          </w:tcPr>
          <w:p w:rsidR="002025B2" w:rsidRPr="00D74C44" w:rsidRDefault="002025B2" w:rsidP="00DA7E4F">
            <w:pPr>
              <w:jc w:val="center"/>
              <w:rPr>
                <w:sz w:val="20"/>
                <w:szCs w:val="20"/>
              </w:rPr>
            </w:pPr>
            <w:r w:rsidRPr="00D74C44">
              <w:rPr>
                <w:sz w:val="20"/>
                <w:szCs w:val="20"/>
              </w:rPr>
              <w:t>1</w:t>
            </w:r>
            <w:r w:rsidRPr="00D74C44">
              <w:rPr>
                <w:sz w:val="20"/>
                <w:szCs w:val="18"/>
              </w:rPr>
              <w:t>49720,00</w:t>
            </w:r>
          </w:p>
        </w:tc>
        <w:tc>
          <w:tcPr>
            <w:tcW w:w="1303" w:type="dxa"/>
          </w:tcPr>
          <w:p w:rsidR="002025B2" w:rsidRPr="00D74C44" w:rsidRDefault="002025B2" w:rsidP="00DA7E4F">
            <w:pPr>
              <w:jc w:val="center"/>
              <w:rPr>
                <w:sz w:val="20"/>
                <w:szCs w:val="20"/>
              </w:rPr>
            </w:pPr>
            <w:r w:rsidRPr="00D74C44">
              <w:rPr>
                <w:sz w:val="20"/>
                <w:szCs w:val="20"/>
              </w:rPr>
              <w:t>1</w:t>
            </w:r>
            <w:r w:rsidRPr="00D74C44">
              <w:rPr>
                <w:sz w:val="20"/>
                <w:szCs w:val="18"/>
              </w:rPr>
              <w:t>49720,00</w:t>
            </w:r>
          </w:p>
        </w:tc>
        <w:tc>
          <w:tcPr>
            <w:tcW w:w="1134" w:type="dxa"/>
          </w:tcPr>
          <w:p w:rsidR="002025B2" w:rsidRPr="00D74C44" w:rsidRDefault="002025B2" w:rsidP="002F08DE">
            <w:pPr>
              <w:jc w:val="center"/>
              <w:rPr>
                <w:sz w:val="20"/>
              </w:rPr>
            </w:pPr>
            <w:r w:rsidRPr="00D74C44">
              <w:rPr>
                <w:sz w:val="20"/>
                <w:szCs w:val="18"/>
              </w:rPr>
              <w:t>249720,00</w:t>
            </w:r>
          </w:p>
        </w:tc>
        <w:tc>
          <w:tcPr>
            <w:tcW w:w="1283" w:type="dxa"/>
          </w:tcPr>
          <w:p w:rsidR="002025B2" w:rsidRPr="00D74C44" w:rsidRDefault="002025B2" w:rsidP="002F08DE">
            <w:pPr>
              <w:ind w:right="-162" w:hanging="108"/>
              <w:jc w:val="center"/>
              <w:rPr>
                <w:sz w:val="20"/>
                <w:szCs w:val="18"/>
              </w:rPr>
            </w:pPr>
            <w:r w:rsidRPr="00D74C44">
              <w:rPr>
                <w:sz w:val="20"/>
                <w:szCs w:val="18"/>
              </w:rPr>
              <w:t>1381879,55</w:t>
            </w:r>
          </w:p>
        </w:tc>
      </w:tr>
      <w:tr w:rsidR="002025B2" w:rsidRPr="00D74C44" w:rsidTr="00894AB1">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внебюджетные источники</w:t>
            </w:r>
          </w:p>
          <w:p w:rsidR="002025B2" w:rsidRPr="00D74C44" w:rsidRDefault="002025B2" w:rsidP="00091327">
            <w:pPr>
              <w:rPr>
                <w:sz w:val="20"/>
                <w:szCs w:val="20"/>
              </w:rPr>
            </w:pPr>
          </w:p>
          <w:p w:rsidR="002025B2" w:rsidRPr="00D74C44" w:rsidRDefault="002025B2" w:rsidP="00091327">
            <w:pPr>
              <w:rPr>
                <w:sz w:val="20"/>
                <w:szCs w:val="20"/>
              </w:rPr>
            </w:pPr>
          </w:p>
        </w:tc>
        <w:tc>
          <w:tcPr>
            <w:tcW w:w="1134" w:type="dxa"/>
          </w:tcPr>
          <w:p w:rsidR="002025B2" w:rsidRPr="00D74C44" w:rsidRDefault="002025B2" w:rsidP="00361540">
            <w:pPr>
              <w:ind w:right="-162" w:hanging="108"/>
              <w:jc w:val="center"/>
              <w:rPr>
                <w:sz w:val="20"/>
                <w:szCs w:val="20"/>
              </w:rPr>
            </w:pPr>
            <w:r w:rsidRPr="00D74C44">
              <w:rPr>
                <w:sz w:val="20"/>
                <w:szCs w:val="20"/>
                <w:lang w:val="en-US"/>
              </w:rPr>
              <w:t>127977</w:t>
            </w:r>
            <w:r w:rsidRPr="00D74C44">
              <w:rPr>
                <w:sz w:val="20"/>
                <w:szCs w:val="20"/>
              </w:rPr>
              <w:t>,40</w:t>
            </w:r>
          </w:p>
        </w:tc>
        <w:tc>
          <w:tcPr>
            <w:tcW w:w="1134" w:type="dxa"/>
          </w:tcPr>
          <w:p w:rsidR="002025B2" w:rsidRPr="00D74C44" w:rsidRDefault="002025B2" w:rsidP="00361540">
            <w:pPr>
              <w:ind w:right="-162" w:hanging="108"/>
              <w:jc w:val="center"/>
              <w:rPr>
                <w:sz w:val="20"/>
                <w:szCs w:val="20"/>
              </w:rPr>
            </w:pPr>
            <w:r w:rsidRPr="00D74C44">
              <w:rPr>
                <w:sz w:val="20"/>
                <w:szCs w:val="20"/>
              </w:rPr>
              <w:t>140316,00</w:t>
            </w:r>
          </w:p>
        </w:tc>
        <w:tc>
          <w:tcPr>
            <w:tcW w:w="1192" w:type="dxa"/>
          </w:tcPr>
          <w:p w:rsidR="002025B2" w:rsidRPr="00D74C44" w:rsidRDefault="002025B2" w:rsidP="00361540">
            <w:pPr>
              <w:ind w:right="-162" w:hanging="108"/>
              <w:jc w:val="center"/>
              <w:rPr>
                <w:sz w:val="20"/>
                <w:szCs w:val="20"/>
              </w:rPr>
            </w:pPr>
            <w:r w:rsidRPr="00D74C44">
              <w:rPr>
                <w:sz w:val="20"/>
                <w:szCs w:val="20"/>
              </w:rPr>
              <w:t>108598,60</w:t>
            </w:r>
          </w:p>
        </w:tc>
        <w:tc>
          <w:tcPr>
            <w:tcW w:w="1200" w:type="dxa"/>
          </w:tcPr>
          <w:p w:rsidR="002025B2" w:rsidRPr="00D74C44" w:rsidRDefault="002025B2" w:rsidP="00361540">
            <w:pPr>
              <w:ind w:right="-162" w:hanging="108"/>
              <w:jc w:val="center"/>
              <w:rPr>
                <w:sz w:val="20"/>
                <w:szCs w:val="20"/>
              </w:rPr>
            </w:pPr>
            <w:r w:rsidRPr="00D74C44">
              <w:rPr>
                <w:sz w:val="20"/>
                <w:szCs w:val="20"/>
              </w:rPr>
              <w:t>90381,60</w:t>
            </w:r>
          </w:p>
        </w:tc>
        <w:tc>
          <w:tcPr>
            <w:tcW w:w="1200" w:type="dxa"/>
          </w:tcPr>
          <w:p w:rsidR="002025B2" w:rsidRPr="00D74C44" w:rsidRDefault="002025B2" w:rsidP="00556143">
            <w:pPr>
              <w:ind w:right="-162" w:hanging="108"/>
              <w:jc w:val="center"/>
              <w:rPr>
                <w:sz w:val="20"/>
                <w:szCs w:val="20"/>
              </w:rPr>
            </w:pPr>
            <w:r w:rsidRPr="00D74C44">
              <w:rPr>
                <w:sz w:val="20"/>
                <w:szCs w:val="20"/>
              </w:rPr>
              <w:t>39217,50</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62" w:hanging="108"/>
              <w:jc w:val="center"/>
              <w:rPr>
                <w:sz w:val="20"/>
                <w:szCs w:val="20"/>
              </w:rPr>
            </w:pPr>
            <w:r w:rsidRPr="00D74C44">
              <w:rPr>
                <w:sz w:val="20"/>
                <w:szCs w:val="20"/>
              </w:rPr>
              <w:t>506491,10</w:t>
            </w:r>
          </w:p>
        </w:tc>
      </w:tr>
      <w:tr w:rsidR="002025B2" w:rsidRPr="00D74C44" w:rsidTr="00894AB1">
        <w:tc>
          <w:tcPr>
            <w:tcW w:w="586" w:type="dxa"/>
            <w:vMerge w:val="restart"/>
          </w:tcPr>
          <w:p w:rsidR="002025B2" w:rsidRPr="00D74C44" w:rsidRDefault="002025B2" w:rsidP="00361540">
            <w:pPr>
              <w:jc w:val="center"/>
              <w:rPr>
                <w:sz w:val="20"/>
                <w:szCs w:val="20"/>
              </w:rPr>
            </w:pPr>
            <w:r w:rsidRPr="00D74C44">
              <w:rPr>
                <w:sz w:val="20"/>
                <w:szCs w:val="20"/>
              </w:rPr>
              <w:lastRenderedPageBreak/>
              <w:t>2</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Област-ная</w:t>
            </w:r>
            <w:proofErr w:type="spellEnd"/>
            <w:r w:rsidRPr="00D74C44">
              <w:rPr>
                <w:sz w:val="20"/>
                <w:szCs w:val="20"/>
              </w:rPr>
              <w:t xml:space="preserve"> целевая программа</w:t>
            </w:r>
          </w:p>
        </w:tc>
        <w:tc>
          <w:tcPr>
            <w:tcW w:w="2160" w:type="dxa"/>
            <w:vMerge w:val="restart"/>
          </w:tcPr>
          <w:p w:rsidR="002025B2" w:rsidRPr="00D74C44" w:rsidRDefault="002025B2" w:rsidP="00091327">
            <w:pPr>
              <w:rPr>
                <w:sz w:val="20"/>
                <w:szCs w:val="20"/>
              </w:rPr>
            </w:pPr>
            <w:r w:rsidRPr="00D74C44">
              <w:rPr>
                <w:sz w:val="20"/>
                <w:szCs w:val="20"/>
              </w:rPr>
              <w:t>«Развитие транспортной инфраструктуры Кировской области до 2015 года»</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ind w:right="-162" w:hanging="108"/>
              <w:jc w:val="center"/>
              <w:rPr>
                <w:sz w:val="20"/>
                <w:szCs w:val="20"/>
                <w:lang w:val="en-US"/>
              </w:rPr>
            </w:pPr>
            <w:r w:rsidRPr="00D74C44">
              <w:rPr>
                <w:sz w:val="20"/>
                <w:szCs w:val="20"/>
                <w:lang w:val="en-US"/>
              </w:rPr>
              <w:t>4754701</w:t>
            </w:r>
            <w:r w:rsidRPr="00D74C44">
              <w:rPr>
                <w:sz w:val="20"/>
                <w:szCs w:val="20"/>
              </w:rPr>
              <w:t>,</w:t>
            </w:r>
            <w:r w:rsidRPr="00D74C44">
              <w:rPr>
                <w:sz w:val="20"/>
                <w:szCs w:val="20"/>
                <w:lang w:val="en-US"/>
              </w:rPr>
              <w:t>95</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62" w:hanging="108"/>
              <w:jc w:val="center"/>
              <w:rPr>
                <w:sz w:val="20"/>
                <w:szCs w:val="20"/>
                <w:lang w:val="en-US"/>
              </w:rPr>
            </w:pPr>
            <w:r w:rsidRPr="00D74C44">
              <w:rPr>
                <w:sz w:val="20"/>
                <w:szCs w:val="20"/>
                <w:lang w:val="en-US"/>
              </w:rPr>
              <w:t>4754701</w:t>
            </w:r>
            <w:r w:rsidRPr="00D74C44">
              <w:rPr>
                <w:sz w:val="20"/>
                <w:szCs w:val="20"/>
              </w:rPr>
              <w:t>,</w:t>
            </w:r>
            <w:r w:rsidRPr="00D74C44">
              <w:rPr>
                <w:sz w:val="20"/>
                <w:szCs w:val="20"/>
                <w:lang w:val="en-US"/>
              </w:rPr>
              <w:t>95</w:t>
            </w:r>
          </w:p>
        </w:tc>
      </w:tr>
      <w:tr w:rsidR="002025B2" w:rsidRPr="00D74C44" w:rsidTr="00894AB1">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федеральный бюджет</w:t>
            </w:r>
          </w:p>
        </w:tc>
        <w:tc>
          <w:tcPr>
            <w:tcW w:w="1134" w:type="dxa"/>
          </w:tcPr>
          <w:p w:rsidR="002025B2" w:rsidRPr="00D74C44" w:rsidRDefault="002025B2" w:rsidP="00361540">
            <w:pPr>
              <w:ind w:right="-162" w:hanging="108"/>
              <w:jc w:val="center"/>
              <w:rPr>
                <w:sz w:val="20"/>
                <w:szCs w:val="20"/>
              </w:rPr>
            </w:pPr>
            <w:r w:rsidRPr="00D74C44">
              <w:rPr>
                <w:sz w:val="20"/>
                <w:szCs w:val="20"/>
              </w:rPr>
              <w:t>40771,46</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62" w:hanging="108"/>
              <w:jc w:val="center"/>
              <w:rPr>
                <w:sz w:val="20"/>
                <w:szCs w:val="20"/>
              </w:rPr>
            </w:pPr>
            <w:r w:rsidRPr="00D74C44">
              <w:rPr>
                <w:sz w:val="20"/>
                <w:szCs w:val="20"/>
              </w:rPr>
              <w:t>40771,46</w:t>
            </w:r>
          </w:p>
        </w:tc>
      </w:tr>
      <w:tr w:rsidR="002025B2" w:rsidRPr="00D74C44" w:rsidTr="00894AB1">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областной бюджет</w:t>
            </w:r>
          </w:p>
        </w:tc>
        <w:tc>
          <w:tcPr>
            <w:tcW w:w="1134" w:type="dxa"/>
          </w:tcPr>
          <w:p w:rsidR="002025B2" w:rsidRPr="00D74C44" w:rsidRDefault="002025B2" w:rsidP="00361540">
            <w:pPr>
              <w:ind w:right="-132" w:hanging="108"/>
              <w:jc w:val="center"/>
              <w:rPr>
                <w:sz w:val="20"/>
                <w:szCs w:val="20"/>
                <w:lang w:val="en-US"/>
              </w:rPr>
            </w:pPr>
            <w:r w:rsidRPr="00D74C44">
              <w:rPr>
                <w:sz w:val="20"/>
                <w:szCs w:val="20"/>
              </w:rPr>
              <w:t>4400928,91</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32" w:hanging="108"/>
              <w:jc w:val="center"/>
              <w:rPr>
                <w:sz w:val="20"/>
                <w:szCs w:val="20"/>
                <w:lang w:val="en-US"/>
              </w:rPr>
            </w:pPr>
            <w:r w:rsidRPr="00D74C44">
              <w:rPr>
                <w:sz w:val="20"/>
                <w:szCs w:val="20"/>
              </w:rPr>
              <w:t>4400928,91</w:t>
            </w:r>
          </w:p>
        </w:tc>
      </w:tr>
      <w:tr w:rsidR="002025B2" w:rsidRPr="00D74C44" w:rsidTr="00894AB1">
        <w:trPr>
          <w:trHeight w:val="255"/>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местный бюджет*</w:t>
            </w:r>
          </w:p>
        </w:tc>
        <w:tc>
          <w:tcPr>
            <w:tcW w:w="1134" w:type="dxa"/>
          </w:tcPr>
          <w:p w:rsidR="002025B2" w:rsidRPr="00D74C44" w:rsidRDefault="002025B2" w:rsidP="00361540">
            <w:pPr>
              <w:ind w:right="-162" w:hanging="108"/>
              <w:jc w:val="center"/>
              <w:rPr>
                <w:sz w:val="20"/>
                <w:szCs w:val="20"/>
                <w:lang w:val="en-US"/>
              </w:rPr>
            </w:pPr>
            <w:r w:rsidRPr="00D74C44">
              <w:rPr>
                <w:sz w:val="20"/>
                <w:szCs w:val="20"/>
              </w:rPr>
              <w:t>185024,18</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62" w:hanging="108"/>
              <w:jc w:val="center"/>
              <w:rPr>
                <w:sz w:val="20"/>
                <w:szCs w:val="20"/>
                <w:lang w:val="en-US"/>
              </w:rPr>
            </w:pPr>
            <w:r w:rsidRPr="00D74C44">
              <w:rPr>
                <w:sz w:val="20"/>
                <w:szCs w:val="20"/>
              </w:rPr>
              <w:t>185024,18</w:t>
            </w:r>
          </w:p>
        </w:tc>
      </w:tr>
      <w:tr w:rsidR="002025B2" w:rsidRPr="00D74C44" w:rsidTr="00894AB1">
        <w:trPr>
          <w:trHeight w:val="335"/>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внебюджетные источники</w:t>
            </w:r>
          </w:p>
        </w:tc>
        <w:tc>
          <w:tcPr>
            <w:tcW w:w="1134" w:type="dxa"/>
          </w:tcPr>
          <w:p w:rsidR="002025B2" w:rsidRPr="00D74C44" w:rsidRDefault="002025B2" w:rsidP="00361540">
            <w:pPr>
              <w:ind w:right="-162" w:hanging="108"/>
              <w:jc w:val="center"/>
              <w:rPr>
                <w:sz w:val="20"/>
                <w:szCs w:val="20"/>
              </w:rPr>
            </w:pPr>
            <w:r w:rsidRPr="00D74C44">
              <w:rPr>
                <w:sz w:val="20"/>
                <w:szCs w:val="20"/>
              </w:rPr>
              <w:t>127977,40</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62" w:hanging="108"/>
              <w:jc w:val="center"/>
              <w:rPr>
                <w:sz w:val="20"/>
                <w:szCs w:val="20"/>
              </w:rPr>
            </w:pPr>
            <w:r w:rsidRPr="00D74C44">
              <w:rPr>
                <w:sz w:val="20"/>
                <w:szCs w:val="20"/>
              </w:rPr>
              <w:t>127977,40</w:t>
            </w:r>
          </w:p>
        </w:tc>
      </w:tr>
      <w:tr w:rsidR="002025B2" w:rsidRPr="00D74C44" w:rsidTr="00894AB1">
        <w:trPr>
          <w:trHeight w:val="822"/>
        </w:trPr>
        <w:tc>
          <w:tcPr>
            <w:tcW w:w="586" w:type="dxa"/>
            <w:vMerge w:val="restart"/>
          </w:tcPr>
          <w:p w:rsidR="002025B2" w:rsidRPr="00D74C44" w:rsidRDefault="002025B2" w:rsidP="00361540">
            <w:pPr>
              <w:jc w:val="center"/>
              <w:rPr>
                <w:sz w:val="20"/>
                <w:szCs w:val="20"/>
              </w:rPr>
            </w:pPr>
            <w:r w:rsidRPr="00D74C44">
              <w:rPr>
                <w:sz w:val="20"/>
                <w:szCs w:val="20"/>
              </w:rPr>
              <w:t>3</w:t>
            </w:r>
          </w:p>
        </w:tc>
        <w:tc>
          <w:tcPr>
            <w:tcW w:w="840" w:type="dxa"/>
            <w:vMerge w:val="restart"/>
          </w:tcPr>
          <w:p w:rsidR="002025B2" w:rsidRPr="00D74C44" w:rsidRDefault="002025B2" w:rsidP="00255EBC">
            <w:pPr>
              <w:ind w:left="11" w:right="-108"/>
              <w:rPr>
                <w:sz w:val="20"/>
                <w:szCs w:val="20"/>
              </w:rPr>
            </w:pPr>
            <w:r w:rsidRPr="00D74C44">
              <w:rPr>
                <w:sz w:val="20"/>
                <w:szCs w:val="20"/>
              </w:rPr>
              <w:t>Ведомственная</w:t>
            </w:r>
          </w:p>
          <w:p w:rsidR="002025B2" w:rsidRPr="00D74C44" w:rsidRDefault="002025B2" w:rsidP="00255EBC">
            <w:pPr>
              <w:ind w:left="11" w:right="-108"/>
              <w:rPr>
                <w:sz w:val="20"/>
                <w:szCs w:val="20"/>
              </w:rPr>
            </w:pPr>
            <w:r w:rsidRPr="00D74C44">
              <w:rPr>
                <w:sz w:val="20"/>
                <w:szCs w:val="20"/>
              </w:rPr>
              <w:t>целевая про-</w:t>
            </w:r>
          </w:p>
          <w:p w:rsidR="002025B2" w:rsidRPr="00D74C44" w:rsidRDefault="002025B2" w:rsidP="00255EBC">
            <w:pPr>
              <w:ind w:left="11" w:right="-108"/>
              <w:rPr>
                <w:sz w:val="20"/>
                <w:szCs w:val="20"/>
              </w:rPr>
            </w:pPr>
            <w:r w:rsidRPr="00D74C44">
              <w:rPr>
                <w:sz w:val="20"/>
                <w:szCs w:val="20"/>
              </w:rPr>
              <w:t>грамма</w:t>
            </w:r>
          </w:p>
        </w:tc>
        <w:tc>
          <w:tcPr>
            <w:tcW w:w="2160" w:type="dxa"/>
            <w:vMerge w:val="restart"/>
          </w:tcPr>
          <w:p w:rsidR="002025B2" w:rsidRPr="00D74C44" w:rsidRDefault="002025B2" w:rsidP="00091327">
            <w:pPr>
              <w:rPr>
                <w:sz w:val="20"/>
                <w:szCs w:val="20"/>
              </w:rPr>
            </w:pPr>
            <w:r w:rsidRPr="00D74C44">
              <w:rPr>
                <w:sz w:val="20"/>
                <w:szCs w:val="20"/>
              </w:rPr>
              <w:t>«Управление дорожным хозяйством Кировской области»</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ind w:right="-162" w:hanging="108"/>
              <w:jc w:val="center"/>
              <w:rPr>
                <w:sz w:val="20"/>
                <w:szCs w:val="20"/>
                <w:lang w:val="en-US"/>
              </w:rPr>
            </w:pPr>
            <w:r w:rsidRPr="00D74C44">
              <w:rPr>
                <w:sz w:val="20"/>
                <w:szCs w:val="20"/>
              </w:rPr>
              <w:t>44168,0</w:t>
            </w:r>
            <w:r w:rsidRPr="00D74C44">
              <w:rPr>
                <w:sz w:val="20"/>
                <w:szCs w:val="20"/>
                <w:lang w:val="en-US"/>
              </w:rPr>
              <w:t>9</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18"/>
                <w:szCs w:val="18"/>
              </w:rPr>
            </w:pPr>
            <w:r w:rsidRPr="00D74C44">
              <w:rPr>
                <w:sz w:val="18"/>
                <w:szCs w:val="18"/>
              </w:rPr>
              <w:t>-</w:t>
            </w:r>
          </w:p>
        </w:tc>
        <w:tc>
          <w:tcPr>
            <w:tcW w:w="1200" w:type="dxa"/>
          </w:tcPr>
          <w:p w:rsidR="002025B2" w:rsidRPr="00D74C44" w:rsidRDefault="002025B2" w:rsidP="00361540">
            <w:pPr>
              <w:ind w:right="-162" w:hanging="108"/>
              <w:jc w:val="center"/>
              <w:rPr>
                <w:sz w:val="18"/>
                <w:szCs w:val="18"/>
              </w:rPr>
            </w:pPr>
            <w:r w:rsidRPr="00D74C44">
              <w:rPr>
                <w:sz w:val="18"/>
                <w:szCs w:val="18"/>
              </w:rPr>
              <w:t>-</w:t>
            </w:r>
          </w:p>
        </w:tc>
        <w:tc>
          <w:tcPr>
            <w:tcW w:w="1200" w:type="dxa"/>
          </w:tcPr>
          <w:p w:rsidR="002025B2" w:rsidRPr="00D74C44" w:rsidRDefault="002025B2" w:rsidP="00361540">
            <w:pPr>
              <w:ind w:right="-162" w:hanging="108"/>
              <w:jc w:val="center"/>
              <w:rPr>
                <w:sz w:val="18"/>
                <w:szCs w:val="18"/>
              </w:rPr>
            </w:pPr>
            <w:r w:rsidRPr="00D74C44">
              <w:rPr>
                <w:sz w:val="18"/>
                <w:szCs w:val="18"/>
              </w:rPr>
              <w:t>-</w:t>
            </w:r>
          </w:p>
        </w:tc>
        <w:tc>
          <w:tcPr>
            <w:tcW w:w="1303" w:type="dxa"/>
          </w:tcPr>
          <w:p w:rsidR="002025B2" w:rsidRPr="00D74C44" w:rsidRDefault="002025B2" w:rsidP="00361540">
            <w:pPr>
              <w:ind w:right="-162" w:hanging="108"/>
              <w:jc w:val="center"/>
              <w:rPr>
                <w:sz w:val="18"/>
                <w:szCs w:val="18"/>
              </w:rPr>
            </w:pPr>
            <w:r w:rsidRPr="00D74C44">
              <w:rPr>
                <w:sz w:val="18"/>
                <w:szCs w:val="18"/>
              </w:rPr>
              <w:t>-</w:t>
            </w:r>
          </w:p>
        </w:tc>
        <w:tc>
          <w:tcPr>
            <w:tcW w:w="1134" w:type="dxa"/>
          </w:tcPr>
          <w:p w:rsidR="002025B2" w:rsidRPr="00D74C44" w:rsidRDefault="002025B2" w:rsidP="00361540">
            <w:pPr>
              <w:ind w:right="-162" w:hanging="108"/>
              <w:jc w:val="center"/>
              <w:rPr>
                <w:sz w:val="18"/>
                <w:szCs w:val="18"/>
              </w:rPr>
            </w:pPr>
            <w:r w:rsidRPr="00D74C44">
              <w:rPr>
                <w:sz w:val="18"/>
                <w:szCs w:val="18"/>
              </w:rPr>
              <w:t>-</w:t>
            </w:r>
          </w:p>
        </w:tc>
        <w:tc>
          <w:tcPr>
            <w:tcW w:w="1283" w:type="dxa"/>
          </w:tcPr>
          <w:p w:rsidR="002025B2" w:rsidRPr="00D74C44" w:rsidRDefault="002025B2" w:rsidP="00361540">
            <w:pPr>
              <w:ind w:right="-162" w:hanging="108"/>
              <w:jc w:val="center"/>
              <w:rPr>
                <w:sz w:val="18"/>
                <w:szCs w:val="18"/>
                <w:lang w:val="en-US"/>
              </w:rPr>
            </w:pPr>
            <w:r w:rsidRPr="00D74C44">
              <w:rPr>
                <w:sz w:val="18"/>
                <w:szCs w:val="18"/>
              </w:rPr>
              <w:t>44168,0</w:t>
            </w:r>
            <w:r w:rsidRPr="00D74C44">
              <w:rPr>
                <w:sz w:val="18"/>
                <w:szCs w:val="18"/>
                <w:lang w:val="en-US"/>
              </w:rPr>
              <w:t>9</w:t>
            </w:r>
          </w:p>
        </w:tc>
      </w:tr>
      <w:tr w:rsidR="002025B2" w:rsidRPr="00D74C44" w:rsidTr="00894AB1">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ight="-108"/>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1134" w:type="dxa"/>
          </w:tcPr>
          <w:p w:rsidR="002025B2" w:rsidRPr="00D74C44" w:rsidRDefault="002025B2" w:rsidP="00361540">
            <w:pPr>
              <w:ind w:right="-162" w:hanging="108"/>
              <w:jc w:val="center"/>
              <w:rPr>
                <w:sz w:val="20"/>
                <w:szCs w:val="20"/>
                <w:lang w:val="en-US"/>
              </w:rPr>
            </w:pPr>
            <w:r w:rsidRPr="00D74C44">
              <w:rPr>
                <w:sz w:val="20"/>
                <w:szCs w:val="20"/>
              </w:rPr>
              <w:t>44168,0</w:t>
            </w:r>
            <w:r w:rsidRPr="00D74C44">
              <w:rPr>
                <w:sz w:val="20"/>
                <w:szCs w:val="20"/>
                <w:lang w:val="en-US"/>
              </w:rPr>
              <w:t>9</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18"/>
                <w:szCs w:val="18"/>
              </w:rPr>
            </w:pPr>
            <w:r w:rsidRPr="00D74C44">
              <w:rPr>
                <w:sz w:val="18"/>
                <w:szCs w:val="18"/>
              </w:rPr>
              <w:t>-</w:t>
            </w:r>
          </w:p>
        </w:tc>
        <w:tc>
          <w:tcPr>
            <w:tcW w:w="1200" w:type="dxa"/>
          </w:tcPr>
          <w:p w:rsidR="002025B2" w:rsidRPr="00D74C44" w:rsidRDefault="002025B2" w:rsidP="00361540">
            <w:pPr>
              <w:ind w:right="-162" w:hanging="108"/>
              <w:jc w:val="center"/>
              <w:rPr>
                <w:sz w:val="18"/>
                <w:szCs w:val="18"/>
              </w:rPr>
            </w:pPr>
            <w:r w:rsidRPr="00D74C44">
              <w:rPr>
                <w:sz w:val="18"/>
                <w:szCs w:val="18"/>
              </w:rPr>
              <w:t>-</w:t>
            </w:r>
          </w:p>
        </w:tc>
        <w:tc>
          <w:tcPr>
            <w:tcW w:w="1200" w:type="dxa"/>
          </w:tcPr>
          <w:p w:rsidR="002025B2" w:rsidRPr="00D74C44" w:rsidRDefault="002025B2" w:rsidP="00361540">
            <w:pPr>
              <w:ind w:right="-162" w:hanging="108"/>
              <w:jc w:val="center"/>
              <w:rPr>
                <w:sz w:val="18"/>
                <w:szCs w:val="18"/>
              </w:rPr>
            </w:pPr>
            <w:r w:rsidRPr="00D74C44">
              <w:rPr>
                <w:sz w:val="18"/>
                <w:szCs w:val="18"/>
              </w:rPr>
              <w:t>-</w:t>
            </w:r>
          </w:p>
        </w:tc>
        <w:tc>
          <w:tcPr>
            <w:tcW w:w="1303" w:type="dxa"/>
          </w:tcPr>
          <w:p w:rsidR="002025B2" w:rsidRPr="00D74C44" w:rsidRDefault="002025B2" w:rsidP="00361540">
            <w:pPr>
              <w:ind w:right="-162" w:hanging="108"/>
              <w:jc w:val="center"/>
              <w:rPr>
                <w:sz w:val="18"/>
                <w:szCs w:val="18"/>
              </w:rPr>
            </w:pPr>
            <w:r w:rsidRPr="00D74C44">
              <w:rPr>
                <w:sz w:val="18"/>
                <w:szCs w:val="18"/>
              </w:rPr>
              <w:t>-</w:t>
            </w:r>
          </w:p>
        </w:tc>
        <w:tc>
          <w:tcPr>
            <w:tcW w:w="1134" w:type="dxa"/>
          </w:tcPr>
          <w:p w:rsidR="002025B2" w:rsidRPr="00D74C44" w:rsidRDefault="002025B2" w:rsidP="00361540">
            <w:pPr>
              <w:ind w:right="-162" w:hanging="108"/>
              <w:jc w:val="center"/>
              <w:rPr>
                <w:sz w:val="18"/>
                <w:szCs w:val="18"/>
              </w:rPr>
            </w:pPr>
            <w:r w:rsidRPr="00D74C44">
              <w:rPr>
                <w:sz w:val="18"/>
                <w:szCs w:val="18"/>
              </w:rPr>
              <w:t>-</w:t>
            </w:r>
          </w:p>
        </w:tc>
        <w:tc>
          <w:tcPr>
            <w:tcW w:w="1283" w:type="dxa"/>
          </w:tcPr>
          <w:p w:rsidR="002025B2" w:rsidRPr="00D74C44" w:rsidRDefault="002025B2" w:rsidP="00361540">
            <w:pPr>
              <w:ind w:right="-162" w:hanging="108"/>
              <w:jc w:val="center"/>
              <w:rPr>
                <w:sz w:val="18"/>
                <w:szCs w:val="18"/>
                <w:lang w:val="en-US"/>
              </w:rPr>
            </w:pPr>
            <w:r w:rsidRPr="00D74C44">
              <w:rPr>
                <w:sz w:val="18"/>
                <w:szCs w:val="18"/>
              </w:rPr>
              <w:t>44168,0</w:t>
            </w:r>
            <w:r w:rsidRPr="00D74C44">
              <w:rPr>
                <w:sz w:val="18"/>
                <w:szCs w:val="18"/>
                <w:lang w:val="en-US"/>
              </w:rPr>
              <w:t>9</w:t>
            </w:r>
          </w:p>
        </w:tc>
      </w:tr>
      <w:tr w:rsidR="002025B2" w:rsidRPr="00D74C44" w:rsidTr="00894AB1">
        <w:trPr>
          <w:trHeight w:val="388"/>
        </w:trPr>
        <w:tc>
          <w:tcPr>
            <w:tcW w:w="586" w:type="dxa"/>
            <w:vMerge w:val="restart"/>
          </w:tcPr>
          <w:p w:rsidR="002025B2" w:rsidRPr="00D74C44" w:rsidRDefault="002025B2" w:rsidP="00361540">
            <w:pPr>
              <w:jc w:val="center"/>
              <w:rPr>
                <w:sz w:val="20"/>
                <w:szCs w:val="20"/>
              </w:rPr>
            </w:pPr>
            <w:r w:rsidRPr="00D74C44">
              <w:rPr>
                <w:sz w:val="20"/>
                <w:szCs w:val="20"/>
              </w:rPr>
              <w:t>4</w:t>
            </w:r>
          </w:p>
        </w:tc>
        <w:tc>
          <w:tcPr>
            <w:tcW w:w="840" w:type="dxa"/>
            <w:vMerge w:val="restart"/>
          </w:tcPr>
          <w:p w:rsidR="002025B2" w:rsidRPr="00D74C44" w:rsidRDefault="002025B2" w:rsidP="00A95D1F">
            <w:pPr>
              <w:ind w:left="11" w:right="-108"/>
              <w:rPr>
                <w:sz w:val="20"/>
                <w:szCs w:val="20"/>
              </w:rPr>
            </w:pPr>
            <w:r w:rsidRPr="00D74C44">
              <w:rPr>
                <w:sz w:val="20"/>
                <w:szCs w:val="20"/>
              </w:rPr>
              <w:t>Под</w:t>
            </w:r>
            <w:r w:rsidR="00A95D1F">
              <w:rPr>
                <w:sz w:val="20"/>
                <w:szCs w:val="20"/>
              </w:rPr>
              <w:t>программа</w:t>
            </w:r>
          </w:p>
        </w:tc>
        <w:tc>
          <w:tcPr>
            <w:tcW w:w="2160" w:type="dxa"/>
            <w:vMerge w:val="restart"/>
          </w:tcPr>
          <w:p w:rsidR="002025B2" w:rsidRPr="00D74C44" w:rsidRDefault="002025B2" w:rsidP="00724B0A">
            <w:pPr>
              <w:rPr>
                <w:sz w:val="20"/>
                <w:szCs w:val="20"/>
              </w:rPr>
            </w:pPr>
            <w:r w:rsidRPr="00D74C44">
              <w:rPr>
                <w:sz w:val="20"/>
                <w:szCs w:val="20"/>
              </w:rPr>
              <w:t>«Повышение безопасности дорожного движения в 2016 – 2020 годах»</w:t>
            </w:r>
          </w:p>
        </w:tc>
        <w:tc>
          <w:tcPr>
            <w:tcW w:w="1340" w:type="dxa"/>
          </w:tcPr>
          <w:p w:rsidR="002025B2" w:rsidRPr="00D74C44" w:rsidRDefault="002025B2" w:rsidP="003B16DD">
            <w:pPr>
              <w:tabs>
                <w:tab w:val="left" w:pos="6555"/>
              </w:tabs>
              <w:rPr>
                <w:sz w:val="20"/>
                <w:szCs w:val="20"/>
              </w:rPr>
            </w:pPr>
            <w:r w:rsidRPr="00D74C44">
              <w:rPr>
                <w:sz w:val="20"/>
                <w:szCs w:val="20"/>
              </w:rPr>
              <w:t>всего</w:t>
            </w:r>
          </w:p>
        </w:tc>
        <w:tc>
          <w:tcPr>
            <w:tcW w:w="1134"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134"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192"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200" w:type="dxa"/>
          </w:tcPr>
          <w:p w:rsidR="002025B2" w:rsidRPr="00D74C44" w:rsidRDefault="002025B2" w:rsidP="004D7BD7">
            <w:pPr>
              <w:tabs>
                <w:tab w:val="left" w:pos="6555"/>
              </w:tabs>
              <w:ind w:right="-78" w:hanging="108"/>
              <w:jc w:val="center"/>
              <w:rPr>
                <w:sz w:val="20"/>
                <w:szCs w:val="20"/>
              </w:rPr>
            </w:pPr>
            <w:r w:rsidRPr="00D74C44">
              <w:rPr>
                <w:sz w:val="20"/>
                <w:szCs w:val="20"/>
              </w:rPr>
              <w:t>308467,71</w:t>
            </w:r>
          </w:p>
          <w:p w:rsidR="002025B2" w:rsidRPr="00D74C44" w:rsidRDefault="002025B2" w:rsidP="004D7BD7">
            <w:pPr>
              <w:tabs>
                <w:tab w:val="left" w:pos="6555"/>
              </w:tabs>
              <w:ind w:right="-78" w:hanging="108"/>
              <w:jc w:val="center"/>
              <w:rPr>
                <w:sz w:val="20"/>
                <w:szCs w:val="20"/>
              </w:rPr>
            </w:pPr>
          </w:p>
        </w:tc>
        <w:tc>
          <w:tcPr>
            <w:tcW w:w="1200" w:type="dxa"/>
          </w:tcPr>
          <w:p w:rsidR="002025B2" w:rsidRPr="00D74C44" w:rsidRDefault="002025B2" w:rsidP="004D7BD7">
            <w:pPr>
              <w:tabs>
                <w:tab w:val="left" w:pos="6555"/>
              </w:tabs>
              <w:ind w:right="-78" w:hanging="108"/>
              <w:jc w:val="center"/>
              <w:rPr>
                <w:sz w:val="20"/>
                <w:szCs w:val="20"/>
              </w:rPr>
            </w:pPr>
            <w:r w:rsidRPr="00D74C44">
              <w:rPr>
                <w:sz w:val="20"/>
                <w:szCs w:val="20"/>
              </w:rPr>
              <w:t>168005,80</w:t>
            </w:r>
          </w:p>
          <w:p w:rsidR="002025B2" w:rsidRPr="00D74C44" w:rsidRDefault="002025B2" w:rsidP="004D7BD7">
            <w:pPr>
              <w:tabs>
                <w:tab w:val="left" w:pos="6555"/>
              </w:tabs>
              <w:ind w:right="-78" w:hanging="108"/>
              <w:jc w:val="center"/>
              <w:rPr>
                <w:sz w:val="20"/>
                <w:szCs w:val="20"/>
              </w:rPr>
            </w:pPr>
          </w:p>
        </w:tc>
        <w:tc>
          <w:tcPr>
            <w:tcW w:w="1200" w:type="dxa"/>
          </w:tcPr>
          <w:p w:rsidR="002025B2" w:rsidRPr="00D74C44" w:rsidRDefault="00A0764A" w:rsidP="004D7BD7">
            <w:pPr>
              <w:tabs>
                <w:tab w:val="left" w:pos="6555"/>
              </w:tabs>
              <w:ind w:right="-78" w:hanging="108"/>
              <w:jc w:val="center"/>
              <w:rPr>
                <w:sz w:val="20"/>
                <w:szCs w:val="20"/>
              </w:rPr>
            </w:pPr>
            <w:r w:rsidRPr="00D74C44">
              <w:rPr>
                <w:sz w:val="20"/>
                <w:szCs w:val="20"/>
              </w:rPr>
              <w:t>162110,00</w:t>
            </w:r>
          </w:p>
        </w:tc>
        <w:tc>
          <w:tcPr>
            <w:tcW w:w="1303" w:type="dxa"/>
          </w:tcPr>
          <w:p w:rsidR="002025B2" w:rsidRPr="00D74C44" w:rsidRDefault="002025B2" w:rsidP="004D7BD7">
            <w:pPr>
              <w:tabs>
                <w:tab w:val="left" w:pos="6555"/>
              </w:tabs>
              <w:ind w:right="-78" w:hanging="108"/>
              <w:jc w:val="center"/>
              <w:rPr>
                <w:sz w:val="20"/>
                <w:szCs w:val="20"/>
              </w:rPr>
            </w:pPr>
            <w:r w:rsidRPr="00D74C44">
              <w:rPr>
                <w:sz w:val="20"/>
                <w:szCs w:val="20"/>
              </w:rPr>
              <w:t>139000,00</w:t>
            </w:r>
          </w:p>
        </w:tc>
        <w:tc>
          <w:tcPr>
            <w:tcW w:w="1134" w:type="dxa"/>
          </w:tcPr>
          <w:p w:rsidR="002025B2" w:rsidRPr="00D74C44" w:rsidRDefault="002025B2" w:rsidP="004D7BD7">
            <w:pPr>
              <w:tabs>
                <w:tab w:val="left" w:pos="6555"/>
              </w:tabs>
              <w:ind w:right="-78" w:hanging="108"/>
              <w:jc w:val="center"/>
              <w:rPr>
                <w:sz w:val="20"/>
                <w:szCs w:val="20"/>
              </w:rPr>
            </w:pPr>
            <w:r w:rsidRPr="00D74C44">
              <w:rPr>
                <w:sz w:val="20"/>
                <w:szCs w:val="20"/>
              </w:rPr>
              <w:t>244870,96</w:t>
            </w:r>
          </w:p>
        </w:tc>
        <w:tc>
          <w:tcPr>
            <w:tcW w:w="1283" w:type="dxa"/>
          </w:tcPr>
          <w:p w:rsidR="002025B2" w:rsidRPr="00D74C44" w:rsidRDefault="00DC351D" w:rsidP="0010385E">
            <w:pPr>
              <w:tabs>
                <w:tab w:val="left" w:pos="6555"/>
              </w:tabs>
              <w:ind w:right="-78" w:hanging="108"/>
              <w:jc w:val="center"/>
              <w:rPr>
                <w:sz w:val="20"/>
                <w:szCs w:val="20"/>
              </w:rPr>
            </w:pPr>
            <w:r w:rsidRPr="00D74C44">
              <w:rPr>
                <w:sz w:val="20"/>
                <w:szCs w:val="20"/>
              </w:rPr>
              <w:t>1022454,47</w:t>
            </w:r>
          </w:p>
          <w:p w:rsidR="002025B2" w:rsidRPr="00D74C44" w:rsidRDefault="002025B2" w:rsidP="004D7BD7">
            <w:pPr>
              <w:tabs>
                <w:tab w:val="left" w:pos="6555"/>
              </w:tabs>
              <w:ind w:right="-78" w:hanging="108"/>
              <w:jc w:val="center"/>
              <w:rPr>
                <w:sz w:val="20"/>
                <w:szCs w:val="20"/>
              </w:rPr>
            </w:pPr>
          </w:p>
        </w:tc>
      </w:tr>
      <w:tr w:rsidR="002025B2" w:rsidRPr="00D74C44" w:rsidTr="00894AB1">
        <w:trPr>
          <w:trHeight w:val="388"/>
        </w:trPr>
        <w:tc>
          <w:tcPr>
            <w:tcW w:w="586" w:type="dxa"/>
            <w:vMerge/>
            <w:tcBorders>
              <w:bottom w:val="nil"/>
            </w:tcBorders>
          </w:tcPr>
          <w:p w:rsidR="002025B2" w:rsidRPr="00D74C44" w:rsidRDefault="002025B2" w:rsidP="00361540">
            <w:pPr>
              <w:jc w:val="center"/>
              <w:rPr>
                <w:sz w:val="20"/>
                <w:szCs w:val="20"/>
              </w:rPr>
            </w:pPr>
          </w:p>
        </w:tc>
        <w:tc>
          <w:tcPr>
            <w:tcW w:w="840" w:type="dxa"/>
            <w:vMerge/>
            <w:tcBorders>
              <w:bottom w:val="nil"/>
            </w:tcBorders>
          </w:tcPr>
          <w:p w:rsidR="002025B2" w:rsidRPr="00D74C44" w:rsidRDefault="002025B2" w:rsidP="00255EBC">
            <w:pPr>
              <w:ind w:left="11" w:right="-108"/>
              <w:rPr>
                <w:sz w:val="20"/>
                <w:szCs w:val="20"/>
              </w:rPr>
            </w:pPr>
          </w:p>
        </w:tc>
        <w:tc>
          <w:tcPr>
            <w:tcW w:w="2160" w:type="dxa"/>
            <w:vMerge/>
            <w:tcBorders>
              <w:bottom w:val="nil"/>
            </w:tcBorders>
          </w:tcPr>
          <w:p w:rsidR="002025B2" w:rsidRPr="00D74C44" w:rsidRDefault="002025B2" w:rsidP="00724B0A">
            <w:pPr>
              <w:rPr>
                <w:sz w:val="20"/>
                <w:szCs w:val="20"/>
              </w:rPr>
            </w:pPr>
          </w:p>
        </w:tc>
        <w:tc>
          <w:tcPr>
            <w:tcW w:w="1340" w:type="dxa"/>
          </w:tcPr>
          <w:p w:rsidR="002025B2" w:rsidRPr="00D74C44" w:rsidRDefault="002025B2" w:rsidP="008E4A11">
            <w:pPr>
              <w:tabs>
                <w:tab w:val="left" w:pos="6555"/>
              </w:tabs>
              <w:rPr>
                <w:sz w:val="20"/>
                <w:szCs w:val="20"/>
              </w:rPr>
            </w:pPr>
            <w:r w:rsidRPr="00D74C44">
              <w:rPr>
                <w:sz w:val="20"/>
                <w:szCs w:val="20"/>
              </w:rPr>
              <w:t>областной бюджет</w:t>
            </w:r>
          </w:p>
        </w:tc>
        <w:tc>
          <w:tcPr>
            <w:tcW w:w="1134" w:type="dxa"/>
          </w:tcPr>
          <w:p w:rsidR="002025B2" w:rsidRPr="00D74C44" w:rsidRDefault="002025B2" w:rsidP="008E4A11">
            <w:pPr>
              <w:widowControl w:val="0"/>
              <w:autoSpaceDE w:val="0"/>
              <w:autoSpaceDN w:val="0"/>
              <w:adjustRightInd w:val="0"/>
              <w:jc w:val="center"/>
              <w:rPr>
                <w:sz w:val="16"/>
                <w:szCs w:val="16"/>
              </w:rPr>
            </w:pPr>
            <w:r w:rsidRPr="00D74C44">
              <w:rPr>
                <w:sz w:val="16"/>
                <w:szCs w:val="16"/>
              </w:rPr>
              <w:t>-</w:t>
            </w:r>
          </w:p>
        </w:tc>
        <w:tc>
          <w:tcPr>
            <w:tcW w:w="1134" w:type="dxa"/>
          </w:tcPr>
          <w:p w:rsidR="002025B2" w:rsidRPr="00D74C44" w:rsidRDefault="002025B2" w:rsidP="008E4A11">
            <w:pPr>
              <w:widowControl w:val="0"/>
              <w:autoSpaceDE w:val="0"/>
              <w:autoSpaceDN w:val="0"/>
              <w:adjustRightInd w:val="0"/>
              <w:jc w:val="center"/>
              <w:rPr>
                <w:sz w:val="16"/>
                <w:szCs w:val="16"/>
              </w:rPr>
            </w:pPr>
            <w:r w:rsidRPr="00D74C44">
              <w:rPr>
                <w:sz w:val="16"/>
                <w:szCs w:val="16"/>
              </w:rPr>
              <w:t>-</w:t>
            </w:r>
          </w:p>
        </w:tc>
        <w:tc>
          <w:tcPr>
            <w:tcW w:w="1192" w:type="dxa"/>
          </w:tcPr>
          <w:p w:rsidR="002025B2" w:rsidRPr="00D74C44" w:rsidRDefault="002025B2" w:rsidP="008E4A11">
            <w:pPr>
              <w:widowControl w:val="0"/>
              <w:autoSpaceDE w:val="0"/>
              <w:autoSpaceDN w:val="0"/>
              <w:adjustRightInd w:val="0"/>
              <w:jc w:val="center"/>
              <w:rPr>
                <w:sz w:val="16"/>
                <w:szCs w:val="16"/>
              </w:rPr>
            </w:pPr>
            <w:r w:rsidRPr="00D74C44">
              <w:rPr>
                <w:sz w:val="16"/>
                <w:szCs w:val="16"/>
              </w:rPr>
              <w:t>-</w:t>
            </w:r>
          </w:p>
        </w:tc>
        <w:tc>
          <w:tcPr>
            <w:tcW w:w="1200" w:type="dxa"/>
          </w:tcPr>
          <w:p w:rsidR="002025B2" w:rsidRPr="00D74C44" w:rsidRDefault="002025B2" w:rsidP="004D7BD7">
            <w:pPr>
              <w:tabs>
                <w:tab w:val="left" w:pos="6555"/>
              </w:tabs>
              <w:ind w:right="-78" w:hanging="108"/>
              <w:jc w:val="center"/>
              <w:rPr>
                <w:sz w:val="20"/>
                <w:szCs w:val="20"/>
              </w:rPr>
            </w:pPr>
            <w:r w:rsidRPr="00D74C44">
              <w:rPr>
                <w:sz w:val="20"/>
                <w:szCs w:val="20"/>
              </w:rPr>
              <w:t>308467,71</w:t>
            </w:r>
          </w:p>
          <w:p w:rsidR="002025B2" w:rsidRPr="00D74C44" w:rsidRDefault="002025B2" w:rsidP="004D7BD7">
            <w:pPr>
              <w:tabs>
                <w:tab w:val="left" w:pos="6555"/>
              </w:tabs>
              <w:ind w:right="-78" w:hanging="108"/>
              <w:jc w:val="center"/>
              <w:rPr>
                <w:sz w:val="20"/>
                <w:szCs w:val="20"/>
              </w:rPr>
            </w:pPr>
          </w:p>
        </w:tc>
        <w:tc>
          <w:tcPr>
            <w:tcW w:w="1200" w:type="dxa"/>
          </w:tcPr>
          <w:p w:rsidR="002025B2" w:rsidRPr="00D74C44" w:rsidRDefault="002025B2" w:rsidP="0010385E">
            <w:pPr>
              <w:tabs>
                <w:tab w:val="left" w:pos="6555"/>
              </w:tabs>
              <w:ind w:right="-78" w:hanging="108"/>
              <w:jc w:val="center"/>
              <w:rPr>
                <w:sz w:val="20"/>
                <w:szCs w:val="20"/>
              </w:rPr>
            </w:pPr>
            <w:r w:rsidRPr="00D74C44">
              <w:rPr>
                <w:sz w:val="20"/>
                <w:szCs w:val="20"/>
              </w:rPr>
              <w:t>168005,80</w:t>
            </w:r>
          </w:p>
          <w:p w:rsidR="002025B2" w:rsidRPr="00D74C44" w:rsidRDefault="002025B2" w:rsidP="004D7BD7">
            <w:pPr>
              <w:tabs>
                <w:tab w:val="left" w:pos="6555"/>
              </w:tabs>
              <w:ind w:right="-78" w:hanging="108"/>
              <w:jc w:val="center"/>
              <w:rPr>
                <w:sz w:val="20"/>
                <w:szCs w:val="20"/>
              </w:rPr>
            </w:pPr>
          </w:p>
        </w:tc>
        <w:tc>
          <w:tcPr>
            <w:tcW w:w="1200" w:type="dxa"/>
          </w:tcPr>
          <w:p w:rsidR="002025B2" w:rsidRPr="00D74C44" w:rsidRDefault="00A0764A" w:rsidP="004D7BD7">
            <w:pPr>
              <w:tabs>
                <w:tab w:val="left" w:pos="6555"/>
              </w:tabs>
              <w:ind w:right="-78" w:hanging="108"/>
              <w:jc w:val="center"/>
              <w:rPr>
                <w:sz w:val="20"/>
                <w:szCs w:val="20"/>
              </w:rPr>
            </w:pPr>
            <w:r w:rsidRPr="00D74C44">
              <w:rPr>
                <w:sz w:val="20"/>
                <w:szCs w:val="20"/>
              </w:rPr>
              <w:t>162110,00</w:t>
            </w:r>
          </w:p>
        </w:tc>
        <w:tc>
          <w:tcPr>
            <w:tcW w:w="1303" w:type="dxa"/>
          </w:tcPr>
          <w:p w:rsidR="002025B2" w:rsidRPr="00D74C44" w:rsidRDefault="002025B2" w:rsidP="004D7BD7">
            <w:pPr>
              <w:tabs>
                <w:tab w:val="left" w:pos="6555"/>
              </w:tabs>
              <w:ind w:right="-78" w:hanging="108"/>
              <w:jc w:val="center"/>
              <w:rPr>
                <w:sz w:val="20"/>
                <w:szCs w:val="20"/>
              </w:rPr>
            </w:pPr>
            <w:r w:rsidRPr="00D74C44">
              <w:rPr>
                <w:sz w:val="20"/>
                <w:szCs w:val="20"/>
              </w:rPr>
              <w:t>139000,00</w:t>
            </w:r>
          </w:p>
        </w:tc>
        <w:tc>
          <w:tcPr>
            <w:tcW w:w="1134" w:type="dxa"/>
          </w:tcPr>
          <w:p w:rsidR="002025B2" w:rsidRPr="00D74C44" w:rsidRDefault="002025B2" w:rsidP="004D7BD7">
            <w:pPr>
              <w:tabs>
                <w:tab w:val="left" w:pos="6555"/>
              </w:tabs>
              <w:ind w:right="-78" w:hanging="108"/>
              <w:jc w:val="center"/>
              <w:rPr>
                <w:sz w:val="20"/>
                <w:szCs w:val="20"/>
              </w:rPr>
            </w:pPr>
            <w:r w:rsidRPr="00D74C44">
              <w:rPr>
                <w:sz w:val="20"/>
                <w:szCs w:val="20"/>
              </w:rPr>
              <w:t>244870,96</w:t>
            </w:r>
          </w:p>
        </w:tc>
        <w:tc>
          <w:tcPr>
            <w:tcW w:w="1283" w:type="dxa"/>
          </w:tcPr>
          <w:p w:rsidR="00DC351D" w:rsidRPr="00D74C44" w:rsidRDefault="00DC351D" w:rsidP="00DC351D">
            <w:pPr>
              <w:tabs>
                <w:tab w:val="left" w:pos="6555"/>
              </w:tabs>
              <w:ind w:right="-78" w:hanging="108"/>
              <w:jc w:val="center"/>
              <w:rPr>
                <w:sz w:val="20"/>
                <w:szCs w:val="20"/>
              </w:rPr>
            </w:pPr>
            <w:r w:rsidRPr="00D74C44">
              <w:rPr>
                <w:sz w:val="20"/>
                <w:szCs w:val="20"/>
              </w:rPr>
              <w:t>1022454,47</w:t>
            </w:r>
          </w:p>
          <w:p w:rsidR="002025B2" w:rsidRPr="00D74C44" w:rsidRDefault="002025B2" w:rsidP="004D7BD7">
            <w:pPr>
              <w:tabs>
                <w:tab w:val="left" w:pos="6555"/>
              </w:tabs>
              <w:ind w:right="-78" w:hanging="108"/>
              <w:jc w:val="center"/>
              <w:rPr>
                <w:sz w:val="20"/>
                <w:szCs w:val="20"/>
              </w:rPr>
            </w:pPr>
          </w:p>
        </w:tc>
      </w:tr>
      <w:tr w:rsidR="002025B2" w:rsidRPr="00D74C44" w:rsidTr="00894AB1">
        <w:trPr>
          <w:trHeight w:val="388"/>
        </w:trPr>
        <w:tc>
          <w:tcPr>
            <w:tcW w:w="586" w:type="dxa"/>
          </w:tcPr>
          <w:p w:rsidR="002025B2" w:rsidRPr="00D74C44" w:rsidRDefault="002025B2" w:rsidP="002D0F8A">
            <w:pPr>
              <w:jc w:val="center"/>
              <w:rPr>
                <w:sz w:val="20"/>
                <w:szCs w:val="20"/>
              </w:rPr>
            </w:pPr>
            <w:r w:rsidRPr="00D74C44">
              <w:rPr>
                <w:sz w:val="20"/>
                <w:szCs w:val="20"/>
              </w:rPr>
              <w:t>4.1</w:t>
            </w:r>
          </w:p>
        </w:tc>
        <w:tc>
          <w:tcPr>
            <w:tcW w:w="840" w:type="dxa"/>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w:t>
            </w:r>
            <w:proofErr w:type="spellEnd"/>
            <w:r w:rsidRPr="00D74C44">
              <w:rPr>
                <w:sz w:val="20"/>
                <w:szCs w:val="20"/>
              </w:rPr>
              <w:t>-</w:t>
            </w:r>
          </w:p>
          <w:p w:rsidR="002025B2" w:rsidRPr="00D74C44" w:rsidRDefault="002025B2" w:rsidP="00255EBC">
            <w:pPr>
              <w:ind w:left="11"/>
              <w:rPr>
                <w:sz w:val="20"/>
                <w:szCs w:val="20"/>
              </w:rPr>
            </w:pPr>
            <w:proofErr w:type="spellStart"/>
            <w:r w:rsidRPr="00D74C44">
              <w:rPr>
                <w:sz w:val="20"/>
                <w:szCs w:val="20"/>
              </w:rPr>
              <w:t>тие</w:t>
            </w:r>
            <w:proofErr w:type="spellEnd"/>
          </w:p>
        </w:tc>
        <w:tc>
          <w:tcPr>
            <w:tcW w:w="2160" w:type="dxa"/>
          </w:tcPr>
          <w:p w:rsidR="002025B2" w:rsidRPr="00D74C44" w:rsidRDefault="002025B2" w:rsidP="003B16DD">
            <w:pPr>
              <w:rPr>
                <w:sz w:val="20"/>
                <w:szCs w:val="20"/>
              </w:rPr>
            </w:pPr>
            <w:r w:rsidRPr="00D74C44">
              <w:rPr>
                <w:sz w:val="20"/>
                <w:szCs w:val="20"/>
              </w:rPr>
              <w:t>«Развитие системы предупреждения опасного поведения участников дорожного движения»</w:t>
            </w:r>
          </w:p>
        </w:tc>
        <w:tc>
          <w:tcPr>
            <w:tcW w:w="1340" w:type="dxa"/>
          </w:tcPr>
          <w:p w:rsidR="002025B2" w:rsidRPr="00D74C44" w:rsidRDefault="002025B2" w:rsidP="003B16DD">
            <w:pPr>
              <w:widowControl w:val="0"/>
              <w:autoSpaceDE w:val="0"/>
              <w:autoSpaceDN w:val="0"/>
              <w:adjustRightInd w:val="0"/>
              <w:rPr>
                <w:sz w:val="20"/>
                <w:szCs w:val="20"/>
              </w:rPr>
            </w:pPr>
            <w:r w:rsidRPr="00D74C44">
              <w:rPr>
                <w:sz w:val="20"/>
                <w:szCs w:val="20"/>
              </w:rPr>
              <w:t>областной бюджет</w:t>
            </w:r>
          </w:p>
        </w:tc>
        <w:tc>
          <w:tcPr>
            <w:tcW w:w="1134"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134"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192"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200" w:type="dxa"/>
          </w:tcPr>
          <w:p w:rsidR="002025B2" w:rsidRPr="00D74C44" w:rsidRDefault="002025B2" w:rsidP="002D1306">
            <w:pPr>
              <w:ind w:right="-162" w:hanging="108"/>
              <w:jc w:val="center"/>
              <w:rPr>
                <w:sz w:val="18"/>
                <w:szCs w:val="18"/>
              </w:rPr>
            </w:pPr>
            <w:r w:rsidRPr="00D74C44">
              <w:rPr>
                <w:sz w:val="18"/>
                <w:szCs w:val="18"/>
              </w:rPr>
              <w:t>-</w:t>
            </w:r>
          </w:p>
        </w:tc>
        <w:tc>
          <w:tcPr>
            <w:tcW w:w="1200" w:type="dxa"/>
          </w:tcPr>
          <w:p w:rsidR="002025B2" w:rsidRPr="00D74C44" w:rsidRDefault="002025B2" w:rsidP="002D1306">
            <w:pPr>
              <w:ind w:right="-162" w:hanging="108"/>
              <w:jc w:val="center"/>
              <w:rPr>
                <w:sz w:val="18"/>
                <w:szCs w:val="18"/>
              </w:rPr>
            </w:pPr>
            <w:r w:rsidRPr="00D74C44">
              <w:rPr>
                <w:sz w:val="18"/>
                <w:szCs w:val="18"/>
              </w:rPr>
              <w:t>-</w:t>
            </w:r>
          </w:p>
        </w:tc>
        <w:tc>
          <w:tcPr>
            <w:tcW w:w="1200" w:type="dxa"/>
          </w:tcPr>
          <w:p w:rsidR="002025B2" w:rsidRPr="00D74C44" w:rsidRDefault="002025B2" w:rsidP="002D1306">
            <w:pPr>
              <w:ind w:right="-162" w:hanging="108"/>
              <w:jc w:val="center"/>
              <w:rPr>
                <w:sz w:val="18"/>
                <w:szCs w:val="18"/>
              </w:rPr>
            </w:pPr>
            <w:r w:rsidRPr="00D74C44">
              <w:rPr>
                <w:sz w:val="18"/>
                <w:szCs w:val="18"/>
              </w:rPr>
              <w:t>-</w:t>
            </w:r>
          </w:p>
        </w:tc>
        <w:tc>
          <w:tcPr>
            <w:tcW w:w="1303" w:type="dxa"/>
          </w:tcPr>
          <w:p w:rsidR="002025B2" w:rsidRPr="00D74C44" w:rsidRDefault="002025B2" w:rsidP="002D1306">
            <w:pPr>
              <w:ind w:right="-162" w:hanging="108"/>
              <w:jc w:val="center"/>
              <w:rPr>
                <w:sz w:val="18"/>
                <w:szCs w:val="18"/>
              </w:rPr>
            </w:pPr>
            <w:r w:rsidRPr="00D74C44">
              <w:rPr>
                <w:sz w:val="18"/>
                <w:szCs w:val="18"/>
              </w:rPr>
              <w:t>-</w:t>
            </w:r>
          </w:p>
        </w:tc>
        <w:tc>
          <w:tcPr>
            <w:tcW w:w="1134" w:type="dxa"/>
          </w:tcPr>
          <w:p w:rsidR="002025B2" w:rsidRPr="00D74C44" w:rsidRDefault="002025B2" w:rsidP="009667B2">
            <w:pPr>
              <w:tabs>
                <w:tab w:val="left" w:pos="6555"/>
              </w:tabs>
              <w:ind w:right="-78" w:hanging="108"/>
              <w:jc w:val="center"/>
              <w:rPr>
                <w:sz w:val="20"/>
                <w:szCs w:val="20"/>
              </w:rPr>
            </w:pPr>
            <w:r w:rsidRPr="00D74C44">
              <w:rPr>
                <w:sz w:val="20"/>
                <w:szCs w:val="20"/>
              </w:rPr>
              <w:t>16590,59</w:t>
            </w:r>
          </w:p>
        </w:tc>
        <w:tc>
          <w:tcPr>
            <w:tcW w:w="1283" w:type="dxa"/>
          </w:tcPr>
          <w:p w:rsidR="002025B2" w:rsidRPr="00D74C44" w:rsidRDefault="002025B2" w:rsidP="009667B2">
            <w:pPr>
              <w:tabs>
                <w:tab w:val="left" w:pos="6555"/>
              </w:tabs>
              <w:ind w:right="-78" w:hanging="108"/>
              <w:jc w:val="center"/>
              <w:rPr>
                <w:sz w:val="20"/>
                <w:szCs w:val="20"/>
              </w:rPr>
            </w:pPr>
            <w:r w:rsidRPr="00D74C44">
              <w:rPr>
                <w:sz w:val="20"/>
                <w:szCs w:val="20"/>
              </w:rPr>
              <w:t>16590,59</w:t>
            </w:r>
          </w:p>
        </w:tc>
      </w:tr>
      <w:tr w:rsidR="002025B2" w:rsidRPr="00D74C44" w:rsidTr="00894AB1">
        <w:trPr>
          <w:trHeight w:val="388"/>
        </w:trPr>
        <w:tc>
          <w:tcPr>
            <w:tcW w:w="586" w:type="dxa"/>
            <w:tcBorders>
              <w:top w:val="nil"/>
            </w:tcBorders>
          </w:tcPr>
          <w:p w:rsidR="002025B2" w:rsidRPr="00D74C44" w:rsidRDefault="002025B2" w:rsidP="002D0F8A">
            <w:pPr>
              <w:jc w:val="center"/>
              <w:rPr>
                <w:sz w:val="20"/>
                <w:szCs w:val="20"/>
              </w:rPr>
            </w:pPr>
            <w:r w:rsidRPr="00D74C44">
              <w:rPr>
                <w:sz w:val="20"/>
                <w:szCs w:val="20"/>
              </w:rPr>
              <w:t>4.2</w:t>
            </w:r>
          </w:p>
        </w:tc>
        <w:tc>
          <w:tcPr>
            <w:tcW w:w="840" w:type="dxa"/>
            <w:tcBorders>
              <w:top w:val="nil"/>
            </w:tcBorders>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w:t>
            </w:r>
            <w:proofErr w:type="spellEnd"/>
            <w:r w:rsidRPr="00D74C44">
              <w:rPr>
                <w:sz w:val="20"/>
                <w:szCs w:val="20"/>
              </w:rPr>
              <w:t>-</w:t>
            </w:r>
          </w:p>
          <w:p w:rsidR="002025B2" w:rsidRPr="00D74C44" w:rsidRDefault="002025B2" w:rsidP="00255EBC">
            <w:pPr>
              <w:ind w:left="11"/>
              <w:rPr>
                <w:sz w:val="20"/>
                <w:szCs w:val="20"/>
              </w:rPr>
            </w:pPr>
            <w:proofErr w:type="spellStart"/>
            <w:r w:rsidRPr="00D74C44">
              <w:rPr>
                <w:sz w:val="20"/>
                <w:szCs w:val="20"/>
              </w:rPr>
              <w:t>тие</w:t>
            </w:r>
            <w:proofErr w:type="spellEnd"/>
          </w:p>
        </w:tc>
        <w:tc>
          <w:tcPr>
            <w:tcW w:w="2160" w:type="dxa"/>
            <w:tcBorders>
              <w:top w:val="nil"/>
            </w:tcBorders>
          </w:tcPr>
          <w:p w:rsidR="002025B2" w:rsidRPr="00D74C44" w:rsidRDefault="002025B2" w:rsidP="003B16DD">
            <w:pPr>
              <w:rPr>
                <w:sz w:val="20"/>
                <w:szCs w:val="20"/>
              </w:rPr>
            </w:pPr>
            <w:r w:rsidRPr="00D74C44">
              <w:rPr>
                <w:sz w:val="20"/>
                <w:szCs w:val="20"/>
              </w:rPr>
              <w:t>«Обеспечение безопасного участия детей в дорожном движении»</w:t>
            </w:r>
          </w:p>
        </w:tc>
        <w:tc>
          <w:tcPr>
            <w:tcW w:w="1340" w:type="dxa"/>
          </w:tcPr>
          <w:p w:rsidR="002025B2" w:rsidRPr="00D74C44" w:rsidRDefault="002025B2" w:rsidP="003B16DD">
            <w:pPr>
              <w:widowControl w:val="0"/>
              <w:autoSpaceDE w:val="0"/>
              <w:autoSpaceDN w:val="0"/>
              <w:adjustRightInd w:val="0"/>
              <w:rPr>
                <w:sz w:val="20"/>
                <w:szCs w:val="20"/>
              </w:rPr>
            </w:pPr>
            <w:r w:rsidRPr="00D74C44">
              <w:rPr>
                <w:sz w:val="20"/>
                <w:szCs w:val="20"/>
              </w:rPr>
              <w:t>областной бюджет</w:t>
            </w:r>
          </w:p>
        </w:tc>
        <w:tc>
          <w:tcPr>
            <w:tcW w:w="1134"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134"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192"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200" w:type="dxa"/>
          </w:tcPr>
          <w:p w:rsidR="002025B2" w:rsidRPr="00D74C44" w:rsidRDefault="002025B2" w:rsidP="002D1306">
            <w:pPr>
              <w:ind w:right="-162" w:hanging="108"/>
              <w:jc w:val="center"/>
              <w:rPr>
                <w:sz w:val="18"/>
                <w:szCs w:val="18"/>
              </w:rPr>
            </w:pPr>
            <w:r w:rsidRPr="00D74C44">
              <w:rPr>
                <w:sz w:val="18"/>
                <w:szCs w:val="18"/>
              </w:rPr>
              <w:t>-</w:t>
            </w:r>
          </w:p>
        </w:tc>
        <w:tc>
          <w:tcPr>
            <w:tcW w:w="1200" w:type="dxa"/>
          </w:tcPr>
          <w:p w:rsidR="002025B2" w:rsidRPr="00D74C44" w:rsidRDefault="002025B2" w:rsidP="002D1306">
            <w:pPr>
              <w:ind w:right="-162" w:hanging="108"/>
              <w:jc w:val="center"/>
              <w:rPr>
                <w:sz w:val="18"/>
                <w:szCs w:val="18"/>
              </w:rPr>
            </w:pPr>
            <w:r w:rsidRPr="00D74C44">
              <w:rPr>
                <w:sz w:val="18"/>
                <w:szCs w:val="18"/>
              </w:rPr>
              <w:t>-</w:t>
            </w:r>
          </w:p>
        </w:tc>
        <w:tc>
          <w:tcPr>
            <w:tcW w:w="1200" w:type="dxa"/>
          </w:tcPr>
          <w:p w:rsidR="002025B2" w:rsidRPr="00D74C44" w:rsidRDefault="002025B2" w:rsidP="002D1306">
            <w:pPr>
              <w:ind w:right="-162" w:hanging="108"/>
              <w:jc w:val="center"/>
              <w:rPr>
                <w:sz w:val="18"/>
                <w:szCs w:val="18"/>
              </w:rPr>
            </w:pPr>
            <w:r w:rsidRPr="00D74C44">
              <w:rPr>
                <w:sz w:val="18"/>
                <w:szCs w:val="18"/>
              </w:rPr>
              <w:t>-</w:t>
            </w:r>
          </w:p>
        </w:tc>
        <w:tc>
          <w:tcPr>
            <w:tcW w:w="1303" w:type="dxa"/>
          </w:tcPr>
          <w:p w:rsidR="002025B2" w:rsidRPr="00D74C44" w:rsidRDefault="002025B2" w:rsidP="002D1306">
            <w:pPr>
              <w:ind w:right="-162" w:hanging="108"/>
              <w:jc w:val="center"/>
              <w:rPr>
                <w:sz w:val="18"/>
                <w:szCs w:val="18"/>
              </w:rPr>
            </w:pPr>
            <w:r w:rsidRPr="00D74C44">
              <w:rPr>
                <w:sz w:val="18"/>
                <w:szCs w:val="18"/>
              </w:rPr>
              <w:t>-</w:t>
            </w:r>
          </w:p>
        </w:tc>
        <w:tc>
          <w:tcPr>
            <w:tcW w:w="1134" w:type="dxa"/>
          </w:tcPr>
          <w:p w:rsidR="002025B2" w:rsidRPr="00D74C44" w:rsidRDefault="002025B2" w:rsidP="009667B2">
            <w:pPr>
              <w:ind w:right="-162" w:hanging="108"/>
              <w:jc w:val="center"/>
              <w:rPr>
                <w:sz w:val="20"/>
                <w:szCs w:val="20"/>
              </w:rPr>
            </w:pPr>
            <w:r w:rsidRPr="00D74C44">
              <w:rPr>
                <w:sz w:val="20"/>
                <w:szCs w:val="20"/>
              </w:rPr>
              <w:t>5780,37</w:t>
            </w:r>
          </w:p>
        </w:tc>
        <w:tc>
          <w:tcPr>
            <w:tcW w:w="1283" w:type="dxa"/>
          </w:tcPr>
          <w:p w:rsidR="002025B2" w:rsidRPr="00D74C44" w:rsidRDefault="002025B2" w:rsidP="009667B2">
            <w:pPr>
              <w:ind w:right="-162" w:hanging="108"/>
              <w:jc w:val="center"/>
              <w:rPr>
                <w:sz w:val="20"/>
                <w:szCs w:val="20"/>
              </w:rPr>
            </w:pPr>
            <w:r w:rsidRPr="00D74C44">
              <w:rPr>
                <w:sz w:val="20"/>
                <w:szCs w:val="20"/>
              </w:rPr>
              <w:t>5780,37</w:t>
            </w:r>
          </w:p>
        </w:tc>
      </w:tr>
      <w:tr w:rsidR="002025B2" w:rsidRPr="00D74C44" w:rsidTr="00894AB1">
        <w:trPr>
          <w:trHeight w:val="388"/>
        </w:trPr>
        <w:tc>
          <w:tcPr>
            <w:tcW w:w="586" w:type="dxa"/>
            <w:tcBorders>
              <w:top w:val="nil"/>
            </w:tcBorders>
          </w:tcPr>
          <w:p w:rsidR="002025B2" w:rsidRPr="00D74C44" w:rsidRDefault="002025B2" w:rsidP="002D0F8A">
            <w:pPr>
              <w:jc w:val="center"/>
              <w:rPr>
                <w:sz w:val="20"/>
                <w:szCs w:val="20"/>
              </w:rPr>
            </w:pPr>
            <w:r w:rsidRPr="00D74C44">
              <w:rPr>
                <w:sz w:val="20"/>
                <w:szCs w:val="20"/>
              </w:rPr>
              <w:t>4.3</w:t>
            </w:r>
          </w:p>
        </w:tc>
        <w:tc>
          <w:tcPr>
            <w:tcW w:w="840" w:type="dxa"/>
            <w:tcBorders>
              <w:top w:val="nil"/>
            </w:tcBorders>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w:t>
            </w:r>
            <w:proofErr w:type="spellEnd"/>
            <w:r w:rsidRPr="00D74C44">
              <w:rPr>
                <w:sz w:val="20"/>
                <w:szCs w:val="20"/>
              </w:rPr>
              <w:t>-</w:t>
            </w:r>
          </w:p>
          <w:p w:rsidR="002025B2" w:rsidRPr="00D74C44" w:rsidRDefault="002025B2" w:rsidP="00255EBC">
            <w:pPr>
              <w:ind w:left="11" w:right="-108"/>
              <w:rPr>
                <w:sz w:val="20"/>
                <w:szCs w:val="20"/>
              </w:rPr>
            </w:pPr>
            <w:proofErr w:type="spellStart"/>
            <w:r w:rsidRPr="00D74C44">
              <w:rPr>
                <w:sz w:val="20"/>
                <w:szCs w:val="20"/>
              </w:rPr>
              <w:t>тие</w:t>
            </w:r>
            <w:proofErr w:type="spellEnd"/>
          </w:p>
        </w:tc>
        <w:tc>
          <w:tcPr>
            <w:tcW w:w="2160" w:type="dxa"/>
            <w:tcBorders>
              <w:top w:val="nil"/>
            </w:tcBorders>
          </w:tcPr>
          <w:p w:rsidR="002025B2" w:rsidRPr="00D74C44" w:rsidRDefault="002025B2" w:rsidP="003B16DD">
            <w:pPr>
              <w:rPr>
                <w:sz w:val="20"/>
                <w:szCs w:val="20"/>
              </w:rPr>
            </w:pPr>
            <w:r w:rsidRPr="00D74C44">
              <w:rPr>
                <w:sz w:val="20"/>
                <w:szCs w:val="20"/>
              </w:rPr>
              <w:t>«Развитие системы организации движения транспортных средств и пешеходов»</w:t>
            </w:r>
          </w:p>
          <w:p w:rsidR="002025B2" w:rsidRPr="00D74C44" w:rsidRDefault="002025B2" w:rsidP="003B16DD">
            <w:pPr>
              <w:rPr>
                <w:sz w:val="20"/>
                <w:szCs w:val="20"/>
              </w:rPr>
            </w:pPr>
          </w:p>
        </w:tc>
        <w:tc>
          <w:tcPr>
            <w:tcW w:w="1340" w:type="dxa"/>
          </w:tcPr>
          <w:p w:rsidR="002025B2" w:rsidRPr="00D74C44" w:rsidRDefault="002025B2" w:rsidP="003B16DD">
            <w:pPr>
              <w:widowControl w:val="0"/>
              <w:autoSpaceDE w:val="0"/>
              <w:autoSpaceDN w:val="0"/>
              <w:adjustRightInd w:val="0"/>
              <w:rPr>
                <w:sz w:val="20"/>
                <w:szCs w:val="20"/>
              </w:rPr>
            </w:pPr>
            <w:r w:rsidRPr="00D74C44">
              <w:rPr>
                <w:sz w:val="20"/>
                <w:szCs w:val="20"/>
              </w:rPr>
              <w:t>областной бюджет</w:t>
            </w:r>
          </w:p>
        </w:tc>
        <w:tc>
          <w:tcPr>
            <w:tcW w:w="1134"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134"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192" w:type="dxa"/>
          </w:tcPr>
          <w:p w:rsidR="002025B2" w:rsidRPr="00D74C44" w:rsidRDefault="002025B2" w:rsidP="003B16DD">
            <w:pPr>
              <w:widowControl w:val="0"/>
              <w:autoSpaceDE w:val="0"/>
              <w:autoSpaceDN w:val="0"/>
              <w:adjustRightInd w:val="0"/>
              <w:jc w:val="center"/>
              <w:rPr>
                <w:sz w:val="16"/>
                <w:szCs w:val="16"/>
              </w:rPr>
            </w:pPr>
            <w:r w:rsidRPr="00D74C44">
              <w:rPr>
                <w:sz w:val="16"/>
                <w:szCs w:val="16"/>
              </w:rPr>
              <w:t>-</w:t>
            </w:r>
          </w:p>
        </w:tc>
        <w:tc>
          <w:tcPr>
            <w:tcW w:w="1200" w:type="dxa"/>
          </w:tcPr>
          <w:p w:rsidR="002025B2" w:rsidRPr="00D74C44" w:rsidRDefault="002025B2" w:rsidP="004D7BD7">
            <w:pPr>
              <w:tabs>
                <w:tab w:val="left" w:pos="6555"/>
              </w:tabs>
              <w:ind w:right="-78" w:hanging="108"/>
              <w:jc w:val="center"/>
              <w:rPr>
                <w:sz w:val="20"/>
                <w:szCs w:val="20"/>
              </w:rPr>
            </w:pPr>
            <w:r w:rsidRPr="00D74C44">
              <w:rPr>
                <w:sz w:val="20"/>
                <w:szCs w:val="20"/>
              </w:rPr>
              <w:t>308467,71</w:t>
            </w:r>
          </w:p>
          <w:p w:rsidR="002025B2" w:rsidRPr="00D74C44" w:rsidRDefault="002025B2" w:rsidP="004D7BD7">
            <w:pPr>
              <w:tabs>
                <w:tab w:val="left" w:pos="6555"/>
              </w:tabs>
              <w:ind w:right="-78" w:hanging="108"/>
              <w:jc w:val="center"/>
              <w:rPr>
                <w:sz w:val="20"/>
                <w:szCs w:val="20"/>
              </w:rPr>
            </w:pPr>
          </w:p>
        </w:tc>
        <w:tc>
          <w:tcPr>
            <w:tcW w:w="1200" w:type="dxa"/>
          </w:tcPr>
          <w:p w:rsidR="002025B2" w:rsidRPr="00D74C44" w:rsidRDefault="002025B2" w:rsidP="0010385E">
            <w:pPr>
              <w:tabs>
                <w:tab w:val="left" w:pos="6555"/>
              </w:tabs>
              <w:ind w:right="-78" w:hanging="108"/>
              <w:jc w:val="center"/>
              <w:rPr>
                <w:sz w:val="20"/>
                <w:szCs w:val="20"/>
              </w:rPr>
            </w:pPr>
            <w:r w:rsidRPr="00D74C44">
              <w:rPr>
                <w:sz w:val="20"/>
                <w:szCs w:val="20"/>
              </w:rPr>
              <w:t>168005,80</w:t>
            </w:r>
          </w:p>
          <w:p w:rsidR="002025B2" w:rsidRPr="00D74C44" w:rsidRDefault="002025B2" w:rsidP="004D7BD7">
            <w:pPr>
              <w:tabs>
                <w:tab w:val="left" w:pos="6555"/>
              </w:tabs>
              <w:ind w:right="-78" w:hanging="108"/>
              <w:jc w:val="center"/>
              <w:rPr>
                <w:sz w:val="20"/>
                <w:szCs w:val="20"/>
              </w:rPr>
            </w:pPr>
          </w:p>
        </w:tc>
        <w:tc>
          <w:tcPr>
            <w:tcW w:w="1200" w:type="dxa"/>
          </w:tcPr>
          <w:p w:rsidR="002025B2" w:rsidRPr="00D74C44" w:rsidRDefault="00A0764A" w:rsidP="004D7BD7">
            <w:pPr>
              <w:tabs>
                <w:tab w:val="left" w:pos="6555"/>
              </w:tabs>
              <w:ind w:right="-78" w:hanging="108"/>
              <w:jc w:val="center"/>
              <w:rPr>
                <w:sz w:val="20"/>
                <w:szCs w:val="20"/>
              </w:rPr>
            </w:pPr>
            <w:r w:rsidRPr="00D74C44">
              <w:rPr>
                <w:sz w:val="20"/>
                <w:szCs w:val="20"/>
              </w:rPr>
              <w:t>162110,00</w:t>
            </w:r>
          </w:p>
        </w:tc>
        <w:tc>
          <w:tcPr>
            <w:tcW w:w="1303" w:type="dxa"/>
          </w:tcPr>
          <w:p w:rsidR="002025B2" w:rsidRPr="00D74C44" w:rsidRDefault="002025B2" w:rsidP="004D7BD7">
            <w:pPr>
              <w:tabs>
                <w:tab w:val="left" w:pos="6555"/>
              </w:tabs>
              <w:ind w:right="-78" w:hanging="108"/>
              <w:jc w:val="center"/>
              <w:rPr>
                <w:sz w:val="20"/>
                <w:szCs w:val="20"/>
              </w:rPr>
            </w:pPr>
            <w:r w:rsidRPr="00D74C44">
              <w:rPr>
                <w:sz w:val="20"/>
                <w:szCs w:val="20"/>
              </w:rPr>
              <w:t>139000,00</w:t>
            </w:r>
          </w:p>
        </w:tc>
        <w:tc>
          <w:tcPr>
            <w:tcW w:w="1134" w:type="dxa"/>
          </w:tcPr>
          <w:p w:rsidR="002025B2" w:rsidRPr="00D74C44" w:rsidRDefault="002025B2" w:rsidP="004D7BD7">
            <w:pPr>
              <w:tabs>
                <w:tab w:val="left" w:pos="6555"/>
              </w:tabs>
              <w:ind w:right="-78" w:hanging="108"/>
              <w:jc w:val="center"/>
              <w:rPr>
                <w:sz w:val="20"/>
                <w:szCs w:val="20"/>
              </w:rPr>
            </w:pPr>
            <w:r w:rsidRPr="00D74C44">
              <w:rPr>
                <w:sz w:val="20"/>
                <w:szCs w:val="20"/>
              </w:rPr>
              <w:t>222500,00</w:t>
            </w:r>
          </w:p>
        </w:tc>
        <w:tc>
          <w:tcPr>
            <w:tcW w:w="1283" w:type="dxa"/>
          </w:tcPr>
          <w:p w:rsidR="002025B2" w:rsidRPr="00D74C44" w:rsidRDefault="00DC351D" w:rsidP="004D7BD7">
            <w:pPr>
              <w:tabs>
                <w:tab w:val="left" w:pos="6555"/>
              </w:tabs>
              <w:ind w:right="-78" w:hanging="108"/>
              <w:jc w:val="center"/>
              <w:rPr>
                <w:sz w:val="20"/>
                <w:szCs w:val="20"/>
              </w:rPr>
            </w:pPr>
            <w:r w:rsidRPr="00D74C44">
              <w:rPr>
                <w:sz w:val="20"/>
                <w:szCs w:val="20"/>
              </w:rPr>
              <w:t>1000083,5</w:t>
            </w:r>
            <w:r w:rsidR="0017507F" w:rsidRPr="00D74C44">
              <w:rPr>
                <w:sz w:val="20"/>
                <w:szCs w:val="20"/>
              </w:rPr>
              <w:t>1</w:t>
            </w:r>
          </w:p>
          <w:p w:rsidR="002025B2" w:rsidRPr="00D74C44" w:rsidRDefault="002025B2" w:rsidP="004D7BD7">
            <w:pPr>
              <w:tabs>
                <w:tab w:val="left" w:pos="6555"/>
              </w:tabs>
              <w:ind w:right="-78" w:hanging="108"/>
              <w:jc w:val="center"/>
              <w:rPr>
                <w:sz w:val="20"/>
                <w:szCs w:val="20"/>
              </w:rPr>
            </w:pPr>
          </w:p>
        </w:tc>
      </w:tr>
      <w:tr w:rsidR="002025B2" w:rsidRPr="00D74C44" w:rsidTr="00894AB1">
        <w:trPr>
          <w:trHeight w:val="388"/>
        </w:trPr>
        <w:tc>
          <w:tcPr>
            <w:tcW w:w="586" w:type="dxa"/>
            <w:vMerge w:val="restart"/>
          </w:tcPr>
          <w:p w:rsidR="002025B2" w:rsidRPr="00D74C44" w:rsidRDefault="002025B2" w:rsidP="00361540">
            <w:pPr>
              <w:jc w:val="center"/>
              <w:rPr>
                <w:sz w:val="20"/>
                <w:szCs w:val="20"/>
              </w:rPr>
            </w:pPr>
            <w:r w:rsidRPr="00D74C44">
              <w:rPr>
                <w:sz w:val="20"/>
                <w:szCs w:val="20"/>
              </w:rPr>
              <w:lastRenderedPageBreak/>
              <w:t>5</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мероприя-тие</w:t>
            </w:r>
            <w:proofErr w:type="spellEnd"/>
          </w:p>
        </w:tc>
        <w:tc>
          <w:tcPr>
            <w:tcW w:w="2160" w:type="dxa"/>
            <w:vMerge w:val="restart"/>
          </w:tcPr>
          <w:p w:rsidR="002025B2" w:rsidRPr="00D74C44" w:rsidRDefault="002025B2" w:rsidP="00091327">
            <w:pPr>
              <w:rPr>
                <w:sz w:val="20"/>
                <w:szCs w:val="20"/>
              </w:rPr>
            </w:pPr>
            <w:r w:rsidRPr="00D74C44">
              <w:rPr>
                <w:sz w:val="20"/>
                <w:szCs w:val="20"/>
              </w:rPr>
              <w:t>«Развитие дорожного хозяйства Кировской области»</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291286">
            <w:pPr>
              <w:jc w:val="center"/>
              <w:rPr>
                <w:color w:val="000000"/>
                <w:sz w:val="18"/>
                <w:szCs w:val="18"/>
              </w:rPr>
            </w:pPr>
            <w:r w:rsidRPr="00D74C44">
              <w:rPr>
                <w:color w:val="000000"/>
                <w:sz w:val="18"/>
                <w:szCs w:val="18"/>
              </w:rPr>
              <w:t>3267659,10</w:t>
            </w:r>
          </w:p>
        </w:tc>
        <w:tc>
          <w:tcPr>
            <w:tcW w:w="1192" w:type="dxa"/>
          </w:tcPr>
          <w:p w:rsidR="002025B2" w:rsidRPr="00D74C44" w:rsidRDefault="002025B2" w:rsidP="00291286">
            <w:pPr>
              <w:jc w:val="center"/>
              <w:rPr>
                <w:color w:val="000000"/>
                <w:sz w:val="18"/>
                <w:szCs w:val="18"/>
              </w:rPr>
            </w:pPr>
            <w:r w:rsidRPr="00D74C44">
              <w:rPr>
                <w:color w:val="000000"/>
                <w:sz w:val="18"/>
                <w:szCs w:val="18"/>
              </w:rPr>
              <w:t>3734057,76</w:t>
            </w:r>
          </w:p>
        </w:tc>
        <w:tc>
          <w:tcPr>
            <w:tcW w:w="1200" w:type="dxa"/>
          </w:tcPr>
          <w:p w:rsidR="002025B2" w:rsidRPr="00D74C44" w:rsidRDefault="002025B2" w:rsidP="00713502">
            <w:pPr>
              <w:jc w:val="center"/>
              <w:rPr>
                <w:sz w:val="18"/>
                <w:szCs w:val="18"/>
              </w:rPr>
            </w:pPr>
            <w:r w:rsidRPr="00D74C44">
              <w:rPr>
                <w:sz w:val="18"/>
                <w:szCs w:val="18"/>
              </w:rPr>
              <w:t>3753009,70</w:t>
            </w:r>
          </w:p>
        </w:tc>
        <w:tc>
          <w:tcPr>
            <w:tcW w:w="1200" w:type="dxa"/>
          </w:tcPr>
          <w:p w:rsidR="002025B2" w:rsidRPr="00D74C44" w:rsidRDefault="002025B2" w:rsidP="00D066B3">
            <w:pPr>
              <w:pStyle w:val="ConsPlusNormal"/>
              <w:ind w:firstLine="0"/>
              <w:jc w:val="center"/>
              <w:rPr>
                <w:rFonts w:ascii="Times New Roman" w:hAnsi="Times New Roman"/>
                <w:sz w:val="18"/>
                <w:szCs w:val="18"/>
              </w:rPr>
            </w:pPr>
            <w:r w:rsidRPr="00D74C44">
              <w:rPr>
                <w:rFonts w:ascii="Times New Roman" w:hAnsi="Times New Roman"/>
                <w:sz w:val="18"/>
                <w:szCs w:val="18"/>
              </w:rPr>
              <w:t>3860087,95</w:t>
            </w:r>
          </w:p>
        </w:tc>
        <w:tc>
          <w:tcPr>
            <w:tcW w:w="1200" w:type="dxa"/>
          </w:tcPr>
          <w:p w:rsidR="002025B2" w:rsidRPr="00D74C44" w:rsidRDefault="00A0764A" w:rsidP="00894AB1">
            <w:pPr>
              <w:pStyle w:val="ConsPlusNormal"/>
              <w:ind w:firstLine="0"/>
              <w:jc w:val="center"/>
              <w:rPr>
                <w:rFonts w:ascii="Times New Roman" w:hAnsi="Times New Roman"/>
                <w:sz w:val="18"/>
                <w:szCs w:val="18"/>
              </w:rPr>
            </w:pPr>
            <w:r w:rsidRPr="00D74C44">
              <w:rPr>
                <w:rFonts w:ascii="Times New Roman" w:hAnsi="Times New Roman"/>
                <w:sz w:val="18"/>
                <w:szCs w:val="18"/>
              </w:rPr>
              <w:t>8</w:t>
            </w:r>
            <w:r w:rsidR="00894AB1" w:rsidRPr="00D74C44">
              <w:rPr>
                <w:rFonts w:ascii="Times New Roman" w:hAnsi="Times New Roman"/>
                <w:sz w:val="18"/>
                <w:szCs w:val="18"/>
              </w:rPr>
              <w:t>34</w:t>
            </w:r>
            <w:r w:rsidRPr="00D74C44">
              <w:rPr>
                <w:rFonts w:ascii="Times New Roman" w:hAnsi="Times New Roman"/>
                <w:sz w:val="18"/>
                <w:szCs w:val="18"/>
              </w:rPr>
              <w:t>8534,00</w:t>
            </w:r>
          </w:p>
        </w:tc>
        <w:tc>
          <w:tcPr>
            <w:tcW w:w="1303" w:type="dxa"/>
          </w:tcPr>
          <w:p w:rsidR="002025B2" w:rsidRPr="00D74C44" w:rsidRDefault="00A0764A" w:rsidP="00713502">
            <w:pPr>
              <w:pStyle w:val="ConsPlusNormal"/>
              <w:ind w:firstLine="0"/>
              <w:jc w:val="center"/>
              <w:rPr>
                <w:rFonts w:ascii="Times New Roman" w:hAnsi="Times New Roman"/>
                <w:sz w:val="18"/>
                <w:szCs w:val="18"/>
              </w:rPr>
            </w:pPr>
            <w:r w:rsidRPr="00D74C44">
              <w:rPr>
                <w:rFonts w:ascii="Times New Roman" w:hAnsi="Times New Roman"/>
                <w:sz w:val="18"/>
                <w:szCs w:val="18"/>
              </w:rPr>
              <w:t>9206930,70</w:t>
            </w:r>
          </w:p>
        </w:tc>
        <w:tc>
          <w:tcPr>
            <w:tcW w:w="1134" w:type="dxa"/>
          </w:tcPr>
          <w:p w:rsidR="002025B2" w:rsidRPr="00D74C44" w:rsidRDefault="002025B2" w:rsidP="00713502">
            <w:pPr>
              <w:pStyle w:val="ConsPlusNormal"/>
              <w:ind w:firstLine="0"/>
              <w:jc w:val="center"/>
              <w:rPr>
                <w:rFonts w:ascii="Times New Roman" w:hAnsi="Times New Roman"/>
                <w:sz w:val="18"/>
                <w:szCs w:val="18"/>
              </w:rPr>
            </w:pPr>
            <w:r w:rsidRPr="00D74C44">
              <w:rPr>
                <w:rFonts w:ascii="Times New Roman" w:hAnsi="Times New Roman"/>
                <w:sz w:val="18"/>
                <w:szCs w:val="18"/>
              </w:rPr>
              <w:t>7943137,55</w:t>
            </w:r>
          </w:p>
        </w:tc>
        <w:tc>
          <w:tcPr>
            <w:tcW w:w="1283" w:type="dxa"/>
          </w:tcPr>
          <w:p w:rsidR="002025B2" w:rsidRPr="00D74C44" w:rsidRDefault="00A0764A" w:rsidP="00894AB1">
            <w:pPr>
              <w:jc w:val="center"/>
              <w:rPr>
                <w:sz w:val="18"/>
                <w:szCs w:val="18"/>
              </w:rPr>
            </w:pPr>
            <w:r w:rsidRPr="00D74C44">
              <w:rPr>
                <w:sz w:val="18"/>
                <w:szCs w:val="18"/>
              </w:rPr>
              <w:t>40113416,</w:t>
            </w:r>
            <w:r w:rsidR="00894AB1" w:rsidRPr="00D74C44">
              <w:rPr>
                <w:sz w:val="18"/>
                <w:szCs w:val="18"/>
              </w:rPr>
              <w:t>7</w:t>
            </w:r>
            <w:r w:rsidRPr="00D74C44">
              <w:rPr>
                <w:sz w:val="18"/>
                <w:szCs w:val="18"/>
              </w:rPr>
              <w:t>6</w:t>
            </w:r>
          </w:p>
        </w:tc>
      </w:tr>
      <w:tr w:rsidR="002025B2" w:rsidRPr="00D74C44" w:rsidTr="00894AB1">
        <w:trPr>
          <w:trHeight w:val="370"/>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федеральный</w:t>
            </w:r>
          </w:p>
          <w:p w:rsidR="002025B2" w:rsidRPr="00D74C44" w:rsidRDefault="002025B2" w:rsidP="00091327">
            <w:pPr>
              <w:rPr>
                <w:sz w:val="20"/>
                <w:szCs w:val="20"/>
              </w:rPr>
            </w:pPr>
            <w:r w:rsidRPr="00D74C44">
              <w:rPr>
                <w:sz w:val="20"/>
                <w:szCs w:val="20"/>
              </w:rPr>
              <w:t>бюджет</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A0764A" w:rsidP="00361540">
            <w:pPr>
              <w:jc w:val="center"/>
              <w:rPr>
                <w:sz w:val="20"/>
                <w:szCs w:val="20"/>
              </w:rPr>
            </w:pPr>
            <w:r w:rsidRPr="00D74C44">
              <w:rPr>
                <w:sz w:val="20"/>
                <w:szCs w:val="20"/>
              </w:rPr>
              <w:t>-</w:t>
            </w:r>
          </w:p>
        </w:tc>
        <w:tc>
          <w:tcPr>
            <w:tcW w:w="1192" w:type="dxa"/>
          </w:tcPr>
          <w:p w:rsidR="002025B2" w:rsidRPr="00D74C44" w:rsidRDefault="002025B2" w:rsidP="000C4559">
            <w:pPr>
              <w:jc w:val="center"/>
              <w:rPr>
                <w:sz w:val="18"/>
                <w:szCs w:val="18"/>
              </w:rPr>
            </w:pPr>
            <w:r w:rsidRPr="00D74C44">
              <w:rPr>
                <w:sz w:val="18"/>
                <w:szCs w:val="18"/>
              </w:rPr>
              <w:t>1150809,50</w:t>
            </w:r>
          </w:p>
          <w:p w:rsidR="002025B2" w:rsidRPr="00D74C44" w:rsidRDefault="002025B2" w:rsidP="000C4559">
            <w:pPr>
              <w:jc w:val="center"/>
              <w:rPr>
                <w:sz w:val="18"/>
                <w:szCs w:val="18"/>
              </w:rPr>
            </w:pPr>
          </w:p>
        </w:tc>
        <w:tc>
          <w:tcPr>
            <w:tcW w:w="1200" w:type="dxa"/>
          </w:tcPr>
          <w:p w:rsidR="002025B2" w:rsidRPr="00D74C44" w:rsidRDefault="002025B2" w:rsidP="00713502">
            <w:pPr>
              <w:jc w:val="center"/>
              <w:rPr>
                <w:sz w:val="18"/>
                <w:szCs w:val="18"/>
              </w:rPr>
            </w:pPr>
            <w:r w:rsidRPr="00D74C44">
              <w:rPr>
                <w:sz w:val="18"/>
                <w:szCs w:val="18"/>
              </w:rPr>
              <w:t>682540,13</w:t>
            </w:r>
          </w:p>
        </w:tc>
        <w:tc>
          <w:tcPr>
            <w:tcW w:w="1200" w:type="dxa"/>
          </w:tcPr>
          <w:p w:rsidR="002025B2" w:rsidRPr="00D74C44" w:rsidRDefault="002025B2" w:rsidP="00713502">
            <w:pPr>
              <w:pStyle w:val="ConsPlusNormal"/>
              <w:ind w:firstLine="0"/>
              <w:jc w:val="center"/>
              <w:rPr>
                <w:rFonts w:ascii="Times New Roman" w:hAnsi="Times New Roman"/>
                <w:sz w:val="18"/>
                <w:szCs w:val="18"/>
              </w:rPr>
            </w:pPr>
            <w:r w:rsidRPr="00D74C44">
              <w:rPr>
                <w:rFonts w:ascii="Times New Roman" w:hAnsi="Times New Roman"/>
                <w:sz w:val="18"/>
                <w:szCs w:val="18"/>
              </w:rPr>
              <w:t>684000,00</w:t>
            </w:r>
          </w:p>
        </w:tc>
        <w:tc>
          <w:tcPr>
            <w:tcW w:w="1200" w:type="dxa"/>
          </w:tcPr>
          <w:p w:rsidR="002025B2" w:rsidRPr="00D74C44" w:rsidRDefault="00D92B08" w:rsidP="00894AB1">
            <w:pPr>
              <w:pStyle w:val="ConsPlusNormal"/>
              <w:ind w:firstLine="0"/>
              <w:jc w:val="center"/>
              <w:rPr>
                <w:rFonts w:ascii="Times New Roman" w:hAnsi="Times New Roman"/>
                <w:sz w:val="18"/>
                <w:szCs w:val="18"/>
              </w:rPr>
            </w:pPr>
            <w:r w:rsidRPr="00D74C44">
              <w:rPr>
                <w:rFonts w:ascii="Times New Roman" w:hAnsi="Times New Roman"/>
                <w:sz w:val="18"/>
                <w:szCs w:val="18"/>
              </w:rPr>
              <w:t>43</w:t>
            </w:r>
            <w:r w:rsidR="00894AB1" w:rsidRPr="00D74C44">
              <w:rPr>
                <w:rFonts w:ascii="Times New Roman" w:hAnsi="Times New Roman"/>
                <w:sz w:val="18"/>
                <w:szCs w:val="18"/>
              </w:rPr>
              <w:t>7</w:t>
            </w:r>
            <w:r w:rsidRPr="00D74C44">
              <w:rPr>
                <w:rFonts w:ascii="Times New Roman" w:hAnsi="Times New Roman"/>
                <w:sz w:val="18"/>
                <w:szCs w:val="18"/>
              </w:rPr>
              <w:t>6451,80</w:t>
            </w:r>
          </w:p>
        </w:tc>
        <w:tc>
          <w:tcPr>
            <w:tcW w:w="1303" w:type="dxa"/>
          </w:tcPr>
          <w:p w:rsidR="002025B2" w:rsidRPr="00D74C44" w:rsidRDefault="00D92B08" w:rsidP="00713502">
            <w:pPr>
              <w:pStyle w:val="ConsPlusNormal"/>
              <w:ind w:firstLine="0"/>
              <w:jc w:val="center"/>
              <w:rPr>
                <w:rFonts w:ascii="Times New Roman" w:hAnsi="Times New Roman"/>
                <w:sz w:val="18"/>
                <w:szCs w:val="18"/>
              </w:rPr>
            </w:pPr>
            <w:r w:rsidRPr="00D74C44">
              <w:rPr>
                <w:rFonts w:ascii="Times New Roman" w:hAnsi="Times New Roman"/>
                <w:sz w:val="18"/>
                <w:szCs w:val="18"/>
              </w:rPr>
              <w:t>5028615,50</w:t>
            </w:r>
          </w:p>
        </w:tc>
        <w:tc>
          <w:tcPr>
            <w:tcW w:w="1134" w:type="dxa"/>
          </w:tcPr>
          <w:p w:rsidR="002025B2" w:rsidRPr="00D74C44" w:rsidRDefault="00A0764A" w:rsidP="00713502">
            <w:pPr>
              <w:pStyle w:val="ConsPlusNormal"/>
              <w:ind w:firstLine="0"/>
              <w:jc w:val="center"/>
              <w:rPr>
                <w:rFonts w:ascii="Times New Roman" w:hAnsi="Times New Roman"/>
                <w:sz w:val="18"/>
                <w:szCs w:val="18"/>
              </w:rPr>
            </w:pPr>
            <w:r w:rsidRPr="00D74C44">
              <w:rPr>
                <w:rFonts w:ascii="Times New Roman" w:hAnsi="Times New Roman"/>
                <w:color w:val="000000"/>
                <w:sz w:val="18"/>
                <w:szCs w:val="18"/>
              </w:rPr>
              <w:t>4903451,80</w:t>
            </w:r>
          </w:p>
        </w:tc>
        <w:tc>
          <w:tcPr>
            <w:tcW w:w="1283" w:type="dxa"/>
          </w:tcPr>
          <w:p w:rsidR="002025B2" w:rsidRPr="00D74C44" w:rsidRDefault="00A0764A" w:rsidP="00894AB1">
            <w:pPr>
              <w:jc w:val="center"/>
              <w:rPr>
                <w:sz w:val="18"/>
                <w:szCs w:val="18"/>
              </w:rPr>
            </w:pPr>
            <w:r w:rsidRPr="00D74C44">
              <w:rPr>
                <w:sz w:val="18"/>
                <w:szCs w:val="18"/>
              </w:rPr>
              <w:t>16825868,</w:t>
            </w:r>
            <w:r w:rsidR="00894AB1" w:rsidRPr="00D74C44">
              <w:rPr>
                <w:sz w:val="18"/>
                <w:szCs w:val="18"/>
              </w:rPr>
              <w:t>7</w:t>
            </w:r>
            <w:r w:rsidRPr="00D74C44">
              <w:rPr>
                <w:sz w:val="18"/>
                <w:szCs w:val="18"/>
              </w:rPr>
              <w:t>3</w:t>
            </w:r>
          </w:p>
        </w:tc>
      </w:tr>
      <w:tr w:rsidR="002025B2" w:rsidRPr="00D74C44" w:rsidTr="00894AB1">
        <w:trPr>
          <w:trHeight w:val="350"/>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jc w:val="center"/>
              <w:rPr>
                <w:sz w:val="20"/>
                <w:szCs w:val="20"/>
              </w:rPr>
            </w:pPr>
            <w:r w:rsidRPr="00D74C44">
              <w:rPr>
                <w:sz w:val="20"/>
                <w:szCs w:val="20"/>
              </w:rPr>
              <w:t>3187264,5</w:t>
            </w:r>
          </w:p>
        </w:tc>
        <w:tc>
          <w:tcPr>
            <w:tcW w:w="1192" w:type="dxa"/>
          </w:tcPr>
          <w:p w:rsidR="002025B2" w:rsidRPr="00D74C44" w:rsidRDefault="002025B2" w:rsidP="00EF6BE3">
            <w:pPr>
              <w:tabs>
                <w:tab w:val="left" w:pos="6555"/>
              </w:tabs>
              <w:ind w:right="-78" w:hanging="108"/>
              <w:jc w:val="center"/>
              <w:rPr>
                <w:sz w:val="18"/>
                <w:szCs w:val="18"/>
                <w:lang w:val="en-US"/>
              </w:rPr>
            </w:pPr>
            <w:r w:rsidRPr="00D74C44">
              <w:rPr>
                <w:sz w:val="18"/>
                <w:szCs w:val="18"/>
              </w:rPr>
              <w:t>2523987,</w:t>
            </w:r>
            <w:r w:rsidRPr="00D74C44">
              <w:rPr>
                <w:sz w:val="18"/>
                <w:szCs w:val="18"/>
                <w:lang w:val="en-US"/>
              </w:rPr>
              <w:t>76</w:t>
            </w:r>
          </w:p>
        </w:tc>
        <w:tc>
          <w:tcPr>
            <w:tcW w:w="1200" w:type="dxa"/>
          </w:tcPr>
          <w:p w:rsidR="002025B2" w:rsidRPr="00D74C44" w:rsidRDefault="002025B2" w:rsidP="00713502">
            <w:pPr>
              <w:jc w:val="center"/>
              <w:rPr>
                <w:sz w:val="18"/>
                <w:szCs w:val="18"/>
              </w:rPr>
            </w:pPr>
            <w:r w:rsidRPr="00D74C44">
              <w:rPr>
                <w:sz w:val="18"/>
                <w:szCs w:val="18"/>
              </w:rPr>
              <w:t>2950409,91</w:t>
            </w:r>
          </w:p>
        </w:tc>
        <w:tc>
          <w:tcPr>
            <w:tcW w:w="1200" w:type="dxa"/>
          </w:tcPr>
          <w:p w:rsidR="002025B2" w:rsidRPr="00D74C44" w:rsidRDefault="002025B2" w:rsidP="00D066B3">
            <w:pPr>
              <w:jc w:val="center"/>
              <w:rPr>
                <w:sz w:val="18"/>
                <w:szCs w:val="18"/>
              </w:rPr>
            </w:pPr>
            <w:r w:rsidRPr="00D74C44">
              <w:rPr>
                <w:color w:val="000000"/>
                <w:sz w:val="18"/>
                <w:szCs w:val="18"/>
              </w:rPr>
              <w:t>3100575,9</w:t>
            </w:r>
          </w:p>
        </w:tc>
        <w:tc>
          <w:tcPr>
            <w:tcW w:w="1200" w:type="dxa"/>
          </w:tcPr>
          <w:p w:rsidR="002025B2" w:rsidRPr="00D74C44" w:rsidRDefault="00A0764A" w:rsidP="00713502">
            <w:pPr>
              <w:jc w:val="center"/>
              <w:rPr>
                <w:sz w:val="18"/>
                <w:szCs w:val="18"/>
              </w:rPr>
            </w:pPr>
            <w:r w:rsidRPr="00D74C44">
              <w:rPr>
                <w:sz w:val="18"/>
                <w:szCs w:val="18"/>
              </w:rPr>
              <w:t>3922362,20</w:t>
            </w:r>
          </w:p>
        </w:tc>
        <w:tc>
          <w:tcPr>
            <w:tcW w:w="1303" w:type="dxa"/>
          </w:tcPr>
          <w:p w:rsidR="002025B2" w:rsidRPr="00D74C44" w:rsidRDefault="002025B2" w:rsidP="00713502">
            <w:pPr>
              <w:jc w:val="center"/>
              <w:rPr>
                <w:sz w:val="18"/>
                <w:szCs w:val="18"/>
              </w:rPr>
            </w:pPr>
            <w:r w:rsidRPr="00D74C44">
              <w:rPr>
                <w:sz w:val="18"/>
                <w:szCs w:val="18"/>
              </w:rPr>
              <w:t>4128595,20</w:t>
            </w:r>
          </w:p>
        </w:tc>
        <w:tc>
          <w:tcPr>
            <w:tcW w:w="1134" w:type="dxa"/>
          </w:tcPr>
          <w:p w:rsidR="002025B2" w:rsidRPr="00D74C44" w:rsidRDefault="002025B2" w:rsidP="00713502">
            <w:pPr>
              <w:jc w:val="center"/>
              <w:rPr>
                <w:sz w:val="18"/>
                <w:szCs w:val="18"/>
              </w:rPr>
            </w:pPr>
            <w:r w:rsidRPr="00D74C44">
              <w:rPr>
                <w:sz w:val="18"/>
                <w:szCs w:val="18"/>
              </w:rPr>
              <w:t>2989965,75</w:t>
            </w:r>
          </w:p>
        </w:tc>
        <w:tc>
          <w:tcPr>
            <w:tcW w:w="1283" w:type="dxa"/>
          </w:tcPr>
          <w:p w:rsidR="002025B2" w:rsidRPr="00D74C44" w:rsidRDefault="00A0764A" w:rsidP="00D066B3">
            <w:pPr>
              <w:jc w:val="center"/>
              <w:rPr>
                <w:sz w:val="18"/>
                <w:szCs w:val="18"/>
              </w:rPr>
            </w:pPr>
            <w:r w:rsidRPr="00D74C44">
              <w:rPr>
                <w:sz w:val="18"/>
                <w:szCs w:val="20"/>
              </w:rPr>
              <w:t>22803161,22</w:t>
            </w:r>
          </w:p>
        </w:tc>
      </w:tr>
      <w:tr w:rsidR="002025B2" w:rsidRPr="00D74C44" w:rsidTr="00894AB1">
        <w:trPr>
          <w:trHeight w:val="330"/>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 xml:space="preserve">местный </w:t>
            </w:r>
          </w:p>
          <w:p w:rsidR="002025B2" w:rsidRPr="00D74C44" w:rsidRDefault="002025B2" w:rsidP="00091327">
            <w:pPr>
              <w:rPr>
                <w:sz w:val="20"/>
                <w:szCs w:val="20"/>
              </w:rPr>
            </w:pPr>
            <w:r w:rsidRPr="00D74C44">
              <w:rPr>
                <w:sz w:val="20"/>
                <w:szCs w:val="20"/>
              </w:rPr>
              <w:t>бюджет*</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jc w:val="center"/>
              <w:rPr>
                <w:sz w:val="20"/>
                <w:szCs w:val="20"/>
                <w:lang w:val="en-US"/>
              </w:rPr>
            </w:pPr>
            <w:r w:rsidRPr="00D74C44">
              <w:rPr>
                <w:sz w:val="20"/>
                <w:szCs w:val="20"/>
              </w:rPr>
              <w:t>80394,6</w:t>
            </w:r>
          </w:p>
        </w:tc>
        <w:tc>
          <w:tcPr>
            <w:tcW w:w="1192" w:type="dxa"/>
          </w:tcPr>
          <w:p w:rsidR="002025B2" w:rsidRPr="00D74C44" w:rsidRDefault="002025B2" w:rsidP="00EF6BE3">
            <w:pPr>
              <w:jc w:val="center"/>
              <w:rPr>
                <w:sz w:val="18"/>
                <w:szCs w:val="18"/>
                <w:lang w:val="en-US"/>
              </w:rPr>
            </w:pPr>
            <w:r w:rsidRPr="00D74C44">
              <w:rPr>
                <w:sz w:val="18"/>
                <w:szCs w:val="18"/>
              </w:rPr>
              <w:t>59260,5</w:t>
            </w:r>
          </w:p>
        </w:tc>
        <w:tc>
          <w:tcPr>
            <w:tcW w:w="1200" w:type="dxa"/>
          </w:tcPr>
          <w:p w:rsidR="002025B2" w:rsidRPr="00D74C44" w:rsidRDefault="002025B2" w:rsidP="00713502">
            <w:pPr>
              <w:jc w:val="center"/>
              <w:rPr>
                <w:sz w:val="18"/>
                <w:szCs w:val="18"/>
              </w:rPr>
            </w:pPr>
            <w:r w:rsidRPr="00D74C44">
              <w:rPr>
                <w:sz w:val="18"/>
                <w:szCs w:val="18"/>
              </w:rPr>
              <w:t>120059,66</w:t>
            </w:r>
          </w:p>
        </w:tc>
        <w:tc>
          <w:tcPr>
            <w:tcW w:w="1200" w:type="dxa"/>
          </w:tcPr>
          <w:p w:rsidR="002025B2" w:rsidRPr="00D74C44" w:rsidRDefault="002025B2" w:rsidP="00056B31">
            <w:pPr>
              <w:jc w:val="center"/>
              <w:rPr>
                <w:sz w:val="18"/>
                <w:szCs w:val="18"/>
              </w:rPr>
            </w:pPr>
            <w:r w:rsidRPr="00D74C44">
              <w:rPr>
                <w:sz w:val="18"/>
                <w:szCs w:val="18"/>
              </w:rPr>
              <w:t>75512,05</w:t>
            </w:r>
          </w:p>
        </w:tc>
        <w:tc>
          <w:tcPr>
            <w:tcW w:w="1200" w:type="dxa"/>
          </w:tcPr>
          <w:p w:rsidR="002025B2" w:rsidRPr="00D74C44" w:rsidRDefault="002025B2" w:rsidP="00056B31">
            <w:pPr>
              <w:jc w:val="center"/>
            </w:pPr>
            <w:r w:rsidRPr="00D74C44">
              <w:rPr>
                <w:sz w:val="18"/>
                <w:szCs w:val="18"/>
              </w:rPr>
              <w:t>49720,00</w:t>
            </w:r>
          </w:p>
        </w:tc>
        <w:tc>
          <w:tcPr>
            <w:tcW w:w="1303" w:type="dxa"/>
          </w:tcPr>
          <w:p w:rsidR="002025B2" w:rsidRPr="00D74C44" w:rsidRDefault="002025B2" w:rsidP="00056B31">
            <w:pPr>
              <w:jc w:val="center"/>
            </w:pPr>
            <w:r w:rsidRPr="00D74C44">
              <w:rPr>
                <w:sz w:val="18"/>
                <w:szCs w:val="18"/>
              </w:rPr>
              <w:t>49720,00</w:t>
            </w:r>
          </w:p>
        </w:tc>
        <w:tc>
          <w:tcPr>
            <w:tcW w:w="1134" w:type="dxa"/>
          </w:tcPr>
          <w:p w:rsidR="002025B2" w:rsidRPr="00D74C44" w:rsidRDefault="002025B2" w:rsidP="00056B31">
            <w:pPr>
              <w:jc w:val="center"/>
            </w:pPr>
            <w:r w:rsidRPr="00D74C44">
              <w:rPr>
                <w:sz w:val="18"/>
                <w:szCs w:val="18"/>
              </w:rPr>
              <w:t>49720,00</w:t>
            </w:r>
          </w:p>
        </w:tc>
        <w:tc>
          <w:tcPr>
            <w:tcW w:w="1283" w:type="dxa"/>
          </w:tcPr>
          <w:p w:rsidR="002025B2" w:rsidRPr="00D74C44" w:rsidRDefault="002025B2" w:rsidP="00056B31">
            <w:pPr>
              <w:jc w:val="center"/>
              <w:rPr>
                <w:sz w:val="18"/>
                <w:szCs w:val="18"/>
              </w:rPr>
            </w:pPr>
            <w:r w:rsidRPr="00D74C44">
              <w:rPr>
                <w:sz w:val="18"/>
                <w:szCs w:val="18"/>
              </w:rPr>
              <w:t>484386,81</w:t>
            </w:r>
          </w:p>
        </w:tc>
      </w:tr>
      <w:tr w:rsidR="002025B2" w:rsidRPr="00D74C44" w:rsidTr="00894AB1">
        <w:trPr>
          <w:trHeight w:val="356"/>
        </w:trPr>
        <w:tc>
          <w:tcPr>
            <w:tcW w:w="586" w:type="dxa"/>
            <w:vMerge w:val="restart"/>
          </w:tcPr>
          <w:p w:rsidR="002025B2" w:rsidRPr="00D74C44" w:rsidRDefault="002025B2" w:rsidP="00361540">
            <w:pPr>
              <w:jc w:val="center"/>
              <w:rPr>
                <w:sz w:val="20"/>
                <w:szCs w:val="20"/>
              </w:rPr>
            </w:pPr>
            <w:r w:rsidRPr="00D74C44">
              <w:rPr>
                <w:sz w:val="20"/>
                <w:szCs w:val="20"/>
              </w:rPr>
              <w:t>6</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мероприя-тие</w:t>
            </w:r>
            <w:proofErr w:type="spellEnd"/>
          </w:p>
        </w:tc>
        <w:tc>
          <w:tcPr>
            <w:tcW w:w="2160" w:type="dxa"/>
            <w:vMerge w:val="restart"/>
          </w:tcPr>
          <w:p w:rsidR="002025B2" w:rsidRPr="00D74C44" w:rsidRDefault="002025B2" w:rsidP="00091327">
            <w:pPr>
              <w:rPr>
                <w:sz w:val="20"/>
                <w:szCs w:val="20"/>
              </w:rPr>
            </w:pPr>
            <w:r w:rsidRPr="00D74C44">
              <w:rPr>
                <w:sz w:val="20"/>
                <w:szCs w:val="20"/>
              </w:rPr>
              <w:t>«Развитие автомобильного транспорта Кировской области»</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519246,70</w:t>
            </w:r>
          </w:p>
        </w:tc>
        <w:tc>
          <w:tcPr>
            <w:tcW w:w="1192" w:type="dxa"/>
          </w:tcPr>
          <w:p w:rsidR="002025B2" w:rsidRPr="00D74C44" w:rsidRDefault="002025B2" w:rsidP="00361540">
            <w:pPr>
              <w:ind w:right="-162" w:hanging="108"/>
              <w:jc w:val="center"/>
              <w:rPr>
                <w:sz w:val="20"/>
                <w:szCs w:val="20"/>
                <w:lang w:val="en-US"/>
              </w:rPr>
            </w:pPr>
            <w:r w:rsidRPr="00D74C44">
              <w:rPr>
                <w:sz w:val="20"/>
                <w:szCs w:val="20"/>
              </w:rPr>
              <w:t>415978,7</w:t>
            </w:r>
            <w:r w:rsidRPr="00D74C44">
              <w:rPr>
                <w:sz w:val="20"/>
                <w:szCs w:val="20"/>
                <w:lang w:val="en-US"/>
              </w:rPr>
              <w:t>6</w:t>
            </w:r>
          </w:p>
        </w:tc>
        <w:tc>
          <w:tcPr>
            <w:tcW w:w="1200" w:type="dxa"/>
          </w:tcPr>
          <w:p w:rsidR="002025B2" w:rsidRPr="00D74C44" w:rsidRDefault="002025B2" w:rsidP="0025610C">
            <w:pPr>
              <w:ind w:right="-162" w:hanging="108"/>
              <w:jc w:val="center"/>
              <w:rPr>
                <w:sz w:val="18"/>
                <w:szCs w:val="18"/>
              </w:rPr>
            </w:pPr>
            <w:r w:rsidRPr="00D74C44">
              <w:rPr>
                <w:sz w:val="18"/>
                <w:szCs w:val="18"/>
              </w:rPr>
              <w:t>210152,77</w:t>
            </w:r>
          </w:p>
        </w:tc>
        <w:tc>
          <w:tcPr>
            <w:tcW w:w="1200" w:type="dxa"/>
          </w:tcPr>
          <w:p w:rsidR="002025B2" w:rsidRPr="00D74C44" w:rsidRDefault="002025B2" w:rsidP="0025610C">
            <w:pPr>
              <w:ind w:right="-162" w:hanging="108"/>
              <w:jc w:val="center"/>
              <w:rPr>
                <w:sz w:val="18"/>
                <w:szCs w:val="18"/>
              </w:rPr>
            </w:pPr>
            <w:r w:rsidRPr="00D74C44">
              <w:rPr>
                <w:sz w:val="18"/>
                <w:szCs w:val="18"/>
              </w:rPr>
              <w:t>150012,90</w:t>
            </w:r>
          </w:p>
        </w:tc>
        <w:tc>
          <w:tcPr>
            <w:tcW w:w="1200" w:type="dxa"/>
          </w:tcPr>
          <w:p w:rsidR="002025B2" w:rsidRPr="00D74C44" w:rsidRDefault="002025B2" w:rsidP="0025610C">
            <w:pPr>
              <w:ind w:right="-162" w:hanging="108"/>
              <w:jc w:val="center"/>
              <w:rPr>
                <w:sz w:val="18"/>
                <w:szCs w:val="18"/>
              </w:rPr>
            </w:pPr>
            <w:r w:rsidRPr="00D74C44">
              <w:rPr>
                <w:sz w:val="18"/>
                <w:szCs w:val="18"/>
              </w:rPr>
              <w:t>30869,60</w:t>
            </w:r>
          </w:p>
        </w:tc>
        <w:tc>
          <w:tcPr>
            <w:tcW w:w="1303" w:type="dxa"/>
          </w:tcPr>
          <w:p w:rsidR="002025B2" w:rsidRPr="00D74C44" w:rsidRDefault="002025B2" w:rsidP="0025610C">
            <w:pPr>
              <w:jc w:val="center"/>
            </w:pPr>
            <w:r w:rsidRPr="00D74C44">
              <w:rPr>
                <w:sz w:val="18"/>
                <w:szCs w:val="18"/>
              </w:rPr>
              <w:t>107865,00</w:t>
            </w:r>
          </w:p>
        </w:tc>
        <w:tc>
          <w:tcPr>
            <w:tcW w:w="1134" w:type="dxa"/>
          </w:tcPr>
          <w:p w:rsidR="002025B2" w:rsidRPr="00D74C44" w:rsidRDefault="00A0764A" w:rsidP="0025610C">
            <w:pPr>
              <w:jc w:val="center"/>
              <w:rPr>
                <w:sz w:val="18"/>
                <w:szCs w:val="18"/>
              </w:rPr>
            </w:pPr>
            <w:r w:rsidRPr="00D74C44">
              <w:rPr>
                <w:sz w:val="16"/>
                <w:szCs w:val="16"/>
              </w:rPr>
              <w:t>-</w:t>
            </w:r>
          </w:p>
        </w:tc>
        <w:tc>
          <w:tcPr>
            <w:tcW w:w="1283" w:type="dxa"/>
          </w:tcPr>
          <w:p w:rsidR="002025B2" w:rsidRPr="00D74C44" w:rsidRDefault="002025B2" w:rsidP="008736C0">
            <w:pPr>
              <w:ind w:right="-162" w:hanging="108"/>
              <w:jc w:val="center"/>
              <w:rPr>
                <w:sz w:val="18"/>
                <w:szCs w:val="18"/>
              </w:rPr>
            </w:pPr>
            <w:r w:rsidRPr="00D74C44">
              <w:rPr>
                <w:sz w:val="18"/>
                <w:szCs w:val="18"/>
              </w:rPr>
              <w:t>1434125,73</w:t>
            </w: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1134" w:type="dxa"/>
          </w:tcPr>
          <w:p w:rsidR="002025B2" w:rsidRPr="00D74C44" w:rsidRDefault="002025B2" w:rsidP="00361540">
            <w:pPr>
              <w:ind w:right="-162" w:hanging="108"/>
              <w:jc w:val="center"/>
              <w:rPr>
                <w:sz w:val="20"/>
                <w:szCs w:val="20"/>
              </w:rPr>
            </w:pPr>
          </w:p>
        </w:tc>
        <w:tc>
          <w:tcPr>
            <w:tcW w:w="1134" w:type="dxa"/>
          </w:tcPr>
          <w:p w:rsidR="002025B2" w:rsidRPr="00D74C44" w:rsidRDefault="002025B2" w:rsidP="00361540">
            <w:pPr>
              <w:ind w:right="-162" w:hanging="108"/>
              <w:jc w:val="center"/>
              <w:rPr>
                <w:sz w:val="20"/>
                <w:szCs w:val="20"/>
              </w:rPr>
            </w:pPr>
            <w:r w:rsidRPr="00D74C44">
              <w:rPr>
                <w:sz w:val="20"/>
                <w:szCs w:val="20"/>
              </w:rPr>
              <w:t>323536,00</w:t>
            </w:r>
          </w:p>
        </w:tc>
        <w:tc>
          <w:tcPr>
            <w:tcW w:w="1192" w:type="dxa"/>
          </w:tcPr>
          <w:p w:rsidR="002025B2" w:rsidRPr="00D74C44" w:rsidRDefault="002025B2" w:rsidP="00361540">
            <w:pPr>
              <w:ind w:right="-162" w:hanging="108"/>
              <w:jc w:val="center"/>
              <w:rPr>
                <w:sz w:val="20"/>
                <w:szCs w:val="20"/>
                <w:lang w:val="en-US"/>
              </w:rPr>
            </w:pPr>
            <w:r w:rsidRPr="00D74C44">
              <w:rPr>
                <w:sz w:val="20"/>
                <w:szCs w:val="20"/>
              </w:rPr>
              <w:t>245912,6</w:t>
            </w:r>
            <w:r w:rsidRPr="00D74C44">
              <w:rPr>
                <w:sz w:val="20"/>
                <w:szCs w:val="20"/>
                <w:lang w:val="en-US"/>
              </w:rPr>
              <w:t>6</w:t>
            </w:r>
          </w:p>
        </w:tc>
        <w:tc>
          <w:tcPr>
            <w:tcW w:w="1200" w:type="dxa"/>
          </w:tcPr>
          <w:p w:rsidR="002025B2" w:rsidRPr="00D74C44" w:rsidRDefault="002025B2" w:rsidP="0025610C">
            <w:pPr>
              <w:ind w:right="-162" w:hanging="108"/>
              <w:jc w:val="center"/>
              <w:rPr>
                <w:sz w:val="18"/>
                <w:szCs w:val="18"/>
              </w:rPr>
            </w:pPr>
            <w:r w:rsidRPr="00D74C44">
              <w:rPr>
                <w:sz w:val="18"/>
                <w:szCs w:val="18"/>
              </w:rPr>
              <w:t>93214,17</w:t>
            </w:r>
          </w:p>
        </w:tc>
        <w:tc>
          <w:tcPr>
            <w:tcW w:w="1200" w:type="dxa"/>
          </w:tcPr>
          <w:p w:rsidR="002025B2" w:rsidRPr="00D74C44" w:rsidRDefault="002025B2" w:rsidP="0025610C">
            <w:pPr>
              <w:ind w:right="-162" w:hanging="108"/>
              <w:jc w:val="center"/>
              <w:rPr>
                <w:sz w:val="18"/>
                <w:szCs w:val="18"/>
              </w:rPr>
            </w:pPr>
            <w:r w:rsidRPr="00D74C44">
              <w:rPr>
                <w:sz w:val="18"/>
                <w:szCs w:val="18"/>
              </w:rPr>
              <w:t>107765,00</w:t>
            </w:r>
          </w:p>
        </w:tc>
        <w:tc>
          <w:tcPr>
            <w:tcW w:w="1200" w:type="dxa"/>
          </w:tcPr>
          <w:p w:rsidR="002025B2" w:rsidRPr="00D74C44" w:rsidRDefault="002025B2" w:rsidP="0025610C">
            <w:pPr>
              <w:jc w:val="center"/>
            </w:pPr>
            <w:r w:rsidRPr="00D74C44">
              <w:rPr>
                <w:sz w:val="18"/>
                <w:szCs w:val="18"/>
              </w:rPr>
              <w:t>30869,60</w:t>
            </w:r>
          </w:p>
        </w:tc>
        <w:tc>
          <w:tcPr>
            <w:tcW w:w="1303" w:type="dxa"/>
          </w:tcPr>
          <w:p w:rsidR="002025B2" w:rsidRPr="00D74C44" w:rsidRDefault="002025B2" w:rsidP="0025610C">
            <w:pPr>
              <w:jc w:val="center"/>
            </w:pPr>
            <w:r w:rsidRPr="00D74C44">
              <w:rPr>
                <w:sz w:val="18"/>
                <w:szCs w:val="18"/>
              </w:rPr>
              <w:t>107865,00</w:t>
            </w:r>
          </w:p>
        </w:tc>
        <w:tc>
          <w:tcPr>
            <w:tcW w:w="1134" w:type="dxa"/>
          </w:tcPr>
          <w:p w:rsidR="002025B2" w:rsidRPr="00D74C44" w:rsidRDefault="00A0764A" w:rsidP="0025610C">
            <w:pPr>
              <w:jc w:val="center"/>
            </w:pPr>
            <w:r w:rsidRPr="00D74C44">
              <w:rPr>
                <w:sz w:val="16"/>
                <w:szCs w:val="16"/>
              </w:rPr>
              <w:t>-</w:t>
            </w:r>
          </w:p>
        </w:tc>
        <w:tc>
          <w:tcPr>
            <w:tcW w:w="1283" w:type="dxa"/>
          </w:tcPr>
          <w:p w:rsidR="002025B2" w:rsidRPr="00D74C44" w:rsidRDefault="002025B2" w:rsidP="008736C0">
            <w:pPr>
              <w:ind w:right="-162" w:hanging="108"/>
              <w:jc w:val="center"/>
              <w:rPr>
                <w:sz w:val="18"/>
                <w:szCs w:val="18"/>
              </w:rPr>
            </w:pPr>
            <w:r w:rsidRPr="00D74C44">
              <w:rPr>
                <w:sz w:val="18"/>
                <w:szCs w:val="18"/>
              </w:rPr>
              <w:t>909162,43</w:t>
            </w: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 xml:space="preserve">местный </w:t>
            </w:r>
          </w:p>
          <w:p w:rsidR="002025B2" w:rsidRPr="00D74C44" w:rsidRDefault="002025B2" w:rsidP="00091327">
            <w:pPr>
              <w:rPr>
                <w:sz w:val="20"/>
                <w:szCs w:val="20"/>
              </w:rPr>
            </w:pPr>
            <w:r w:rsidRPr="00D74C44">
              <w:rPr>
                <w:sz w:val="20"/>
                <w:szCs w:val="20"/>
              </w:rPr>
              <w:t>бюджет*</w:t>
            </w:r>
          </w:p>
        </w:tc>
        <w:tc>
          <w:tcPr>
            <w:tcW w:w="1134" w:type="dxa"/>
          </w:tcPr>
          <w:p w:rsidR="002025B2" w:rsidRPr="00D74C44" w:rsidRDefault="002025B2" w:rsidP="00361540">
            <w:pPr>
              <w:ind w:right="-162" w:hanging="108"/>
              <w:jc w:val="center"/>
              <w:rPr>
                <w:sz w:val="20"/>
                <w:szCs w:val="20"/>
              </w:rPr>
            </w:pPr>
          </w:p>
        </w:tc>
        <w:tc>
          <w:tcPr>
            <w:tcW w:w="1134" w:type="dxa"/>
          </w:tcPr>
          <w:p w:rsidR="002025B2" w:rsidRPr="00D74C44" w:rsidRDefault="002025B2" w:rsidP="00361540">
            <w:pPr>
              <w:jc w:val="center"/>
              <w:rPr>
                <w:sz w:val="20"/>
                <w:szCs w:val="20"/>
              </w:rPr>
            </w:pPr>
            <w:r w:rsidRPr="00D74C44">
              <w:rPr>
                <w:sz w:val="20"/>
                <w:szCs w:val="20"/>
              </w:rPr>
              <w:t>55394,70</w:t>
            </w:r>
          </w:p>
        </w:tc>
        <w:tc>
          <w:tcPr>
            <w:tcW w:w="1192" w:type="dxa"/>
          </w:tcPr>
          <w:p w:rsidR="002025B2" w:rsidRPr="00D74C44" w:rsidRDefault="002025B2" w:rsidP="00361540">
            <w:pPr>
              <w:jc w:val="center"/>
              <w:rPr>
                <w:sz w:val="20"/>
                <w:szCs w:val="20"/>
              </w:rPr>
            </w:pPr>
            <w:r w:rsidRPr="00D74C44">
              <w:rPr>
                <w:sz w:val="20"/>
                <w:szCs w:val="20"/>
              </w:rPr>
              <w:t>61467,50</w:t>
            </w:r>
          </w:p>
        </w:tc>
        <w:tc>
          <w:tcPr>
            <w:tcW w:w="1200" w:type="dxa"/>
          </w:tcPr>
          <w:p w:rsidR="002025B2" w:rsidRPr="00D74C44" w:rsidRDefault="002025B2" w:rsidP="0025610C">
            <w:pPr>
              <w:ind w:right="-162" w:hanging="108"/>
              <w:jc w:val="center"/>
              <w:rPr>
                <w:sz w:val="18"/>
                <w:szCs w:val="18"/>
              </w:rPr>
            </w:pPr>
            <w:r w:rsidRPr="00D74C44">
              <w:rPr>
                <w:sz w:val="18"/>
                <w:szCs w:val="18"/>
              </w:rPr>
              <w:t>26557,0</w:t>
            </w:r>
          </w:p>
        </w:tc>
        <w:tc>
          <w:tcPr>
            <w:tcW w:w="1200" w:type="dxa"/>
          </w:tcPr>
          <w:p w:rsidR="002025B2" w:rsidRPr="00D74C44" w:rsidRDefault="002025B2" w:rsidP="0025610C">
            <w:pPr>
              <w:ind w:right="-162" w:hanging="108"/>
              <w:jc w:val="center"/>
              <w:rPr>
                <w:sz w:val="18"/>
                <w:szCs w:val="18"/>
              </w:rPr>
            </w:pPr>
            <w:r w:rsidRPr="00D74C44">
              <w:rPr>
                <w:sz w:val="18"/>
                <w:szCs w:val="18"/>
              </w:rPr>
              <w:t>3030,40</w:t>
            </w:r>
          </w:p>
        </w:tc>
        <w:tc>
          <w:tcPr>
            <w:tcW w:w="1200" w:type="dxa"/>
          </w:tcPr>
          <w:p w:rsidR="002025B2" w:rsidRPr="00D74C44" w:rsidRDefault="002025B2" w:rsidP="0025610C">
            <w:pPr>
              <w:ind w:right="-162" w:hanging="108"/>
              <w:jc w:val="center"/>
              <w:rPr>
                <w:sz w:val="18"/>
                <w:szCs w:val="18"/>
              </w:rPr>
            </w:pPr>
          </w:p>
        </w:tc>
        <w:tc>
          <w:tcPr>
            <w:tcW w:w="1303" w:type="dxa"/>
          </w:tcPr>
          <w:p w:rsidR="002025B2" w:rsidRPr="00D74C44" w:rsidRDefault="002025B2" w:rsidP="0025610C">
            <w:pPr>
              <w:ind w:right="-162" w:hanging="108"/>
              <w:jc w:val="center"/>
              <w:rPr>
                <w:sz w:val="18"/>
                <w:szCs w:val="18"/>
              </w:rPr>
            </w:pPr>
          </w:p>
        </w:tc>
        <w:tc>
          <w:tcPr>
            <w:tcW w:w="1134" w:type="dxa"/>
          </w:tcPr>
          <w:p w:rsidR="002025B2" w:rsidRPr="00D74C44" w:rsidRDefault="002025B2" w:rsidP="0025610C">
            <w:pPr>
              <w:ind w:right="-162" w:hanging="108"/>
              <w:jc w:val="center"/>
              <w:rPr>
                <w:sz w:val="18"/>
                <w:szCs w:val="18"/>
              </w:rPr>
            </w:pPr>
          </w:p>
        </w:tc>
        <w:tc>
          <w:tcPr>
            <w:tcW w:w="1283" w:type="dxa"/>
          </w:tcPr>
          <w:p w:rsidR="002025B2" w:rsidRPr="00D74C44" w:rsidRDefault="002025B2" w:rsidP="008736C0">
            <w:pPr>
              <w:ind w:right="-162" w:hanging="108"/>
              <w:jc w:val="center"/>
              <w:rPr>
                <w:sz w:val="18"/>
                <w:szCs w:val="18"/>
              </w:rPr>
            </w:pPr>
            <w:r w:rsidRPr="00D74C44">
              <w:rPr>
                <w:sz w:val="18"/>
                <w:szCs w:val="18"/>
              </w:rPr>
              <w:t>146449,60</w:t>
            </w:r>
          </w:p>
          <w:p w:rsidR="002025B2" w:rsidRPr="00D74C44" w:rsidRDefault="002025B2" w:rsidP="008736C0">
            <w:pPr>
              <w:ind w:right="-162" w:hanging="108"/>
              <w:jc w:val="center"/>
              <w:rPr>
                <w:sz w:val="18"/>
                <w:szCs w:val="18"/>
              </w:rPr>
            </w:pP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внебюджетные источники</w:t>
            </w:r>
          </w:p>
        </w:tc>
        <w:tc>
          <w:tcPr>
            <w:tcW w:w="1134" w:type="dxa"/>
          </w:tcPr>
          <w:p w:rsidR="002025B2" w:rsidRPr="00D74C44" w:rsidRDefault="002025B2" w:rsidP="00361540">
            <w:pPr>
              <w:ind w:right="-162" w:hanging="108"/>
              <w:jc w:val="center"/>
              <w:rPr>
                <w:sz w:val="20"/>
                <w:szCs w:val="20"/>
              </w:rPr>
            </w:pPr>
          </w:p>
        </w:tc>
        <w:tc>
          <w:tcPr>
            <w:tcW w:w="1134" w:type="dxa"/>
          </w:tcPr>
          <w:p w:rsidR="002025B2" w:rsidRPr="00D74C44" w:rsidRDefault="002025B2" w:rsidP="00361540">
            <w:pPr>
              <w:ind w:right="-162" w:hanging="108"/>
              <w:jc w:val="center"/>
              <w:rPr>
                <w:sz w:val="20"/>
                <w:szCs w:val="20"/>
              </w:rPr>
            </w:pPr>
            <w:r w:rsidRPr="00D74C44">
              <w:rPr>
                <w:sz w:val="20"/>
                <w:szCs w:val="20"/>
              </w:rPr>
              <w:t>140316,00</w:t>
            </w:r>
          </w:p>
        </w:tc>
        <w:tc>
          <w:tcPr>
            <w:tcW w:w="1192" w:type="dxa"/>
          </w:tcPr>
          <w:p w:rsidR="002025B2" w:rsidRPr="00D74C44" w:rsidRDefault="002025B2" w:rsidP="00361540">
            <w:pPr>
              <w:ind w:right="-162" w:hanging="108"/>
              <w:jc w:val="center"/>
              <w:rPr>
                <w:sz w:val="20"/>
                <w:szCs w:val="20"/>
              </w:rPr>
            </w:pPr>
            <w:r w:rsidRPr="00D74C44">
              <w:rPr>
                <w:sz w:val="20"/>
                <w:szCs w:val="20"/>
              </w:rPr>
              <w:t>108598,60</w:t>
            </w:r>
          </w:p>
        </w:tc>
        <w:tc>
          <w:tcPr>
            <w:tcW w:w="1200" w:type="dxa"/>
          </w:tcPr>
          <w:p w:rsidR="002025B2" w:rsidRPr="00D74C44" w:rsidRDefault="002025B2" w:rsidP="0025610C">
            <w:pPr>
              <w:ind w:right="-162" w:hanging="108"/>
              <w:jc w:val="center"/>
              <w:rPr>
                <w:sz w:val="18"/>
                <w:szCs w:val="18"/>
              </w:rPr>
            </w:pPr>
            <w:r w:rsidRPr="00D74C44">
              <w:rPr>
                <w:sz w:val="18"/>
                <w:szCs w:val="18"/>
              </w:rPr>
              <w:t>90381,60</w:t>
            </w:r>
          </w:p>
        </w:tc>
        <w:tc>
          <w:tcPr>
            <w:tcW w:w="1200" w:type="dxa"/>
          </w:tcPr>
          <w:p w:rsidR="002025B2" w:rsidRPr="00D74C44" w:rsidRDefault="002025B2" w:rsidP="0025610C">
            <w:pPr>
              <w:ind w:right="-162" w:hanging="108"/>
              <w:jc w:val="center"/>
              <w:rPr>
                <w:sz w:val="18"/>
                <w:szCs w:val="18"/>
              </w:rPr>
            </w:pPr>
            <w:r w:rsidRPr="00D74C44">
              <w:rPr>
                <w:sz w:val="18"/>
                <w:szCs w:val="18"/>
              </w:rPr>
              <w:t>39217,50</w:t>
            </w:r>
          </w:p>
        </w:tc>
        <w:tc>
          <w:tcPr>
            <w:tcW w:w="1200" w:type="dxa"/>
          </w:tcPr>
          <w:p w:rsidR="002025B2" w:rsidRPr="00D74C44" w:rsidRDefault="002025B2" w:rsidP="0025610C">
            <w:pPr>
              <w:ind w:right="-162" w:hanging="108"/>
              <w:jc w:val="center"/>
              <w:rPr>
                <w:sz w:val="18"/>
                <w:szCs w:val="18"/>
              </w:rPr>
            </w:pPr>
          </w:p>
        </w:tc>
        <w:tc>
          <w:tcPr>
            <w:tcW w:w="1303" w:type="dxa"/>
          </w:tcPr>
          <w:p w:rsidR="002025B2" w:rsidRPr="00D74C44" w:rsidRDefault="002025B2" w:rsidP="0025610C">
            <w:pPr>
              <w:ind w:right="-162" w:hanging="108"/>
              <w:jc w:val="center"/>
              <w:rPr>
                <w:sz w:val="18"/>
                <w:szCs w:val="18"/>
              </w:rPr>
            </w:pPr>
          </w:p>
        </w:tc>
        <w:tc>
          <w:tcPr>
            <w:tcW w:w="1134" w:type="dxa"/>
          </w:tcPr>
          <w:p w:rsidR="002025B2" w:rsidRPr="00D74C44" w:rsidRDefault="002025B2" w:rsidP="0025610C">
            <w:pPr>
              <w:ind w:right="-162" w:hanging="108"/>
              <w:jc w:val="center"/>
              <w:rPr>
                <w:sz w:val="18"/>
                <w:szCs w:val="18"/>
              </w:rPr>
            </w:pPr>
          </w:p>
        </w:tc>
        <w:tc>
          <w:tcPr>
            <w:tcW w:w="1283" w:type="dxa"/>
          </w:tcPr>
          <w:p w:rsidR="002025B2" w:rsidRPr="00D74C44" w:rsidRDefault="002025B2" w:rsidP="008736C0">
            <w:pPr>
              <w:ind w:right="-162" w:hanging="108"/>
              <w:jc w:val="center"/>
              <w:rPr>
                <w:sz w:val="18"/>
                <w:szCs w:val="18"/>
              </w:rPr>
            </w:pPr>
            <w:r w:rsidRPr="00D74C44">
              <w:rPr>
                <w:sz w:val="18"/>
                <w:szCs w:val="18"/>
              </w:rPr>
              <w:t>378513,7</w:t>
            </w:r>
          </w:p>
        </w:tc>
      </w:tr>
      <w:tr w:rsidR="002025B2" w:rsidRPr="00D74C44" w:rsidTr="00894AB1">
        <w:trPr>
          <w:trHeight w:val="356"/>
        </w:trPr>
        <w:tc>
          <w:tcPr>
            <w:tcW w:w="586" w:type="dxa"/>
            <w:vMerge w:val="restart"/>
          </w:tcPr>
          <w:p w:rsidR="002025B2" w:rsidRPr="00D74C44" w:rsidRDefault="002025B2" w:rsidP="00361540">
            <w:pPr>
              <w:jc w:val="center"/>
              <w:rPr>
                <w:sz w:val="20"/>
                <w:szCs w:val="20"/>
              </w:rPr>
            </w:pPr>
            <w:r w:rsidRPr="00D74C44">
              <w:rPr>
                <w:sz w:val="20"/>
                <w:szCs w:val="20"/>
              </w:rPr>
              <w:t>7</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rPr>
                <w:sz w:val="20"/>
                <w:szCs w:val="20"/>
              </w:rPr>
            </w:pPr>
            <w:r w:rsidRPr="00D74C44">
              <w:rPr>
                <w:sz w:val="20"/>
                <w:szCs w:val="20"/>
              </w:rPr>
              <w:t>«Развитие железнодорожного транспорта»</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ind w:right="-162" w:hanging="108"/>
              <w:jc w:val="center"/>
              <w:rPr>
                <w:sz w:val="20"/>
                <w:szCs w:val="20"/>
              </w:rPr>
            </w:pPr>
            <w:r w:rsidRPr="00D74C44">
              <w:rPr>
                <w:sz w:val="20"/>
                <w:szCs w:val="20"/>
                <w:lang w:val="en-US"/>
              </w:rPr>
              <w:t>9</w:t>
            </w:r>
            <w:r w:rsidRPr="00D74C44">
              <w:rPr>
                <w:sz w:val="20"/>
                <w:szCs w:val="20"/>
              </w:rPr>
              <w:t>9319,30</w:t>
            </w:r>
          </w:p>
        </w:tc>
        <w:tc>
          <w:tcPr>
            <w:tcW w:w="1134" w:type="dxa"/>
          </w:tcPr>
          <w:p w:rsidR="002025B2" w:rsidRPr="00D74C44" w:rsidRDefault="002025B2" w:rsidP="00361540">
            <w:pPr>
              <w:ind w:right="-162" w:hanging="108"/>
              <w:jc w:val="center"/>
              <w:rPr>
                <w:sz w:val="20"/>
                <w:szCs w:val="20"/>
              </w:rPr>
            </w:pPr>
            <w:r w:rsidRPr="00D74C44">
              <w:rPr>
                <w:sz w:val="20"/>
                <w:szCs w:val="20"/>
                <w:lang w:val="en-US"/>
              </w:rPr>
              <w:t>152018</w:t>
            </w:r>
            <w:r w:rsidRPr="00D74C44">
              <w:rPr>
                <w:sz w:val="20"/>
                <w:szCs w:val="20"/>
              </w:rPr>
              <w:t>,</w:t>
            </w:r>
            <w:r w:rsidRPr="00D74C44">
              <w:rPr>
                <w:sz w:val="20"/>
                <w:szCs w:val="20"/>
                <w:lang w:val="en-US"/>
              </w:rPr>
              <w:t>7</w:t>
            </w:r>
            <w:r w:rsidRPr="00D74C44">
              <w:rPr>
                <w:sz w:val="20"/>
                <w:szCs w:val="20"/>
              </w:rPr>
              <w:t>0</w:t>
            </w:r>
          </w:p>
        </w:tc>
        <w:tc>
          <w:tcPr>
            <w:tcW w:w="1192" w:type="dxa"/>
          </w:tcPr>
          <w:p w:rsidR="002025B2" w:rsidRPr="00D74C44" w:rsidRDefault="002025B2" w:rsidP="00361540">
            <w:pPr>
              <w:ind w:right="-162" w:hanging="108"/>
              <w:jc w:val="center"/>
              <w:rPr>
                <w:sz w:val="20"/>
                <w:szCs w:val="20"/>
                <w:lang w:val="en-US"/>
              </w:rPr>
            </w:pPr>
            <w:r w:rsidRPr="00D74C44">
              <w:rPr>
                <w:sz w:val="20"/>
                <w:szCs w:val="20"/>
              </w:rPr>
              <w:t>82347,9</w:t>
            </w:r>
            <w:r w:rsidRPr="00D74C44">
              <w:rPr>
                <w:sz w:val="20"/>
                <w:szCs w:val="20"/>
                <w:lang w:val="en-US"/>
              </w:rPr>
              <w:t>6</w:t>
            </w:r>
          </w:p>
        </w:tc>
        <w:tc>
          <w:tcPr>
            <w:tcW w:w="1200" w:type="dxa"/>
          </w:tcPr>
          <w:p w:rsidR="002025B2" w:rsidRPr="00D74C44" w:rsidRDefault="002025B2" w:rsidP="008800A1">
            <w:pPr>
              <w:ind w:right="-162" w:hanging="108"/>
              <w:jc w:val="center"/>
              <w:rPr>
                <w:sz w:val="20"/>
                <w:szCs w:val="20"/>
              </w:rPr>
            </w:pPr>
            <w:r w:rsidRPr="00D74C44">
              <w:rPr>
                <w:sz w:val="20"/>
                <w:szCs w:val="20"/>
              </w:rPr>
              <w:t>101144,87</w:t>
            </w:r>
          </w:p>
        </w:tc>
        <w:tc>
          <w:tcPr>
            <w:tcW w:w="1200" w:type="dxa"/>
          </w:tcPr>
          <w:p w:rsidR="002025B2" w:rsidRPr="00D74C44" w:rsidRDefault="002025B2" w:rsidP="0025610C">
            <w:pPr>
              <w:ind w:right="-162" w:hanging="108"/>
              <w:jc w:val="center"/>
              <w:rPr>
                <w:sz w:val="18"/>
                <w:szCs w:val="18"/>
              </w:rPr>
            </w:pPr>
            <w:r w:rsidRPr="00D74C44">
              <w:rPr>
                <w:sz w:val="18"/>
                <w:szCs w:val="18"/>
              </w:rPr>
              <w:t>166773,50</w:t>
            </w:r>
          </w:p>
        </w:tc>
        <w:tc>
          <w:tcPr>
            <w:tcW w:w="1200" w:type="dxa"/>
          </w:tcPr>
          <w:p w:rsidR="002025B2" w:rsidRPr="00D74C44" w:rsidRDefault="002025B2" w:rsidP="0025610C">
            <w:pPr>
              <w:jc w:val="center"/>
              <w:rPr>
                <w:sz w:val="18"/>
                <w:szCs w:val="18"/>
              </w:rPr>
            </w:pPr>
            <w:r w:rsidRPr="00D74C44">
              <w:rPr>
                <w:sz w:val="18"/>
                <w:szCs w:val="18"/>
                <w:lang w:val="en-US"/>
              </w:rPr>
              <w:t>0</w:t>
            </w:r>
            <w:r w:rsidRPr="00D74C44">
              <w:rPr>
                <w:sz w:val="18"/>
                <w:szCs w:val="18"/>
              </w:rPr>
              <w:t>,00</w:t>
            </w:r>
          </w:p>
        </w:tc>
        <w:tc>
          <w:tcPr>
            <w:tcW w:w="1303" w:type="dxa"/>
          </w:tcPr>
          <w:p w:rsidR="002025B2" w:rsidRPr="00D74C44" w:rsidRDefault="002025B2" w:rsidP="0025610C">
            <w:pPr>
              <w:jc w:val="center"/>
              <w:rPr>
                <w:sz w:val="18"/>
                <w:szCs w:val="18"/>
              </w:rPr>
            </w:pPr>
            <w:r w:rsidRPr="00D74C44">
              <w:rPr>
                <w:sz w:val="18"/>
                <w:szCs w:val="18"/>
                <w:lang w:val="en-US"/>
              </w:rPr>
              <w:t>0</w:t>
            </w:r>
            <w:r w:rsidRPr="00D74C44">
              <w:rPr>
                <w:sz w:val="18"/>
                <w:szCs w:val="18"/>
              </w:rPr>
              <w:t>,00</w:t>
            </w:r>
          </w:p>
        </w:tc>
        <w:tc>
          <w:tcPr>
            <w:tcW w:w="1134" w:type="dxa"/>
          </w:tcPr>
          <w:p w:rsidR="002025B2" w:rsidRPr="00D74C44" w:rsidRDefault="002025B2" w:rsidP="0025610C">
            <w:pPr>
              <w:jc w:val="center"/>
              <w:rPr>
                <w:sz w:val="18"/>
                <w:szCs w:val="18"/>
              </w:rPr>
            </w:pPr>
            <w:r w:rsidRPr="00D74C44">
              <w:rPr>
                <w:sz w:val="18"/>
                <w:szCs w:val="18"/>
                <w:lang w:val="en-US"/>
              </w:rPr>
              <w:t>0</w:t>
            </w:r>
            <w:r w:rsidRPr="00D74C44">
              <w:rPr>
                <w:sz w:val="18"/>
                <w:szCs w:val="18"/>
              </w:rPr>
              <w:t>,00</w:t>
            </w:r>
          </w:p>
        </w:tc>
        <w:tc>
          <w:tcPr>
            <w:tcW w:w="1283" w:type="dxa"/>
          </w:tcPr>
          <w:p w:rsidR="002025B2" w:rsidRPr="00D74C44" w:rsidRDefault="002025B2" w:rsidP="00603788">
            <w:pPr>
              <w:ind w:right="-162" w:hanging="108"/>
              <w:jc w:val="center"/>
              <w:rPr>
                <w:sz w:val="20"/>
                <w:szCs w:val="20"/>
                <w:lang w:val="en-US"/>
              </w:rPr>
            </w:pPr>
            <w:r w:rsidRPr="00D74C44">
              <w:rPr>
                <w:sz w:val="20"/>
                <w:szCs w:val="20"/>
              </w:rPr>
              <w:t>601604,33</w:t>
            </w: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ight="-108"/>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1134" w:type="dxa"/>
          </w:tcPr>
          <w:p w:rsidR="002025B2" w:rsidRPr="00D74C44" w:rsidRDefault="002025B2" w:rsidP="00361540">
            <w:pPr>
              <w:ind w:right="-162" w:hanging="108"/>
              <w:jc w:val="center"/>
              <w:rPr>
                <w:sz w:val="20"/>
                <w:szCs w:val="20"/>
              </w:rPr>
            </w:pPr>
            <w:r w:rsidRPr="00D74C44">
              <w:rPr>
                <w:sz w:val="20"/>
                <w:szCs w:val="20"/>
                <w:lang w:val="en-US"/>
              </w:rPr>
              <w:t>9</w:t>
            </w:r>
            <w:r w:rsidRPr="00D74C44">
              <w:rPr>
                <w:sz w:val="20"/>
                <w:szCs w:val="20"/>
              </w:rPr>
              <w:t>9319,30</w:t>
            </w:r>
          </w:p>
        </w:tc>
        <w:tc>
          <w:tcPr>
            <w:tcW w:w="1134" w:type="dxa"/>
          </w:tcPr>
          <w:p w:rsidR="002025B2" w:rsidRPr="00D74C44" w:rsidRDefault="002025B2" w:rsidP="00361540">
            <w:pPr>
              <w:ind w:right="-162" w:hanging="108"/>
              <w:jc w:val="center"/>
              <w:rPr>
                <w:sz w:val="20"/>
                <w:szCs w:val="20"/>
              </w:rPr>
            </w:pPr>
            <w:r w:rsidRPr="00D74C44">
              <w:rPr>
                <w:sz w:val="20"/>
                <w:szCs w:val="20"/>
                <w:lang w:val="en-US"/>
              </w:rPr>
              <w:t>152018</w:t>
            </w:r>
            <w:r w:rsidRPr="00D74C44">
              <w:rPr>
                <w:sz w:val="20"/>
                <w:szCs w:val="20"/>
              </w:rPr>
              <w:t>,</w:t>
            </w:r>
            <w:r w:rsidRPr="00D74C44">
              <w:rPr>
                <w:sz w:val="20"/>
                <w:szCs w:val="20"/>
                <w:lang w:val="en-US"/>
              </w:rPr>
              <w:t>7</w:t>
            </w:r>
            <w:r w:rsidRPr="00D74C44">
              <w:rPr>
                <w:sz w:val="20"/>
                <w:szCs w:val="20"/>
              </w:rPr>
              <w:t>0</w:t>
            </w:r>
          </w:p>
        </w:tc>
        <w:tc>
          <w:tcPr>
            <w:tcW w:w="1192" w:type="dxa"/>
          </w:tcPr>
          <w:p w:rsidR="002025B2" w:rsidRPr="00D74C44" w:rsidRDefault="002025B2" w:rsidP="00361540">
            <w:pPr>
              <w:ind w:right="-162" w:hanging="108"/>
              <w:jc w:val="center"/>
              <w:rPr>
                <w:sz w:val="20"/>
                <w:szCs w:val="20"/>
                <w:lang w:val="en-US"/>
              </w:rPr>
            </w:pPr>
            <w:r w:rsidRPr="00D74C44">
              <w:rPr>
                <w:sz w:val="20"/>
                <w:szCs w:val="20"/>
              </w:rPr>
              <w:t>82347,9</w:t>
            </w:r>
            <w:r w:rsidRPr="00D74C44">
              <w:rPr>
                <w:sz w:val="20"/>
                <w:szCs w:val="20"/>
                <w:lang w:val="en-US"/>
              </w:rPr>
              <w:t>6</w:t>
            </w:r>
          </w:p>
        </w:tc>
        <w:tc>
          <w:tcPr>
            <w:tcW w:w="1200" w:type="dxa"/>
          </w:tcPr>
          <w:p w:rsidR="002025B2" w:rsidRPr="00D74C44" w:rsidRDefault="002025B2" w:rsidP="008800A1">
            <w:pPr>
              <w:ind w:right="-162" w:hanging="108"/>
              <w:jc w:val="center"/>
              <w:rPr>
                <w:sz w:val="20"/>
                <w:szCs w:val="20"/>
              </w:rPr>
            </w:pPr>
            <w:r w:rsidRPr="00D74C44">
              <w:rPr>
                <w:sz w:val="20"/>
                <w:szCs w:val="20"/>
              </w:rPr>
              <w:t>101144,87</w:t>
            </w:r>
          </w:p>
        </w:tc>
        <w:tc>
          <w:tcPr>
            <w:tcW w:w="1200" w:type="dxa"/>
          </w:tcPr>
          <w:p w:rsidR="002025B2" w:rsidRPr="00D74C44" w:rsidRDefault="002025B2" w:rsidP="00DA7E4F">
            <w:pPr>
              <w:ind w:right="-162" w:hanging="108"/>
              <w:jc w:val="center"/>
              <w:rPr>
                <w:sz w:val="20"/>
                <w:szCs w:val="20"/>
              </w:rPr>
            </w:pPr>
            <w:r w:rsidRPr="00D74C44">
              <w:rPr>
                <w:sz w:val="20"/>
                <w:szCs w:val="20"/>
              </w:rPr>
              <w:t>166773,50</w:t>
            </w:r>
          </w:p>
        </w:tc>
        <w:tc>
          <w:tcPr>
            <w:tcW w:w="1200" w:type="dxa"/>
          </w:tcPr>
          <w:p w:rsidR="002025B2" w:rsidRPr="00D74C44" w:rsidRDefault="002025B2" w:rsidP="00DA7E4F">
            <w:pPr>
              <w:ind w:right="-162" w:hanging="108"/>
              <w:jc w:val="center"/>
              <w:rPr>
                <w:sz w:val="20"/>
                <w:szCs w:val="20"/>
              </w:rPr>
            </w:pPr>
            <w:r w:rsidRPr="00D74C44">
              <w:rPr>
                <w:sz w:val="20"/>
                <w:szCs w:val="20"/>
              </w:rPr>
              <w:t>0</w:t>
            </w:r>
          </w:p>
        </w:tc>
        <w:tc>
          <w:tcPr>
            <w:tcW w:w="1303" w:type="dxa"/>
          </w:tcPr>
          <w:p w:rsidR="002025B2" w:rsidRPr="00D74C44" w:rsidRDefault="002025B2" w:rsidP="00DA7E4F">
            <w:pPr>
              <w:ind w:right="-162" w:hanging="108"/>
              <w:jc w:val="center"/>
              <w:rPr>
                <w:sz w:val="20"/>
                <w:szCs w:val="20"/>
              </w:rPr>
            </w:pPr>
            <w:r w:rsidRPr="00D74C44">
              <w:rPr>
                <w:sz w:val="20"/>
                <w:szCs w:val="20"/>
              </w:rPr>
              <w:t>0</w:t>
            </w:r>
          </w:p>
        </w:tc>
        <w:tc>
          <w:tcPr>
            <w:tcW w:w="1134" w:type="dxa"/>
          </w:tcPr>
          <w:p w:rsidR="002025B2" w:rsidRPr="00D74C44" w:rsidRDefault="002025B2" w:rsidP="00DA7E4F">
            <w:pPr>
              <w:ind w:right="-162" w:hanging="108"/>
              <w:jc w:val="center"/>
              <w:rPr>
                <w:sz w:val="20"/>
                <w:szCs w:val="20"/>
              </w:rPr>
            </w:pPr>
            <w:r w:rsidRPr="00D74C44">
              <w:rPr>
                <w:sz w:val="20"/>
                <w:szCs w:val="20"/>
              </w:rPr>
              <w:t>0</w:t>
            </w:r>
          </w:p>
        </w:tc>
        <w:tc>
          <w:tcPr>
            <w:tcW w:w="1283" w:type="dxa"/>
          </w:tcPr>
          <w:p w:rsidR="002025B2" w:rsidRPr="00D74C44" w:rsidRDefault="002025B2" w:rsidP="00603788">
            <w:pPr>
              <w:ind w:right="-162" w:hanging="108"/>
              <w:jc w:val="center"/>
              <w:rPr>
                <w:sz w:val="20"/>
                <w:szCs w:val="20"/>
                <w:lang w:val="en-US"/>
              </w:rPr>
            </w:pPr>
            <w:r w:rsidRPr="00D74C44">
              <w:rPr>
                <w:sz w:val="20"/>
                <w:szCs w:val="20"/>
              </w:rPr>
              <w:t>601604,33</w:t>
            </w:r>
          </w:p>
        </w:tc>
      </w:tr>
      <w:tr w:rsidR="002025B2" w:rsidRPr="00D74C44" w:rsidTr="00894AB1">
        <w:trPr>
          <w:trHeight w:val="356"/>
        </w:trPr>
        <w:tc>
          <w:tcPr>
            <w:tcW w:w="586" w:type="dxa"/>
            <w:vMerge w:val="restart"/>
          </w:tcPr>
          <w:p w:rsidR="002025B2" w:rsidRPr="00D74C44" w:rsidRDefault="002025B2" w:rsidP="00361540">
            <w:pPr>
              <w:jc w:val="center"/>
              <w:rPr>
                <w:sz w:val="20"/>
                <w:szCs w:val="20"/>
              </w:rPr>
            </w:pPr>
            <w:r w:rsidRPr="00D74C44">
              <w:rPr>
                <w:sz w:val="20"/>
                <w:szCs w:val="20"/>
              </w:rPr>
              <w:t>8</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мероприя-тие</w:t>
            </w:r>
            <w:proofErr w:type="spellEnd"/>
          </w:p>
          <w:p w:rsidR="002025B2" w:rsidRPr="00D74C44" w:rsidRDefault="002025B2" w:rsidP="00255EBC">
            <w:pPr>
              <w:ind w:left="11" w:right="-108"/>
              <w:rPr>
                <w:sz w:val="20"/>
                <w:szCs w:val="20"/>
              </w:rPr>
            </w:pPr>
          </w:p>
        </w:tc>
        <w:tc>
          <w:tcPr>
            <w:tcW w:w="2160" w:type="dxa"/>
            <w:vMerge w:val="restart"/>
          </w:tcPr>
          <w:p w:rsidR="002025B2" w:rsidRPr="00D74C44" w:rsidRDefault="002025B2" w:rsidP="00091327">
            <w:pPr>
              <w:rPr>
                <w:sz w:val="20"/>
                <w:szCs w:val="20"/>
              </w:rPr>
            </w:pPr>
            <w:r w:rsidRPr="00D74C44">
              <w:rPr>
                <w:sz w:val="20"/>
                <w:szCs w:val="20"/>
              </w:rPr>
              <w:t>«Управление дорожным хозяйством Кировской области»</w:t>
            </w:r>
          </w:p>
        </w:tc>
        <w:tc>
          <w:tcPr>
            <w:tcW w:w="1340" w:type="dxa"/>
          </w:tcPr>
          <w:p w:rsidR="002025B2" w:rsidRPr="00D74C44" w:rsidRDefault="002025B2" w:rsidP="00091327">
            <w:pPr>
              <w:rPr>
                <w:sz w:val="20"/>
                <w:szCs w:val="20"/>
              </w:rPr>
            </w:pPr>
            <w:r w:rsidRPr="00D74C44">
              <w:rPr>
                <w:sz w:val="20"/>
                <w:szCs w:val="20"/>
              </w:rPr>
              <w:t>всего</w:t>
            </w:r>
          </w:p>
          <w:p w:rsidR="002025B2" w:rsidRPr="00D74C44" w:rsidRDefault="002025B2" w:rsidP="00091327">
            <w:pPr>
              <w:rPr>
                <w:sz w:val="20"/>
                <w:szCs w:val="20"/>
              </w:rPr>
            </w:pP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7D50C0">
            <w:pPr>
              <w:ind w:right="-162" w:hanging="108"/>
              <w:jc w:val="center"/>
              <w:rPr>
                <w:sz w:val="20"/>
                <w:szCs w:val="20"/>
              </w:rPr>
            </w:pPr>
            <w:r w:rsidRPr="00D74C44">
              <w:rPr>
                <w:sz w:val="20"/>
                <w:szCs w:val="20"/>
              </w:rPr>
              <w:t>44759,4</w:t>
            </w:r>
          </w:p>
        </w:tc>
        <w:tc>
          <w:tcPr>
            <w:tcW w:w="1192" w:type="dxa"/>
          </w:tcPr>
          <w:p w:rsidR="002025B2" w:rsidRPr="00D74C44" w:rsidRDefault="002025B2" w:rsidP="007D50C0">
            <w:pPr>
              <w:tabs>
                <w:tab w:val="left" w:pos="6555"/>
              </w:tabs>
              <w:ind w:right="-78" w:hanging="108"/>
              <w:jc w:val="center"/>
              <w:rPr>
                <w:sz w:val="20"/>
                <w:szCs w:val="20"/>
              </w:rPr>
            </w:pPr>
            <w:r w:rsidRPr="00D74C44">
              <w:rPr>
                <w:sz w:val="20"/>
                <w:szCs w:val="20"/>
              </w:rPr>
              <w:t>44347,44</w:t>
            </w:r>
          </w:p>
        </w:tc>
        <w:tc>
          <w:tcPr>
            <w:tcW w:w="1200" w:type="dxa"/>
          </w:tcPr>
          <w:p w:rsidR="002025B2" w:rsidRPr="00D74C44" w:rsidRDefault="002025B2" w:rsidP="008800A1">
            <w:pPr>
              <w:tabs>
                <w:tab w:val="left" w:pos="6555"/>
              </w:tabs>
              <w:ind w:right="-78" w:hanging="108"/>
              <w:jc w:val="center"/>
              <w:rPr>
                <w:sz w:val="20"/>
                <w:szCs w:val="20"/>
              </w:rPr>
            </w:pPr>
            <w:r w:rsidRPr="00D74C44">
              <w:rPr>
                <w:sz w:val="20"/>
                <w:szCs w:val="20"/>
              </w:rPr>
              <w:t>43886,94</w:t>
            </w:r>
          </w:p>
        </w:tc>
        <w:tc>
          <w:tcPr>
            <w:tcW w:w="1200" w:type="dxa"/>
          </w:tcPr>
          <w:p w:rsidR="002025B2" w:rsidRPr="00D74C44" w:rsidRDefault="002025B2" w:rsidP="00C32FD6">
            <w:pPr>
              <w:tabs>
                <w:tab w:val="left" w:pos="6555"/>
              </w:tabs>
              <w:ind w:right="-78" w:hanging="108"/>
              <w:jc w:val="center"/>
              <w:rPr>
                <w:sz w:val="20"/>
                <w:szCs w:val="18"/>
              </w:rPr>
            </w:pPr>
            <w:r w:rsidRPr="00D74C44">
              <w:rPr>
                <w:sz w:val="20"/>
                <w:szCs w:val="18"/>
              </w:rPr>
              <w:t>49040,40</w:t>
            </w:r>
          </w:p>
        </w:tc>
        <w:tc>
          <w:tcPr>
            <w:tcW w:w="1200" w:type="dxa"/>
          </w:tcPr>
          <w:p w:rsidR="002025B2" w:rsidRPr="00D74C44" w:rsidRDefault="002025B2" w:rsidP="00C32FD6">
            <w:pPr>
              <w:jc w:val="center"/>
              <w:rPr>
                <w:sz w:val="20"/>
                <w:szCs w:val="18"/>
              </w:rPr>
            </w:pPr>
            <w:r w:rsidRPr="00D74C44">
              <w:rPr>
                <w:sz w:val="20"/>
                <w:szCs w:val="18"/>
              </w:rPr>
              <w:t>42794,20</w:t>
            </w:r>
          </w:p>
        </w:tc>
        <w:tc>
          <w:tcPr>
            <w:tcW w:w="1303" w:type="dxa"/>
          </w:tcPr>
          <w:p w:rsidR="002025B2" w:rsidRPr="00D74C44" w:rsidRDefault="002025B2" w:rsidP="00C32FD6">
            <w:pPr>
              <w:jc w:val="center"/>
              <w:rPr>
                <w:sz w:val="20"/>
                <w:szCs w:val="18"/>
              </w:rPr>
            </w:pPr>
            <w:r w:rsidRPr="00D74C44">
              <w:rPr>
                <w:sz w:val="20"/>
                <w:szCs w:val="18"/>
              </w:rPr>
              <w:t>42841,30</w:t>
            </w:r>
          </w:p>
        </w:tc>
        <w:tc>
          <w:tcPr>
            <w:tcW w:w="1134" w:type="dxa"/>
          </w:tcPr>
          <w:p w:rsidR="002025B2" w:rsidRPr="00D74C44" w:rsidRDefault="002025B2" w:rsidP="00C32FD6">
            <w:pPr>
              <w:jc w:val="center"/>
              <w:rPr>
                <w:sz w:val="20"/>
                <w:szCs w:val="18"/>
              </w:rPr>
            </w:pPr>
            <w:r w:rsidRPr="00D74C44">
              <w:rPr>
                <w:sz w:val="20"/>
                <w:szCs w:val="18"/>
              </w:rPr>
              <w:t>47274,00</w:t>
            </w:r>
          </w:p>
        </w:tc>
        <w:tc>
          <w:tcPr>
            <w:tcW w:w="1283" w:type="dxa"/>
          </w:tcPr>
          <w:p w:rsidR="002025B2" w:rsidRPr="00D74C44" w:rsidRDefault="002025B2" w:rsidP="00C32FD6">
            <w:pPr>
              <w:tabs>
                <w:tab w:val="left" w:pos="6555"/>
              </w:tabs>
              <w:ind w:right="-78" w:hanging="108"/>
              <w:jc w:val="center"/>
              <w:rPr>
                <w:sz w:val="20"/>
                <w:szCs w:val="18"/>
                <w:lang w:val="en-US"/>
              </w:rPr>
            </w:pPr>
            <w:r w:rsidRPr="00D74C44">
              <w:rPr>
                <w:sz w:val="20"/>
                <w:szCs w:val="18"/>
              </w:rPr>
              <w:t>314943,68</w:t>
            </w: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jc w:val="center"/>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областной бюджет</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7D50C0">
            <w:pPr>
              <w:ind w:right="-162" w:hanging="108"/>
              <w:jc w:val="center"/>
              <w:rPr>
                <w:sz w:val="20"/>
                <w:szCs w:val="20"/>
              </w:rPr>
            </w:pPr>
            <w:r w:rsidRPr="00D74C44">
              <w:rPr>
                <w:sz w:val="20"/>
                <w:szCs w:val="20"/>
              </w:rPr>
              <w:t>44759,4</w:t>
            </w:r>
          </w:p>
        </w:tc>
        <w:tc>
          <w:tcPr>
            <w:tcW w:w="1192" w:type="dxa"/>
          </w:tcPr>
          <w:p w:rsidR="002025B2" w:rsidRPr="00D74C44" w:rsidRDefault="002025B2" w:rsidP="007D50C0">
            <w:pPr>
              <w:tabs>
                <w:tab w:val="left" w:pos="6555"/>
              </w:tabs>
              <w:ind w:right="-78" w:hanging="108"/>
              <w:jc w:val="center"/>
              <w:rPr>
                <w:sz w:val="20"/>
                <w:szCs w:val="20"/>
              </w:rPr>
            </w:pPr>
            <w:r w:rsidRPr="00D74C44">
              <w:rPr>
                <w:sz w:val="20"/>
                <w:szCs w:val="20"/>
              </w:rPr>
              <w:t>44347,44</w:t>
            </w:r>
          </w:p>
        </w:tc>
        <w:tc>
          <w:tcPr>
            <w:tcW w:w="1200" w:type="dxa"/>
          </w:tcPr>
          <w:p w:rsidR="002025B2" w:rsidRPr="00D74C44" w:rsidRDefault="002025B2" w:rsidP="007D50C0">
            <w:pPr>
              <w:tabs>
                <w:tab w:val="left" w:pos="6555"/>
              </w:tabs>
              <w:ind w:right="-78" w:hanging="108"/>
              <w:jc w:val="center"/>
              <w:rPr>
                <w:sz w:val="20"/>
                <w:szCs w:val="20"/>
              </w:rPr>
            </w:pPr>
            <w:r w:rsidRPr="00D74C44">
              <w:rPr>
                <w:sz w:val="20"/>
                <w:szCs w:val="20"/>
              </w:rPr>
              <w:t>43886,94</w:t>
            </w:r>
          </w:p>
        </w:tc>
        <w:tc>
          <w:tcPr>
            <w:tcW w:w="1200" w:type="dxa"/>
          </w:tcPr>
          <w:p w:rsidR="002025B2" w:rsidRPr="00D74C44" w:rsidRDefault="002025B2" w:rsidP="00C32FD6">
            <w:pPr>
              <w:tabs>
                <w:tab w:val="left" w:pos="6555"/>
              </w:tabs>
              <w:ind w:right="-78" w:hanging="108"/>
              <w:jc w:val="center"/>
              <w:rPr>
                <w:sz w:val="20"/>
                <w:szCs w:val="18"/>
              </w:rPr>
            </w:pPr>
            <w:r w:rsidRPr="00D74C44">
              <w:rPr>
                <w:sz w:val="20"/>
                <w:szCs w:val="18"/>
              </w:rPr>
              <w:t>49040,40</w:t>
            </w:r>
          </w:p>
        </w:tc>
        <w:tc>
          <w:tcPr>
            <w:tcW w:w="1200" w:type="dxa"/>
          </w:tcPr>
          <w:p w:rsidR="002025B2" w:rsidRPr="00D74C44" w:rsidRDefault="002025B2" w:rsidP="00C32FD6">
            <w:pPr>
              <w:jc w:val="center"/>
              <w:rPr>
                <w:sz w:val="20"/>
                <w:szCs w:val="18"/>
              </w:rPr>
            </w:pPr>
            <w:r w:rsidRPr="00D74C44">
              <w:rPr>
                <w:sz w:val="20"/>
                <w:szCs w:val="18"/>
              </w:rPr>
              <w:t>42794,20</w:t>
            </w:r>
          </w:p>
        </w:tc>
        <w:tc>
          <w:tcPr>
            <w:tcW w:w="1303" w:type="dxa"/>
          </w:tcPr>
          <w:p w:rsidR="002025B2" w:rsidRPr="00D74C44" w:rsidRDefault="002025B2" w:rsidP="00C32FD6">
            <w:pPr>
              <w:jc w:val="center"/>
              <w:rPr>
                <w:sz w:val="20"/>
                <w:szCs w:val="18"/>
              </w:rPr>
            </w:pPr>
            <w:r w:rsidRPr="00D74C44">
              <w:rPr>
                <w:sz w:val="20"/>
                <w:szCs w:val="18"/>
              </w:rPr>
              <w:t>42841,30</w:t>
            </w:r>
          </w:p>
        </w:tc>
        <w:tc>
          <w:tcPr>
            <w:tcW w:w="1134" w:type="dxa"/>
          </w:tcPr>
          <w:p w:rsidR="002025B2" w:rsidRPr="00D74C44" w:rsidRDefault="002025B2" w:rsidP="00C32FD6">
            <w:pPr>
              <w:jc w:val="center"/>
              <w:rPr>
                <w:sz w:val="20"/>
                <w:szCs w:val="18"/>
              </w:rPr>
            </w:pPr>
            <w:r w:rsidRPr="00D74C44">
              <w:rPr>
                <w:sz w:val="20"/>
                <w:szCs w:val="18"/>
              </w:rPr>
              <w:t>47274,00</w:t>
            </w:r>
          </w:p>
        </w:tc>
        <w:tc>
          <w:tcPr>
            <w:tcW w:w="1283" w:type="dxa"/>
          </w:tcPr>
          <w:p w:rsidR="002025B2" w:rsidRPr="00D74C44" w:rsidRDefault="002025B2" w:rsidP="00C32FD6">
            <w:pPr>
              <w:tabs>
                <w:tab w:val="left" w:pos="6555"/>
              </w:tabs>
              <w:ind w:right="-78" w:hanging="108"/>
              <w:jc w:val="center"/>
              <w:rPr>
                <w:sz w:val="20"/>
                <w:szCs w:val="18"/>
                <w:lang w:val="en-US"/>
              </w:rPr>
            </w:pPr>
            <w:r w:rsidRPr="00D74C44">
              <w:rPr>
                <w:sz w:val="20"/>
                <w:szCs w:val="18"/>
              </w:rPr>
              <w:t>314943,68</w:t>
            </w:r>
          </w:p>
        </w:tc>
      </w:tr>
      <w:tr w:rsidR="002025B2" w:rsidRPr="00D74C44" w:rsidTr="00894AB1">
        <w:trPr>
          <w:trHeight w:val="356"/>
        </w:trPr>
        <w:tc>
          <w:tcPr>
            <w:tcW w:w="586" w:type="dxa"/>
            <w:vMerge w:val="restart"/>
          </w:tcPr>
          <w:p w:rsidR="002025B2" w:rsidRPr="00D74C44" w:rsidRDefault="002025B2" w:rsidP="00361540">
            <w:pPr>
              <w:jc w:val="center"/>
              <w:rPr>
                <w:sz w:val="20"/>
                <w:szCs w:val="20"/>
              </w:rPr>
            </w:pPr>
            <w:r w:rsidRPr="00D74C44">
              <w:rPr>
                <w:sz w:val="20"/>
                <w:szCs w:val="20"/>
              </w:rPr>
              <w:t>9</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091327">
            <w:pPr>
              <w:rPr>
                <w:sz w:val="20"/>
                <w:szCs w:val="20"/>
              </w:rPr>
            </w:pPr>
            <w:r w:rsidRPr="00D74C44">
              <w:rPr>
                <w:sz w:val="20"/>
                <w:szCs w:val="20"/>
              </w:rPr>
              <w:t>«Развитие воздушного транспорта Кировской области»</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lang w:val="en-US"/>
              </w:rPr>
            </w:pPr>
            <w:r w:rsidRPr="00D74C44">
              <w:rPr>
                <w:sz w:val="20"/>
                <w:szCs w:val="20"/>
              </w:rPr>
              <w:t>128277,10</w:t>
            </w:r>
          </w:p>
        </w:tc>
        <w:tc>
          <w:tcPr>
            <w:tcW w:w="1192" w:type="dxa"/>
          </w:tcPr>
          <w:p w:rsidR="002025B2" w:rsidRPr="00D74C44" w:rsidRDefault="002025B2" w:rsidP="00361540">
            <w:pPr>
              <w:ind w:right="-162" w:hanging="108"/>
              <w:jc w:val="center"/>
              <w:rPr>
                <w:sz w:val="20"/>
                <w:szCs w:val="20"/>
                <w:lang w:val="en-US"/>
              </w:rPr>
            </w:pPr>
            <w:r w:rsidRPr="00D74C44">
              <w:rPr>
                <w:sz w:val="20"/>
                <w:szCs w:val="20"/>
              </w:rPr>
              <w:t>111346,</w:t>
            </w:r>
            <w:r w:rsidRPr="00D74C44">
              <w:rPr>
                <w:sz w:val="20"/>
                <w:szCs w:val="20"/>
                <w:lang w:val="en-US"/>
              </w:rPr>
              <w:t>76</w:t>
            </w:r>
          </w:p>
        </w:tc>
        <w:tc>
          <w:tcPr>
            <w:tcW w:w="1200" w:type="dxa"/>
          </w:tcPr>
          <w:p w:rsidR="002025B2" w:rsidRPr="00D74C44" w:rsidRDefault="002025B2" w:rsidP="008800A1">
            <w:pPr>
              <w:ind w:right="-162" w:hanging="108"/>
              <w:jc w:val="center"/>
              <w:rPr>
                <w:sz w:val="20"/>
                <w:szCs w:val="20"/>
              </w:rPr>
            </w:pPr>
            <w:r w:rsidRPr="00D74C44">
              <w:rPr>
                <w:sz w:val="20"/>
                <w:szCs w:val="20"/>
              </w:rPr>
              <w:t>17760,73</w:t>
            </w:r>
          </w:p>
        </w:tc>
        <w:tc>
          <w:tcPr>
            <w:tcW w:w="1200" w:type="dxa"/>
          </w:tcPr>
          <w:p w:rsidR="002025B2" w:rsidRPr="00D74C44" w:rsidRDefault="002025B2" w:rsidP="00361540">
            <w:pPr>
              <w:ind w:right="-162" w:hanging="108"/>
              <w:jc w:val="center"/>
              <w:rPr>
                <w:sz w:val="20"/>
                <w:szCs w:val="20"/>
              </w:rPr>
            </w:pPr>
            <w:r w:rsidRPr="00D74C44">
              <w:rPr>
                <w:sz w:val="20"/>
                <w:szCs w:val="20"/>
              </w:rPr>
              <w:t>53800,00</w:t>
            </w:r>
          </w:p>
        </w:tc>
        <w:tc>
          <w:tcPr>
            <w:tcW w:w="1200" w:type="dxa"/>
          </w:tcPr>
          <w:p w:rsidR="002025B2" w:rsidRPr="00D74C44" w:rsidRDefault="002025B2" w:rsidP="00361540">
            <w:pPr>
              <w:ind w:right="-162" w:hanging="108"/>
              <w:jc w:val="center"/>
              <w:rPr>
                <w:sz w:val="20"/>
                <w:szCs w:val="20"/>
              </w:rPr>
            </w:pPr>
            <w:r w:rsidRPr="00D74C44">
              <w:rPr>
                <w:sz w:val="20"/>
                <w:szCs w:val="20"/>
              </w:rPr>
              <w:t>0</w:t>
            </w:r>
          </w:p>
        </w:tc>
        <w:tc>
          <w:tcPr>
            <w:tcW w:w="1303" w:type="dxa"/>
          </w:tcPr>
          <w:p w:rsidR="002025B2" w:rsidRPr="00D74C44" w:rsidRDefault="002025B2" w:rsidP="00361540">
            <w:pPr>
              <w:ind w:right="-162" w:hanging="108"/>
              <w:jc w:val="center"/>
              <w:rPr>
                <w:sz w:val="20"/>
                <w:szCs w:val="20"/>
              </w:rPr>
            </w:pPr>
            <w:r w:rsidRPr="00D74C44">
              <w:rPr>
                <w:sz w:val="20"/>
                <w:szCs w:val="20"/>
              </w:rPr>
              <w:t>0</w:t>
            </w:r>
          </w:p>
        </w:tc>
        <w:tc>
          <w:tcPr>
            <w:tcW w:w="1134" w:type="dxa"/>
          </w:tcPr>
          <w:p w:rsidR="002025B2" w:rsidRPr="00D74C44" w:rsidRDefault="002025B2" w:rsidP="00361540">
            <w:pPr>
              <w:ind w:right="-162" w:hanging="108"/>
              <w:jc w:val="center"/>
              <w:rPr>
                <w:sz w:val="20"/>
                <w:szCs w:val="20"/>
              </w:rPr>
            </w:pPr>
            <w:r w:rsidRPr="00D74C44">
              <w:rPr>
                <w:sz w:val="20"/>
                <w:szCs w:val="20"/>
              </w:rPr>
              <w:t>0</w:t>
            </w:r>
          </w:p>
        </w:tc>
        <w:tc>
          <w:tcPr>
            <w:tcW w:w="1283" w:type="dxa"/>
          </w:tcPr>
          <w:p w:rsidR="002025B2" w:rsidRPr="00D74C44" w:rsidRDefault="002025B2" w:rsidP="00603788">
            <w:pPr>
              <w:ind w:right="-162" w:hanging="108"/>
              <w:jc w:val="center"/>
              <w:rPr>
                <w:sz w:val="20"/>
                <w:szCs w:val="20"/>
              </w:rPr>
            </w:pPr>
            <w:r w:rsidRPr="00D74C44">
              <w:rPr>
                <w:sz w:val="20"/>
                <w:szCs w:val="20"/>
              </w:rPr>
              <w:t>311184,59</w:t>
            </w: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 xml:space="preserve">областной </w:t>
            </w:r>
          </w:p>
          <w:p w:rsidR="002025B2" w:rsidRPr="00D74C44" w:rsidRDefault="002025B2" w:rsidP="00091327">
            <w:pPr>
              <w:rPr>
                <w:sz w:val="20"/>
                <w:szCs w:val="20"/>
              </w:rPr>
            </w:pPr>
            <w:r w:rsidRPr="00D74C44">
              <w:rPr>
                <w:sz w:val="20"/>
                <w:szCs w:val="20"/>
              </w:rPr>
              <w:t>бюджет</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lang w:val="en-US"/>
              </w:rPr>
            </w:pPr>
            <w:r w:rsidRPr="00D74C44">
              <w:rPr>
                <w:sz w:val="20"/>
                <w:szCs w:val="20"/>
              </w:rPr>
              <w:t>128277,10</w:t>
            </w:r>
          </w:p>
        </w:tc>
        <w:tc>
          <w:tcPr>
            <w:tcW w:w="1192" w:type="dxa"/>
          </w:tcPr>
          <w:p w:rsidR="002025B2" w:rsidRPr="00D74C44" w:rsidRDefault="002025B2" w:rsidP="00361540">
            <w:pPr>
              <w:ind w:right="-162" w:hanging="108"/>
              <w:jc w:val="center"/>
              <w:rPr>
                <w:sz w:val="20"/>
                <w:szCs w:val="20"/>
                <w:lang w:val="en-US"/>
              </w:rPr>
            </w:pPr>
            <w:r w:rsidRPr="00D74C44">
              <w:rPr>
                <w:sz w:val="20"/>
                <w:szCs w:val="20"/>
              </w:rPr>
              <w:t>111346,</w:t>
            </w:r>
            <w:r w:rsidRPr="00D74C44">
              <w:rPr>
                <w:sz w:val="20"/>
                <w:szCs w:val="20"/>
                <w:lang w:val="en-US"/>
              </w:rPr>
              <w:t>76</w:t>
            </w:r>
          </w:p>
        </w:tc>
        <w:tc>
          <w:tcPr>
            <w:tcW w:w="1200" w:type="dxa"/>
          </w:tcPr>
          <w:p w:rsidR="002025B2" w:rsidRPr="00D74C44" w:rsidRDefault="002025B2" w:rsidP="008800A1">
            <w:pPr>
              <w:ind w:right="-162" w:hanging="108"/>
              <w:jc w:val="center"/>
              <w:rPr>
                <w:sz w:val="20"/>
                <w:szCs w:val="20"/>
              </w:rPr>
            </w:pPr>
            <w:r w:rsidRPr="00D74C44">
              <w:rPr>
                <w:sz w:val="20"/>
                <w:szCs w:val="20"/>
              </w:rPr>
              <w:t>17760,73</w:t>
            </w:r>
          </w:p>
        </w:tc>
        <w:tc>
          <w:tcPr>
            <w:tcW w:w="1200" w:type="dxa"/>
          </w:tcPr>
          <w:p w:rsidR="002025B2" w:rsidRPr="00D74C44" w:rsidRDefault="002025B2" w:rsidP="00361540">
            <w:pPr>
              <w:ind w:right="-162" w:hanging="108"/>
              <w:jc w:val="center"/>
              <w:rPr>
                <w:sz w:val="20"/>
                <w:szCs w:val="20"/>
              </w:rPr>
            </w:pPr>
            <w:r w:rsidRPr="00D74C44">
              <w:rPr>
                <w:sz w:val="20"/>
                <w:szCs w:val="20"/>
              </w:rPr>
              <w:t>53800,00</w:t>
            </w:r>
          </w:p>
        </w:tc>
        <w:tc>
          <w:tcPr>
            <w:tcW w:w="1200" w:type="dxa"/>
          </w:tcPr>
          <w:p w:rsidR="002025B2" w:rsidRPr="00D74C44" w:rsidRDefault="002025B2" w:rsidP="00361540">
            <w:pPr>
              <w:ind w:right="-162" w:hanging="108"/>
              <w:jc w:val="center"/>
              <w:rPr>
                <w:sz w:val="20"/>
                <w:szCs w:val="20"/>
              </w:rPr>
            </w:pPr>
            <w:r w:rsidRPr="00D74C44">
              <w:rPr>
                <w:sz w:val="20"/>
                <w:szCs w:val="20"/>
              </w:rPr>
              <w:t>0</w:t>
            </w:r>
          </w:p>
        </w:tc>
        <w:tc>
          <w:tcPr>
            <w:tcW w:w="1303" w:type="dxa"/>
          </w:tcPr>
          <w:p w:rsidR="002025B2" w:rsidRPr="00D74C44" w:rsidRDefault="002025B2" w:rsidP="00361540">
            <w:pPr>
              <w:ind w:right="-162" w:hanging="108"/>
              <w:jc w:val="center"/>
              <w:rPr>
                <w:sz w:val="20"/>
                <w:szCs w:val="20"/>
              </w:rPr>
            </w:pPr>
            <w:r w:rsidRPr="00D74C44">
              <w:rPr>
                <w:sz w:val="20"/>
                <w:szCs w:val="20"/>
              </w:rPr>
              <w:t>0</w:t>
            </w:r>
          </w:p>
        </w:tc>
        <w:tc>
          <w:tcPr>
            <w:tcW w:w="1134" w:type="dxa"/>
          </w:tcPr>
          <w:p w:rsidR="002025B2" w:rsidRPr="00D74C44" w:rsidRDefault="002025B2" w:rsidP="00361540">
            <w:pPr>
              <w:ind w:right="-162" w:hanging="108"/>
              <w:jc w:val="center"/>
              <w:rPr>
                <w:sz w:val="20"/>
                <w:szCs w:val="20"/>
              </w:rPr>
            </w:pPr>
            <w:r w:rsidRPr="00D74C44">
              <w:rPr>
                <w:sz w:val="20"/>
                <w:szCs w:val="20"/>
              </w:rPr>
              <w:t>0</w:t>
            </w:r>
          </w:p>
        </w:tc>
        <w:tc>
          <w:tcPr>
            <w:tcW w:w="1283" w:type="dxa"/>
          </w:tcPr>
          <w:p w:rsidR="002025B2" w:rsidRPr="00D74C44" w:rsidRDefault="002025B2" w:rsidP="00603788">
            <w:pPr>
              <w:ind w:right="-162" w:hanging="108"/>
              <w:jc w:val="center"/>
              <w:rPr>
                <w:sz w:val="20"/>
                <w:szCs w:val="20"/>
              </w:rPr>
            </w:pPr>
            <w:r w:rsidRPr="00D74C44">
              <w:rPr>
                <w:sz w:val="20"/>
                <w:szCs w:val="20"/>
              </w:rPr>
              <w:t>311184,59</w:t>
            </w:r>
          </w:p>
        </w:tc>
      </w:tr>
      <w:tr w:rsidR="002025B2" w:rsidRPr="00D74C44" w:rsidTr="00894AB1">
        <w:trPr>
          <w:trHeight w:val="356"/>
        </w:trPr>
        <w:tc>
          <w:tcPr>
            <w:tcW w:w="586" w:type="dxa"/>
            <w:vMerge w:val="restart"/>
          </w:tcPr>
          <w:p w:rsidR="002025B2" w:rsidRPr="00D74C44" w:rsidRDefault="002025B2" w:rsidP="00361540">
            <w:pPr>
              <w:jc w:val="center"/>
              <w:rPr>
                <w:sz w:val="20"/>
                <w:szCs w:val="20"/>
              </w:rPr>
            </w:pPr>
            <w:r w:rsidRPr="00D74C44">
              <w:rPr>
                <w:sz w:val="20"/>
                <w:szCs w:val="20"/>
              </w:rPr>
              <w:t>10</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724B0A">
            <w:pPr>
              <w:rPr>
                <w:sz w:val="20"/>
                <w:szCs w:val="20"/>
              </w:rPr>
            </w:pPr>
            <w:r w:rsidRPr="00D74C44">
              <w:rPr>
                <w:sz w:val="20"/>
                <w:szCs w:val="20"/>
              </w:rPr>
              <w:t>«Обеспечение создания условий для реализации Государственной программы министерством транспорта Ки</w:t>
            </w:r>
            <w:r w:rsidRPr="00D74C44">
              <w:rPr>
                <w:sz w:val="20"/>
                <w:szCs w:val="20"/>
              </w:rPr>
              <w:lastRenderedPageBreak/>
              <w:t>ровской области»</w:t>
            </w:r>
          </w:p>
        </w:tc>
        <w:tc>
          <w:tcPr>
            <w:tcW w:w="1340" w:type="dxa"/>
          </w:tcPr>
          <w:p w:rsidR="002025B2" w:rsidRPr="00D74C44" w:rsidRDefault="002025B2" w:rsidP="00091327">
            <w:pPr>
              <w:rPr>
                <w:sz w:val="20"/>
                <w:szCs w:val="20"/>
              </w:rPr>
            </w:pPr>
            <w:r w:rsidRPr="00D74C44">
              <w:rPr>
                <w:sz w:val="20"/>
                <w:szCs w:val="20"/>
              </w:rPr>
              <w:lastRenderedPageBreak/>
              <w:t>всего</w:t>
            </w:r>
          </w:p>
        </w:tc>
        <w:tc>
          <w:tcPr>
            <w:tcW w:w="1134" w:type="dxa"/>
          </w:tcPr>
          <w:p w:rsidR="002025B2" w:rsidRPr="00D74C44" w:rsidRDefault="002025B2" w:rsidP="007D50C0">
            <w:pPr>
              <w:ind w:right="-162" w:hanging="108"/>
              <w:jc w:val="center"/>
              <w:rPr>
                <w:sz w:val="18"/>
                <w:szCs w:val="18"/>
              </w:rPr>
            </w:pPr>
            <w:r w:rsidRPr="00D74C44">
              <w:rPr>
                <w:sz w:val="18"/>
                <w:szCs w:val="18"/>
              </w:rPr>
              <w:t>15120,40</w:t>
            </w:r>
          </w:p>
        </w:tc>
        <w:tc>
          <w:tcPr>
            <w:tcW w:w="1134" w:type="dxa"/>
          </w:tcPr>
          <w:p w:rsidR="002025B2" w:rsidRPr="00D74C44" w:rsidRDefault="002025B2" w:rsidP="007D50C0">
            <w:pPr>
              <w:ind w:right="-162" w:hanging="108"/>
              <w:jc w:val="center"/>
              <w:rPr>
                <w:sz w:val="18"/>
                <w:szCs w:val="18"/>
              </w:rPr>
            </w:pPr>
            <w:r w:rsidRPr="00D74C44">
              <w:rPr>
                <w:sz w:val="18"/>
                <w:szCs w:val="18"/>
              </w:rPr>
              <w:t>15626,00</w:t>
            </w:r>
          </w:p>
        </w:tc>
        <w:tc>
          <w:tcPr>
            <w:tcW w:w="1192" w:type="dxa"/>
          </w:tcPr>
          <w:p w:rsidR="002025B2" w:rsidRPr="00D74C44" w:rsidRDefault="002025B2" w:rsidP="007D50C0">
            <w:pPr>
              <w:ind w:right="-162" w:hanging="108"/>
              <w:jc w:val="center"/>
              <w:rPr>
                <w:sz w:val="18"/>
                <w:szCs w:val="18"/>
              </w:rPr>
            </w:pPr>
            <w:r w:rsidRPr="00D74C44">
              <w:rPr>
                <w:sz w:val="18"/>
                <w:szCs w:val="18"/>
              </w:rPr>
              <w:t>14738,51</w:t>
            </w:r>
          </w:p>
        </w:tc>
        <w:tc>
          <w:tcPr>
            <w:tcW w:w="1200" w:type="dxa"/>
          </w:tcPr>
          <w:p w:rsidR="002025B2" w:rsidRPr="00D74C44" w:rsidRDefault="002025B2" w:rsidP="007D50C0">
            <w:pPr>
              <w:jc w:val="center"/>
              <w:rPr>
                <w:sz w:val="18"/>
                <w:szCs w:val="18"/>
              </w:rPr>
            </w:pPr>
            <w:r w:rsidRPr="00D74C44">
              <w:rPr>
                <w:sz w:val="18"/>
                <w:szCs w:val="18"/>
              </w:rPr>
              <w:t>15091,40</w:t>
            </w:r>
          </w:p>
        </w:tc>
        <w:tc>
          <w:tcPr>
            <w:tcW w:w="1200" w:type="dxa"/>
          </w:tcPr>
          <w:p w:rsidR="002025B2" w:rsidRPr="00D74C44" w:rsidRDefault="002025B2" w:rsidP="007D50C0">
            <w:pPr>
              <w:jc w:val="center"/>
              <w:rPr>
                <w:sz w:val="18"/>
                <w:szCs w:val="18"/>
              </w:rPr>
            </w:pPr>
            <w:r w:rsidRPr="00D74C44">
              <w:rPr>
                <w:sz w:val="18"/>
                <w:szCs w:val="18"/>
              </w:rPr>
              <w:t>16974,00</w:t>
            </w:r>
          </w:p>
          <w:p w:rsidR="002025B2" w:rsidRPr="00D74C44" w:rsidRDefault="002025B2" w:rsidP="007D50C0">
            <w:pPr>
              <w:jc w:val="center"/>
              <w:rPr>
                <w:sz w:val="18"/>
                <w:szCs w:val="18"/>
              </w:rPr>
            </w:pPr>
          </w:p>
        </w:tc>
        <w:tc>
          <w:tcPr>
            <w:tcW w:w="1200" w:type="dxa"/>
          </w:tcPr>
          <w:p w:rsidR="002025B2" w:rsidRPr="00D74C44" w:rsidRDefault="002025B2" w:rsidP="007D50C0">
            <w:pPr>
              <w:jc w:val="center"/>
              <w:rPr>
                <w:sz w:val="18"/>
                <w:szCs w:val="18"/>
              </w:rPr>
            </w:pPr>
            <w:r w:rsidRPr="00D74C44">
              <w:rPr>
                <w:sz w:val="18"/>
                <w:szCs w:val="18"/>
              </w:rPr>
              <w:t>16974,</w:t>
            </w:r>
            <w:r w:rsidRPr="00D74C44">
              <w:rPr>
                <w:sz w:val="18"/>
                <w:szCs w:val="18"/>
                <w:lang w:val="en-US"/>
              </w:rPr>
              <w:t>0</w:t>
            </w:r>
            <w:r w:rsidRPr="00D74C44">
              <w:rPr>
                <w:sz w:val="18"/>
                <w:szCs w:val="18"/>
              </w:rPr>
              <w:t>0</w:t>
            </w:r>
          </w:p>
        </w:tc>
        <w:tc>
          <w:tcPr>
            <w:tcW w:w="1303" w:type="dxa"/>
          </w:tcPr>
          <w:p w:rsidR="002025B2" w:rsidRPr="00D74C44" w:rsidRDefault="002025B2" w:rsidP="007D50C0">
            <w:pPr>
              <w:jc w:val="center"/>
              <w:rPr>
                <w:sz w:val="18"/>
                <w:szCs w:val="18"/>
              </w:rPr>
            </w:pPr>
            <w:r w:rsidRPr="00D74C44">
              <w:rPr>
                <w:sz w:val="18"/>
                <w:szCs w:val="18"/>
              </w:rPr>
              <w:t>16974,</w:t>
            </w:r>
            <w:r w:rsidRPr="00D74C44">
              <w:rPr>
                <w:sz w:val="18"/>
                <w:szCs w:val="18"/>
                <w:lang w:val="en-US"/>
              </w:rPr>
              <w:t>0</w:t>
            </w:r>
            <w:r w:rsidRPr="00D74C44">
              <w:rPr>
                <w:sz w:val="18"/>
                <w:szCs w:val="18"/>
              </w:rPr>
              <w:t>0</w:t>
            </w:r>
          </w:p>
        </w:tc>
        <w:tc>
          <w:tcPr>
            <w:tcW w:w="1134" w:type="dxa"/>
          </w:tcPr>
          <w:p w:rsidR="002025B2" w:rsidRPr="00D74C44" w:rsidRDefault="002025B2" w:rsidP="007D50C0">
            <w:pPr>
              <w:jc w:val="center"/>
              <w:rPr>
                <w:sz w:val="18"/>
                <w:szCs w:val="18"/>
              </w:rPr>
            </w:pPr>
            <w:r w:rsidRPr="00D74C44">
              <w:rPr>
                <w:sz w:val="18"/>
                <w:szCs w:val="18"/>
              </w:rPr>
              <w:t>13115,</w:t>
            </w:r>
            <w:r w:rsidRPr="00D74C44">
              <w:rPr>
                <w:sz w:val="18"/>
                <w:szCs w:val="18"/>
                <w:lang w:val="en-US"/>
              </w:rPr>
              <w:t>0</w:t>
            </w:r>
            <w:r w:rsidRPr="00D74C44">
              <w:rPr>
                <w:sz w:val="18"/>
                <w:szCs w:val="18"/>
              </w:rPr>
              <w:t>0</w:t>
            </w:r>
          </w:p>
        </w:tc>
        <w:tc>
          <w:tcPr>
            <w:tcW w:w="1283" w:type="dxa"/>
          </w:tcPr>
          <w:p w:rsidR="002025B2" w:rsidRPr="00D74C44" w:rsidRDefault="002025B2" w:rsidP="007D50C0">
            <w:pPr>
              <w:ind w:right="-162" w:hanging="108"/>
              <w:jc w:val="center"/>
              <w:rPr>
                <w:sz w:val="18"/>
                <w:szCs w:val="18"/>
              </w:rPr>
            </w:pPr>
            <w:r w:rsidRPr="00D74C44">
              <w:rPr>
                <w:sz w:val="18"/>
                <w:szCs w:val="18"/>
              </w:rPr>
              <w:t>124613,31</w:t>
            </w:r>
          </w:p>
          <w:p w:rsidR="002025B2" w:rsidRPr="00D74C44" w:rsidRDefault="002025B2" w:rsidP="007D50C0">
            <w:pPr>
              <w:ind w:right="-162" w:hanging="108"/>
              <w:jc w:val="center"/>
              <w:rPr>
                <w:sz w:val="18"/>
                <w:szCs w:val="18"/>
              </w:rPr>
            </w:pP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724B0A">
            <w:pPr>
              <w:rPr>
                <w:sz w:val="20"/>
                <w:szCs w:val="20"/>
              </w:rPr>
            </w:pPr>
          </w:p>
        </w:tc>
        <w:tc>
          <w:tcPr>
            <w:tcW w:w="1340" w:type="dxa"/>
          </w:tcPr>
          <w:p w:rsidR="002025B2" w:rsidRPr="00D74C44" w:rsidRDefault="002025B2" w:rsidP="00091327">
            <w:pPr>
              <w:rPr>
                <w:sz w:val="20"/>
                <w:szCs w:val="20"/>
              </w:rPr>
            </w:pPr>
            <w:r w:rsidRPr="00D74C44">
              <w:rPr>
                <w:sz w:val="20"/>
                <w:szCs w:val="20"/>
              </w:rPr>
              <w:t>областной бюджет</w:t>
            </w:r>
          </w:p>
        </w:tc>
        <w:tc>
          <w:tcPr>
            <w:tcW w:w="1134" w:type="dxa"/>
          </w:tcPr>
          <w:p w:rsidR="002025B2" w:rsidRPr="00D74C44" w:rsidRDefault="002025B2" w:rsidP="007D50C0">
            <w:pPr>
              <w:ind w:right="-162" w:hanging="108"/>
              <w:jc w:val="center"/>
              <w:rPr>
                <w:sz w:val="18"/>
                <w:szCs w:val="18"/>
              </w:rPr>
            </w:pPr>
            <w:r w:rsidRPr="00D74C44">
              <w:rPr>
                <w:sz w:val="18"/>
                <w:szCs w:val="18"/>
              </w:rPr>
              <w:t>15120,40</w:t>
            </w:r>
          </w:p>
        </w:tc>
        <w:tc>
          <w:tcPr>
            <w:tcW w:w="1134" w:type="dxa"/>
          </w:tcPr>
          <w:p w:rsidR="002025B2" w:rsidRPr="00D74C44" w:rsidRDefault="002025B2" w:rsidP="007D50C0">
            <w:pPr>
              <w:ind w:right="-162" w:hanging="108"/>
              <w:jc w:val="center"/>
              <w:rPr>
                <w:sz w:val="18"/>
                <w:szCs w:val="18"/>
              </w:rPr>
            </w:pPr>
            <w:r w:rsidRPr="00D74C44">
              <w:rPr>
                <w:sz w:val="18"/>
                <w:szCs w:val="18"/>
              </w:rPr>
              <w:t>15626,00</w:t>
            </w:r>
          </w:p>
        </w:tc>
        <w:tc>
          <w:tcPr>
            <w:tcW w:w="1192" w:type="dxa"/>
          </w:tcPr>
          <w:p w:rsidR="002025B2" w:rsidRPr="00D74C44" w:rsidRDefault="002025B2" w:rsidP="007D50C0">
            <w:pPr>
              <w:ind w:right="-162" w:hanging="108"/>
              <w:jc w:val="center"/>
              <w:rPr>
                <w:sz w:val="18"/>
                <w:szCs w:val="18"/>
              </w:rPr>
            </w:pPr>
            <w:r w:rsidRPr="00D74C44">
              <w:rPr>
                <w:sz w:val="18"/>
                <w:szCs w:val="18"/>
              </w:rPr>
              <w:t>14738,51</w:t>
            </w:r>
          </w:p>
        </w:tc>
        <w:tc>
          <w:tcPr>
            <w:tcW w:w="1200" w:type="dxa"/>
          </w:tcPr>
          <w:p w:rsidR="002025B2" w:rsidRPr="00D74C44" w:rsidRDefault="002025B2" w:rsidP="007D50C0">
            <w:pPr>
              <w:jc w:val="center"/>
              <w:rPr>
                <w:sz w:val="18"/>
                <w:szCs w:val="18"/>
              </w:rPr>
            </w:pPr>
            <w:r w:rsidRPr="00D74C44">
              <w:rPr>
                <w:sz w:val="18"/>
                <w:szCs w:val="18"/>
              </w:rPr>
              <w:t>15091,40</w:t>
            </w:r>
          </w:p>
        </w:tc>
        <w:tc>
          <w:tcPr>
            <w:tcW w:w="1200" w:type="dxa"/>
          </w:tcPr>
          <w:p w:rsidR="002025B2" w:rsidRPr="00D74C44" w:rsidRDefault="002025B2" w:rsidP="007D50C0">
            <w:pPr>
              <w:jc w:val="center"/>
              <w:rPr>
                <w:sz w:val="18"/>
                <w:szCs w:val="18"/>
              </w:rPr>
            </w:pPr>
            <w:r w:rsidRPr="00D74C44">
              <w:rPr>
                <w:sz w:val="18"/>
                <w:szCs w:val="18"/>
              </w:rPr>
              <w:t>16974,00</w:t>
            </w:r>
          </w:p>
          <w:p w:rsidR="002025B2" w:rsidRPr="00D74C44" w:rsidRDefault="002025B2" w:rsidP="007D50C0">
            <w:pPr>
              <w:jc w:val="center"/>
              <w:rPr>
                <w:sz w:val="18"/>
                <w:szCs w:val="18"/>
              </w:rPr>
            </w:pPr>
          </w:p>
        </w:tc>
        <w:tc>
          <w:tcPr>
            <w:tcW w:w="1200" w:type="dxa"/>
          </w:tcPr>
          <w:p w:rsidR="002025B2" w:rsidRPr="00D74C44" w:rsidRDefault="002025B2" w:rsidP="007D50C0">
            <w:pPr>
              <w:jc w:val="center"/>
              <w:rPr>
                <w:sz w:val="18"/>
                <w:szCs w:val="18"/>
              </w:rPr>
            </w:pPr>
            <w:r w:rsidRPr="00D74C44">
              <w:rPr>
                <w:sz w:val="18"/>
                <w:szCs w:val="18"/>
              </w:rPr>
              <w:t>16974,</w:t>
            </w:r>
            <w:r w:rsidRPr="00D74C44">
              <w:rPr>
                <w:sz w:val="18"/>
                <w:szCs w:val="18"/>
                <w:lang w:val="en-US"/>
              </w:rPr>
              <w:t>0</w:t>
            </w:r>
            <w:r w:rsidRPr="00D74C44">
              <w:rPr>
                <w:sz w:val="18"/>
                <w:szCs w:val="18"/>
              </w:rPr>
              <w:t>0</w:t>
            </w:r>
          </w:p>
        </w:tc>
        <w:tc>
          <w:tcPr>
            <w:tcW w:w="1303" w:type="dxa"/>
          </w:tcPr>
          <w:p w:rsidR="002025B2" w:rsidRPr="00D74C44" w:rsidRDefault="002025B2" w:rsidP="007D50C0">
            <w:pPr>
              <w:jc w:val="center"/>
              <w:rPr>
                <w:sz w:val="18"/>
                <w:szCs w:val="18"/>
              </w:rPr>
            </w:pPr>
            <w:r w:rsidRPr="00D74C44">
              <w:rPr>
                <w:sz w:val="18"/>
                <w:szCs w:val="18"/>
              </w:rPr>
              <w:t>16974,</w:t>
            </w:r>
            <w:r w:rsidRPr="00D74C44">
              <w:rPr>
                <w:sz w:val="18"/>
                <w:szCs w:val="18"/>
                <w:lang w:val="en-US"/>
              </w:rPr>
              <w:t>0</w:t>
            </w:r>
            <w:r w:rsidRPr="00D74C44">
              <w:rPr>
                <w:sz w:val="18"/>
                <w:szCs w:val="18"/>
              </w:rPr>
              <w:t>0</w:t>
            </w:r>
          </w:p>
        </w:tc>
        <w:tc>
          <w:tcPr>
            <w:tcW w:w="1134" w:type="dxa"/>
          </w:tcPr>
          <w:p w:rsidR="002025B2" w:rsidRPr="00D74C44" w:rsidRDefault="002025B2" w:rsidP="007D50C0">
            <w:pPr>
              <w:jc w:val="center"/>
              <w:rPr>
                <w:sz w:val="18"/>
                <w:szCs w:val="18"/>
              </w:rPr>
            </w:pPr>
            <w:r w:rsidRPr="00D74C44">
              <w:rPr>
                <w:sz w:val="18"/>
                <w:szCs w:val="18"/>
              </w:rPr>
              <w:t>13115,</w:t>
            </w:r>
            <w:r w:rsidRPr="00D74C44">
              <w:rPr>
                <w:sz w:val="18"/>
                <w:szCs w:val="18"/>
                <w:lang w:val="en-US"/>
              </w:rPr>
              <w:t>0</w:t>
            </w:r>
            <w:r w:rsidRPr="00D74C44">
              <w:rPr>
                <w:sz w:val="18"/>
                <w:szCs w:val="18"/>
              </w:rPr>
              <w:t>0</w:t>
            </w:r>
          </w:p>
        </w:tc>
        <w:tc>
          <w:tcPr>
            <w:tcW w:w="1283" w:type="dxa"/>
          </w:tcPr>
          <w:p w:rsidR="002025B2" w:rsidRPr="00D74C44" w:rsidRDefault="002025B2" w:rsidP="007D50C0">
            <w:pPr>
              <w:ind w:right="-162" w:hanging="108"/>
              <w:jc w:val="center"/>
              <w:rPr>
                <w:sz w:val="18"/>
                <w:szCs w:val="18"/>
              </w:rPr>
            </w:pPr>
            <w:r w:rsidRPr="00D74C44">
              <w:rPr>
                <w:sz w:val="18"/>
                <w:szCs w:val="18"/>
              </w:rPr>
              <w:t>124613,31</w:t>
            </w:r>
          </w:p>
          <w:p w:rsidR="002025B2" w:rsidRPr="00D74C44" w:rsidRDefault="002025B2" w:rsidP="007D50C0">
            <w:pPr>
              <w:ind w:right="-162" w:hanging="108"/>
              <w:jc w:val="center"/>
              <w:rPr>
                <w:sz w:val="18"/>
                <w:szCs w:val="18"/>
              </w:rPr>
            </w:pPr>
          </w:p>
        </w:tc>
      </w:tr>
      <w:tr w:rsidR="002025B2" w:rsidRPr="00D74C44" w:rsidTr="00894AB1">
        <w:trPr>
          <w:trHeight w:val="150"/>
        </w:trPr>
        <w:tc>
          <w:tcPr>
            <w:tcW w:w="586" w:type="dxa"/>
            <w:vMerge w:val="restart"/>
          </w:tcPr>
          <w:p w:rsidR="002025B2" w:rsidRPr="00D74C44" w:rsidRDefault="002025B2" w:rsidP="00361540">
            <w:pPr>
              <w:jc w:val="center"/>
              <w:rPr>
                <w:sz w:val="20"/>
                <w:szCs w:val="20"/>
              </w:rPr>
            </w:pPr>
            <w:r w:rsidRPr="00D74C44">
              <w:rPr>
                <w:sz w:val="20"/>
                <w:szCs w:val="20"/>
              </w:rPr>
              <w:lastRenderedPageBreak/>
              <w:t>11</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мероприятие</w:t>
            </w:r>
          </w:p>
        </w:tc>
        <w:tc>
          <w:tcPr>
            <w:tcW w:w="2160" w:type="dxa"/>
            <w:vMerge w:val="restart"/>
          </w:tcPr>
          <w:p w:rsidR="002025B2" w:rsidRPr="00D74C44" w:rsidRDefault="002025B2" w:rsidP="00724B0A">
            <w:pPr>
              <w:rPr>
                <w:sz w:val="20"/>
                <w:szCs w:val="20"/>
              </w:rPr>
            </w:pPr>
            <w:r w:rsidRPr="00D74C44">
              <w:rPr>
                <w:sz w:val="20"/>
                <w:szCs w:val="20"/>
              </w:rPr>
              <w:t>«Повышение безопасности дорожного движения»</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jc w:val="center"/>
              <w:rPr>
                <w:sz w:val="20"/>
                <w:szCs w:val="20"/>
              </w:rPr>
            </w:pPr>
            <w:r w:rsidRPr="00D74C44">
              <w:rPr>
                <w:sz w:val="20"/>
                <w:szCs w:val="20"/>
              </w:rPr>
              <w:t>91883,86</w:t>
            </w:r>
          </w:p>
        </w:tc>
        <w:tc>
          <w:tcPr>
            <w:tcW w:w="1134" w:type="dxa"/>
          </w:tcPr>
          <w:p w:rsidR="002025B2" w:rsidRPr="00D74C44" w:rsidRDefault="002025B2" w:rsidP="00361540">
            <w:pPr>
              <w:ind w:right="-162" w:hanging="108"/>
              <w:jc w:val="center"/>
              <w:rPr>
                <w:sz w:val="20"/>
                <w:szCs w:val="20"/>
              </w:rPr>
            </w:pPr>
            <w:r w:rsidRPr="00D74C44">
              <w:rPr>
                <w:sz w:val="20"/>
                <w:szCs w:val="20"/>
              </w:rPr>
              <w:t>53289,30</w:t>
            </w:r>
          </w:p>
        </w:tc>
        <w:tc>
          <w:tcPr>
            <w:tcW w:w="1192" w:type="dxa"/>
          </w:tcPr>
          <w:p w:rsidR="002025B2" w:rsidRPr="00D74C44" w:rsidRDefault="002025B2" w:rsidP="00361540">
            <w:pPr>
              <w:ind w:right="-162" w:hanging="108"/>
              <w:jc w:val="center"/>
              <w:rPr>
                <w:sz w:val="20"/>
                <w:szCs w:val="20"/>
              </w:rPr>
            </w:pPr>
            <w:r w:rsidRPr="00D74C44">
              <w:rPr>
                <w:sz w:val="20"/>
                <w:szCs w:val="20"/>
              </w:rPr>
              <w:t>0</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62" w:hanging="108"/>
              <w:jc w:val="center"/>
              <w:rPr>
                <w:sz w:val="20"/>
                <w:szCs w:val="20"/>
              </w:rPr>
            </w:pPr>
            <w:r w:rsidRPr="00D74C44">
              <w:rPr>
                <w:sz w:val="20"/>
                <w:szCs w:val="20"/>
              </w:rPr>
              <w:t>145173,16</w:t>
            </w: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ind w:right="-108"/>
              <w:rPr>
                <w:sz w:val="20"/>
                <w:szCs w:val="20"/>
              </w:rPr>
            </w:pPr>
            <w:r w:rsidRPr="00D74C44">
              <w:rPr>
                <w:sz w:val="20"/>
                <w:szCs w:val="20"/>
              </w:rPr>
              <w:t>областной бюджет</w:t>
            </w:r>
          </w:p>
        </w:tc>
        <w:tc>
          <w:tcPr>
            <w:tcW w:w="1134" w:type="dxa"/>
          </w:tcPr>
          <w:p w:rsidR="002025B2" w:rsidRPr="00D74C44" w:rsidRDefault="002025B2" w:rsidP="00361540">
            <w:pPr>
              <w:ind w:right="-162" w:hanging="108"/>
              <w:jc w:val="center"/>
              <w:rPr>
                <w:sz w:val="20"/>
                <w:szCs w:val="20"/>
              </w:rPr>
            </w:pPr>
            <w:r w:rsidRPr="00D74C44">
              <w:rPr>
                <w:sz w:val="20"/>
                <w:szCs w:val="20"/>
                <w:lang w:val="en-US"/>
              </w:rPr>
              <w:t>3</w:t>
            </w:r>
            <w:r w:rsidRPr="00D74C44">
              <w:rPr>
                <w:sz w:val="20"/>
                <w:szCs w:val="20"/>
              </w:rPr>
              <w:t>5131,90</w:t>
            </w:r>
          </w:p>
        </w:tc>
        <w:tc>
          <w:tcPr>
            <w:tcW w:w="1134" w:type="dxa"/>
          </w:tcPr>
          <w:p w:rsidR="002025B2" w:rsidRPr="00D74C44" w:rsidRDefault="002025B2" w:rsidP="00361540">
            <w:pPr>
              <w:ind w:right="-162" w:hanging="108"/>
              <w:jc w:val="center"/>
              <w:rPr>
                <w:sz w:val="20"/>
                <w:szCs w:val="20"/>
              </w:rPr>
            </w:pPr>
            <w:r w:rsidRPr="00D74C44">
              <w:rPr>
                <w:sz w:val="20"/>
                <w:szCs w:val="20"/>
              </w:rPr>
              <w:t>35522,30</w:t>
            </w:r>
          </w:p>
        </w:tc>
        <w:tc>
          <w:tcPr>
            <w:tcW w:w="1192" w:type="dxa"/>
          </w:tcPr>
          <w:p w:rsidR="002025B2" w:rsidRPr="00D74C44" w:rsidRDefault="002025B2" w:rsidP="00361540">
            <w:pPr>
              <w:ind w:right="-162" w:hanging="108"/>
              <w:jc w:val="center"/>
              <w:rPr>
                <w:sz w:val="20"/>
                <w:szCs w:val="20"/>
              </w:rPr>
            </w:pPr>
            <w:r w:rsidRPr="00D74C44">
              <w:rPr>
                <w:sz w:val="20"/>
                <w:szCs w:val="20"/>
              </w:rPr>
              <w:t>0</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62" w:hanging="108"/>
              <w:jc w:val="center"/>
              <w:rPr>
                <w:sz w:val="20"/>
                <w:szCs w:val="20"/>
              </w:rPr>
            </w:pPr>
            <w:r w:rsidRPr="00D74C44">
              <w:rPr>
                <w:sz w:val="20"/>
                <w:szCs w:val="20"/>
              </w:rPr>
              <w:t>70654,20</w:t>
            </w:r>
          </w:p>
        </w:tc>
      </w:tr>
      <w:tr w:rsidR="002025B2" w:rsidRPr="00D74C44" w:rsidTr="00894AB1">
        <w:trPr>
          <w:trHeight w:val="1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ind w:right="-108"/>
              <w:rPr>
                <w:sz w:val="20"/>
                <w:szCs w:val="20"/>
              </w:rPr>
            </w:pPr>
            <w:r w:rsidRPr="00D74C44">
              <w:rPr>
                <w:sz w:val="20"/>
                <w:szCs w:val="20"/>
              </w:rPr>
              <w:t>местный бюджет*</w:t>
            </w:r>
          </w:p>
        </w:tc>
        <w:tc>
          <w:tcPr>
            <w:tcW w:w="1134" w:type="dxa"/>
          </w:tcPr>
          <w:p w:rsidR="002025B2" w:rsidRPr="00D74C44" w:rsidRDefault="002025B2" w:rsidP="00361540">
            <w:pPr>
              <w:ind w:right="-162" w:hanging="108"/>
              <w:jc w:val="center"/>
              <w:rPr>
                <w:sz w:val="20"/>
                <w:szCs w:val="20"/>
              </w:rPr>
            </w:pPr>
            <w:r w:rsidRPr="00D74C44">
              <w:rPr>
                <w:sz w:val="20"/>
                <w:szCs w:val="20"/>
              </w:rPr>
              <w:t>56751,96</w:t>
            </w:r>
          </w:p>
        </w:tc>
        <w:tc>
          <w:tcPr>
            <w:tcW w:w="1134" w:type="dxa"/>
          </w:tcPr>
          <w:p w:rsidR="002025B2" w:rsidRPr="00D74C44" w:rsidRDefault="002025B2" w:rsidP="00361540">
            <w:pPr>
              <w:ind w:right="-162" w:hanging="108"/>
              <w:jc w:val="center"/>
              <w:rPr>
                <w:sz w:val="20"/>
                <w:szCs w:val="20"/>
              </w:rPr>
            </w:pPr>
            <w:r w:rsidRPr="00D74C44">
              <w:rPr>
                <w:sz w:val="20"/>
                <w:szCs w:val="20"/>
              </w:rPr>
              <w:t>17767,00</w:t>
            </w:r>
          </w:p>
        </w:tc>
        <w:tc>
          <w:tcPr>
            <w:tcW w:w="1192" w:type="dxa"/>
          </w:tcPr>
          <w:p w:rsidR="002025B2" w:rsidRPr="00D74C44" w:rsidRDefault="002025B2" w:rsidP="00361540">
            <w:pPr>
              <w:ind w:right="-162" w:hanging="108"/>
              <w:jc w:val="center"/>
              <w:rPr>
                <w:sz w:val="20"/>
                <w:szCs w:val="20"/>
              </w:rPr>
            </w:pPr>
            <w:r w:rsidRPr="00D74C44">
              <w:rPr>
                <w:sz w:val="20"/>
                <w:szCs w:val="20"/>
              </w:rPr>
              <w:t>0</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ind w:right="-162" w:hanging="108"/>
              <w:jc w:val="center"/>
              <w:rPr>
                <w:sz w:val="20"/>
                <w:szCs w:val="20"/>
              </w:rPr>
            </w:pPr>
            <w:r w:rsidRPr="00D74C44">
              <w:rPr>
                <w:sz w:val="20"/>
                <w:szCs w:val="20"/>
              </w:rPr>
              <w:t>74518,96</w:t>
            </w:r>
          </w:p>
        </w:tc>
      </w:tr>
      <w:tr w:rsidR="002025B2" w:rsidRPr="00D74C44" w:rsidTr="00894AB1">
        <w:trPr>
          <w:trHeight w:val="206"/>
        </w:trPr>
        <w:tc>
          <w:tcPr>
            <w:tcW w:w="586" w:type="dxa"/>
            <w:vMerge w:val="restart"/>
          </w:tcPr>
          <w:p w:rsidR="002025B2" w:rsidRPr="00D74C44" w:rsidRDefault="002025B2" w:rsidP="00361540">
            <w:pPr>
              <w:jc w:val="center"/>
              <w:rPr>
                <w:sz w:val="20"/>
                <w:szCs w:val="20"/>
              </w:rPr>
            </w:pPr>
            <w:r w:rsidRPr="00D74C44">
              <w:rPr>
                <w:sz w:val="20"/>
                <w:szCs w:val="20"/>
              </w:rPr>
              <w:t>12</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мероприя-тие</w:t>
            </w:r>
            <w:proofErr w:type="spellEnd"/>
          </w:p>
        </w:tc>
        <w:tc>
          <w:tcPr>
            <w:tcW w:w="2160" w:type="dxa"/>
            <w:vMerge w:val="restart"/>
          </w:tcPr>
          <w:p w:rsidR="002025B2" w:rsidRPr="00D74C44" w:rsidRDefault="002025B2" w:rsidP="00091327">
            <w:pPr>
              <w:ind w:right="-108"/>
              <w:rPr>
                <w:sz w:val="20"/>
                <w:szCs w:val="20"/>
              </w:rPr>
            </w:pPr>
            <w:r w:rsidRPr="00D74C44">
              <w:rPr>
                <w:sz w:val="20"/>
                <w:szCs w:val="20"/>
              </w:rPr>
              <w:t>«Оценка уязвимости, разработка планов обеспечения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6138,60</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jc w:val="center"/>
              <w:rPr>
                <w:sz w:val="20"/>
                <w:szCs w:val="20"/>
              </w:rPr>
            </w:pPr>
            <w:r w:rsidRPr="00D74C44">
              <w:rPr>
                <w:sz w:val="20"/>
                <w:szCs w:val="20"/>
              </w:rPr>
              <w:t>6138,60</w:t>
            </w: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областной бюджет</w:t>
            </w:r>
          </w:p>
          <w:p w:rsidR="002025B2" w:rsidRPr="00D74C44" w:rsidRDefault="002025B2" w:rsidP="00091327">
            <w:pPr>
              <w:rPr>
                <w:sz w:val="20"/>
                <w:szCs w:val="20"/>
              </w:rPr>
            </w:pP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6138,60</w:t>
            </w:r>
          </w:p>
        </w:tc>
        <w:tc>
          <w:tcPr>
            <w:tcW w:w="1192"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361540">
            <w:pPr>
              <w:jc w:val="center"/>
              <w:rPr>
                <w:sz w:val="20"/>
                <w:szCs w:val="20"/>
              </w:rPr>
            </w:pPr>
            <w:r w:rsidRPr="00D74C44">
              <w:rPr>
                <w:sz w:val="20"/>
                <w:szCs w:val="20"/>
              </w:rPr>
              <w:t>6138,60</w:t>
            </w:r>
          </w:p>
        </w:tc>
      </w:tr>
      <w:tr w:rsidR="002025B2" w:rsidRPr="00D74C44" w:rsidTr="00894AB1">
        <w:trPr>
          <w:trHeight w:val="70"/>
        </w:trPr>
        <w:tc>
          <w:tcPr>
            <w:tcW w:w="586" w:type="dxa"/>
            <w:vMerge w:val="restart"/>
          </w:tcPr>
          <w:p w:rsidR="002025B2" w:rsidRPr="00D74C44" w:rsidRDefault="002025B2" w:rsidP="00361540">
            <w:pPr>
              <w:jc w:val="center"/>
              <w:rPr>
                <w:sz w:val="20"/>
                <w:szCs w:val="20"/>
              </w:rPr>
            </w:pPr>
            <w:r w:rsidRPr="00D74C44">
              <w:rPr>
                <w:sz w:val="20"/>
                <w:szCs w:val="20"/>
              </w:rPr>
              <w:t>13</w:t>
            </w:r>
          </w:p>
        </w:tc>
        <w:tc>
          <w:tcPr>
            <w:tcW w:w="840" w:type="dxa"/>
            <w:vMerge w:val="restart"/>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мероприя-тие</w:t>
            </w:r>
            <w:proofErr w:type="spellEnd"/>
          </w:p>
        </w:tc>
        <w:tc>
          <w:tcPr>
            <w:tcW w:w="2160" w:type="dxa"/>
            <w:vMerge w:val="restart"/>
          </w:tcPr>
          <w:p w:rsidR="002025B2" w:rsidRPr="00D74C44" w:rsidRDefault="002025B2" w:rsidP="00091327">
            <w:pPr>
              <w:ind w:right="-108"/>
              <w:rPr>
                <w:sz w:val="20"/>
                <w:szCs w:val="20"/>
              </w:rPr>
            </w:pPr>
            <w:r w:rsidRPr="00D74C44">
              <w:rPr>
                <w:sz w:val="20"/>
                <w:szCs w:val="20"/>
              </w:rPr>
              <w:t>«Обеспечение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1340" w:type="dxa"/>
          </w:tcPr>
          <w:p w:rsidR="002025B2" w:rsidRPr="00D74C44" w:rsidRDefault="002025B2" w:rsidP="00091327">
            <w:pPr>
              <w:rPr>
                <w:sz w:val="20"/>
                <w:szCs w:val="20"/>
              </w:rPr>
            </w:pPr>
            <w:r w:rsidRPr="00D74C44">
              <w:rPr>
                <w:sz w:val="20"/>
                <w:szCs w:val="20"/>
              </w:rPr>
              <w:t>всего</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1D3B3C">
            <w:pPr>
              <w:ind w:right="-162" w:hanging="108"/>
              <w:jc w:val="center"/>
              <w:rPr>
                <w:sz w:val="20"/>
                <w:szCs w:val="20"/>
                <w:lang w:val="en-US"/>
              </w:rPr>
            </w:pPr>
            <w:r w:rsidRPr="00D74C44">
              <w:rPr>
                <w:sz w:val="20"/>
                <w:szCs w:val="20"/>
              </w:rPr>
              <w:t>2067,2</w:t>
            </w:r>
            <w:r w:rsidRPr="00D74C44">
              <w:rPr>
                <w:sz w:val="20"/>
                <w:szCs w:val="20"/>
                <w:lang w:val="en-US"/>
              </w:rPr>
              <w:t>2</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1D3B3C">
            <w:pPr>
              <w:ind w:right="-162" w:hanging="108"/>
              <w:jc w:val="center"/>
              <w:rPr>
                <w:sz w:val="20"/>
                <w:szCs w:val="20"/>
                <w:lang w:val="en-US"/>
              </w:rPr>
            </w:pPr>
            <w:r w:rsidRPr="00D74C44">
              <w:rPr>
                <w:sz w:val="20"/>
                <w:szCs w:val="20"/>
              </w:rPr>
              <w:t>2067,2</w:t>
            </w:r>
            <w:r w:rsidRPr="00D74C44">
              <w:rPr>
                <w:sz w:val="20"/>
                <w:szCs w:val="20"/>
                <w:lang w:val="en-US"/>
              </w:rPr>
              <w:t>2</w:t>
            </w:r>
          </w:p>
        </w:tc>
      </w:tr>
      <w:tr w:rsidR="002025B2" w:rsidRPr="00D74C44" w:rsidTr="00894AB1">
        <w:trPr>
          <w:trHeight w:val="356"/>
        </w:trPr>
        <w:tc>
          <w:tcPr>
            <w:tcW w:w="586" w:type="dxa"/>
            <w:vMerge/>
          </w:tcPr>
          <w:p w:rsidR="002025B2" w:rsidRPr="00D74C44" w:rsidRDefault="002025B2" w:rsidP="00361540">
            <w:pPr>
              <w:jc w:val="center"/>
              <w:rPr>
                <w:sz w:val="20"/>
                <w:szCs w:val="20"/>
              </w:rPr>
            </w:pPr>
          </w:p>
        </w:tc>
        <w:tc>
          <w:tcPr>
            <w:tcW w:w="840" w:type="dxa"/>
            <w:vMerge/>
          </w:tcPr>
          <w:p w:rsidR="002025B2" w:rsidRPr="00D74C44" w:rsidRDefault="002025B2" w:rsidP="00255EBC">
            <w:pPr>
              <w:ind w:left="11"/>
              <w:jc w:val="center"/>
              <w:rPr>
                <w:sz w:val="20"/>
                <w:szCs w:val="20"/>
              </w:rPr>
            </w:pPr>
          </w:p>
        </w:tc>
        <w:tc>
          <w:tcPr>
            <w:tcW w:w="2160" w:type="dxa"/>
            <w:vMerge/>
          </w:tcPr>
          <w:p w:rsidR="002025B2" w:rsidRPr="00D74C44" w:rsidRDefault="002025B2" w:rsidP="00091327">
            <w:pPr>
              <w:rPr>
                <w:sz w:val="20"/>
                <w:szCs w:val="20"/>
              </w:rPr>
            </w:pPr>
          </w:p>
        </w:tc>
        <w:tc>
          <w:tcPr>
            <w:tcW w:w="1340" w:type="dxa"/>
          </w:tcPr>
          <w:p w:rsidR="002025B2" w:rsidRPr="00D74C44" w:rsidRDefault="002025B2" w:rsidP="00091327">
            <w:pPr>
              <w:rPr>
                <w:sz w:val="20"/>
                <w:szCs w:val="20"/>
              </w:rPr>
            </w:pPr>
            <w:r w:rsidRPr="00D74C44">
              <w:rPr>
                <w:sz w:val="20"/>
                <w:szCs w:val="20"/>
              </w:rPr>
              <w:t>областной бюджет</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192" w:type="dxa"/>
          </w:tcPr>
          <w:p w:rsidR="002025B2" w:rsidRPr="00D74C44" w:rsidRDefault="002025B2" w:rsidP="001D3B3C">
            <w:pPr>
              <w:ind w:right="-162" w:hanging="108"/>
              <w:jc w:val="center"/>
              <w:rPr>
                <w:sz w:val="20"/>
                <w:szCs w:val="20"/>
                <w:lang w:val="en-US"/>
              </w:rPr>
            </w:pPr>
            <w:r w:rsidRPr="00D74C44">
              <w:rPr>
                <w:sz w:val="20"/>
                <w:szCs w:val="20"/>
              </w:rPr>
              <w:t>2067,2</w:t>
            </w:r>
            <w:r w:rsidRPr="00D74C44">
              <w:rPr>
                <w:sz w:val="20"/>
                <w:szCs w:val="20"/>
                <w:lang w:val="en-US"/>
              </w:rPr>
              <w:t>2</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200" w:type="dxa"/>
          </w:tcPr>
          <w:p w:rsidR="002025B2" w:rsidRPr="00D74C44" w:rsidRDefault="002025B2" w:rsidP="00361540">
            <w:pPr>
              <w:ind w:right="-162" w:hanging="108"/>
              <w:jc w:val="center"/>
              <w:rPr>
                <w:sz w:val="20"/>
                <w:szCs w:val="20"/>
              </w:rPr>
            </w:pPr>
            <w:r w:rsidRPr="00D74C44">
              <w:rPr>
                <w:sz w:val="20"/>
                <w:szCs w:val="20"/>
              </w:rPr>
              <w:t>-</w:t>
            </w:r>
          </w:p>
        </w:tc>
        <w:tc>
          <w:tcPr>
            <w:tcW w:w="1303" w:type="dxa"/>
          </w:tcPr>
          <w:p w:rsidR="002025B2" w:rsidRPr="00D74C44" w:rsidRDefault="002025B2" w:rsidP="00361540">
            <w:pPr>
              <w:ind w:right="-162" w:hanging="108"/>
              <w:jc w:val="center"/>
              <w:rPr>
                <w:sz w:val="20"/>
                <w:szCs w:val="20"/>
              </w:rPr>
            </w:pPr>
            <w:r w:rsidRPr="00D74C44">
              <w:rPr>
                <w:sz w:val="20"/>
                <w:szCs w:val="20"/>
              </w:rPr>
              <w:t>-</w:t>
            </w:r>
          </w:p>
        </w:tc>
        <w:tc>
          <w:tcPr>
            <w:tcW w:w="1134" w:type="dxa"/>
          </w:tcPr>
          <w:p w:rsidR="002025B2" w:rsidRPr="00D74C44" w:rsidRDefault="002025B2" w:rsidP="00361540">
            <w:pPr>
              <w:ind w:right="-162" w:hanging="108"/>
              <w:jc w:val="center"/>
              <w:rPr>
                <w:sz w:val="20"/>
                <w:szCs w:val="20"/>
              </w:rPr>
            </w:pPr>
            <w:r w:rsidRPr="00D74C44">
              <w:rPr>
                <w:sz w:val="20"/>
                <w:szCs w:val="20"/>
              </w:rPr>
              <w:t>-</w:t>
            </w:r>
          </w:p>
        </w:tc>
        <w:tc>
          <w:tcPr>
            <w:tcW w:w="1283" w:type="dxa"/>
          </w:tcPr>
          <w:p w:rsidR="002025B2" w:rsidRPr="00D74C44" w:rsidRDefault="002025B2" w:rsidP="001D3B3C">
            <w:pPr>
              <w:ind w:right="-162" w:hanging="108"/>
              <w:jc w:val="center"/>
              <w:rPr>
                <w:sz w:val="20"/>
                <w:szCs w:val="20"/>
                <w:lang w:val="en-US"/>
              </w:rPr>
            </w:pPr>
            <w:r w:rsidRPr="00D74C44">
              <w:rPr>
                <w:sz w:val="20"/>
                <w:szCs w:val="20"/>
              </w:rPr>
              <w:t>2067,2</w:t>
            </w:r>
            <w:r w:rsidRPr="00D74C44">
              <w:rPr>
                <w:sz w:val="20"/>
                <w:szCs w:val="20"/>
                <w:lang w:val="en-US"/>
              </w:rPr>
              <w:t>2</w:t>
            </w:r>
          </w:p>
        </w:tc>
      </w:tr>
      <w:tr w:rsidR="002025B2" w:rsidRPr="00D74C44" w:rsidTr="00894AB1">
        <w:trPr>
          <w:trHeight w:val="356"/>
        </w:trPr>
        <w:tc>
          <w:tcPr>
            <w:tcW w:w="586" w:type="dxa"/>
          </w:tcPr>
          <w:p w:rsidR="002025B2" w:rsidRPr="00D74C44" w:rsidRDefault="002025B2" w:rsidP="00361540">
            <w:pPr>
              <w:jc w:val="center"/>
              <w:rPr>
                <w:sz w:val="20"/>
                <w:szCs w:val="20"/>
              </w:rPr>
            </w:pPr>
            <w:r w:rsidRPr="00D74C44">
              <w:rPr>
                <w:sz w:val="20"/>
                <w:szCs w:val="20"/>
                <w:lang w:val="en-US"/>
              </w:rPr>
              <w:t>1</w:t>
            </w:r>
            <w:r w:rsidRPr="00D74C44">
              <w:rPr>
                <w:sz w:val="20"/>
                <w:szCs w:val="20"/>
              </w:rPr>
              <w:t>4</w:t>
            </w:r>
          </w:p>
        </w:tc>
        <w:tc>
          <w:tcPr>
            <w:tcW w:w="840" w:type="dxa"/>
          </w:tcPr>
          <w:p w:rsidR="002025B2" w:rsidRPr="00D74C44" w:rsidRDefault="002025B2" w:rsidP="00255EBC">
            <w:pPr>
              <w:ind w:left="11" w:right="-108"/>
              <w:rPr>
                <w:sz w:val="20"/>
                <w:szCs w:val="20"/>
              </w:rPr>
            </w:pPr>
            <w:proofErr w:type="spellStart"/>
            <w:r w:rsidRPr="00D74C44">
              <w:rPr>
                <w:sz w:val="20"/>
                <w:szCs w:val="20"/>
              </w:rPr>
              <w:t>Отдель-ное</w:t>
            </w:r>
            <w:proofErr w:type="spellEnd"/>
            <w:r w:rsidRPr="00D74C44">
              <w:rPr>
                <w:sz w:val="20"/>
                <w:szCs w:val="20"/>
              </w:rPr>
              <w:t xml:space="preserve"> </w:t>
            </w:r>
            <w:proofErr w:type="spellStart"/>
            <w:r w:rsidRPr="00D74C44">
              <w:rPr>
                <w:sz w:val="20"/>
                <w:szCs w:val="20"/>
              </w:rPr>
              <w:t>мероприя-тие</w:t>
            </w:r>
            <w:proofErr w:type="spellEnd"/>
          </w:p>
        </w:tc>
        <w:tc>
          <w:tcPr>
            <w:tcW w:w="2160" w:type="dxa"/>
          </w:tcPr>
          <w:p w:rsidR="002025B2" w:rsidRPr="00D74C44" w:rsidRDefault="002025B2" w:rsidP="00091327">
            <w:pPr>
              <w:rPr>
                <w:sz w:val="20"/>
                <w:szCs w:val="20"/>
              </w:rPr>
            </w:pPr>
            <w:r w:rsidRPr="00D74C44">
              <w:rPr>
                <w:sz w:val="20"/>
                <w:szCs w:val="20"/>
              </w:rPr>
              <w:t>«Осуществление контроля в сфере перевозок пассажиров и багажа легковым такси и реализация государственных услуг в данной сфере»</w:t>
            </w:r>
          </w:p>
        </w:tc>
        <w:tc>
          <w:tcPr>
            <w:tcW w:w="1340" w:type="dxa"/>
          </w:tcPr>
          <w:p w:rsidR="002025B2" w:rsidRPr="00D74C44" w:rsidRDefault="00EA1C44" w:rsidP="00EA1C44">
            <w:pPr>
              <w:rPr>
                <w:sz w:val="20"/>
                <w:szCs w:val="20"/>
              </w:rPr>
            </w:pPr>
            <w:r>
              <w:rPr>
                <w:sz w:val="20"/>
                <w:szCs w:val="20"/>
              </w:rPr>
              <w:t>н</w:t>
            </w:r>
            <w:r w:rsidR="002025B2" w:rsidRPr="00D74C44">
              <w:rPr>
                <w:sz w:val="20"/>
                <w:szCs w:val="20"/>
              </w:rPr>
              <w:t>е</w:t>
            </w:r>
            <w:r>
              <w:rPr>
                <w:sz w:val="20"/>
                <w:szCs w:val="20"/>
              </w:rPr>
              <w:t xml:space="preserve"> </w:t>
            </w:r>
            <w:r w:rsidR="002025B2" w:rsidRPr="00D74C44">
              <w:rPr>
                <w:sz w:val="20"/>
                <w:szCs w:val="20"/>
              </w:rPr>
              <w:t>требуется</w:t>
            </w:r>
          </w:p>
        </w:tc>
        <w:tc>
          <w:tcPr>
            <w:tcW w:w="1134" w:type="dxa"/>
          </w:tcPr>
          <w:p w:rsidR="002025B2" w:rsidRPr="00D74C44" w:rsidRDefault="002025B2" w:rsidP="00361540">
            <w:pPr>
              <w:ind w:right="-162" w:hanging="108"/>
              <w:jc w:val="center"/>
              <w:rPr>
                <w:sz w:val="20"/>
                <w:szCs w:val="20"/>
                <w:lang w:val="en-US"/>
              </w:rPr>
            </w:pPr>
            <w:r w:rsidRPr="00D74C44">
              <w:rPr>
                <w:sz w:val="20"/>
                <w:szCs w:val="20"/>
                <w:lang w:val="en-US"/>
              </w:rPr>
              <w:t>X</w:t>
            </w:r>
          </w:p>
        </w:tc>
        <w:tc>
          <w:tcPr>
            <w:tcW w:w="1134" w:type="dxa"/>
          </w:tcPr>
          <w:p w:rsidR="002025B2" w:rsidRPr="00D74C44" w:rsidRDefault="002025B2" w:rsidP="00361540">
            <w:pPr>
              <w:jc w:val="center"/>
              <w:rPr>
                <w:sz w:val="20"/>
                <w:szCs w:val="20"/>
              </w:rPr>
            </w:pPr>
            <w:r w:rsidRPr="00D74C44">
              <w:rPr>
                <w:sz w:val="20"/>
                <w:szCs w:val="20"/>
                <w:lang w:val="en-US"/>
              </w:rPr>
              <w:t>X</w:t>
            </w:r>
          </w:p>
        </w:tc>
        <w:tc>
          <w:tcPr>
            <w:tcW w:w="1192" w:type="dxa"/>
          </w:tcPr>
          <w:p w:rsidR="002025B2" w:rsidRPr="00D74C44" w:rsidRDefault="002025B2" w:rsidP="00361540">
            <w:pPr>
              <w:jc w:val="center"/>
              <w:rPr>
                <w:sz w:val="20"/>
                <w:szCs w:val="20"/>
              </w:rPr>
            </w:pPr>
            <w:r w:rsidRPr="00D74C44">
              <w:rPr>
                <w:sz w:val="20"/>
                <w:szCs w:val="20"/>
                <w:lang w:val="en-US"/>
              </w:rPr>
              <w:t>X</w:t>
            </w:r>
          </w:p>
        </w:tc>
        <w:tc>
          <w:tcPr>
            <w:tcW w:w="1200" w:type="dxa"/>
          </w:tcPr>
          <w:p w:rsidR="002025B2" w:rsidRPr="00D74C44" w:rsidRDefault="002025B2" w:rsidP="00361540">
            <w:pPr>
              <w:jc w:val="center"/>
              <w:rPr>
                <w:sz w:val="20"/>
                <w:szCs w:val="20"/>
              </w:rPr>
            </w:pPr>
            <w:r w:rsidRPr="00D74C44">
              <w:rPr>
                <w:sz w:val="20"/>
                <w:szCs w:val="20"/>
                <w:lang w:val="en-US"/>
              </w:rPr>
              <w:t>X</w:t>
            </w:r>
          </w:p>
        </w:tc>
        <w:tc>
          <w:tcPr>
            <w:tcW w:w="1200" w:type="dxa"/>
          </w:tcPr>
          <w:p w:rsidR="002025B2" w:rsidRPr="00D74C44" w:rsidRDefault="002025B2" w:rsidP="00361540">
            <w:pPr>
              <w:jc w:val="center"/>
              <w:rPr>
                <w:sz w:val="20"/>
                <w:szCs w:val="20"/>
              </w:rPr>
            </w:pPr>
            <w:r w:rsidRPr="00D74C44">
              <w:rPr>
                <w:sz w:val="20"/>
                <w:szCs w:val="20"/>
                <w:lang w:val="en-US"/>
              </w:rPr>
              <w:t>X</w:t>
            </w:r>
          </w:p>
        </w:tc>
        <w:tc>
          <w:tcPr>
            <w:tcW w:w="1200" w:type="dxa"/>
          </w:tcPr>
          <w:p w:rsidR="002025B2" w:rsidRPr="00D74C44" w:rsidRDefault="002025B2" w:rsidP="00361540">
            <w:pPr>
              <w:jc w:val="center"/>
              <w:rPr>
                <w:sz w:val="20"/>
                <w:szCs w:val="20"/>
              </w:rPr>
            </w:pPr>
            <w:r w:rsidRPr="00D74C44">
              <w:rPr>
                <w:sz w:val="20"/>
                <w:szCs w:val="20"/>
                <w:lang w:val="en-US"/>
              </w:rPr>
              <w:t>X</w:t>
            </w:r>
          </w:p>
        </w:tc>
        <w:tc>
          <w:tcPr>
            <w:tcW w:w="1303" w:type="dxa"/>
          </w:tcPr>
          <w:p w:rsidR="002025B2" w:rsidRPr="00D74C44" w:rsidRDefault="002025B2" w:rsidP="00361540">
            <w:pPr>
              <w:jc w:val="center"/>
              <w:rPr>
                <w:sz w:val="20"/>
                <w:szCs w:val="20"/>
              </w:rPr>
            </w:pPr>
            <w:r w:rsidRPr="00D74C44">
              <w:rPr>
                <w:sz w:val="20"/>
                <w:szCs w:val="20"/>
                <w:lang w:val="en-US"/>
              </w:rPr>
              <w:t>X</w:t>
            </w:r>
          </w:p>
        </w:tc>
        <w:tc>
          <w:tcPr>
            <w:tcW w:w="1134" w:type="dxa"/>
          </w:tcPr>
          <w:p w:rsidR="002025B2" w:rsidRPr="00D74C44" w:rsidRDefault="002025B2" w:rsidP="00361540">
            <w:pPr>
              <w:jc w:val="center"/>
              <w:rPr>
                <w:sz w:val="20"/>
                <w:szCs w:val="20"/>
              </w:rPr>
            </w:pPr>
            <w:r w:rsidRPr="00D74C44">
              <w:rPr>
                <w:sz w:val="20"/>
                <w:szCs w:val="20"/>
                <w:lang w:val="en-US"/>
              </w:rPr>
              <w:t>X</w:t>
            </w:r>
          </w:p>
        </w:tc>
        <w:tc>
          <w:tcPr>
            <w:tcW w:w="1283" w:type="dxa"/>
          </w:tcPr>
          <w:p w:rsidR="002025B2" w:rsidRPr="00D74C44" w:rsidRDefault="002025B2" w:rsidP="00361540">
            <w:pPr>
              <w:jc w:val="center"/>
              <w:rPr>
                <w:sz w:val="20"/>
                <w:szCs w:val="20"/>
              </w:rPr>
            </w:pPr>
            <w:r w:rsidRPr="00D74C44">
              <w:rPr>
                <w:sz w:val="20"/>
                <w:szCs w:val="20"/>
                <w:lang w:val="en-US"/>
              </w:rPr>
              <w:t>X</w:t>
            </w:r>
          </w:p>
        </w:tc>
      </w:tr>
      <w:tr w:rsidR="002025B2" w:rsidRPr="00D74C44" w:rsidTr="00894AB1">
        <w:trPr>
          <w:trHeight w:val="356"/>
        </w:trPr>
        <w:tc>
          <w:tcPr>
            <w:tcW w:w="586" w:type="dxa"/>
            <w:vMerge w:val="restart"/>
          </w:tcPr>
          <w:p w:rsidR="002025B2" w:rsidRPr="00D74C44" w:rsidRDefault="002025B2" w:rsidP="003327D5">
            <w:pPr>
              <w:jc w:val="center"/>
              <w:rPr>
                <w:sz w:val="20"/>
                <w:szCs w:val="20"/>
              </w:rPr>
            </w:pPr>
            <w:r w:rsidRPr="00D74C44">
              <w:rPr>
                <w:sz w:val="20"/>
                <w:szCs w:val="20"/>
              </w:rPr>
              <w:t>15</w:t>
            </w:r>
          </w:p>
        </w:tc>
        <w:tc>
          <w:tcPr>
            <w:tcW w:w="840" w:type="dxa"/>
            <w:vMerge w:val="restart"/>
          </w:tcPr>
          <w:p w:rsidR="002025B2" w:rsidRPr="00D74C44" w:rsidRDefault="002025B2" w:rsidP="00255EBC">
            <w:pPr>
              <w:ind w:left="11"/>
              <w:rPr>
                <w:sz w:val="20"/>
                <w:szCs w:val="20"/>
              </w:rPr>
            </w:pPr>
            <w:proofErr w:type="spellStart"/>
            <w:r w:rsidRPr="00D74C44">
              <w:rPr>
                <w:sz w:val="20"/>
                <w:szCs w:val="20"/>
              </w:rPr>
              <w:t>Отдель-</w:t>
            </w:r>
            <w:r w:rsidRPr="00D74C44">
              <w:rPr>
                <w:sz w:val="20"/>
                <w:szCs w:val="20"/>
              </w:rPr>
              <w:lastRenderedPageBreak/>
              <w:t>ное</w:t>
            </w:r>
            <w:proofErr w:type="spellEnd"/>
            <w:r w:rsidRPr="00D74C44">
              <w:rPr>
                <w:sz w:val="20"/>
                <w:szCs w:val="20"/>
              </w:rPr>
              <w:t xml:space="preserve"> мероприятие</w:t>
            </w:r>
          </w:p>
        </w:tc>
        <w:tc>
          <w:tcPr>
            <w:tcW w:w="2160" w:type="dxa"/>
            <w:vMerge w:val="restart"/>
          </w:tcPr>
          <w:p w:rsidR="002025B2" w:rsidRPr="00D74C44" w:rsidRDefault="002025B2" w:rsidP="0073181F">
            <w:pPr>
              <w:rPr>
                <w:sz w:val="20"/>
                <w:szCs w:val="20"/>
              </w:rPr>
            </w:pPr>
            <w:r w:rsidRPr="00D74C44">
              <w:rPr>
                <w:sz w:val="20"/>
                <w:szCs w:val="20"/>
              </w:rPr>
              <w:lastRenderedPageBreak/>
              <w:t xml:space="preserve">«Решение неотложных </w:t>
            </w:r>
            <w:r w:rsidRPr="00D74C44">
              <w:rPr>
                <w:sz w:val="20"/>
                <w:szCs w:val="20"/>
              </w:rPr>
              <w:lastRenderedPageBreak/>
              <w:t>задач по приведению в нормативное состояние автомобильных дорог регионального или межмуниципального и местного значения»</w:t>
            </w:r>
          </w:p>
        </w:tc>
        <w:tc>
          <w:tcPr>
            <w:tcW w:w="1340" w:type="dxa"/>
          </w:tcPr>
          <w:p w:rsidR="002025B2" w:rsidRPr="00D74C44" w:rsidRDefault="002025B2" w:rsidP="008E4A11">
            <w:pPr>
              <w:rPr>
                <w:sz w:val="20"/>
                <w:szCs w:val="20"/>
              </w:rPr>
            </w:pPr>
            <w:r w:rsidRPr="00D74C44">
              <w:rPr>
                <w:sz w:val="20"/>
                <w:szCs w:val="20"/>
              </w:rPr>
              <w:lastRenderedPageBreak/>
              <w:t>всего</w:t>
            </w:r>
          </w:p>
        </w:tc>
        <w:tc>
          <w:tcPr>
            <w:tcW w:w="1134" w:type="dxa"/>
          </w:tcPr>
          <w:p w:rsidR="002025B2" w:rsidRPr="00D74C44" w:rsidRDefault="002025B2" w:rsidP="0073181F">
            <w:pPr>
              <w:ind w:right="-162" w:hanging="108"/>
              <w:jc w:val="center"/>
              <w:rPr>
                <w:sz w:val="18"/>
                <w:szCs w:val="18"/>
              </w:rPr>
            </w:pPr>
            <w:r w:rsidRPr="00D74C44">
              <w:rPr>
                <w:sz w:val="18"/>
                <w:szCs w:val="18"/>
              </w:rPr>
              <w:t>-</w:t>
            </w:r>
          </w:p>
        </w:tc>
        <w:tc>
          <w:tcPr>
            <w:tcW w:w="1134" w:type="dxa"/>
          </w:tcPr>
          <w:p w:rsidR="002025B2" w:rsidRPr="00D74C44" w:rsidRDefault="002025B2" w:rsidP="0073181F">
            <w:pPr>
              <w:jc w:val="center"/>
              <w:rPr>
                <w:sz w:val="18"/>
                <w:szCs w:val="18"/>
              </w:rPr>
            </w:pPr>
            <w:r w:rsidRPr="00D74C44">
              <w:rPr>
                <w:sz w:val="18"/>
                <w:szCs w:val="18"/>
              </w:rPr>
              <w:t>-</w:t>
            </w:r>
          </w:p>
        </w:tc>
        <w:tc>
          <w:tcPr>
            <w:tcW w:w="1192" w:type="dxa"/>
          </w:tcPr>
          <w:p w:rsidR="002025B2" w:rsidRPr="00D74C44" w:rsidRDefault="002025B2" w:rsidP="0073181F">
            <w:pPr>
              <w:jc w:val="center"/>
              <w:rPr>
                <w:sz w:val="18"/>
                <w:szCs w:val="18"/>
              </w:rPr>
            </w:pPr>
            <w:r w:rsidRPr="00D74C44">
              <w:rPr>
                <w:sz w:val="18"/>
                <w:szCs w:val="18"/>
              </w:rPr>
              <w:t>-</w:t>
            </w:r>
          </w:p>
        </w:tc>
        <w:tc>
          <w:tcPr>
            <w:tcW w:w="1200" w:type="dxa"/>
          </w:tcPr>
          <w:p w:rsidR="002025B2" w:rsidRPr="00D74C44" w:rsidRDefault="002025B2" w:rsidP="00713502">
            <w:pPr>
              <w:jc w:val="center"/>
              <w:rPr>
                <w:sz w:val="18"/>
                <w:szCs w:val="18"/>
              </w:rPr>
            </w:pPr>
            <w:r w:rsidRPr="00D74C44">
              <w:rPr>
                <w:sz w:val="18"/>
                <w:szCs w:val="18"/>
              </w:rPr>
              <w:t>624873,20</w:t>
            </w:r>
          </w:p>
        </w:tc>
        <w:tc>
          <w:tcPr>
            <w:tcW w:w="1200" w:type="dxa"/>
          </w:tcPr>
          <w:p w:rsidR="002025B2" w:rsidRPr="00D74C44" w:rsidRDefault="002025B2" w:rsidP="002D1306">
            <w:pPr>
              <w:jc w:val="center"/>
              <w:rPr>
                <w:sz w:val="20"/>
                <w:szCs w:val="20"/>
              </w:rPr>
            </w:pPr>
            <w:r w:rsidRPr="00D74C44">
              <w:rPr>
                <w:sz w:val="20"/>
                <w:szCs w:val="20"/>
              </w:rPr>
              <w:t>-</w:t>
            </w:r>
          </w:p>
        </w:tc>
        <w:tc>
          <w:tcPr>
            <w:tcW w:w="1200" w:type="dxa"/>
          </w:tcPr>
          <w:p w:rsidR="002025B2" w:rsidRPr="00D74C44" w:rsidRDefault="002025B2" w:rsidP="002D1306">
            <w:pPr>
              <w:jc w:val="center"/>
              <w:rPr>
                <w:sz w:val="20"/>
                <w:szCs w:val="20"/>
              </w:rPr>
            </w:pPr>
            <w:r w:rsidRPr="00D74C44">
              <w:rPr>
                <w:sz w:val="20"/>
                <w:szCs w:val="20"/>
              </w:rPr>
              <w:t>-</w:t>
            </w:r>
          </w:p>
        </w:tc>
        <w:tc>
          <w:tcPr>
            <w:tcW w:w="1303" w:type="dxa"/>
          </w:tcPr>
          <w:p w:rsidR="002025B2" w:rsidRPr="00D74C44" w:rsidRDefault="002025B2" w:rsidP="002D1306">
            <w:pPr>
              <w:jc w:val="center"/>
              <w:rPr>
                <w:sz w:val="20"/>
                <w:szCs w:val="20"/>
              </w:rPr>
            </w:pPr>
            <w:r w:rsidRPr="00D74C44">
              <w:rPr>
                <w:sz w:val="20"/>
                <w:szCs w:val="20"/>
              </w:rPr>
              <w:t>-</w:t>
            </w:r>
          </w:p>
        </w:tc>
        <w:tc>
          <w:tcPr>
            <w:tcW w:w="1134" w:type="dxa"/>
          </w:tcPr>
          <w:p w:rsidR="002025B2" w:rsidRPr="00D74C44" w:rsidRDefault="002025B2" w:rsidP="002D1306">
            <w:pPr>
              <w:jc w:val="center"/>
              <w:rPr>
                <w:sz w:val="20"/>
                <w:szCs w:val="20"/>
              </w:rPr>
            </w:pPr>
            <w:r w:rsidRPr="00D74C44">
              <w:rPr>
                <w:sz w:val="20"/>
                <w:szCs w:val="20"/>
              </w:rPr>
              <w:t>-</w:t>
            </w:r>
          </w:p>
        </w:tc>
        <w:tc>
          <w:tcPr>
            <w:tcW w:w="1283" w:type="dxa"/>
          </w:tcPr>
          <w:p w:rsidR="002025B2" w:rsidRPr="00D74C44" w:rsidRDefault="002025B2" w:rsidP="00713502">
            <w:pPr>
              <w:jc w:val="center"/>
              <w:rPr>
                <w:sz w:val="18"/>
                <w:szCs w:val="18"/>
              </w:rPr>
            </w:pPr>
            <w:r w:rsidRPr="00D74C44">
              <w:rPr>
                <w:sz w:val="18"/>
                <w:szCs w:val="18"/>
              </w:rPr>
              <w:t>624873,20</w:t>
            </w:r>
          </w:p>
        </w:tc>
      </w:tr>
      <w:tr w:rsidR="002025B2" w:rsidRPr="00D74C44" w:rsidTr="00894AB1">
        <w:trPr>
          <w:trHeight w:val="356"/>
        </w:trPr>
        <w:tc>
          <w:tcPr>
            <w:tcW w:w="586" w:type="dxa"/>
            <w:vMerge/>
          </w:tcPr>
          <w:p w:rsidR="002025B2" w:rsidRPr="00D74C44" w:rsidRDefault="002025B2" w:rsidP="0073181F">
            <w:pP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73181F">
            <w:pPr>
              <w:rPr>
                <w:sz w:val="20"/>
                <w:szCs w:val="20"/>
              </w:rPr>
            </w:pPr>
          </w:p>
        </w:tc>
        <w:tc>
          <w:tcPr>
            <w:tcW w:w="1340" w:type="dxa"/>
          </w:tcPr>
          <w:p w:rsidR="002025B2" w:rsidRPr="00D74C44" w:rsidRDefault="002025B2" w:rsidP="008E4A11">
            <w:pPr>
              <w:rPr>
                <w:sz w:val="20"/>
                <w:szCs w:val="20"/>
              </w:rPr>
            </w:pPr>
            <w:r w:rsidRPr="00D74C44">
              <w:rPr>
                <w:sz w:val="20"/>
                <w:szCs w:val="20"/>
              </w:rPr>
              <w:t>федеральный бюджет</w:t>
            </w:r>
          </w:p>
        </w:tc>
        <w:tc>
          <w:tcPr>
            <w:tcW w:w="1134" w:type="dxa"/>
          </w:tcPr>
          <w:p w:rsidR="002025B2" w:rsidRPr="00D74C44" w:rsidRDefault="002025B2" w:rsidP="008E4A11">
            <w:pPr>
              <w:ind w:right="-162" w:hanging="108"/>
              <w:jc w:val="center"/>
              <w:rPr>
                <w:sz w:val="18"/>
                <w:szCs w:val="18"/>
              </w:rPr>
            </w:pPr>
            <w:r w:rsidRPr="00D74C44">
              <w:rPr>
                <w:sz w:val="18"/>
                <w:szCs w:val="18"/>
              </w:rPr>
              <w:t>-</w:t>
            </w:r>
          </w:p>
        </w:tc>
        <w:tc>
          <w:tcPr>
            <w:tcW w:w="1134" w:type="dxa"/>
          </w:tcPr>
          <w:p w:rsidR="002025B2" w:rsidRPr="00D74C44" w:rsidRDefault="002025B2" w:rsidP="008E4A11">
            <w:pPr>
              <w:jc w:val="center"/>
              <w:rPr>
                <w:sz w:val="18"/>
                <w:szCs w:val="18"/>
              </w:rPr>
            </w:pPr>
            <w:r w:rsidRPr="00D74C44">
              <w:rPr>
                <w:sz w:val="18"/>
                <w:szCs w:val="18"/>
              </w:rPr>
              <w:t>-</w:t>
            </w:r>
          </w:p>
        </w:tc>
        <w:tc>
          <w:tcPr>
            <w:tcW w:w="1192" w:type="dxa"/>
          </w:tcPr>
          <w:p w:rsidR="002025B2" w:rsidRPr="00D74C44" w:rsidRDefault="002025B2" w:rsidP="008E4A11">
            <w:pPr>
              <w:jc w:val="center"/>
              <w:rPr>
                <w:sz w:val="18"/>
                <w:szCs w:val="18"/>
              </w:rPr>
            </w:pPr>
            <w:r w:rsidRPr="00D74C44">
              <w:rPr>
                <w:sz w:val="18"/>
                <w:szCs w:val="18"/>
              </w:rPr>
              <w:t>-</w:t>
            </w:r>
          </w:p>
        </w:tc>
        <w:tc>
          <w:tcPr>
            <w:tcW w:w="1200" w:type="dxa"/>
          </w:tcPr>
          <w:p w:rsidR="002025B2" w:rsidRPr="00D74C44" w:rsidRDefault="002025B2" w:rsidP="00713502">
            <w:pPr>
              <w:jc w:val="center"/>
              <w:rPr>
                <w:sz w:val="18"/>
                <w:szCs w:val="18"/>
              </w:rPr>
            </w:pPr>
            <w:r w:rsidRPr="00D74C44">
              <w:rPr>
                <w:sz w:val="18"/>
                <w:szCs w:val="18"/>
              </w:rPr>
              <w:t>549873,20</w:t>
            </w:r>
          </w:p>
        </w:tc>
        <w:tc>
          <w:tcPr>
            <w:tcW w:w="1200" w:type="dxa"/>
          </w:tcPr>
          <w:p w:rsidR="002025B2" w:rsidRPr="00D74C44" w:rsidRDefault="002025B2" w:rsidP="00713502">
            <w:pPr>
              <w:jc w:val="center"/>
              <w:rPr>
                <w:sz w:val="20"/>
                <w:szCs w:val="20"/>
              </w:rPr>
            </w:pPr>
            <w:r w:rsidRPr="00D74C44">
              <w:rPr>
                <w:sz w:val="20"/>
                <w:szCs w:val="20"/>
              </w:rPr>
              <w:t>-</w:t>
            </w:r>
          </w:p>
        </w:tc>
        <w:tc>
          <w:tcPr>
            <w:tcW w:w="1200" w:type="dxa"/>
          </w:tcPr>
          <w:p w:rsidR="002025B2" w:rsidRPr="00D74C44" w:rsidRDefault="002025B2" w:rsidP="00713502">
            <w:pPr>
              <w:jc w:val="center"/>
              <w:rPr>
                <w:sz w:val="20"/>
                <w:szCs w:val="20"/>
              </w:rPr>
            </w:pPr>
            <w:r w:rsidRPr="00D74C44">
              <w:rPr>
                <w:sz w:val="20"/>
                <w:szCs w:val="20"/>
              </w:rPr>
              <w:t>-</w:t>
            </w:r>
          </w:p>
        </w:tc>
        <w:tc>
          <w:tcPr>
            <w:tcW w:w="1303" w:type="dxa"/>
          </w:tcPr>
          <w:p w:rsidR="002025B2" w:rsidRPr="00D74C44" w:rsidRDefault="002025B2" w:rsidP="00713502">
            <w:pPr>
              <w:jc w:val="center"/>
              <w:rPr>
                <w:sz w:val="20"/>
                <w:szCs w:val="20"/>
              </w:rPr>
            </w:pPr>
            <w:r w:rsidRPr="00D74C44">
              <w:rPr>
                <w:sz w:val="20"/>
                <w:szCs w:val="20"/>
              </w:rPr>
              <w:t>-</w:t>
            </w:r>
          </w:p>
        </w:tc>
        <w:tc>
          <w:tcPr>
            <w:tcW w:w="1134" w:type="dxa"/>
          </w:tcPr>
          <w:p w:rsidR="002025B2" w:rsidRPr="00D74C44" w:rsidRDefault="002025B2" w:rsidP="00713502">
            <w:pPr>
              <w:jc w:val="center"/>
              <w:rPr>
                <w:sz w:val="20"/>
                <w:szCs w:val="20"/>
              </w:rPr>
            </w:pPr>
            <w:r w:rsidRPr="00D74C44">
              <w:rPr>
                <w:sz w:val="20"/>
                <w:szCs w:val="20"/>
              </w:rPr>
              <w:t>-</w:t>
            </w:r>
          </w:p>
        </w:tc>
        <w:tc>
          <w:tcPr>
            <w:tcW w:w="1283" w:type="dxa"/>
          </w:tcPr>
          <w:p w:rsidR="002025B2" w:rsidRPr="00D74C44" w:rsidRDefault="002025B2" w:rsidP="00713502">
            <w:pPr>
              <w:jc w:val="center"/>
              <w:rPr>
                <w:sz w:val="18"/>
                <w:szCs w:val="18"/>
              </w:rPr>
            </w:pPr>
            <w:r w:rsidRPr="00D74C44">
              <w:rPr>
                <w:sz w:val="18"/>
                <w:szCs w:val="18"/>
              </w:rPr>
              <w:t>549873,20</w:t>
            </w:r>
          </w:p>
        </w:tc>
      </w:tr>
      <w:tr w:rsidR="002025B2" w:rsidRPr="00D74C44" w:rsidTr="00894AB1">
        <w:trPr>
          <w:trHeight w:val="356"/>
        </w:trPr>
        <w:tc>
          <w:tcPr>
            <w:tcW w:w="586" w:type="dxa"/>
            <w:vMerge/>
          </w:tcPr>
          <w:p w:rsidR="002025B2" w:rsidRPr="00D74C44" w:rsidRDefault="002025B2" w:rsidP="0073181F">
            <w:pPr>
              <w:rPr>
                <w:sz w:val="20"/>
                <w:szCs w:val="20"/>
              </w:rPr>
            </w:pPr>
          </w:p>
        </w:tc>
        <w:tc>
          <w:tcPr>
            <w:tcW w:w="840" w:type="dxa"/>
            <w:vMerge/>
          </w:tcPr>
          <w:p w:rsidR="002025B2" w:rsidRPr="00D74C44" w:rsidRDefault="002025B2" w:rsidP="00255EBC">
            <w:pPr>
              <w:ind w:left="11"/>
              <w:rPr>
                <w:sz w:val="20"/>
                <w:szCs w:val="20"/>
              </w:rPr>
            </w:pPr>
          </w:p>
        </w:tc>
        <w:tc>
          <w:tcPr>
            <w:tcW w:w="2160" w:type="dxa"/>
            <w:vMerge/>
          </w:tcPr>
          <w:p w:rsidR="002025B2" w:rsidRPr="00D74C44" w:rsidRDefault="002025B2" w:rsidP="0073181F">
            <w:pPr>
              <w:rPr>
                <w:sz w:val="20"/>
                <w:szCs w:val="20"/>
              </w:rPr>
            </w:pPr>
          </w:p>
        </w:tc>
        <w:tc>
          <w:tcPr>
            <w:tcW w:w="1340" w:type="dxa"/>
          </w:tcPr>
          <w:p w:rsidR="002025B2" w:rsidRPr="00D74C44" w:rsidRDefault="002025B2" w:rsidP="008E4A11">
            <w:pPr>
              <w:rPr>
                <w:sz w:val="20"/>
                <w:szCs w:val="20"/>
              </w:rPr>
            </w:pPr>
            <w:r w:rsidRPr="00D74C44">
              <w:rPr>
                <w:sz w:val="20"/>
                <w:szCs w:val="20"/>
              </w:rPr>
              <w:t>областной бюджет</w:t>
            </w:r>
          </w:p>
        </w:tc>
        <w:tc>
          <w:tcPr>
            <w:tcW w:w="1134" w:type="dxa"/>
          </w:tcPr>
          <w:p w:rsidR="002025B2" w:rsidRPr="00D74C44" w:rsidRDefault="002025B2" w:rsidP="0073181F">
            <w:pPr>
              <w:ind w:right="-162" w:hanging="108"/>
              <w:jc w:val="center"/>
              <w:rPr>
                <w:sz w:val="18"/>
                <w:szCs w:val="18"/>
              </w:rPr>
            </w:pPr>
            <w:r w:rsidRPr="00D74C44">
              <w:rPr>
                <w:sz w:val="18"/>
                <w:szCs w:val="18"/>
              </w:rPr>
              <w:t>-</w:t>
            </w:r>
          </w:p>
        </w:tc>
        <w:tc>
          <w:tcPr>
            <w:tcW w:w="1134" w:type="dxa"/>
          </w:tcPr>
          <w:p w:rsidR="002025B2" w:rsidRPr="00D74C44" w:rsidRDefault="002025B2" w:rsidP="0073181F">
            <w:pPr>
              <w:jc w:val="center"/>
              <w:rPr>
                <w:sz w:val="18"/>
                <w:szCs w:val="18"/>
              </w:rPr>
            </w:pPr>
            <w:r w:rsidRPr="00D74C44">
              <w:rPr>
                <w:sz w:val="18"/>
                <w:szCs w:val="18"/>
              </w:rPr>
              <w:t>-</w:t>
            </w:r>
          </w:p>
        </w:tc>
        <w:tc>
          <w:tcPr>
            <w:tcW w:w="1192" w:type="dxa"/>
          </w:tcPr>
          <w:p w:rsidR="002025B2" w:rsidRPr="00D74C44" w:rsidRDefault="002025B2" w:rsidP="0073181F">
            <w:pPr>
              <w:jc w:val="center"/>
              <w:rPr>
                <w:sz w:val="18"/>
                <w:szCs w:val="18"/>
              </w:rPr>
            </w:pPr>
            <w:r w:rsidRPr="00D74C44">
              <w:rPr>
                <w:sz w:val="18"/>
                <w:szCs w:val="18"/>
              </w:rPr>
              <w:t>-</w:t>
            </w:r>
          </w:p>
        </w:tc>
        <w:tc>
          <w:tcPr>
            <w:tcW w:w="1200" w:type="dxa"/>
          </w:tcPr>
          <w:p w:rsidR="002025B2" w:rsidRPr="00D74C44" w:rsidRDefault="002025B2" w:rsidP="00713502">
            <w:pPr>
              <w:jc w:val="center"/>
              <w:rPr>
                <w:sz w:val="18"/>
                <w:szCs w:val="18"/>
              </w:rPr>
            </w:pPr>
            <w:r w:rsidRPr="00D74C44">
              <w:rPr>
                <w:sz w:val="18"/>
                <w:szCs w:val="18"/>
              </w:rPr>
              <w:t>75000,00</w:t>
            </w:r>
          </w:p>
        </w:tc>
        <w:tc>
          <w:tcPr>
            <w:tcW w:w="1200" w:type="dxa"/>
          </w:tcPr>
          <w:p w:rsidR="002025B2" w:rsidRPr="00D74C44" w:rsidRDefault="002025B2" w:rsidP="002D1306">
            <w:pPr>
              <w:jc w:val="center"/>
              <w:rPr>
                <w:sz w:val="20"/>
                <w:szCs w:val="20"/>
              </w:rPr>
            </w:pPr>
            <w:r w:rsidRPr="00D74C44">
              <w:rPr>
                <w:sz w:val="20"/>
                <w:szCs w:val="20"/>
              </w:rPr>
              <w:t>-</w:t>
            </w:r>
          </w:p>
        </w:tc>
        <w:tc>
          <w:tcPr>
            <w:tcW w:w="1200" w:type="dxa"/>
          </w:tcPr>
          <w:p w:rsidR="002025B2" w:rsidRPr="00D74C44" w:rsidRDefault="002025B2" w:rsidP="002D1306">
            <w:pPr>
              <w:jc w:val="center"/>
              <w:rPr>
                <w:sz w:val="20"/>
                <w:szCs w:val="20"/>
              </w:rPr>
            </w:pPr>
            <w:r w:rsidRPr="00D74C44">
              <w:rPr>
                <w:sz w:val="20"/>
                <w:szCs w:val="20"/>
              </w:rPr>
              <w:t>-</w:t>
            </w:r>
          </w:p>
        </w:tc>
        <w:tc>
          <w:tcPr>
            <w:tcW w:w="1303" w:type="dxa"/>
          </w:tcPr>
          <w:p w:rsidR="002025B2" w:rsidRPr="00D74C44" w:rsidRDefault="002025B2" w:rsidP="002D1306">
            <w:pPr>
              <w:jc w:val="center"/>
              <w:rPr>
                <w:sz w:val="20"/>
                <w:szCs w:val="20"/>
              </w:rPr>
            </w:pPr>
            <w:r w:rsidRPr="00D74C44">
              <w:rPr>
                <w:sz w:val="20"/>
                <w:szCs w:val="20"/>
              </w:rPr>
              <w:t>-</w:t>
            </w:r>
          </w:p>
        </w:tc>
        <w:tc>
          <w:tcPr>
            <w:tcW w:w="1134" w:type="dxa"/>
          </w:tcPr>
          <w:p w:rsidR="002025B2" w:rsidRPr="00D74C44" w:rsidRDefault="002025B2" w:rsidP="002D1306">
            <w:pPr>
              <w:jc w:val="center"/>
              <w:rPr>
                <w:sz w:val="20"/>
                <w:szCs w:val="20"/>
              </w:rPr>
            </w:pPr>
            <w:r w:rsidRPr="00D74C44">
              <w:rPr>
                <w:sz w:val="20"/>
                <w:szCs w:val="20"/>
              </w:rPr>
              <w:t>-</w:t>
            </w:r>
          </w:p>
        </w:tc>
        <w:tc>
          <w:tcPr>
            <w:tcW w:w="1283" w:type="dxa"/>
          </w:tcPr>
          <w:p w:rsidR="002025B2" w:rsidRPr="00D74C44" w:rsidRDefault="002025B2" w:rsidP="00713502">
            <w:pPr>
              <w:jc w:val="center"/>
              <w:rPr>
                <w:sz w:val="18"/>
                <w:szCs w:val="18"/>
              </w:rPr>
            </w:pPr>
            <w:r w:rsidRPr="00D74C44">
              <w:rPr>
                <w:sz w:val="18"/>
                <w:szCs w:val="18"/>
              </w:rPr>
              <w:t>75000,00</w:t>
            </w:r>
          </w:p>
        </w:tc>
      </w:tr>
      <w:tr w:rsidR="002025B2" w:rsidRPr="00D74C44" w:rsidTr="00894AB1">
        <w:trPr>
          <w:trHeight w:val="356"/>
        </w:trPr>
        <w:tc>
          <w:tcPr>
            <w:tcW w:w="586" w:type="dxa"/>
            <w:vMerge w:val="restart"/>
          </w:tcPr>
          <w:p w:rsidR="002025B2" w:rsidRPr="00D74C44" w:rsidRDefault="002025B2" w:rsidP="0073181F">
            <w:pPr>
              <w:rPr>
                <w:sz w:val="20"/>
                <w:szCs w:val="20"/>
              </w:rPr>
            </w:pPr>
            <w:r w:rsidRPr="00D74C44">
              <w:rPr>
                <w:sz w:val="20"/>
                <w:szCs w:val="20"/>
              </w:rPr>
              <w:t>16</w:t>
            </w:r>
          </w:p>
        </w:tc>
        <w:tc>
          <w:tcPr>
            <w:tcW w:w="840" w:type="dxa"/>
            <w:vMerge w:val="restart"/>
          </w:tcPr>
          <w:p w:rsidR="002025B2" w:rsidRPr="00D74C44" w:rsidRDefault="002025B2" w:rsidP="00255EBC">
            <w:pPr>
              <w:ind w:left="11"/>
              <w:rPr>
                <w:sz w:val="20"/>
                <w:szCs w:val="20"/>
              </w:rPr>
            </w:pPr>
            <w:r w:rsidRPr="00D74C44">
              <w:rPr>
                <w:sz w:val="20"/>
                <w:szCs w:val="20"/>
              </w:rPr>
              <w:t xml:space="preserve">Отдельное мероприятие </w:t>
            </w:r>
          </w:p>
        </w:tc>
        <w:tc>
          <w:tcPr>
            <w:tcW w:w="2160" w:type="dxa"/>
            <w:vMerge w:val="restart"/>
          </w:tcPr>
          <w:p w:rsidR="002025B2" w:rsidRPr="00D74C44" w:rsidRDefault="002025B2" w:rsidP="00EC76C3">
            <w:pPr>
              <w:rPr>
                <w:sz w:val="20"/>
                <w:szCs w:val="20"/>
              </w:rPr>
            </w:pPr>
            <w:r w:rsidRPr="00D74C44">
              <w:rPr>
                <w:sz w:val="20"/>
                <w:szCs w:val="20"/>
              </w:rPr>
              <w:t>«Реализация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c>
          <w:tcPr>
            <w:tcW w:w="1340" w:type="dxa"/>
          </w:tcPr>
          <w:p w:rsidR="002025B2" w:rsidRPr="00D74C44" w:rsidRDefault="002025B2" w:rsidP="0073181F">
            <w:pPr>
              <w:rPr>
                <w:sz w:val="20"/>
                <w:szCs w:val="20"/>
              </w:rPr>
            </w:pPr>
            <w:r w:rsidRPr="00D74C44">
              <w:rPr>
                <w:sz w:val="20"/>
                <w:szCs w:val="20"/>
              </w:rPr>
              <w:t>всего</w:t>
            </w:r>
          </w:p>
        </w:tc>
        <w:tc>
          <w:tcPr>
            <w:tcW w:w="1134" w:type="dxa"/>
          </w:tcPr>
          <w:p w:rsidR="002025B2" w:rsidRPr="00D74C44" w:rsidRDefault="002025B2" w:rsidP="0073181F">
            <w:pPr>
              <w:ind w:right="-162" w:hanging="108"/>
              <w:jc w:val="center"/>
              <w:rPr>
                <w:sz w:val="18"/>
                <w:szCs w:val="18"/>
              </w:rPr>
            </w:pPr>
            <w:r w:rsidRPr="00D74C44">
              <w:rPr>
                <w:sz w:val="18"/>
                <w:szCs w:val="18"/>
              </w:rPr>
              <w:t>-</w:t>
            </w:r>
          </w:p>
        </w:tc>
        <w:tc>
          <w:tcPr>
            <w:tcW w:w="1134" w:type="dxa"/>
          </w:tcPr>
          <w:p w:rsidR="002025B2" w:rsidRPr="00D74C44" w:rsidRDefault="002025B2" w:rsidP="0073181F">
            <w:pPr>
              <w:jc w:val="center"/>
              <w:rPr>
                <w:sz w:val="18"/>
                <w:szCs w:val="18"/>
              </w:rPr>
            </w:pPr>
            <w:r w:rsidRPr="00D74C44">
              <w:rPr>
                <w:sz w:val="18"/>
                <w:szCs w:val="18"/>
              </w:rPr>
              <w:t>-</w:t>
            </w:r>
          </w:p>
        </w:tc>
        <w:tc>
          <w:tcPr>
            <w:tcW w:w="1192" w:type="dxa"/>
          </w:tcPr>
          <w:p w:rsidR="002025B2" w:rsidRPr="00D74C44" w:rsidRDefault="002025B2" w:rsidP="0073181F">
            <w:pPr>
              <w:jc w:val="center"/>
              <w:rPr>
                <w:sz w:val="18"/>
                <w:szCs w:val="18"/>
              </w:rPr>
            </w:pPr>
            <w:r w:rsidRPr="00D74C44">
              <w:rPr>
                <w:sz w:val="18"/>
                <w:szCs w:val="18"/>
              </w:rPr>
              <w:t>-</w:t>
            </w:r>
          </w:p>
        </w:tc>
        <w:tc>
          <w:tcPr>
            <w:tcW w:w="1200" w:type="dxa"/>
          </w:tcPr>
          <w:p w:rsidR="002025B2" w:rsidRPr="00D74C44" w:rsidRDefault="002025B2" w:rsidP="000C4559">
            <w:pPr>
              <w:jc w:val="center"/>
              <w:rPr>
                <w:sz w:val="20"/>
                <w:szCs w:val="20"/>
              </w:rPr>
            </w:pPr>
            <w:r w:rsidRPr="00D74C44">
              <w:rPr>
                <w:sz w:val="20"/>
                <w:szCs w:val="20"/>
              </w:rPr>
              <w:t>-</w:t>
            </w:r>
          </w:p>
        </w:tc>
        <w:tc>
          <w:tcPr>
            <w:tcW w:w="1200" w:type="dxa"/>
          </w:tcPr>
          <w:p w:rsidR="002025B2" w:rsidRPr="00D74C44" w:rsidRDefault="002025B2" w:rsidP="000C4559">
            <w:pPr>
              <w:jc w:val="center"/>
              <w:rPr>
                <w:sz w:val="20"/>
                <w:szCs w:val="20"/>
              </w:rPr>
            </w:pPr>
            <w:r w:rsidRPr="00D74C44">
              <w:rPr>
                <w:sz w:val="20"/>
                <w:szCs w:val="20"/>
              </w:rPr>
              <w:t>1256300,00</w:t>
            </w:r>
          </w:p>
        </w:tc>
        <w:tc>
          <w:tcPr>
            <w:tcW w:w="1200" w:type="dxa"/>
          </w:tcPr>
          <w:p w:rsidR="002025B2" w:rsidRPr="00D74C44" w:rsidRDefault="002025B2" w:rsidP="000C4559">
            <w:pPr>
              <w:jc w:val="center"/>
              <w:rPr>
                <w:sz w:val="20"/>
                <w:szCs w:val="20"/>
              </w:rPr>
            </w:pPr>
            <w:r w:rsidRPr="00D74C44">
              <w:rPr>
                <w:sz w:val="20"/>
                <w:szCs w:val="20"/>
              </w:rPr>
              <w:t>1460000,00</w:t>
            </w:r>
          </w:p>
        </w:tc>
        <w:tc>
          <w:tcPr>
            <w:tcW w:w="1303" w:type="dxa"/>
          </w:tcPr>
          <w:p w:rsidR="002025B2" w:rsidRPr="00D74C44" w:rsidRDefault="002025B2" w:rsidP="000C4559">
            <w:pPr>
              <w:jc w:val="center"/>
              <w:rPr>
                <w:sz w:val="20"/>
                <w:szCs w:val="20"/>
              </w:rPr>
            </w:pPr>
            <w:r w:rsidRPr="00D74C44">
              <w:rPr>
                <w:sz w:val="20"/>
                <w:szCs w:val="20"/>
              </w:rPr>
              <w:t>1360000,00</w:t>
            </w:r>
          </w:p>
        </w:tc>
        <w:tc>
          <w:tcPr>
            <w:tcW w:w="1134" w:type="dxa"/>
          </w:tcPr>
          <w:p w:rsidR="002025B2" w:rsidRPr="00D74C44" w:rsidRDefault="002025B2" w:rsidP="000C4559">
            <w:pPr>
              <w:jc w:val="center"/>
              <w:rPr>
                <w:sz w:val="20"/>
                <w:szCs w:val="20"/>
              </w:rPr>
            </w:pPr>
            <w:r w:rsidRPr="00D74C44">
              <w:rPr>
                <w:sz w:val="20"/>
                <w:szCs w:val="20"/>
              </w:rPr>
              <w:t>1360000,00</w:t>
            </w:r>
          </w:p>
        </w:tc>
        <w:tc>
          <w:tcPr>
            <w:tcW w:w="1283" w:type="dxa"/>
          </w:tcPr>
          <w:p w:rsidR="002025B2" w:rsidRPr="00D74C44" w:rsidRDefault="002025B2" w:rsidP="000C4559">
            <w:pPr>
              <w:jc w:val="center"/>
              <w:rPr>
                <w:sz w:val="20"/>
                <w:szCs w:val="20"/>
              </w:rPr>
            </w:pPr>
            <w:r w:rsidRPr="00D74C44">
              <w:rPr>
                <w:sz w:val="20"/>
                <w:szCs w:val="20"/>
              </w:rPr>
              <w:t>5436300,00</w:t>
            </w:r>
          </w:p>
        </w:tc>
      </w:tr>
      <w:tr w:rsidR="002025B2" w:rsidRPr="00D74C44" w:rsidTr="00894AB1">
        <w:trPr>
          <w:trHeight w:val="356"/>
        </w:trPr>
        <w:tc>
          <w:tcPr>
            <w:tcW w:w="586" w:type="dxa"/>
            <w:vMerge/>
          </w:tcPr>
          <w:p w:rsidR="002025B2" w:rsidRPr="00D74C44" w:rsidRDefault="002025B2" w:rsidP="0073181F">
            <w:pPr>
              <w:rPr>
                <w:sz w:val="20"/>
                <w:szCs w:val="20"/>
              </w:rPr>
            </w:pPr>
          </w:p>
        </w:tc>
        <w:tc>
          <w:tcPr>
            <w:tcW w:w="840" w:type="dxa"/>
            <w:vMerge/>
          </w:tcPr>
          <w:p w:rsidR="002025B2" w:rsidRPr="00D74C44" w:rsidRDefault="002025B2" w:rsidP="00C310CA">
            <w:pPr>
              <w:ind w:left="-108"/>
              <w:rPr>
                <w:sz w:val="20"/>
                <w:szCs w:val="20"/>
              </w:rPr>
            </w:pPr>
          </w:p>
        </w:tc>
        <w:tc>
          <w:tcPr>
            <w:tcW w:w="2160" w:type="dxa"/>
            <w:vMerge/>
          </w:tcPr>
          <w:p w:rsidR="002025B2" w:rsidRPr="00D74C44" w:rsidRDefault="002025B2" w:rsidP="0073181F">
            <w:pPr>
              <w:rPr>
                <w:sz w:val="20"/>
                <w:szCs w:val="20"/>
              </w:rPr>
            </w:pPr>
          </w:p>
        </w:tc>
        <w:tc>
          <w:tcPr>
            <w:tcW w:w="1340" w:type="dxa"/>
          </w:tcPr>
          <w:p w:rsidR="002025B2" w:rsidRPr="00D74C44" w:rsidRDefault="002025B2" w:rsidP="0073181F">
            <w:pPr>
              <w:rPr>
                <w:sz w:val="20"/>
                <w:szCs w:val="20"/>
              </w:rPr>
            </w:pPr>
            <w:r w:rsidRPr="00D74C44">
              <w:rPr>
                <w:sz w:val="20"/>
                <w:szCs w:val="20"/>
              </w:rPr>
              <w:t>федеральный бюджет</w:t>
            </w:r>
          </w:p>
        </w:tc>
        <w:tc>
          <w:tcPr>
            <w:tcW w:w="1134" w:type="dxa"/>
          </w:tcPr>
          <w:p w:rsidR="002025B2" w:rsidRPr="00D74C44" w:rsidRDefault="002025B2" w:rsidP="0073181F">
            <w:pPr>
              <w:ind w:right="-162" w:hanging="108"/>
              <w:jc w:val="center"/>
              <w:rPr>
                <w:sz w:val="18"/>
                <w:szCs w:val="18"/>
              </w:rPr>
            </w:pPr>
            <w:r w:rsidRPr="00D74C44">
              <w:rPr>
                <w:sz w:val="18"/>
                <w:szCs w:val="18"/>
              </w:rPr>
              <w:t>-</w:t>
            </w:r>
          </w:p>
        </w:tc>
        <w:tc>
          <w:tcPr>
            <w:tcW w:w="1134" w:type="dxa"/>
          </w:tcPr>
          <w:p w:rsidR="002025B2" w:rsidRPr="00D74C44" w:rsidRDefault="002025B2" w:rsidP="0073181F">
            <w:pPr>
              <w:jc w:val="center"/>
              <w:rPr>
                <w:sz w:val="18"/>
                <w:szCs w:val="18"/>
              </w:rPr>
            </w:pPr>
            <w:r w:rsidRPr="00D74C44">
              <w:rPr>
                <w:sz w:val="18"/>
                <w:szCs w:val="18"/>
              </w:rPr>
              <w:t>-</w:t>
            </w:r>
          </w:p>
        </w:tc>
        <w:tc>
          <w:tcPr>
            <w:tcW w:w="1192" w:type="dxa"/>
          </w:tcPr>
          <w:p w:rsidR="002025B2" w:rsidRPr="00D74C44" w:rsidRDefault="002025B2" w:rsidP="0073181F">
            <w:pPr>
              <w:jc w:val="center"/>
              <w:rPr>
                <w:sz w:val="18"/>
                <w:szCs w:val="18"/>
              </w:rPr>
            </w:pPr>
            <w:r w:rsidRPr="00D74C44">
              <w:rPr>
                <w:sz w:val="18"/>
                <w:szCs w:val="18"/>
              </w:rPr>
              <w:t>-</w:t>
            </w:r>
          </w:p>
        </w:tc>
        <w:tc>
          <w:tcPr>
            <w:tcW w:w="1200" w:type="dxa"/>
          </w:tcPr>
          <w:p w:rsidR="002025B2" w:rsidRPr="00D74C44" w:rsidRDefault="002025B2" w:rsidP="000C4559">
            <w:pPr>
              <w:jc w:val="center"/>
              <w:rPr>
                <w:sz w:val="20"/>
                <w:szCs w:val="20"/>
              </w:rPr>
            </w:pPr>
            <w:r w:rsidRPr="00D74C44">
              <w:rPr>
                <w:sz w:val="20"/>
                <w:szCs w:val="20"/>
              </w:rPr>
              <w:t>-</w:t>
            </w:r>
          </w:p>
        </w:tc>
        <w:tc>
          <w:tcPr>
            <w:tcW w:w="1200" w:type="dxa"/>
          </w:tcPr>
          <w:p w:rsidR="002025B2" w:rsidRPr="00D74C44" w:rsidRDefault="002025B2" w:rsidP="000C4559">
            <w:pPr>
              <w:jc w:val="center"/>
              <w:rPr>
                <w:sz w:val="20"/>
                <w:szCs w:val="20"/>
              </w:rPr>
            </w:pPr>
            <w:r w:rsidRPr="00D74C44">
              <w:rPr>
                <w:sz w:val="20"/>
                <w:szCs w:val="20"/>
              </w:rPr>
              <w:t>625000,00</w:t>
            </w:r>
          </w:p>
        </w:tc>
        <w:tc>
          <w:tcPr>
            <w:tcW w:w="1200" w:type="dxa"/>
          </w:tcPr>
          <w:p w:rsidR="002025B2" w:rsidRPr="00D74C44" w:rsidRDefault="002025B2" w:rsidP="000C4559">
            <w:pPr>
              <w:jc w:val="center"/>
              <w:rPr>
                <w:sz w:val="20"/>
                <w:szCs w:val="20"/>
              </w:rPr>
            </w:pPr>
            <w:r w:rsidRPr="00D74C44">
              <w:rPr>
                <w:sz w:val="20"/>
                <w:szCs w:val="20"/>
              </w:rPr>
              <w:t>730000,00</w:t>
            </w:r>
          </w:p>
        </w:tc>
        <w:tc>
          <w:tcPr>
            <w:tcW w:w="1303" w:type="dxa"/>
          </w:tcPr>
          <w:p w:rsidR="002025B2" w:rsidRPr="00D74C44" w:rsidRDefault="002025B2" w:rsidP="000C4559">
            <w:pPr>
              <w:jc w:val="center"/>
              <w:rPr>
                <w:sz w:val="20"/>
                <w:szCs w:val="20"/>
              </w:rPr>
            </w:pPr>
            <w:r w:rsidRPr="00D74C44">
              <w:rPr>
                <w:sz w:val="20"/>
                <w:szCs w:val="20"/>
              </w:rPr>
              <w:t>680000,00</w:t>
            </w:r>
          </w:p>
        </w:tc>
        <w:tc>
          <w:tcPr>
            <w:tcW w:w="1134" w:type="dxa"/>
          </w:tcPr>
          <w:p w:rsidR="002025B2" w:rsidRPr="00D74C44" w:rsidRDefault="002025B2" w:rsidP="000C4559">
            <w:pPr>
              <w:jc w:val="center"/>
              <w:rPr>
                <w:sz w:val="20"/>
                <w:szCs w:val="20"/>
              </w:rPr>
            </w:pPr>
            <w:r w:rsidRPr="00D74C44">
              <w:rPr>
                <w:sz w:val="20"/>
                <w:szCs w:val="20"/>
              </w:rPr>
              <w:t>680000,00</w:t>
            </w:r>
          </w:p>
        </w:tc>
        <w:tc>
          <w:tcPr>
            <w:tcW w:w="1283" w:type="dxa"/>
          </w:tcPr>
          <w:p w:rsidR="002025B2" w:rsidRPr="00D74C44" w:rsidRDefault="002025B2" w:rsidP="000C4559">
            <w:pPr>
              <w:jc w:val="center"/>
              <w:rPr>
                <w:sz w:val="20"/>
                <w:szCs w:val="20"/>
              </w:rPr>
            </w:pPr>
            <w:r w:rsidRPr="00D74C44">
              <w:rPr>
                <w:sz w:val="20"/>
                <w:szCs w:val="20"/>
              </w:rPr>
              <w:t>2715000,00</w:t>
            </w:r>
          </w:p>
        </w:tc>
      </w:tr>
      <w:tr w:rsidR="002025B2" w:rsidRPr="00D74C44" w:rsidTr="00894AB1">
        <w:trPr>
          <w:trHeight w:val="356"/>
        </w:trPr>
        <w:tc>
          <w:tcPr>
            <w:tcW w:w="586" w:type="dxa"/>
            <w:vMerge/>
          </w:tcPr>
          <w:p w:rsidR="002025B2" w:rsidRPr="00D74C44" w:rsidRDefault="002025B2" w:rsidP="0073181F">
            <w:pPr>
              <w:rPr>
                <w:sz w:val="20"/>
                <w:szCs w:val="20"/>
              </w:rPr>
            </w:pPr>
          </w:p>
        </w:tc>
        <w:tc>
          <w:tcPr>
            <w:tcW w:w="840" w:type="dxa"/>
            <w:vMerge/>
          </w:tcPr>
          <w:p w:rsidR="002025B2" w:rsidRPr="00D74C44" w:rsidRDefault="002025B2" w:rsidP="00C310CA">
            <w:pPr>
              <w:ind w:left="-108"/>
              <w:rPr>
                <w:sz w:val="20"/>
                <w:szCs w:val="20"/>
              </w:rPr>
            </w:pPr>
          </w:p>
        </w:tc>
        <w:tc>
          <w:tcPr>
            <w:tcW w:w="2160" w:type="dxa"/>
            <w:vMerge/>
          </w:tcPr>
          <w:p w:rsidR="002025B2" w:rsidRPr="00D74C44" w:rsidRDefault="002025B2" w:rsidP="0073181F">
            <w:pPr>
              <w:rPr>
                <w:sz w:val="20"/>
                <w:szCs w:val="20"/>
              </w:rPr>
            </w:pPr>
          </w:p>
        </w:tc>
        <w:tc>
          <w:tcPr>
            <w:tcW w:w="1340" w:type="dxa"/>
          </w:tcPr>
          <w:p w:rsidR="002025B2" w:rsidRPr="00D74C44" w:rsidRDefault="002025B2" w:rsidP="0073181F">
            <w:pPr>
              <w:rPr>
                <w:sz w:val="20"/>
                <w:szCs w:val="20"/>
              </w:rPr>
            </w:pPr>
            <w:r w:rsidRPr="00D74C44">
              <w:rPr>
                <w:sz w:val="20"/>
                <w:szCs w:val="20"/>
              </w:rPr>
              <w:t>областной бюджет</w:t>
            </w:r>
          </w:p>
        </w:tc>
        <w:tc>
          <w:tcPr>
            <w:tcW w:w="1134" w:type="dxa"/>
          </w:tcPr>
          <w:p w:rsidR="002025B2" w:rsidRPr="00D74C44" w:rsidRDefault="002025B2" w:rsidP="0073181F">
            <w:pPr>
              <w:ind w:right="-162" w:hanging="108"/>
              <w:jc w:val="center"/>
              <w:rPr>
                <w:sz w:val="18"/>
                <w:szCs w:val="18"/>
              </w:rPr>
            </w:pPr>
            <w:r w:rsidRPr="00D74C44">
              <w:rPr>
                <w:sz w:val="18"/>
                <w:szCs w:val="18"/>
              </w:rPr>
              <w:t>-</w:t>
            </w:r>
          </w:p>
        </w:tc>
        <w:tc>
          <w:tcPr>
            <w:tcW w:w="1134" w:type="dxa"/>
          </w:tcPr>
          <w:p w:rsidR="002025B2" w:rsidRPr="00D74C44" w:rsidRDefault="002025B2" w:rsidP="0073181F">
            <w:pPr>
              <w:jc w:val="center"/>
              <w:rPr>
                <w:sz w:val="18"/>
                <w:szCs w:val="18"/>
              </w:rPr>
            </w:pPr>
            <w:r w:rsidRPr="00D74C44">
              <w:rPr>
                <w:sz w:val="18"/>
                <w:szCs w:val="18"/>
              </w:rPr>
              <w:t>-</w:t>
            </w:r>
          </w:p>
        </w:tc>
        <w:tc>
          <w:tcPr>
            <w:tcW w:w="1192" w:type="dxa"/>
          </w:tcPr>
          <w:p w:rsidR="002025B2" w:rsidRPr="00D74C44" w:rsidRDefault="002025B2" w:rsidP="0073181F">
            <w:pPr>
              <w:jc w:val="center"/>
              <w:rPr>
                <w:sz w:val="18"/>
                <w:szCs w:val="18"/>
              </w:rPr>
            </w:pPr>
            <w:r w:rsidRPr="00D74C44">
              <w:rPr>
                <w:sz w:val="18"/>
                <w:szCs w:val="18"/>
              </w:rPr>
              <w:t>-</w:t>
            </w:r>
          </w:p>
        </w:tc>
        <w:tc>
          <w:tcPr>
            <w:tcW w:w="1200" w:type="dxa"/>
          </w:tcPr>
          <w:p w:rsidR="002025B2" w:rsidRPr="00D74C44" w:rsidRDefault="002025B2" w:rsidP="000C4559">
            <w:pPr>
              <w:jc w:val="center"/>
              <w:rPr>
                <w:sz w:val="20"/>
                <w:szCs w:val="20"/>
              </w:rPr>
            </w:pPr>
            <w:r w:rsidRPr="00D74C44">
              <w:rPr>
                <w:sz w:val="20"/>
                <w:szCs w:val="20"/>
              </w:rPr>
              <w:t>-</w:t>
            </w:r>
          </w:p>
        </w:tc>
        <w:tc>
          <w:tcPr>
            <w:tcW w:w="1200" w:type="dxa"/>
          </w:tcPr>
          <w:p w:rsidR="002025B2" w:rsidRPr="00D74C44" w:rsidRDefault="002025B2" w:rsidP="000C4559">
            <w:pPr>
              <w:jc w:val="center"/>
              <w:rPr>
                <w:sz w:val="20"/>
                <w:szCs w:val="20"/>
              </w:rPr>
            </w:pPr>
            <w:r w:rsidRPr="00D74C44">
              <w:rPr>
                <w:sz w:val="20"/>
                <w:szCs w:val="20"/>
              </w:rPr>
              <w:t>539800,00</w:t>
            </w:r>
          </w:p>
        </w:tc>
        <w:tc>
          <w:tcPr>
            <w:tcW w:w="1200" w:type="dxa"/>
          </w:tcPr>
          <w:p w:rsidR="002025B2" w:rsidRPr="00D74C44" w:rsidRDefault="002025B2" w:rsidP="000C4559">
            <w:pPr>
              <w:jc w:val="center"/>
              <w:rPr>
                <w:sz w:val="20"/>
                <w:szCs w:val="20"/>
              </w:rPr>
            </w:pPr>
            <w:r w:rsidRPr="00D74C44">
              <w:rPr>
                <w:sz w:val="20"/>
                <w:szCs w:val="20"/>
              </w:rPr>
              <w:t>630000,00</w:t>
            </w:r>
          </w:p>
        </w:tc>
        <w:tc>
          <w:tcPr>
            <w:tcW w:w="1303" w:type="dxa"/>
          </w:tcPr>
          <w:p w:rsidR="002025B2" w:rsidRPr="00D74C44" w:rsidRDefault="002025B2" w:rsidP="000C4559">
            <w:pPr>
              <w:jc w:val="center"/>
              <w:rPr>
                <w:sz w:val="20"/>
                <w:szCs w:val="20"/>
              </w:rPr>
            </w:pPr>
            <w:r w:rsidRPr="00D74C44">
              <w:rPr>
                <w:sz w:val="20"/>
                <w:szCs w:val="20"/>
              </w:rPr>
              <w:t>580000,00</w:t>
            </w:r>
          </w:p>
        </w:tc>
        <w:tc>
          <w:tcPr>
            <w:tcW w:w="1134" w:type="dxa"/>
          </w:tcPr>
          <w:p w:rsidR="002025B2" w:rsidRPr="00D74C44" w:rsidRDefault="002025B2" w:rsidP="000C4559">
            <w:pPr>
              <w:jc w:val="center"/>
              <w:rPr>
                <w:sz w:val="20"/>
                <w:szCs w:val="20"/>
              </w:rPr>
            </w:pPr>
            <w:r w:rsidRPr="00D74C44">
              <w:rPr>
                <w:sz w:val="20"/>
                <w:szCs w:val="20"/>
              </w:rPr>
              <w:t>480000,00</w:t>
            </w:r>
          </w:p>
        </w:tc>
        <w:tc>
          <w:tcPr>
            <w:tcW w:w="1283" w:type="dxa"/>
          </w:tcPr>
          <w:p w:rsidR="002025B2" w:rsidRPr="00D74C44" w:rsidRDefault="002025B2" w:rsidP="000C4559">
            <w:pPr>
              <w:jc w:val="center"/>
              <w:rPr>
                <w:sz w:val="20"/>
                <w:szCs w:val="20"/>
              </w:rPr>
            </w:pPr>
            <w:r w:rsidRPr="00D74C44">
              <w:rPr>
                <w:sz w:val="20"/>
                <w:szCs w:val="20"/>
              </w:rPr>
              <w:t>2229800.00</w:t>
            </w:r>
          </w:p>
        </w:tc>
      </w:tr>
      <w:tr w:rsidR="002025B2" w:rsidRPr="00D74C44" w:rsidTr="00894AB1">
        <w:trPr>
          <w:trHeight w:val="356"/>
        </w:trPr>
        <w:tc>
          <w:tcPr>
            <w:tcW w:w="586" w:type="dxa"/>
            <w:vMerge/>
          </w:tcPr>
          <w:p w:rsidR="002025B2" w:rsidRPr="00D74C44" w:rsidRDefault="002025B2" w:rsidP="0073181F">
            <w:pPr>
              <w:rPr>
                <w:sz w:val="20"/>
                <w:szCs w:val="20"/>
              </w:rPr>
            </w:pPr>
          </w:p>
        </w:tc>
        <w:tc>
          <w:tcPr>
            <w:tcW w:w="840" w:type="dxa"/>
            <w:vMerge/>
          </w:tcPr>
          <w:p w:rsidR="002025B2" w:rsidRPr="00D74C44" w:rsidRDefault="002025B2" w:rsidP="00C310CA">
            <w:pPr>
              <w:ind w:left="-108"/>
              <w:rPr>
                <w:sz w:val="20"/>
                <w:szCs w:val="20"/>
              </w:rPr>
            </w:pPr>
          </w:p>
        </w:tc>
        <w:tc>
          <w:tcPr>
            <w:tcW w:w="2160" w:type="dxa"/>
            <w:vMerge/>
          </w:tcPr>
          <w:p w:rsidR="002025B2" w:rsidRPr="00D74C44" w:rsidRDefault="002025B2" w:rsidP="0073181F">
            <w:pPr>
              <w:rPr>
                <w:sz w:val="20"/>
                <w:szCs w:val="20"/>
              </w:rPr>
            </w:pPr>
          </w:p>
        </w:tc>
        <w:tc>
          <w:tcPr>
            <w:tcW w:w="1340" w:type="dxa"/>
          </w:tcPr>
          <w:p w:rsidR="002025B2" w:rsidRPr="00D74C44" w:rsidRDefault="002025B2" w:rsidP="0073181F">
            <w:pPr>
              <w:rPr>
                <w:sz w:val="20"/>
                <w:szCs w:val="20"/>
              </w:rPr>
            </w:pPr>
            <w:r w:rsidRPr="00D74C44">
              <w:rPr>
                <w:sz w:val="20"/>
                <w:szCs w:val="20"/>
              </w:rPr>
              <w:t>местный бюджет*</w:t>
            </w:r>
          </w:p>
        </w:tc>
        <w:tc>
          <w:tcPr>
            <w:tcW w:w="1134" w:type="dxa"/>
          </w:tcPr>
          <w:p w:rsidR="002025B2" w:rsidRPr="00D74C44" w:rsidRDefault="002025B2" w:rsidP="0073181F">
            <w:pPr>
              <w:ind w:right="-162" w:hanging="108"/>
              <w:jc w:val="center"/>
              <w:rPr>
                <w:sz w:val="18"/>
                <w:szCs w:val="18"/>
              </w:rPr>
            </w:pPr>
            <w:r w:rsidRPr="00D74C44">
              <w:rPr>
                <w:sz w:val="18"/>
                <w:szCs w:val="18"/>
              </w:rPr>
              <w:t>-</w:t>
            </w:r>
          </w:p>
        </w:tc>
        <w:tc>
          <w:tcPr>
            <w:tcW w:w="1134" w:type="dxa"/>
          </w:tcPr>
          <w:p w:rsidR="002025B2" w:rsidRPr="00D74C44" w:rsidRDefault="002025B2" w:rsidP="0073181F">
            <w:pPr>
              <w:jc w:val="center"/>
              <w:rPr>
                <w:sz w:val="18"/>
                <w:szCs w:val="18"/>
              </w:rPr>
            </w:pPr>
            <w:r w:rsidRPr="00D74C44">
              <w:rPr>
                <w:sz w:val="18"/>
                <w:szCs w:val="18"/>
              </w:rPr>
              <w:t>-</w:t>
            </w:r>
          </w:p>
        </w:tc>
        <w:tc>
          <w:tcPr>
            <w:tcW w:w="1192" w:type="dxa"/>
          </w:tcPr>
          <w:p w:rsidR="002025B2" w:rsidRPr="00D74C44" w:rsidRDefault="002025B2" w:rsidP="0073181F">
            <w:pPr>
              <w:jc w:val="center"/>
              <w:rPr>
                <w:sz w:val="18"/>
                <w:szCs w:val="18"/>
              </w:rPr>
            </w:pPr>
            <w:r w:rsidRPr="00D74C44">
              <w:rPr>
                <w:sz w:val="18"/>
                <w:szCs w:val="18"/>
              </w:rPr>
              <w:t>-</w:t>
            </w:r>
          </w:p>
        </w:tc>
        <w:tc>
          <w:tcPr>
            <w:tcW w:w="1200" w:type="dxa"/>
          </w:tcPr>
          <w:p w:rsidR="002025B2" w:rsidRPr="00D74C44" w:rsidRDefault="002025B2" w:rsidP="000C4559">
            <w:pPr>
              <w:jc w:val="center"/>
              <w:rPr>
                <w:sz w:val="20"/>
                <w:szCs w:val="20"/>
              </w:rPr>
            </w:pPr>
            <w:r w:rsidRPr="00D74C44">
              <w:rPr>
                <w:sz w:val="20"/>
                <w:szCs w:val="20"/>
              </w:rPr>
              <w:t>-</w:t>
            </w:r>
          </w:p>
        </w:tc>
        <w:tc>
          <w:tcPr>
            <w:tcW w:w="1200" w:type="dxa"/>
          </w:tcPr>
          <w:p w:rsidR="002025B2" w:rsidRPr="00D74C44" w:rsidRDefault="002025B2" w:rsidP="00BC05F3">
            <w:pPr>
              <w:jc w:val="center"/>
              <w:rPr>
                <w:sz w:val="20"/>
                <w:szCs w:val="20"/>
              </w:rPr>
            </w:pPr>
            <w:r w:rsidRPr="00D74C44">
              <w:rPr>
                <w:sz w:val="20"/>
                <w:szCs w:val="20"/>
              </w:rPr>
              <w:t>91500,00</w:t>
            </w:r>
          </w:p>
        </w:tc>
        <w:tc>
          <w:tcPr>
            <w:tcW w:w="1200" w:type="dxa"/>
          </w:tcPr>
          <w:p w:rsidR="002025B2" w:rsidRPr="00D74C44" w:rsidRDefault="002025B2" w:rsidP="000C4559">
            <w:pPr>
              <w:jc w:val="center"/>
              <w:rPr>
                <w:sz w:val="20"/>
                <w:szCs w:val="20"/>
              </w:rPr>
            </w:pPr>
            <w:r w:rsidRPr="00D74C44">
              <w:rPr>
                <w:sz w:val="20"/>
                <w:szCs w:val="20"/>
              </w:rPr>
              <w:t>100000.00</w:t>
            </w:r>
          </w:p>
        </w:tc>
        <w:tc>
          <w:tcPr>
            <w:tcW w:w="1303" w:type="dxa"/>
          </w:tcPr>
          <w:p w:rsidR="002025B2" w:rsidRPr="00D74C44" w:rsidRDefault="002025B2" w:rsidP="000C4559">
            <w:pPr>
              <w:jc w:val="center"/>
              <w:rPr>
                <w:sz w:val="20"/>
                <w:szCs w:val="20"/>
              </w:rPr>
            </w:pPr>
            <w:r w:rsidRPr="00D74C44">
              <w:rPr>
                <w:sz w:val="20"/>
                <w:szCs w:val="20"/>
              </w:rPr>
              <w:t>100000,00</w:t>
            </w:r>
          </w:p>
        </w:tc>
        <w:tc>
          <w:tcPr>
            <w:tcW w:w="1134" w:type="dxa"/>
          </w:tcPr>
          <w:p w:rsidR="002025B2" w:rsidRPr="00D74C44" w:rsidRDefault="002025B2" w:rsidP="000C4559">
            <w:pPr>
              <w:jc w:val="center"/>
              <w:rPr>
                <w:sz w:val="20"/>
                <w:szCs w:val="20"/>
              </w:rPr>
            </w:pPr>
            <w:r w:rsidRPr="00D74C44">
              <w:rPr>
                <w:sz w:val="20"/>
                <w:szCs w:val="20"/>
              </w:rPr>
              <w:t>200000,00</w:t>
            </w:r>
          </w:p>
        </w:tc>
        <w:tc>
          <w:tcPr>
            <w:tcW w:w="1283" w:type="dxa"/>
          </w:tcPr>
          <w:p w:rsidR="002025B2" w:rsidRPr="00D74C44" w:rsidRDefault="002025B2" w:rsidP="000C4559">
            <w:pPr>
              <w:jc w:val="center"/>
              <w:rPr>
                <w:sz w:val="20"/>
                <w:szCs w:val="20"/>
              </w:rPr>
            </w:pPr>
            <w:r w:rsidRPr="00D74C44">
              <w:rPr>
                <w:sz w:val="20"/>
                <w:szCs w:val="20"/>
              </w:rPr>
              <w:t>491500,00</w:t>
            </w:r>
          </w:p>
        </w:tc>
      </w:tr>
    </w:tbl>
    <w:p w:rsidR="002025B2" w:rsidRPr="00D74C44" w:rsidRDefault="002025B2" w:rsidP="00D21D0E">
      <w:pPr>
        <w:widowControl w:val="0"/>
        <w:autoSpaceDE w:val="0"/>
        <w:autoSpaceDN w:val="0"/>
        <w:adjustRightInd w:val="0"/>
        <w:spacing w:line="336" w:lineRule="auto"/>
        <w:rPr>
          <w:sz w:val="12"/>
          <w:szCs w:val="12"/>
        </w:rPr>
      </w:pPr>
    </w:p>
    <w:p w:rsidR="002025B2" w:rsidRPr="00D74C44" w:rsidRDefault="002025B2" w:rsidP="00D21D0E">
      <w:pPr>
        <w:spacing w:line="18" w:lineRule="atLeast"/>
        <w:jc w:val="center"/>
        <w:rPr>
          <w:b/>
          <w:bCs/>
          <w:sz w:val="12"/>
          <w:szCs w:val="12"/>
        </w:rPr>
      </w:pPr>
    </w:p>
    <w:p w:rsidR="002025B2" w:rsidRPr="00D74C44" w:rsidRDefault="002025B2" w:rsidP="00E11346">
      <w:pPr>
        <w:widowControl w:val="0"/>
        <w:autoSpaceDE w:val="0"/>
        <w:autoSpaceDN w:val="0"/>
        <w:adjustRightInd w:val="0"/>
        <w:ind w:hanging="120"/>
        <w:rPr>
          <w:sz w:val="16"/>
          <w:szCs w:val="16"/>
        </w:rPr>
      </w:pPr>
      <w:r w:rsidRPr="00D74C44">
        <w:rPr>
          <w:sz w:val="16"/>
          <w:szCs w:val="16"/>
          <w:lang w:val="en-US"/>
        </w:rPr>
        <w:t>X</w:t>
      </w:r>
      <w:r w:rsidRPr="00D74C44">
        <w:rPr>
          <w:b/>
          <w:sz w:val="16"/>
          <w:szCs w:val="16"/>
        </w:rPr>
        <w:t xml:space="preserve"> – </w:t>
      </w:r>
      <w:r w:rsidRPr="00D74C44">
        <w:rPr>
          <w:sz w:val="16"/>
          <w:szCs w:val="16"/>
        </w:rPr>
        <w:t xml:space="preserve">реализация мероприятия не требует финансирования.              </w:t>
      </w:r>
    </w:p>
    <w:p w:rsidR="002025B2" w:rsidRPr="00D74C44" w:rsidRDefault="002025B2" w:rsidP="001465A4">
      <w:pPr>
        <w:widowControl w:val="0"/>
        <w:autoSpaceDE w:val="0"/>
        <w:autoSpaceDN w:val="0"/>
        <w:adjustRightInd w:val="0"/>
        <w:ind w:hanging="120"/>
        <w:rPr>
          <w:sz w:val="16"/>
          <w:szCs w:val="16"/>
        </w:rPr>
      </w:pPr>
      <w:r w:rsidRPr="00D74C44">
        <w:rPr>
          <w:sz w:val="16"/>
          <w:szCs w:val="16"/>
        </w:rPr>
        <w:t>* Средства местных бюджетов привлекаются на основании соглашений.</w:t>
      </w:r>
    </w:p>
    <w:p w:rsidR="002025B2" w:rsidRPr="00D74C44" w:rsidRDefault="002025B2" w:rsidP="00E11346">
      <w:pPr>
        <w:widowControl w:val="0"/>
        <w:autoSpaceDE w:val="0"/>
        <w:autoSpaceDN w:val="0"/>
        <w:adjustRightInd w:val="0"/>
        <w:ind w:hanging="120"/>
        <w:rPr>
          <w:sz w:val="16"/>
          <w:szCs w:val="16"/>
        </w:rPr>
      </w:pPr>
    </w:p>
    <w:p w:rsidR="002025B2" w:rsidRPr="00D74C44" w:rsidRDefault="002025B2" w:rsidP="00E11346">
      <w:pPr>
        <w:widowControl w:val="0"/>
        <w:autoSpaceDE w:val="0"/>
        <w:autoSpaceDN w:val="0"/>
        <w:adjustRightInd w:val="0"/>
        <w:ind w:hanging="120"/>
        <w:rPr>
          <w:sz w:val="16"/>
          <w:szCs w:val="16"/>
        </w:rPr>
      </w:pPr>
    </w:p>
    <w:p w:rsidR="002025B2" w:rsidRPr="00D74C44" w:rsidRDefault="002025B2" w:rsidP="00AE5D0B">
      <w:pPr>
        <w:widowControl w:val="0"/>
        <w:autoSpaceDE w:val="0"/>
        <w:autoSpaceDN w:val="0"/>
        <w:adjustRightInd w:val="0"/>
        <w:spacing w:line="336" w:lineRule="auto"/>
      </w:pPr>
      <w:r w:rsidRPr="00D74C44">
        <w:t xml:space="preserve">                                                                                                       _______________      </w:t>
      </w:r>
    </w:p>
    <w:p w:rsidR="002025B2" w:rsidRPr="00D74C44" w:rsidRDefault="002025B2" w:rsidP="00205A29">
      <w:pPr>
        <w:widowControl w:val="0"/>
        <w:tabs>
          <w:tab w:val="left" w:pos="11520"/>
          <w:tab w:val="left" w:pos="12120"/>
        </w:tabs>
        <w:autoSpaceDE w:val="0"/>
        <w:autoSpaceDN w:val="0"/>
        <w:adjustRightInd w:val="0"/>
        <w:ind w:left="11328" w:hanging="528"/>
        <w:outlineLvl w:val="1"/>
        <w:rPr>
          <w:sz w:val="28"/>
          <w:szCs w:val="28"/>
        </w:rPr>
      </w:pPr>
      <w:r w:rsidRPr="00D74C44">
        <w:br w:type="page"/>
      </w:r>
    </w:p>
    <w:tbl>
      <w:tblPr>
        <w:tblW w:w="0" w:type="auto"/>
        <w:tblInd w:w="11328" w:type="dxa"/>
        <w:tblLook w:val="00A0" w:firstRow="1" w:lastRow="0" w:firstColumn="1" w:lastColumn="0" w:noHBand="0" w:noVBand="0"/>
      </w:tblPr>
      <w:tblGrid>
        <w:gridCol w:w="4573"/>
      </w:tblGrid>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Приложение № 5</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10</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Государственной программе</w:t>
            </w:r>
          </w:p>
        </w:tc>
      </w:tr>
    </w:tbl>
    <w:p w:rsidR="002025B2" w:rsidRPr="00D74C44" w:rsidRDefault="002025B2" w:rsidP="00205A29">
      <w:pPr>
        <w:widowControl w:val="0"/>
        <w:tabs>
          <w:tab w:val="left" w:pos="11520"/>
          <w:tab w:val="left" w:pos="12120"/>
        </w:tabs>
        <w:autoSpaceDE w:val="0"/>
        <w:autoSpaceDN w:val="0"/>
        <w:adjustRightInd w:val="0"/>
        <w:ind w:left="11328" w:hanging="528"/>
        <w:outlineLvl w:val="1"/>
        <w:rPr>
          <w:sz w:val="28"/>
          <w:szCs w:val="28"/>
        </w:rPr>
      </w:pPr>
    </w:p>
    <w:p w:rsidR="002025B2" w:rsidRPr="00D74C44" w:rsidRDefault="002025B2" w:rsidP="00724B0A">
      <w:pPr>
        <w:jc w:val="both"/>
        <w:rPr>
          <w:sz w:val="28"/>
          <w:szCs w:val="28"/>
        </w:rPr>
      </w:pPr>
    </w:p>
    <w:p w:rsidR="002025B2" w:rsidRPr="00D74C44" w:rsidRDefault="002025B2" w:rsidP="00BA31EF">
      <w:pPr>
        <w:ind w:left="-318"/>
        <w:jc w:val="center"/>
        <w:rPr>
          <w:b/>
          <w:color w:val="000000"/>
          <w:sz w:val="28"/>
          <w:szCs w:val="28"/>
        </w:rPr>
      </w:pPr>
      <w:r w:rsidRPr="00D74C44">
        <w:rPr>
          <w:b/>
          <w:color w:val="000000"/>
          <w:sz w:val="28"/>
          <w:szCs w:val="28"/>
        </w:rPr>
        <w:t xml:space="preserve">СВЕДЕНИЯ </w:t>
      </w:r>
    </w:p>
    <w:p w:rsidR="002025B2" w:rsidRPr="00D74C44" w:rsidRDefault="002025B2" w:rsidP="00BA31EF">
      <w:pPr>
        <w:ind w:left="-318"/>
        <w:jc w:val="center"/>
        <w:rPr>
          <w:b/>
          <w:color w:val="000000"/>
          <w:sz w:val="28"/>
          <w:szCs w:val="28"/>
        </w:rPr>
      </w:pPr>
      <w:r w:rsidRPr="00D74C44">
        <w:rPr>
          <w:b/>
          <w:color w:val="000000"/>
          <w:sz w:val="28"/>
          <w:szCs w:val="28"/>
        </w:rPr>
        <w:t>о проектах, направленных на развитие и увеличение пропускной способности сети автомобильных дорог общего                 пользования регионального или межмуниципального значения, осуществляемых в рамках программы Кировской             области «Развитие транспортной системы» на 2013 – 2020 годы</w:t>
      </w:r>
    </w:p>
    <w:p w:rsidR="002025B2" w:rsidRPr="00D74C44" w:rsidRDefault="002025B2" w:rsidP="00621960">
      <w:pPr>
        <w:ind w:left="-318"/>
        <w:jc w:val="center"/>
        <w:rPr>
          <w:b/>
          <w:color w:val="000000"/>
          <w:sz w:val="28"/>
          <w:szCs w:val="28"/>
        </w:rPr>
      </w:pPr>
    </w:p>
    <w:p w:rsidR="002025B2" w:rsidRPr="00D74C44" w:rsidRDefault="002025B2" w:rsidP="00621960">
      <w:pPr>
        <w:tabs>
          <w:tab w:val="left" w:pos="80"/>
          <w:tab w:val="left" w:pos="1208"/>
          <w:tab w:val="left" w:pos="2196"/>
          <w:tab w:val="left" w:pos="3043"/>
          <w:tab w:val="left" w:pos="3599"/>
          <w:tab w:val="left" w:pos="4185"/>
          <w:tab w:val="left" w:pos="5147"/>
          <w:tab w:val="left" w:pos="6162"/>
          <w:tab w:val="left" w:pos="6665"/>
          <w:tab w:val="left" w:pos="7555"/>
          <w:tab w:val="left" w:pos="8570"/>
          <w:tab w:val="left" w:pos="9282"/>
          <w:tab w:val="left" w:pos="10173"/>
          <w:tab w:val="left" w:pos="10706"/>
          <w:tab w:val="left" w:pos="11471"/>
          <w:tab w:val="left" w:pos="12236"/>
          <w:tab w:val="left" w:pos="13001"/>
          <w:tab w:val="left" w:pos="14531"/>
        </w:tabs>
        <w:ind w:left="-318"/>
        <w:rPr>
          <w:color w:val="000000"/>
          <w:sz w:val="14"/>
          <w:szCs w:val="14"/>
        </w:rPr>
      </w:pP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r>
      <w:r w:rsidRPr="00D74C44">
        <w:rPr>
          <w:color w:val="000000"/>
          <w:sz w:val="14"/>
          <w:szCs w:val="14"/>
        </w:rPr>
        <w:tab/>
        <w:t>.</w:t>
      </w:r>
      <w:r w:rsidRPr="00D74C44">
        <w:rPr>
          <w:color w:val="000000"/>
          <w:sz w:val="14"/>
          <w:szCs w:val="14"/>
        </w:rPr>
        <w:tab/>
      </w:r>
    </w:p>
    <w:tbl>
      <w:tblPr>
        <w:tblW w:w="5046" w:type="pct"/>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86"/>
        <w:gridCol w:w="1716"/>
        <w:gridCol w:w="858"/>
        <w:gridCol w:w="721"/>
        <w:gridCol w:w="631"/>
        <w:gridCol w:w="670"/>
        <w:gridCol w:w="855"/>
        <w:gridCol w:w="1004"/>
        <w:gridCol w:w="577"/>
        <w:gridCol w:w="717"/>
        <w:gridCol w:w="1011"/>
        <w:gridCol w:w="861"/>
        <w:gridCol w:w="855"/>
        <w:gridCol w:w="855"/>
        <w:gridCol w:w="855"/>
        <w:gridCol w:w="861"/>
        <w:gridCol w:w="788"/>
        <w:gridCol w:w="842"/>
        <w:gridCol w:w="781"/>
      </w:tblGrid>
      <w:tr w:rsidR="002025B2" w:rsidRPr="00D74C44" w:rsidTr="001E2DF3">
        <w:trPr>
          <w:trHeight w:val="915"/>
          <w:tblHeader/>
        </w:trPr>
        <w:tc>
          <w:tcPr>
            <w:tcW w:w="152" w:type="pct"/>
            <w:vMerge w:val="restart"/>
          </w:tcPr>
          <w:p w:rsidR="002025B2" w:rsidRPr="00D74C44" w:rsidRDefault="002025B2" w:rsidP="00621960">
            <w:pPr>
              <w:jc w:val="center"/>
              <w:rPr>
                <w:color w:val="000000"/>
                <w:sz w:val="14"/>
                <w:szCs w:val="14"/>
              </w:rPr>
            </w:pPr>
            <w:r w:rsidRPr="00D74C44">
              <w:rPr>
                <w:color w:val="000000"/>
                <w:sz w:val="14"/>
                <w:szCs w:val="14"/>
              </w:rPr>
              <w:t xml:space="preserve">№ </w:t>
            </w:r>
          </w:p>
          <w:p w:rsidR="002025B2" w:rsidRPr="00D74C44" w:rsidRDefault="002025B2" w:rsidP="00621960">
            <w:pPr>
              <w:jc w:val="center"/>
              <w:rPr>
                <w:color w:val="000000"/>
                <w:sz w:val="14"/>
                <w:szCs w:val="14"/>
              </w:rPr>
            </w:pPr>
            <w:r w:rsidRPr="00D74C44">
              <w:rPr>
                <w:color w:val="000000"/>
                <w:sz w:val="14"/>
                <w:szCs w:val="14"/>
              </w:rPr>
              <w:t>п/п</w:t>
            </w:r>
          </w:p>
        </w:tc>
        <w:tc>
          <w:tcPr>
            <w:tcW w:w="538" w:type="pct"/>
            <w:vMerge w:val="restart"/>
          </w:tcPr>
          <w:p w:rsidR="002025B2" w:rsidRPr="00D74C44" w:rsidRDefault="00EA1C44" w:rsidP="00EA1C44">
            <w:pPr>
              <w:jc w:val="center"/>
              <w:rPr>
                <w:color w:val="000000"/>
                <w:sz w:val="14"/>
                <w:szCs w:val="14"/>
              </w:rPr>
            </w:pPr>
            <w:r>
              <w:rPr>
                <w:color w:val="000000"/>
                <w:sz w:val="14"/>
                <w:szCs w:val="14"/>
              </w:rPr>
              <w:t>Наименование объекта</w:t>
            </w:r>
          </w:p>
        </w:tc>
        <w:tc>
          <w:tcPr>
            <w:tcW w:w="269" w:type="pct"/>
            <w:vMerge w:val="restart"/>
          </w:tcPr>
          <w:p w:rsidR="002025B2" w:rsidRPr="00D74C44" w:rsidRDefault="002025B2" w:rsidP="00621960">
            <w:pPr>
              <w:jc w:val="center"/>
              <w:rPr>
                <w:color w:val="000000"/>
                <w:sz w:val="14"/>
                <w:szCs w:val="14"/>
              </w:rPr>
            </w:pPr>
            <w:r w:rsidRPr="00D74C44">
              <w:rPr>
                <w:color w:val="000000"/>
                <w:sz w:val="14"/>
                <w:szCs w:val="14"/>
              </w:rPr>
              <w:t>Дата и номер положительного заключения государственной экспертизы проектов</w:t>
            </w:r>
          </w:p>
        </w:tc>
        <w:tc>
          <w:tcPr>
            <w:tcW w:w="226" w:type="pct"/>
            <w:vMerge w:val="restart"/>
          </w:tcPr>
          <w:p w:rsidR="002025B2" w:rsidRPr="00D74C44" w:rsidRDefault="002025B2" w:rsidP="00621960">
            <w:pPr>
              <w:jc w:val="center"/>
              <w:rPr>
                <w:color w:val="000000"/>
                <w:sz w:val="14"/>
                <w:szCs w:val="14"/>
              </w:rPr>
            </w:pPr>
            <w:r w:rsidRPr="00D74C44">
              <w:rPr>
                <w:color w:val="000000"/>
                <w:sz w:val="14"/>
                <w:szCs w:val="14"/>
              </w:rPr>
              <w:t>Срок ввода в эксплуатацию</w:t>
            </w:r>
          </w:p>
          <w:p w:rsidR="002025B2" w:rsidRPr="00D74C44" w:rsidRDefault="002025B2" w:rsidP="00621960">
            <w:pPr>
              <w:jc w:val="center"/>
              <w:rPr>
                <w:color w:val="000000"/>
                <w:sz w:val="14"/>
                <w:szCs w:val="14"/>
              </w:rPr>
            </w:pPr>
            <w:r w:rsidRPr="00D74C44">
              <w:rPr>
                <w:color w:val="000000"/>
                <w:sz w:val="14"/>
                <w:szCs w:val="14"/>
              </w:rPr>
              <w:t>(годы)</w:t>
            </w:r>
          </w:p>
        </w:tc>
        <w:tc>
          <w:tcPr>
            <w:tcW w:w="408" w:type="pct"/>
            <w:gridSpan w:val="2"/>
          </w:tcPr>
          <w:p w:rsidR="002025B2" w:rsidRPr="00D74C44" w:rsidRDefault="002025B2" w:rsidP="00621960">
            <w:pPr>
              <w:jc w:val="center"/>
              <w:rPr>
                <w:color w:val="000000"/>
                <w:sz w:val="14"/>
                <w:szCs w:val="14"/>
              </w:rPr>
            </w:pPr>
            <w:r w:rsidRPr="00D74C44">
              <w:rPr>
                <w:color w:val="000000"/>
                <w:sz w:val="14"/>
                <w:szCs w:val="14"/>
              </w:rPr>
              <w:t xml:space="preserve">Мощность по проектно-сметной документации </w:t>
            </w:r>
          </w:p>
        </w:tc>
        <w:tc>
          <w:tcPr>
            <w:tcW w:w="268" w:type="pct"/>
            <w:vMerge w:val="restart"/>
          </w:tcPr>
          <w:p w:rsidR="002025B2" w:rsidRPr="00D74C44" w:rsidRDefault="002025B2" w:rsidP="007C0ADC">
            <w:pPr>
              <w:jc w:val="center"/>
              <w:rPr>
                <w:color w:val="000000"/>
                <w:sz w:val="14"/>
                <w:szCs w:val="14"/>
              </w:rPr>
            </w:pPr>
            <w:r w:rsidRPr="00D74C44">
              <w:rPr>
                <w:color w:val="000000"/>
                <w:sz w:val="14"/>
                <w:szCs w:val="14"/>
              </w:rPr>
              <w:t>Расчетная мощность (протяженность) искусственных сооружений (км)</w:t>
            </w:r>
          </w:p>
        </w:tc>
        <w:tc>
          <w:tcPr>
            <w:tcW w:w="315" w:type="pct"/>
            <w:vMerge w:val="restart"/>
          </w:tcPr>
          <w:p w:rsidR="002025B2" w:rsidRPr="00D74C44" w:rsidRDefault="002025B2" w:rsidP="00621960">
            <w:pPr>
              <w:jc w:val="center"/>
              <w:rPr>
                <w:color w:val="000000"/>
                <w:sz w:val="14"/>
                <w:szCs w:val="14"/>
              </w:rPr>
            </w:pPr>
            <w:r w:rsidRPr="00D74C44">
              <w:rPr>
                <w:color w:val="000000"/>
                <w:sz w:val="14"/>
                <w:szCs w:val="14"/>
              </w:rPr>
              <w:t>Стоимость в ценах соответствующих лет (тыс. рублей)</w:t>
            </w:r>
          </w:p>
        </w:tc>
        <w:tc>
          <w:tcPr>
            <w:tcW w:w="723" w:type="pct"/>
            <w:gridSpan w:val="3"/>
          </w:tcPr>
          <w:p w:rsidR="002025B2" w:rsidRPr="00D74C44" w:rsidRDefault="002025B2" w:rsidP="00621960">
            <w:pPr>
              <w:jc w:val="center"/>
              <w:rPr>
                <w:color w:val="000000"/>
                <w:sz w:val="14"/>
                <w:szCs w:val="14"/>
              </w:rPr>
            </w:pPr>
            <w:r w:rsidRPr="00D74C44">
              <w:rPr>
                <w:color w:val="000000"/>
                <w:sz w:val="14"/>
                <w:szCs w:val="14"/>
              </w:rPr>
              <w:t>Подлежит выполнению до конца строительства ***</w:t>
            </w:r>
          </w:p>
        </w:tc>
        <w:tc>
          <w:tcPr>
            <w:tcW w:w="2100" w:type="pct"/>
            <w:gridSpan w:val="8"/>
          </w:tcPr>
          <w:p w:rsidR="002025B2" w:rsidRPr="00D74C44" w:rsidRDefault="002025B2" w:rsidP="00621960">
            <w:pPr>
              <w:jc w:val="center"/>
              <w:rPr>
                <w:color w:val="000000"/>
                <w:sz w:val="14"/>
                <w:szCs w:val="14"/>
              </w:rPr>
            </w:pPr>
            <w:r w:rsidRPr="00D74C44">
              <w:rPr>
                <w:color w:val="000000"/>
                <w:sz w:val="14"/>
                <w:szCs w:val="14"/>
              </w:rPr>
              <w:t>Объем финансирования, тыс. рублей</w:t>
            </w:r>
          </w:p>
        </w:tc>
      </w:tr>
      <w:tr w:rsidR="002025B2" w:rsidRPr="00D74C44" w:rsidTr="001E2DF3">
        <w:trPr>
          <w:trHeight w:val="1233"/>
          <w:tblHeader/>
        </w:trPr>
        <w:tc>
          <w:tcPr>
            <w:tcW w:w="152" w:type="pct"/>
            <w:vMerge/>
            <w:vAlign w:val="center"/>
          </w:tcPr>
          <w:p w:rsidR="002025B2" w:rsidRPr="00D74C44" w:rsidRDefault="002025B2" w:rsidP="00621960">
            <w:pPr>
              <w:rPr>
                <w:color w:val="000000"/>
                <w:sz w:val="14"/>
                <w:szCs w:val="14"/>
              </w:rPr>
            </w:pPr>
          </w:p>
        </w:tc>
        <w:tc>
          <w:tcPr>
            <w:tcW w:w="538" w:type="pct"/>
            <w:vMerge/>
            <w:vAlign w:val="center"/>
          </w:tcPr>
          <w:p w:rsidR="002025B2" w:rsidRPr="00D74C44" w:rsidRDefault="002025B2" w:rsidP="00621960">
            <w:pPr>
              <w:rPr>
                <w:color w:val="000000"/>
                <w:sz w:val="14"/>
                <w:szCs w:val="14"/>
              </w:rPr>
            </w:pPr>
          </w:p>
        </w:tc>
        <w:tc>
          <w:tcPr>
            <w:tcW w:w="269" w:type="pct"/>
            <w:vMerge/>
            <w:vAlign w:val="center"/>
          </w:tcPr>
          <w:p w:rsidR="002025B2" w:rsidRPr="00D74C44" w:rsidRDefault="002025B2" w:rsidP="00621960">
            <w:pPr>
              <w:rPr>
                <w:color w:val="000000"/>
                <w:sz w:val="14"/>
                <w:szCs w:val="14"/>
              </w:rPr>
            </w:pPr>
          </w:p>
        </w:tc>
        <w:tc>
          <w:tcPr>
            <w:tcW w:w="226" w:type="pct"/>
            <w:vMerge/>
            <w:vAlign w:val="center"/>
          </w:tcPr>
          <w:p w:rsidR="002025B2" w:rsidRPr="00D74C44" w:rsidRDefault="002025B2" w:rsidP="00621960">
            <w:pPr>
              <w:rPr>
                <w:color w:val="000000"/>
                <w:sz w:val="14"/>
                <w:szCs w:val="14"/>
              </w:rPr>
            </w:pPr>
          </w:p>
        </w:tc>
        <w:tc>
          <w:tcPr>
            <w:tcW w:w="198" w:type="pct"/>
          </w:tcPr>
          <w:p w:rsidR="002025B2" w:rsidRPr="00D74C44" w:rsidRDefault="002025B2" w:rsidP="00812DB8">
            <w:pPr>
              <w:ind w:left="-174" w:right="-106" w:firstLine="120"/>
              <w:jc w:val="center"/>
              <w:rPr>
                <w:color w:val="000000"/>
                <w:sz w:val="14"/>
                <w:szCs w:val="14"/>
              </w:rPr>
            </w:pPr>
            <w:r w:rsidRPr="00D74C44">
              <w:rPr>
                <w:color w:val="000000"/>
                <w:sz w:val="14"/>
                <w:szCs w:val="14"/>
              </w:rPr>
              <w:t>км</w:t>
            </w:r>
          </w:p>
        </w:tc>
        <w:tc>
          <w:tcPr>
            <w:tcW w:w="210" w:type="pct"/>
          </w:tcPr>
          <w:p w:rsidR="002025B2" w:rsidRPr="00D74C44" w:rsidRDefault="002025B2" w:rsidP="00AC7C7A">
            <w:pPr>
              <w:jc w:val="center"/>
              <w:rPr>
                <w:color w:val="000000"/>
                <w:sz w:val="14"/>
                <w:szCs w:val="14"/>
              </w:rPr>
            </w:pPr>
            <w:r w:rsidRPr="00D74C44">
              <w:rPr>
                <w:color w:val="000000"/>
                <w:sz w:val="14"/>
                <w:szCs w:val="14"/>
              </w:rPr>
              <w:t>из них искусственные сооружения, (</w:t>
            </w:r>
            <w:proofErr w:type="spellStart"/>
            <w:r w:rsidRPr="00D74C44">
              <w:rPr>
                <w:color w:val="000000"/>
                <w:sz w:val="14"/>
                <w:szCs w:val="14"/>
              </w:rPr>
              <w:t>пог</w:t>
            </w:r>
            <w:proofErr w:type="spellEnd"/>
            <w:r w:rsidRPr="00D74C44">
              <w:rPr>
                <w:color w:val="000000"/>
                <w:sz w:val="14"/>
                <w:szCs w:val="14"/>
              </w:rPr>
              <w:t>. м/м)</w:t>
            </w:r>
          </w:p>
        </w:tc>
        <w:tc>
          <w:tcPr>
            <w:tcW w:w="268" w:type="pct"/>
            <w:vMerge/>
            <w:vAlign w:val="center"/>
          </w:tcPr>
          <w:p w:rsidR="002025B2" w:rsidRPr="00D74C44" w:rsidRDefault="002025B2" w:rsidP="00621960">
            <w:pPr>
              <w:rPr>
                <w:color w:val="000000"/>
                <w:sz w:val="14"/>
                <w:szCs w:val="14"/>
              </w:rPr>
            </w:pPr>
          </w:p>
        </w:tc>
        <w:tc>
          <w:tcPr>
            <w:tcW w:w="315" w:type="pct"/>
            <w:vMerge/>
            <w:vAlign w:val="center"/>
          </w:tcPr>
          <w:p w:rsidR="002025B2" w:rsidRPr="00D74C44" w:rsidRDefault="002025B2" w:rsidP="00621960">
            <w:pPr>
              <w:rPr>
                <w:color w:val="000000"/>
                <w:sz w:val="14"/>
                <w:szCs w:val="14"/>
              </w:rPr>
            </w:pPr>
          </w:p>
        </w:tc>
        <w:tc>
          <w:tcPr>
            <w:tcW w:w="181" w:type="pct"/>
          </w:tcPr>
          <w:p w:rsidR="002025B2" w:rsidRPr="00D74C44" w:rsidRDefault="002025B2" w:rsidP="00621960">
            <w:pPr>
              <w:jc w:val="center"/>
              <w:rPr>
                <w:color w:val="000000"/>
                <w:sz w:val="14"/>
                <w:szCs w:val="14"/>
              </w:rPr>
            </w:pPr>
            <w:r w:rsidRPr="00D74C44">
              <w:rPr>
                <w:color w:val="000000"/>
                <w:sz w:val="14"/>
                <w:szCs w:val="14"/>
              </w:rPr>
              <w:t>км</w:t>
            </w:r>
          </w:p>
        </w:tc>
        <w:tc>
          <w:tcPr>
            <w:tcW w:w="225" w:type="pct"/>
          </w:tcPr>
          <w:p w:rsidR="002025B2" w:rsidRPr="00D74C44" w:rsidRDefault="002025B2" w:rsidP="00621960">
            <w:pPr>
              <w:jc w:val="center"/>
              <w:rPr>
                <w:color w:val="000000"/>
                <w:sz w:val="14"/>
                <w:szCs w:val="14"/>
              </w:rPr>
            </w:pPr>
            <w:r w:rsidRPr="00D74C44">
              <w:rPr>
                <w:color w:val="000000"/>
                <w:sz w:val="14"/>
                <w:szCs w:val="14"/>
              </w:rPr>
              <w:t xml:space="preserve">из них искусственных сооружений, </w:t>
            </w:r>
          </w:p>
          <w:p w:rsidR="002025B2" w:rsidRPr="00D74C44" w:rsidRDefault="002025B2" w:rsidP="00CA218C">
            <w:pPr>
              <w:jc w:val="center"/>
              <w:rPr>
                <w:color w:val="000000"/>
                <w:sz w:val="14"/>
                <w:szCs w:val="14"/>
              </w:rPr>
            </w:pPr>
            <w:r w:rsidRPr="00D74C44">
              <w:rPr>
                <w:color w:val="000000"/>
                <w:sz w:val="14"/>
                <w:szCs w:val="14"/>
              </w:rPr>
              <w:t>(</w:t>
            </w:r>
            <w:proofErr w:type="spellStart"/>
            <w:r w:rsidRPr="00D74C44">
              <w:rPr>
                <w:color w:val="000000"/>
                <w:sz w:val="14"/>
                <w:szCs w:val="14"/>
              </w:rPr>
              <w:t>пог</w:t>
            </w:r>
            <w:proofErr w:type="spellEnd"/>
            <w:r w:rsidRPr="00D74C44">
              <w:rPr>
                <w:color w:val="000000"/>
                <w:sz w:val="14"/>
                <w:szCs w:val="14"/>
              </w:rPr>
              <w:t>. м/м)</w:t>
            </w:r>
          </w:p>
        </w:tc>
        <w:tc>
          <w:tcPr>
            <w:tcW w:w="317" w:type="pct"/>
          </w:tcPr>
          <w:p w:rsidR="002025B2" w:rsidRPr="00D74C44" w:rsidRDefault="002025B2" w:rsidP="00621960">
            <w:pPr>
              <w:jc w:val="center"/>
              <w:rPr>
                <w:color w:val="000000"/>
                <w:sz w:val="14"/>
                <w:szCs w:val="14"/>
              </w:rPr>
            </w:pPr>
            <w:r w:rsidRPr="00D74C44">
              <w:rPr>
                <w:color w:val="000000"/>
                <w:sz w:val="14"/>
                <w:szCs w:val="14"/>
              </w:rPr>
              <w:t>Остаток сметной стоимости в ценах соответствующих лет (тыс. рублей)</w:t>
            </w:r>
          </w:p>
        </w:tc>
        <w:tc>
          <w:tcPr>
            <w:tcW w:w="270" w:type="pct"/>
          </w:tcPr>
          <w:p w:rsidR="002025B2" w:rsidRPr="00D74C44" w:rsidRDefault="002025B2" w:rsidP="00621960">
            <w:pPr>
              <w:jc w:val="center"/>
              <w:rPr>
                <w:color w:val="000000"/>
                <w:sz w:val="14"/>
                <w:szCs w:val="14"/>
              </w:rPr>
            </w:pPr>
            <w:r w:rsidRPr="00D74C44">
              <w:rPr>
                <w:color w:val="000000"/>
                <w:sz w:val="14"/>
                <w:szCs w:val="14"/>
              </w:rPr>
              <w:t xml:space="preserve">2015 </w:t>
            </w:r>
          </w:p>
          <w:p w:rsidR="002025B2" w:rsidRPr="00D74C44" w:rsidRDefault="002025B2" w:rsidP="00364294">
            <w:pPr>
              <w:jc w:val="center"/>
              <w:rPr>
                <w:color w:val="000000"/>
                <w:sz w:val="14"/>
                <w:szCs w:val="14"/>
              </w:rPr>
            </w:pPr>
            <w:r w:rsidRPr="00D74C44">
              <w:rPr>
                <w:color w:val="000000"/>
                <w:sz w:val="14"/>
                <w:szCs w:val="14"/>
              </w:rPr>
              <w:t>год</w:t>
            </w:r>
          </w:p>
        </w:tc>
        <w:tc>
          <w:tcPr>
            <w:tcW w:w="268" w:type="pct"/>
          </w:tcPr>
          <w:p w:rsidR="002025B2" w:rsidRPr="00D74C44" w:rsidRDefault="002025B2" w:rsidP="00EF0F98">
            <w:pPr>
              <w:jc w:val="center"/>
              <w:rPr>
                <w:color w:val="000000"/>
                <w:sz w:val="14"/>
                <w:szCs w:val="14"/>
              </w:rPr>
            </w:pPr>
            <w:r w:rsidRPr="00D74C44">
              <w:rPr>
                <w:color w:val="000000"/>
                <w:sz w:val="14"/>
                <w:szCs w:val="14"/>
              </w:rPr>
              <w:t>2016 год</w:t>
            </w:r>
          </w:p>
        </w:tc>
        <w:tc>
          <w:tcPr>
            <w:tcW w:w="268" w:type="pct"/>
          </w:tcPr>
          <w:p w:rsidR="002025B2" w:rsidRPr="00D74C44" w:rsidRDefault="002025B2" w:rsidP="00621960">
            <w:pPr>
              <w:jc w:val="center"/>
              <w:rPr>
                <w:color w:val="000000"/>
                <w:sz w:val="14"/>
                <w:szCs w:val="14"/>
              </w:rPr>
            </w:pPr>
            <w:r w:rsidRPr="00D74C44">
              <w:rPr>
                <w:color w:val="000000"/>
                <w:sz w:val="14"/>
                <w:szCs w:val="14"/>
              </w:rPr>
              <w:t>2017 год</w:t>
            </w:r>
          </w:p>
        </w:tc>
        <w:tc>
          <w:tcPr>
            <w:tcW w:w="268" w:type="pct"/>
          </w:tcPr>
          <w:p w:rsidR="002025B2" w:rsidRPr="00D74C44" w:rsidRDefault="002025B2" w:rsidP="00621960">
            <w:pPr>
              <w:jc w:val="center"/>
              <w:rPr>
                <w:color w:val="000000"/>
                <w:sz w:val="14"/>
                <w:szCs w:val="14"/>
              </w:rPr>
            </w:pPr>
            <w:r w:rsidRPr="00D74C44">
              <w:rPr>
                <w:color w:val="000000"/>
                <w:sz w:val="14"/>
                <w:szCs w:val="14"/>
              </w:rPr>
              <w:t>2018 год</w:t>
            </w:r>
          </w:p>
        </w:tc>
        <w:tc>
          <w:tcPr>
            <w:tcW w:w="270" w:type="pct"/>
          </w:tcPr>
          <w:p w:rsidR="002025B2" w:rsidRPr="00D74C44" w:rsidRDefault="002025B2" w:rsidP="00621960">
            <w:pPr>
              <w:jc w:val="center"/>
              <w:rPr>
                <w:color w:val="000000"/>
                <w:sz w:val="14"/>
                <w:szCs w:val="14"/>
              </w:rPr>
            </w:pPr>
            <w:r w:rsidRPr="00D74C44">
              <w:rPr>
                <w:color w:val="000000"/>
                <w:sz w:val="14"/>
                <w:szCs w:val="14"/>
              </w:rPr>
              <w:t>2019 год</w:t>
            </w:r>
          </w:p>
        </w:tc>
        <w:tc>
          <w:tcPr>
            <w:tcW w:w="247" w:type="pct"/>
          </w:tcPr>
          <w:p w:rsidR="002025B2" w:rsidRPr="00D74C44" w:rsidRDefault="002025B2" w:rsidP="00621960">
            <w:pPr>
              <w:jc w:val="center"/>
              <w:rPr>
                <w:color w:val="000000"/>
                <w:sz w:val="14"/>
                <w:szCs w:val="14"/>
              </w:rPr>
            </w:pPr>
            <w:r w:rsidRPr="00D74C44">
              <w:rPr>
                <w:color w:val="000000"/>
                <w:sz w:val="14"/>
                <w:szCs w:val="14"/>
              </w:rPr>
              <w:t>2020 год</w:t>
            </w:r>
          </w:p>
        </w:tc>
        <w:tc>
          <w:tcPr>
            <w:tcW w:w="264" w:type="pct"/>
          </w:tcPr>
          <w:p w:rsidR="002025B2" w:rsidRPr="00D74C44" w:rsidRDefault="002025B2" w:rsidP="00621960">
            <w:pPr>
              <w:jc w:val="center"/>
              <w:rPr>
                <w:color w:val="000000"/>
                <w:sz w:val="14"/>
                <w:szCs w:val="14"/>
              </w:rPr>
            </w:pPr>
            <w:r w:rsidRPr="00D74C44">
              <w:rPr>
                <w:color w:val="000000"/>
                <w:sz w:val="14"/>
                <w:szCs w:val="14"/>
              </w:rPr>
              <w:t>2021 год (</w:t>
            </w:r>
            <w:proofErr w:type="spellStart"/>
            <w:r w:rsidRPr="00D74C44">
              <w:rPr>
                <w:color w:val="000000"/>
                <w:sz w:val="14"/>
                <w:szCs w:val="14"/>
              </w:rPr>
              <w:t>справочно</w:t>
            </w:r>
            <w:proofErr w:type="spellEnd"/>
            <w:r w:rsidRPr="00D74C44">
              <w:rPr>
                <w:color w:val="000000"/>
                <w:sz w:val="14"/>
                <w:szCs w:val="14"/>
              </w:rPr>
              <w:t>)</w:t>
            </w:r>
          </w:p>
        </w:tc>
        <w:tc>
          <w:tcPr>
            <w:tcW w:w="245" w:type="pct"/>
          </w:tcPr>
          <w:p w:rsidR="002025B2" w:rsidRPr="00D74C44" w:rsidRDefault="002025B2" w:rsidP="00621960">
            <w:pPr>
              <w:jc w:val="center"/>
              <w:rPr>
                <w:color w:val="000000"/>
                <w:sz w:val="14"/>
                <w:szCs w:val="14"/>
              </w:rPr>
            </w:pPr>
            <w:r w:rsidRPr="00D74C44">
              <w:rPr>
                <w:color w:val="000000"/>
                <w:sz w:val="14"/>
                <w:szCs w:val="14"/>
              </w:rPr>
              <w:t>2022 год (</w:t>
            </w:r>
            <w:proofErr w:type="spellStart"/>
            <w:r w:rsidRPr="00D74C44">
              <w:rPr>
                <w:color w:val="000000"/>
                <w:sz w:val="14"/>
                <w:szCs w:val="14"/>
              </w:rPr>
              <w:t>справочно</w:t>
            </w:r>
            <w:proofErr w:type="spellEnd"/>
            <w:r w:rsidRPr="00D74C44">
              <w:rPr>
                <w:color w:val="000000"/>
                <w:sz w:val="14"/>
                <w:szCs w:val="14"/>
              </w:rPr>
              <w:t>)</w:t>
            </w:r>
          </w:p>
        </w:tc>
      </w:tr>
      <w:tr w:rsidR="002025B2" w:rsidRPr="00D74C44" w:rsidTr="001E2DF3">
        <w:trPr>
          <w:trHeight w:val="556"/>
        </w:trPr>
        <w:tc>
          <w:tcPr>
            <w:tcW w:w="152" w:type="pct"/>
            <w:vMerge w:val="restart"/>
            <w:noWrap/>
            <w:vAlign w:val="bottom"/>
          </w:tcPr>
          <w:p w:rsidR="002025B2" w:rsidRPr="00D74C44" w:rsidRDefault="002025B2" w:rsidP="00621960">
            <w:pPr>
              <w:rPr>
                <w:color w:val="000000"/>
                <w:sz w:val="14"/>
                <w:szCs w:val="14"/>
              </w:rPr>
            </w:pPr>
            <w:r w:rsidRPr="00D74C44">
              <w:rPr>
                <w:color w:val="000000"/>
                <w:sz w:val="14"/>
                <w:szCs w:val="14"/>
              </w:rPr>
              <w:t> </w:t>
            </w:r>
          </w:p>
          <w:p w:rsidR="002025B2" w:rsidRPr="00D74C44" w:rsidRDefault="002025B2" w:rsidP="00621960">
            <w:pPr>
              <w:rPr>
                <w:color w:val="000000"/>
                <w:sz w:val="14"/>
                <w:szCs w:val="14"/>
              </w:rPr>
            </w:pPr>
            <w:r w:rsidRPr="00D74C44">
              <w:rPr>
                <w:color w:val="000000"/>
                <w:sz w:val="14"/>
                <w:szCs w:val="14"/>
              </w:rPr>
              <w:t> </w:t>
            </w:r>
          </w:p>
          <w:p w:rsidR="002025B2" w:rsidRPr="00D74C44" w:rsidRDefault="002025B2" w:rsidP="00621960">
            <w:pPr>
              <w:rPr>
                <w:color w:val="000000"/>
                <w:sz w:val="14"/>
                <w:szCs w:val="14"/>
              </w:rPr>
            </w:pPr>
            <w:r w:rsidRPr="00D74C44">
              <w:rPr>
                <w:color w:val="000000"/>
                <w:sz w:val="14"/>
                <w:szCs w:val="14"/>
              </w:rPr>
              <w:t> </w:t>
            </w:r>
          </w:p>
          <w:p w:rsidR="002025B2" w:rsidRPr="00D74C44" w:rsidRDefault="002025B2" w:rsidP="00621960">
            <w:pPr>
              <w:rPr>
                <w:color w:val="000000"/>
                <w:sz w:val="14"/>
                <w:szCs w:val="14"/>
              </w:rPr>
            </w:pPr>
            <w:r w:rsidRPr="00D74C44">
              <w:rPr>
                <w:color w:val="000000"/>
                <w:sz w:val="14"/>
                <w:szCs w:val="14"/>
              </w:rPr>
              <w:t> </w:t>
            </w:r>
          </w:p>
        </w:tc>
        <w:tc>
          <w:tcPr>
            <w:tcW w:w="538" w:type="pct"/>
          </w:tcPr>
          <w:p w:rsidR="002025B2" w:rsidRPr="00D74C44" w:rsidRDefault="002025B2" w:rsidP="00621960">
            <w:pPr>
              <w:rPr>
                <w:bCs/>
                <w:color w:val="000000"/>
                <w:sz w:val="14"/>
                <w:szCs w:val="14"/>
              </w:rPr>
            </w:pPr>
            <w:r w:rsidRPr="00D74C44">
              <w:rPr>
                <w:bCs/>
                <w:color w:val="000000"/>
                <w:sz w:val="14"/>
                <w:szCs w:val="14"/>
              </w:rPr>
              <w:t>Строительство и реконструкция объектов  – всего</w:t>
            </w:r>
          </w:p>
        </w:tc>
        <w:tc>
          <w:tcPr>
            <w:tcW w:w="269" w:type="pct"/>
          </w:tcPr>
          <w:p w:rsidR="002025B2" w:rsidRPr="00D74C44" w:rsidRDefault="002025B2" w:rsidP="00621960">
            <w:pPr>
              <w:rPr>
                <w:color w:val="000000"/>
                <w:sz w:val="14"/>
                <w:szCs w:val="14"/>
              </w:rPr>
            </w:pPr>
            <w:r w:rsidRPr="00D74C44">
              <w:rPr>
                <w:color w:val="000000"/>
                <w:sz w:val="14"/>
                <w:szCs w:val="14"/>
              </w:rPr>
              <w:t> </w:t>
            </w:r>
          </w:p>
          <w:p w:rsidR="002025B2" w:rsidRPr="00D74C44" w:rsidRDefault="002025B2" w:rsidP="00621960">
            <w:pPr>
              <w:rPr>
                <w:bCs/>
                <w:color w:val="000000"/>
                <w:sz w:val="14"/>
                <w:szCs w:val="14"/>
              </w:rPr>
            </w:pPr>
            <w:r w:rsidRPr="00D74C44">
              <w:rPr>
                <w:bCs/>
                <w:color w:val="000000"/>
                <w:sz w:val="14"/>
                <w:szCs w:val="14"/>
              </w:rPr>
              <w:t> </w:t>
            </w:r>
          </w:p>
          <w:p w:rsidR="002025B2" w:rsidRPr="00D74C44" w:rsidRDefault="002025B2" w:rsidP="00621960">
            <w:pPr>
              <w:rPr>
                <w:color w:val="000000"/>
                <w:sz w:val="14"/>
                <w:szCs w:val="14"/>
              </w:rPr>
            </w:pPr>
            <w:r w:rsidRPr="00D74C44">
              <w:rPr>
                <w:bCs/>
                <w:color w:val="000000"/>
                <w:sz w:val="14"/>
                <w:szCs w:val="14"/>
              </w:rPr>
              <w:t> </w:t>
            </w:r>
          </w:p>
        </w:tc>
        <w:tc>
          <w:tcPr>
            <w:tcW w:w="226" w:type="pct"/>
          </w:tcPr>
          <w:p w:rsidR="002025B2" w:rsidRPr="00D74C44" w:rsidRDefault="002025B2">
            <w:pPr>
              <w:jc w:val="center"/>
              <w:rPr>
                <w:bCs/>
                <w:color w:val="000000"/>
                <w:sz w:val="14"/>
                <w:szCs w:val="14"/>
              </w:rPr>
            </w:pPr>
            <w:r w:rsidRPr="00D74C44">
              <w:rPr>
                <w:bCs/>
                <w:color w:val="000000"/>
                <w:sz w:val="14"/>
                <w:szCs w:val="14"/>
              </w:rPr>
              <w:t> </w:t>
            </w:r>
          </w:p>
        </w:tc>
        <w:tc>
          <w:tcPr>
            <w:tcW w:w="198" w:type="pct"/>
          </w:tcPr>
          <w:p w:rsidR="002025B2" w:rsidRPr="00D74C44" w:rsidRDefault="002025B2">
            <w:pPr>
              <w:jc w:val="center"/>
              <w:rPr>
                <w:bCs/>
                <w:color w:val="000000"/>
                <w:sz w:val="14"/>
                <w:szCs w:val="14"/>
              </w:rPr>
            </w:pPr>
            <w:r w:rsidRPr="00D74C44">
              <w:rPr>
                <w:bCs/>
                <w:color w:val="000000"/>
                <w:sz w:val="14"/>
                <w:szCs w:val="14"/>
              </w:rPr>
              <w:t>244,46</w:t>
            </w:r>
          </w:p>
        </w:tc>
        <w:tc>
          <w:tcPr>
            <w:tcW w:w="210" w:type="pct"/>
          </w:tcPr>
          <w:p w:rsidR="002025B2" w:rsidRPr="00D74C44" w:rsidRDefault="002025B2" w:rsidP="00B43D9E">
            <w:pPr>
              <w:jc w:val="center"/>
              <w:rPr>
                <w:bCs/>
                <w:color w:val="000000"/>
                <w:sz w:val="14"/>
                <w:szCs w:val="14"/>
              </w:rPr>
            </w:pPr>
            <w:r w:rsidRPr="00D74C44">
              <w:rPr>
                <w:bCs/>
                <w:color w:val="000000"/>
                <w:sz w:val="14"/>
                <w:szCs w:val="14"/>
              </w:rPr>
              <w:t>1372,99</w:t>
            </w:r>
          </w:p>
        </w:tc>
        <w:tc>
          <w:tcPr>
            <w:tcW w:w="268" w:type="pct"/>
          </w:tcPr>
          <w:p w:rsidR="002025B2" w:rsidRPr="00D74C44" w:rsidRDefault="002025B2">
            <w:pPr>
              <w:jc w:val="center"/>
              <w:rPr>
                <w:bCs/>
                <w:color w:val="000000"/>
                <w:sz w:val="14"/>
                <w:szCs w:val="14"/>
              </w:rPr>
            </w:pPr>
            <w:r w:rsidRPr="00D74C44">
              <w:rPr>
                <w:bCs/>
                <w:color w:val="000000"/>
                <w:sz w:val="14"/>
                <w:szCs w:val="14"/>
              </w:rPr>
              <w:t>131,273</w:t>
            </w:r>
          </w:p>
        </w:tc>
        <w:tc>
          <w:tcPr>
            <w:tcW w:w="315" w:type="pct"/>
          </w:tcPr>
          <w:p w:rsidR="002025B2" w:rsidRPr="00D74C44" w:rsidRDefault="002025B2">
            <w:pPr>
              <w:jc w:val="center"/>
              <w:rPr>
                <w:bCs/>
                <w:color w:val="000000"/>
                <w:sz w:val="14"/>
                <w:szCs w:val="14"/>
              </w:rPr>
            </w:pPr>
            <w:r w:rsidRPr="00D74C44">
              <w:rPr>
                <w:bCs/>
                <w:color w:val="000000"/>
                <w:sz w:val="14"/>
                <w:szCs w:val="14"/>
              </w:rPr>
              <w:t>21020016,591</w:t>
            </w:r>
          </w:p>
        </w:tc>
        <w:tc>
          <w:tcPr>
            <w:tcW w:w="181" w:type="pct"/>
          </w:tcPr>
          <w:p w:rsidR="002025B2" w:rsidRPr="00D74C44" w:rsidRDefault="002025B2">
            <w:pPr>
              <w:jc w:val="center"/>
              <w:rPr>
                <w:bCs/>
                <w:color w:val="000000"/>
                <w:sz w:val="14"/>
                <w:szCs w:val="14"/>
              </w:rPr>
            </w:pPr>
            <w:r w:rsidRPr="00D74C44">
              <w:rPr>
                <w:bCs/>
                <w:color w:val="000000"/>
                <w:sz w:val="14"/>
                <w:szCs w:val="14"/>
              </w:rPr>
              <w:t>244,46</w:t>
            </w:r>
          </w:p>
        </w:tc>
        <w:tc>
          <w:tcPr>
            <w:tcW w:w="225" w:type="pct"/>
          </w:tcPr>
          <w:p w:rsidR="002025B2" w:rsidRPr="00D74C44" w:rsidRDefault="002025B2" w:rsidP="00B43D9E">
            <w:pPr>
              <w:jc w:val="center"/>
              <w:rPr>
                <w:bCs/>
                <w:color w:val="000000"/>
                <w:sz w:val="14"/>
                <w:szCs w:val="14"/>
              </w:rPr>
            </w:pPr>
            <w:r w:rsidRPr="00D74C44">
              <w:rPr>
                <w:bCs/>
                <w:color w:val="000000"/>
                <w:sz w:val="14"/>
                <w:szCs w:val="14"/>
              </w:rPr>
              <w:t>1372,99</w:t>
            </w:r>
          </w:p>
        </w:tc>
        <w:tc>
          <w:tcPr>
            <w:tcW w:w="317" w:type="pct"/>
          </w:tcPr>
          <w:p w:rsidR="002025B2" w:rsidRPr="00D74C44" w:rsidRDefault="002025B2">
            <w:pPr>
              <w:jc w:val="center"/>
              <w:rPr>
                <w:bCs/>
                <w:color w:val="000000"/>
                <w:sz w:val="14"/>
                <w:szCs w:val="14"/>
              </w:rPr>
            </w:pPr>
            <w:r w:rsidRPr="00D74C44">
              <w:rPr>
                <w:bCs/>
                <w:color w:val="000000"/>
                <w:sz w:val="14"/>
                <w:szCs w:val="14"/>
              </w:rPr>
              <w:t>20803453,59</w:t>
            </w:r>
          </w:p>
        </w:tc>
        <w:tc>
          <w:tcPr>
            <w:tcW w:w="270" w:type="pct"/>
          </w:tcPr>
          <w:p w:rsidR="002025B2" w:rsidRPr="00D74C44" w:rsidRDefault="002025B2" w:rsidP="00E34A32">
            <w:pPr>
              <w:jc w:val="center"/>
              <w:rPr>
                <w:bCs/>
                <w:color w:val="000000"/>
                <w:sz w:val="14"/>
                <w:szCs w:val="14"/>
              </w:rPr>
            </w:pPr>
            <w:r w:rsidRPr="00D74C44">
              <w:rPr>
                <w:bCs/>
                <w:color w:val="000000"/>
                <w:sz w:val="14"/>
                <w:szCs w:val="14"/>
              </w:rPr>
              <w:t>512908,400</w:t>
            </w:r>
          </w:p>
        </w:tc>
        <w:tc>
          <w:tcPr>
            <w:tcW w:w="268" w:type="pct"/>
          </w:tcPr>
          <w:p w:rsidR="002025B2" w:rsidRPr="00D74C44" w:rsidRDefault="002025B2" w:rsidP="00E34A32">
            <w:pPr>
              <w:jc w:val="center"/>
              <w:rPr>
                <w:bCs/>
                <w:color w:val="000000"/>
                <w:sz w:val="14"/>
                <w:szCs w:val="14"/>
              </w:rPr>
            </w:pPr>
            <w:r w:rsidRPr="00D74C44">
              <w:rPr>
                <w:bCs/>
                <w:color w:val="000000"/>
                <w:sz w:val="14"/>
                <w:szCs w:val="14"/>
              </w:rPr>
              <w:t>607890,580</w:t>
            </w:r>
          </w:p>
        </w:tc>
        <w:tc>
          <w:tcPr>
            <w:tcW w:w="268" w:type="pct"/>
          </w:tcPr>
          <w:p w:rsidR="002025B2" w:rsidRPr="00D74C44" w:rsidRDefault="00255124" w:rsidP="00E34A32">
            <w:pPr>
              <w:jc w:val="center"/>
              <w:rPr>
                <w:bCs/>
                <w:color w:val="000000"/>
                <w:sz w:val="14"/>
                <w:szCs w:val="14"/>
              </w:rPr>
            </w:pPr>
            <w:r w:rsidRPr="00D74C44">
              <w:rPr>
                <w:bCs/>
                <w:color w:val="000000"/>
                <w:sz w:val="14"/>
                <w:szCs w:val="14"/>
              </w:rPr>
              <w:t>215342,2</w:t>
            </w:r>
          </w:p>
        </w:tc>
        <w:tc>
          <w:tcPr>
            <w:tcW w:w="268" w:type="pct"/>
          </w:tcPr>
          <w:p w:rsidR="002025B2" w:rsidRPr="00D74C44" w:rsidRDefault="002025B2" w:rsidP="00E34A32">
            <w:pPr>
              <w:jc w:val="center"/>
              <w:rPr>
                <w:bCs/>
                <w:color w:val="000000"/>
                <w:sz w:val="14"/>
                <w:szCs w:val="14"/>
              </w:rPr>
            </w:pPr>
            <w:r w:rsidRPr="00D74C44">
              <w:rPr>
                <w:bCs/>
                <w:color w:val="000000"/>
                <w:sz w:val="14"/>
                <w:szCs w:val="14"/>
              </w:rPr>
              <w:t>4003360,8</w:t>
            </w:r>
          </w:p>
        </w:tc>
        <w:tc>
          <w:tcPr>
            <w:tcW w:w="270" w:type="pct"/>
          </w:tcPr>
          <w:p w:rsidR="002025B2" w:rsidRPr="00D74C44" w:rsidRDefault="002025B2" w:rsidP="00E34A32">
            <w:pPr>
              <w:jc w:val="center"/>
              <w:rPr>
                <w:bCs/>
                <w:color w:val="000000"/>
                <w:sz w:val="14"/>
                <w:szCs w:val="14"/>
              </w:rPr>
            </w:pPr>
            <w:r w:rsidRPr="00D74C44">
              <w:rPr>
                <w:bCs/>
                <w:color w:val="000000"/>
                <w:sz w:val="14"/>
                <w:szCs w:val="14"/>
              </w:rPr>
              <w:t>4728360,8</w:t>
            </w:r>
          </w:p>
        </w:tc>
        <w:tc>
          <w:tcPr>
            <w:tcW w:w="247" w:type="pct"/>
          </w:tcPr>
          <w:p w:rsidR="002025B2" w:rsidRPr="00D74C44" w:rsidRDefault="002025B2" w:rsidP="0040008A">
            <w:pPr>
              <w:jc w:val="center"/>
              <w:rPr>
                <w:bCs/>
                <w:color w:val="000000"/>
                <w:sz w:val="14"/>
                <w:szCs w:val="14"/>
              </w:rPr>
            </w:pPr>
            <w:r w:rsidRPr="00D74C44">
              <w:rPr>
                <w:bCs/>
                <w:color w:val="000000"/>
                <w:sz w:val="14"/>
                <w:szCs w:val="14"/>
              </w:rPr>
              <w:t>5380360,77</w:t>
            </w:r>
          </w:p>
        </w:tc>
        <w:tc>
          <w:tcPr>
            <w:tcW w:w="264" w:type="pct"/>
          </w:tcPr>
          <w:p w:rsidR="002025B2" w:rsidRPr="00D74C44" w:rsidRDefault="002025B2" w:rsidP="00E34A32">
            <w:pPr>
              <w:jc w:val="center"/>
              <w:rPr>
                <w:bCs/>
                <w:color w:val="000000"/>
                <w:sz w:val="14"/>
                <w:szCs w:val="14"/>
              </w:rPr>
            </w:pPr>
            <w:r w:rsidRPr="00D74C44">
              <w:rPr>
                <w:bCs/>
                <w:color w:val="000000"/>
                <w:sz w:val="14"/>
                <w:szCs w:val="14"/>
              </w:rPr>
              <w:t>3560027,47</w:t>
            </w:r>
          </w:p>
        </w:tc>
        <w:tc>
          <w:tcPr>
            <w:tcW w:w="245" w:type="pct"/>
          </w:tcPr>
          <w:p w:rsidR="002025B2" w:rsidRPr="00D74C44" w:rsidRDefault="002025B2" w:rsidP="00E34A32">
            <w:pPr>
              <w:jc w:val="center"/>
              <w:rPr>
                <w:bCs/>
                <w:color w:val="000000"/>
                <w:sz w:val="14"/>
                <w:szCs w:val="14"/>
              </w:rPr>
            </w:pPr>
            <w:r w:rsidRPr="00D74C44">
              <w:rPr>
                <w:bCs/>
                <w:color w:val="000000"/>
                <w:sz w:val="14"/>
                <w:szCs w:val="14"/>
              </w:rPr>
              <w:t>1795202,57</w:t>
            </w:r>
          </w:p>
        </w:tc>
      </w:tr>
      <w:tr w:rsidR="002025B2" w:rsidRPr="00D74C44" w:rsidTr="001E2DF3">
        <w:trPr>
          <w:trHeight w:val="360"/>
        </w:trPr>
        <w:tc>
          <w:tcPr>
            <w:tcW w:w="152" w:type="pct"/>
            <w:vMerge/>
            <w:noWrap/>
            <w:vAlign w:val="bottom"/>
          </w:tcPr>
          <w:p w:rsidR="002025B2" w:rsidRPr="00D74C44" w:rsidRDefault="002025B2" w:rsidP="00621960">
            <w:pPr>
              <w:rPr>
                <w:color w:val="000000"/>
                <w:sz w:val="14"/>
                <w:szCs w:val="14"/>
              </w:rPr>
            </w:pPr>
          </w:p>
        </w:tc>
        <w:tc>
          <w:tcPr>
            <w:tcW w:w="538" w:type="pct"/>
          </w:tcPr>
          <w:p w:rsidR="002025B2" w:rsidRPr="00D74C44" w:rsidRDefault="002025B2" w:rsidP="00621960">
            <w:pPr>
              <w:rPr>
                <w:bCs/>
                <w:color w:val="000000"/>
                <w:sz w:val="14"/>
                <w:szCs w:val="14"/>
              </w:rPr>
            </w:pPr>
            <w:r w:rsidRPr="00D74C44">
              <w:rPr>
                <w:bCs/>
                <w:color w:val="000000"/>
                <w:sz w:val="14"/>
                <w:szCs w:val="14"/>
              </w:rPr>
              <w:t>за счет федерального бюджета</w:t>
            </w:r>
          </w:p>
        </w:tc>
        <w:tc>
          <w:tcPr>
            <w:tcW w:w="269" w:type="pct"/>
          </w:tcPr>
          <w:p w:rsidR="002025B2" w:rsidRPr="00D74C44" w:rsidRDefault="002025B2" w:rsidP="00621960">
            <w:pPr>
              <w:rPr>
                <w:bCs/>
                <w:color w:val="000000"/>
                <w:sz w:val="14"/>
                <w:szCs w:val="14"/>
              </w:rPr>
            </w:pPr>
          </w:p>
        </w:tc>
        <w:tc>
          <w:tcPr>
            <w:tcW w:w="226" w:type="pct"/>
          </w:tcPr>
          <w:p w:rsidR="002025B2" w:rsidRPr="00D74C44" w:rsidRDefault="002025B2">
            <w:pPr>
              <w:jc w:val="center"/>
              <w:rPr>
                <w:bCs/>
                <w:color w:val="000000"/>
                <w:sz w:val="14"/>
                <w:szCs w:val="14"/>
              </w:rPr>
            </w:pPr>
            <w:r w:rsidRPr="00D74C44">
              <w:rPr>
                <w:bCs/>
                <w:color w:val="000000"/>
                <w:sz w:val="14"/>
                <w:szCs w:val="14"/>
              </w:rPr>
              <w:t> </w:t>
            </w:r>
          </w:p>
        </w:tc>
        <w:tc>
          <w:tcPr>
            <w:tcW w:w="198" w:type="pct"/>
          </w:tcPr>
          <w:p w:rsidR="002025B2" w:rsidRPr="00D74C44" w:rsidRDefault="002025B2" w:rsidP="00062450">
            <w:pPr>
              <w:jc w:val="center"/>
              <w:rPr>
                <w:bCs/>
                <w:color w:val="000000"/>
                <w:sz w:val="14"/>
                <w:szCs w:val="14"/>
              </w:rPr>
            </w:pPr>
          </w:p>
        </w:tc>
        <w:tc>
          <w:tcPr>
            <w:tcW w:w="210" w:type="pct"/>
          </w:tcPr>
          <w:p w:rsidR="002025B2" w:rsidRPr="00D74C44" w:rsidRDefault="002025B2" w:rsidP="00062450">
            <w:pPr>
              <w:jc w:val="center"/>
              <w:rPr>
                <w:bCs/>
                <w:color w:val="000000"/>
                <w:sz w:val="14"/>
                <w:szCs w:val="14"/>
              </w:rPr>
            </w:pPr>
          </w:p>
        </w:tc>
        <w:tc>
          <w:tcPr>
            <w:tcW w:w="268" w:type="pct"/>
          </w:tcPr>
          <w:p w:rsidR="002025B2" w:rsidRPr="00D74C44" w:rsidRDefault="002025B2" w:rsidP="00062450">
            <w:pPr>
              <w:jc w:val="center"/>
              <w:rPr>
                <w:bCs/>
                <w:color w:val="000000"/>
                <w:sz w:val="14"/>
                <w:szCs w:val="14"/>
              </w:rPr>
            </w:pPr>
          </w:p>
        </w:tc>
        <w:tc>
          <w:tcPr>
            <w:tcW w:w="315" w:type="pct"/>
          </w:tcPr>
          <w:p w:rsidR="002025B2" w:rsidRPr="00D74C44" w:rsidRDefault="002025B2" w:rsidP="00062450">
            <w:pPr>
              <w:jc w:val="center"/>
              <w:rPr>
                <w:bCs/>
                <w:color w:val="000000"/>
                <w:sz w:val="14"/>
                <w:szCs w:val="14"/>
              </w:rPr>
            </w:pPr>
          </w:p>
        </w:tc>
        <w:tc>
          <w:tcPr>
            <w:tcW w:w="181" w:type="pct"/>
          </w:tcPr>
          <w:p w:rsidR="002025B2" w:rsidRPr="00D74C44" w:rsidRDefault="002025B2" w:rsidP="00062450">
            <w:pPr>
              <w:jc w:val="center"/>
              <w:rPr>
                <w:bCs/>
                <w:color w:val="000000"/>
                <w:sz w:val="14"/>
                <w:szCs w:val="14"/>
              </w:rPr>
            </w:pPr>
          </w:p>
        </w:tc>
        <w:tc>
          <w:tcPr>
            <w:tcW w:w="225" w:type="pct"/>
          </w:tcPr>
          <w:p w:rsidR="002025B2" w:rsidRPr="00D74C44" w:rsidRDefault="002025B2" w:rsidP="00062450">
            <w:pPr>
              <w:jc w:val="center"/>
              <w:rPr>
                <w:bCs/>
                <w:color w:val="000000"/>
                <w:sz w:val="14"/>
                <w:szCs w:val="14"/>
              </w:rPr>
            </w:pPr>
          </w:p>
        </w:tc>
        <w:tc>
          <w:tcPr>
            <w:tcW w:w="317" w:type="pct"/>
          </w:tcPr>
          <w:p w:rsidR="002025B2" w:rsidRPr="00D74C44" w:rsidRDefault="002025B2" w:rsidP="00062450">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r w:rsidRPr="00D74C44">
              <w:rPr>
                <w:bCs/>
                <w:color w:val="000000"/>
                <w:sz w:val="14"/>
                <w:szCs w:val="14"/>
              </w:rPr>
              <w:t>441654,800</w:t>
            </w:r>
          </w:p>
        </w:tc>
        <w:tc>
          <w:tcPr>
            <w:tcW w:w="268" w:type="pct"/>
          </w:tcPr>
          <w:p w:rsidR="002025B2" w:rsidRPr="00D74C44" w:rsidRDefault="002025B2" w:rsidP="00E34A32">
            <w:pPr>
              <w:jc w:val="center"/>
              <w:rPr>
                <w:bCs/>
                <w:color w:val="000000"/>
                <w:sz w:val="14"/>
                <w:szCs w:val="14"/>
              </w:rPr>
            </w:pPr>
            <w:r w:rsidRPr="00D74C44">
              <w:rPr>
                <w:bCs/>
                <w:color w:val="000000"/>
                <w:sz w:val="14"/>
                <w:szCs w:val="14"/>
              </w:rPr>
              <w:t>325840,130</w:t>
            </w: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r w:rsidRPr="00D74C44">
              <w:rPr>
                <w:bCs/>
                <w:color w:val="000000"/>
                <w:sz w:val="14"/>
                <w:szCs w:val="14"/>
              </w:rPr>
              <w:t>3526451,8</w:t>
            </w:r>
          </w:p>
        </w:tc>
        <w:tc>
          <w:tcPr>
            <w:tcW w:w="270" w:type="pct"/>
          </w:tcPr>
          <w:p w:rsidR="002025B2" w:rsidRPr="00D74C44" w:rsidRDefault="002025B2" w:rsidP="00E34A32">
            <w:pPr>
              <w:jc w:val="center"/>
              <w:rPr>
                <w:bCs/>
                <w:color w:val="000000"/>
                <w:sz w:val="14"/>
                <w:szCs w:val="14"/>
              </w:rPr>
            </w:pPr>
            <w:r w:rsidRPr="00D74C44">
              <w:rPr>
                <w:bCs/>
                <w:color w:val="000000"/>
                <w:sz w:val="14"/>
                <w:szCs w:val="14"/>
              </w:rPr>
              <w:t>4251451,8</w:t>
            </w:r>
          </w:p>
        </w:tc>
        <w:tc>
          <w:tcPr>
            <w:tcW w:w="247" w:type="pct"/>
          </w:tcPr>
          <w:p w:rsidR="002025B2" w:rsidRPr="00D74C44" w:rsidRDefault="002025B2" w:rsidP="0040008A">
            <w:pPr>
              <w:jc w:val="center"/>
              <w:rPr>
                <w:bCs/>
                <w:color w:val="000000"/>
                <w:sz w:val="14"/>
                <w:szCs w:val="14"/>
              </w:rPr>
            </w:pPr>
            <w:r w:rsidRPr="00D74C44">
              <w:rPr>
                <w:bCs/>
                <w:color w:val="000000"/>
                <w:sz w:val="14"/>
                <w:szCs w:val="14"/>
              </w:rPr>
              <w:t>4903451,77</w:t>
            </w:r>
          </w:p>
        </w:tc>
        <w:tc>
          <w:tcPr>
            <w:tcW w:w="264" w:type="pct"/>
          </w:tcPr>
          <w:p w:rsidR="002025B2" w:rsidRPr="00D74C44" w:rsidRDefault="002025B2" w:rsidP="00E34A32">
            <w:pPr>
              <w:jc w:val="center"/>
              <w:rPr>
                <w:bCs/>
                <w:color w:val="000000"/>
                <w:sz w:val="14"/>
                <w:szCs w:val="14"/>
              </w:rPr>
            </w:pPr>
            <w:r w:rsidRPr="00D74C44">
              <w:rPr>
                <w:bCs/>
                <w:color w:val="000000"/>
                <w:sz w:val="14"/>
                <w:szCs w:val="14"/>
              </w:rPr>
              <w:t>3083118,47</w:t>
            </w:r>
          </w:p>
        </w:tc>
        <w:tc>
          <w:tcPr>
            <w:tcW w:w="245" w:type="pct"/>
          </w:tcPr>
          <w:p w:rsidR="002025B2" w:rsidRPr="00D74C44" w:rsidRDefault="002025B2" w:rsidP="00E34A32">
            <w:pPr>
              <w:jc w:val="center"/>
              <w:rPr>
                <w:bCs/>
                <w:color w:val="000000"/>
                <w:sz w:val="14"/>
                <w:szCs w:val="14"/>
              </w:rPr>
            </w:pPr>
            <w:r w:rsidRPr="00D74C44">
              <w:rPr>
                <w:bCs/>
                <w:color w:val="000000"/>
                <w:sz w:val="14"/>
                <w:szCs w:val="14"/>
              </w:rPr>
              <w:t>1313118,47</w:t>
            </w:r>
          </w:p>
        </w:tc>
      </w:tr>
      <w:tr w:rsidR="002025B2" w:rsidRPr="00D74C44" w:rsidTr="001E2DF3">
        <w:trPr>
          <w:trHeight w:val="390"/>
        </w:trPr>
        <w:tc>
          <w:tcPr>
            <w:tcW w:w="152" w:type="pct"/>
            <w:vMerge/>
            <w:noWrap/>
            <w:vAlign w:val="bottom"/>
          </w:tcPr>
          <w:p w:rsidR="002025B2" w:rsidRPr="00D74C44" w:rsidRDefault="002025B2" w:rsidP="00621960">
            <w:pPr>
              <w:rPr>
                <w:color w:val="000000"/>
                <w:sz w:val="14"/>
                <w:szCs w:val="14"/>
              </w:rPr>
            </w:pPr>
          </w:p>
        </w:tc>
        <w:tc>
          <w:tcPr>
            <w:tcW w:w="538" w:type="pct"/>
          </w:tcPr>
          <w:p w:rsidR="002025B2" w:rsidRPr="00D74C44" w:rsidRDefault="002025B2" w:rsidP="00621960">
            <w:pPr>
              <w:rPr>
                <w:bCs/>
                <w:color w:val="000000"/>
                <w:sz w:val="14"/>
                <w:szCs w:val="14"/>
              </w:rPr>
            </w:pPr>
            <w:r w:rsidRPr="00D74C44">
              <w:rPr>
                <w:bCs/>
                <w:color w:val="000000"/>
                <w:sz w:val="14"/>
                <w:szCs w:val="14"/>
              </w:rPr>
              <w:t>за счет областного бюджета</w:t>
            </w:r>
          </w:p>
        </w:tc>
        <w:tc>
          <w:tcPr>
            <w:tcW w:w="269" w:type="pct"/>
          </w:tcPr>
          <w:p w:rsidR="002025B2" w:rsidRPr="00D74C44" w:rsidRDefault="002025B2" w:rsidP="00621960">
            <w:pPr>
              <w:rPr>
                <w:bCs/>
                <w:color w:val="000000"/>
                <w:sz w:val="14"/>
                <w:szCs w:val="14"/>
              </w:rPr>
            </w:pPr>
          </w:p>
        </w:tc>
        <w:tc>
          <w:tcPr>
            <w:tcW w:w="226" w:type="pct"/>
          </w:tcPr>
          <w:p w:rsidR="002025B2" w:rsidRPr="00D74C44" w:rsidRDefault="002025B2">
            <w:pPr>
              <w:jc w:val="center"/>
              <w:rPr>
                <w:bCs/>
                <w:color w:val="000000"/>
                <w:sz w:val="14"/>
                <w:szCs w:val="14"/>
              </w:rPr>
            </w:pPr>
            <w:r w:rsidRPr="00D74C44">
              <w:rPr>
                <w:bCs/>
                <w:color w:val="000000"/>
                <w:sz w:val="14"/>
                <w:szCs w:val="14"/>
              </w:rPr>
              <w:t> </w:t>
            </w:r>
          </w:p>
        </w:tc>
        <w:tc>
          <w:tcPr>
            <w:tcW w:w="198" w:type="pct"/>
          </w:tcPr>
          <w:p w:rsidR="002025B2" w:rsidRPr="00D74C44" w:rsidRDefault="002025B2" w:rsidP="00062450">
            <w:pPr>
              <w:jc w:val="center"/>
              <w:rPr>
                <w:bCs/>
                <w:color w:val="000000"/>
                <w:sz w:val="14"/>
                <w:szCs w:val="14"/>
              </w:rPr>
            </w:pPr>
          </w:p>
        </w:tc>
        <w:tc>
          <w:tcPr>
            <w:tcW w:w="210" w:type="pct"/>
          </w:tcPr>
          <w:p w:rsidR="002025B2" w:rsidRPr="00D74C44" w:rsidRDefault="002025B2" w:rsidP="00062450">
            <w:pPr>
              <w:jc w:val="center"/>
              <w:rPr>
                <w:bCs/>
                <w:color w:val="000000"/>
                <w:sz w:val="14"/>
                <w:szCs w:val="14"/>
              </w:rPr>
            </w:pPr>
          </w:p>
        </w:tc>
        <w:tc>
          <w:tcPr>
            <w:tcW w:w="268" w:type="pct"/>
          </w:tcPr>
          <w:p w:rsidR="002025B2" w:rsidRPr="00D74C44" w:rsidRDefault="002025B2" w:rsidP="00062450">
            <w:pPr>
              <w:jc w:val="center"/>
              <w:rPr>
                <w:bCs/>
                <w:color w:val="000000"/>
                <w:sz w:val="14"/>
                <w:szCs w:val="14"/>
              </w:rPr>
            </w:pPr>
          </w:p>
        </w:tc>
        <w:tc>
          <w:tcPr>
            <w:tcW w:w="315" w:type="pct"/>
          </w:tcPr>
          <w:p w:rsidR="002025B2" w:rsidRPr="00D74C44" w:rsidRDefault="002025B2" w:rsidP="00062450">
            <w:pPr>
              <w:jc w:val="center"/>
              <w:rPr>
                <w:bCs/>
                <w:color w:val="000000"/>
                <w:sz w:val="14"/>
                <w:szCs w:val="14"/>
              </w:rPr>
            </w:pPr>
          </w:p>
        </w:tc>
        <w:tc>
          <w:tcPr>
            <w:tcW w:w="181" w:type="pct"/>
          </w:tcPr>
          <w:p w:rsidR="002025B2" w:rsidRPr="00D74C44" w:rsidRDefault="002025B2" w:rsidP="00062450">
            <w:pPr>
              <w:jc w:val="center"/>
              <w:rPr>
                <w:bCs/>
                <w:color w:val="000000"/>
                <w:sz w:val="14"/>
                <w:szCs w:val="14"/>
              </w:rPr>
            </w:pPr>
          </w:p>
        </w:tc>
        <w:tc>
          <w:tcPr>
            <w:tcW w:w="225" w:type="pct"/>
          </w:tcPr>
          <w:p w:rsidR="002025B2" w:rsidRPr="00D74C44" w:rsidRDefault="002025B2" w:rsidP="00062450">
            <w:pPr>
              <w:jc w:val="center"/>
              <w:rPr>
                <w:bCs/>
                <w:color w:val="000000"/>
                <w:sz w:val="14"/>
                <w:szCs w:val="14"/>
              </w:rPr>
            </w:pPr>
          </w:p>
        </w:tc>
        <w:tc>
          <w:tcPr>
            <w:tcW w:w="317" w:type="pct"/>
          </w:tcPr>
          <w:p w:rsidR="002025B2" w:rsidRPr="00D74C44" w:rsidRDefault="002025B2" w:rsidP="00062450">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r w:rsidRPr="00D74C44">
              <w:rPr>
                <w:bCs/>
                <w:color w:val="000000"/>
                <w:sz w:val="14"/>
                <w:szCs w:val="14"/>
              </w:rPr>
              <w:t>71253,600</w:t>
            </w:r>
          </w:p>
        </w:tc>
        <w:tc>
          <w:tcPr>
            <w:tcW w:w="268" w:type="pct"/>
          </w:tcPr>
          <w:p w:rsidR="002025B2" w:rsidRPr="00D74C44" w:rsidRDefault="002025B2" w:rsidP="00E34A32">
            <w:pPr>
              <w:jc w:val="center"/>
              <w:rPr>
                <w:bCs/>
                <w:color w:val="000000"/>
                <w:sz w:val="14"/>
                <w:szCs w:val="14"/>
              </w:rPr>
            </w:pPr>
            <w:r w:rsidRPr="00D74C44">
              <w:rPr>
                <w:bCs/>
                <w:color w:val="000000"/>
                <w:sz w:val="14"/>
                <w:szCs w:val="14"/>
              </w:rPr>
              <w:t>282050,450</w:t>
            </w:r>
          </w:p>
        </w:tc>
        <w:tc>
          <w:tcPr>
            <w:tcW w:w="268" w:type="pct"/>
          </w:tcPr>
          <w:p w:rsidR="002025B2" w:rsidRPr="00D74C44" w:rsidRDefault="00255124" w:rsidP="00251DF7">
            <w:pPr>
              <w:jc w:val="center"/>
              <w:outlineLvl w:val="0"/>
              <w:rPr>
                <w:bCs/>
                <w:color w:val="000000"/>
                <w:sz w:val="14"/>
                <w:szCs w:val="14"/>
              </w:rPr>
            </w:pPr>
            <w:r w:rsidRPr="00D74C44">
              <w:rPr>
                <w:bCs/>
                <w:color w:val="000000"/>
                <w:sz w:val="14"/>
                <w:szCs w:val="14"/>
              </w:rPr>
              <w:t>215342,2</w:t>
            </w:r>
          </w:p>
        </w:tc>
        <w:tc>
          <w:tcPr>
            <w:tcW w:w="268" w:type="pct"/>
          </w:tcPr>
          <w:p w:rsidR="002025B2" w:rsidRPr="00D74C44" w:rsidRDefault="002025B2" w:rsidP="00E34A32">
            <w:pPr>
              <w:jc w:val="center"/>
              <w:rPr>
                <w:bCs/>
                <w:color w:val="000000"/>
                <w:sz w:val="14"/>
                <w:szCs w:val="14"/>
              </w:rPr>
            </w:pPr>
            <w:r w:rsidRPr="00D74C44">
              <w:rPr>
                <w:bCs/>
                <w:color w:val="000000"/>
                <w:sz w:val="14"/>
                <w:szCs w:val="14"/>
              </w:rPr>
              <w:t>476909,0</w:t>
            </w:r>
          </w:p>
        </w:tc>
        <w:tc>
          <w:tcPr>
            <w:tcW w:w="270" w:type="pct"/>
          </w:tcPr>
          <w:p w:rsidR="002025B2" w:rsidRPr="00D74C44" w:rsidRDefault="002025B2" w:rsidP="00E34A32">
            <w:pPr>
              <w:jc w:val="center"/>
              <w:rPr>
                <w:bCs/>
                <w:color w:val="000000"/>
                <w:sz w:val="14"/>
                <w:szCs w:val="14"/>
              </w:rPr>
            </w:pPr>
            <w:r w:rsidRPr="00D74C44">
              <w:rPr>
                <w:bCs/>
                <w:color w:val="000000"/>
                <w:sz w:val="14"/>
                <w:szCs w:val="14"/>
              </w:rPr>
              <w:t>476 909,0</w:t>
            </w:r>
          </w:p>
        </w:tc>
        <w:tc>
          <w:tcPr>
            <w:tcW w:w="247" w:type="pct"/>
          </w:tcPr>
          <w:p w:rsidR="002025B2" w:rsidRPr="00D74C44" w:rsidRDefault="002025B2" w:rsidP="0040008A">
            <w:pPr>
              <w:jc w:val="center"/>
              <w:rPr>
                <w:bCs/>
                <w:color w:val="000000"/>
                <w:sz w:val="14"/>
                <w:szCs w:val="14"/>
              </w:rPr>
            </w:pPr>
            <w:r w:rsidRPr="00D74C44">
              <w:rPr>
                <w:bCs/>
                <w:color w:val="000000"/>
                <w:sz w:val="14"/>
                <w:szCs w:val="14"/>
              </w:rPr>
              <w:t>476 909,0</w:t>
            </w:r>
          </w:p>
        </w:tc>
        <w:tc>
          <w:tcPr>
            <w:tcW w:w="264" w:type="pct"/>
          </w:tcPr>
          <w:p w:rsidR="002025B2" w:rsidRPr="00D74C44" w:rsidRDefault="002025B2" w:rsidP="00E34A32">
            <w:pPr>
              <w:jc w:val="center"/>
              <w:rPr>
                <w:bCs/>
                <w:color w:val="000000"/>
                <w:sz w:val="14"/>
                <w:szCs w:val="14"/>
              </w:rPr>
            </w:pPr>
            <w:r w:rsidRPr="00D74C44">
              <w:rPr>
                <w:bCs/>
                <w:color w:val="000000"/>
                <w:sz w:val="14"/>
                <w:szCs w:val="14"/>
              </w:rPr>
              <w:t>476 909,0</w:t>
            </w:r>
          </w:p>
        </w:tc>
        <w:tc>
          <w:tcPr>
            <w:tcW w:w="245" w:type="pct"/>
          </w:tcPr>
          <w:p w:rsidR="002025B2" w:rsidRPr="00D74C44" w:rsidRDefault="002025B2" w:rsidP="00E34A32">
            <w:pPr>
              <w:jc w:val="center"/>
              <w:rPr>
                <w:bCs/>
                <w:color w:val="000000"/>
                <w:sz w:val="14"/>
                <w:szCs w:val="14"/>
              </w:rPr>
            </w:pPr>
            <w:r w:rsidRPr="00D74C44">
              <w:rPr>
                <w:bCs/>
                <w:color w:val="000000"/>
                <w:sz w:val="14"/>
                <w:szCs w:val="14"/>
              </w:rPr>
              <w:t>482084,1</w:t>
            </w:r>
          </w:p>
        </w:tc>
      </w:tr>
      <w:tr w:rsidR="002025B2" w:rsidRPr="00D74C44" w:rsidTr="001E2DF3">
        <w:trPr>
          <w:trHeight w:val="300"/>
        </w:trPr>
        <w:tc>
          <w:tcPr>
            <w:tcW w:w="152" w:type="pct"/>
            <w:vMerge/>
            <w:noWrap/>
            <w:vAlign w:val="bottom"/>
          </w:tcPr>
          <w:p w:rsidR="002025B2" w:rsidRPr="00D74C44" w:rsidRDefault="002025B2" w:rsidP="00621960">
            <w:pP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в том числе по объектам:</w:t>
            </w:r>
          </w:p>
        </w:tc>
        <w:tc>
          <w:tcPr>
            <w:tcW w:w="269" w:type="pct"/>
          </w:tcPr>
          <w:p w:rsidR="002025B2" w:rsidRPr="00D74C44" w:rsidRDefault="002025B2" w:rsidP="00621960">
            <w:pPr>
              <w:rPr>
                <w:color w:val="000000"/>
                <w:sz w:val="14"/>
                <w:szCs w:val="14"/>
              </w:rPr>
            </w:pPr>
            <w:r w:rsidRPr="00D74C44">
              <w:rPr>
                <w:color w:val="000000"/>
                <w:sz w:val="14"/>
                <w:szCs w:val="14"/>
              </w:rPr>
              <w:t> </w:t>
            </w:r>
          </w:p>
        </w:tc>
        <w:tc>
          <w:tcPr>
            <w:tcW w:w="226" w:type="pct"/>
          </w:tcPr>
          <w:p w:rsidR="002025B2" w:rsidRPr="00D74C44" w:rsidRDefault="002025B2">
            <w:pPr>
              <w:jc w:val="center"/>
              <w:rPr>
                <w:bCs/>
                <w:color w:val="000000"/>
                <w:sz w:val="14"/>
                <w:szCs w:val="14"/>
              </w:rPr>
            </w:pPr>
            <w:r w:rsidRPr="00D74C44">
              <w:rPr>
                <w:bCs/>
                <w:color w:val="000000"/>
                <w:sz w:val="14"/>
                <w:szCs w:val="14"/>
              </w:rPr>
              <w:t> </w:t>
            </w:r>
          </w:p>
        </w:tc>
        <w:tc>
          <w:tcPr>
            <w:tcW w:w="198" w:type="pct"/>
          </w:tcPr>
          <w:p w:rsidR="002025B2" w:rsidRPr="00D74C44" w:rsidRDefault="002025B2" w:rsidP="00062450">
            <w:pPr>
              <w:jc w:val="center"/>
              <w:rPr>
                <w:bCs/>
                <w:color w:val="000000"/>
                <w:sz w:val="14"/>
                <w:szCs w:val="14"/>
              </w:rPr>
            </w:pPr>
          </w:p>
        </w:tc>
        <w:tc>
          <w:tcPr>
            <w:tcW w:w="210" w:type="pct"/>
          </w:tcPr>
          <w:p w:rsidR="002025B2" w:rsidRPr="00D74C44" w:rsidRDefault="002025B2" w:rsidP="00062450">
            <w:pPr>
              <w:jc w:val="center"/>
              <w:rPr>
                <w:bCs/>
                <w:color w:val="000000"/>
                <w:sz w:val="14"/>
                <w:szCs w:val="14"/>
              </w:rPr>
            </w:pPr>
          </w:p>
        </w:tc>
        <w:tc>
          <w:tcPr>
            <w:tcW w:w="268" w:type="pct"/>
          </w:tcPr>
          <w:p w:rsidR="002025B2" w:rsidRPr="00D74C44" w:rsidRDefault="002025B2" w:rsidP="00062450">
            <w:pPr>
              <w:jc w:val="center"/>
              <w:rPr>
                <w:bCs/>
                <w:color w:val="000000"/>
                <w:sz w:val="14"/>
                <w:szCs w:val="14"/>
              </w:rPr>
            </w:pPr>
          </w:p>
        </w:tc>
        <w:tc>
          <w:tcPr>
            <w:tcW w:w="315" w:type="pct"/>
          </w:tcPr>
          <w:p w:rsidR="002025B2" w:rsidRPr="00D74C44" w:rsidRDefault="002025B2" w:rsidP="00062450">
            <w:pPr>
              <w:jc w:val="center"/>
              <w:rPr>
                <w:bCs/>
                <w:color w:val="000000"/>
                <w:sz w:val="14"/>
                <w:szCs w:val="14"/>
              </w:rPr>
            </w:pPr>
          </w:p>
        </w:tc>
        <w:tc>
          <w:tcPr>
            <w:tcW w:w="181" w:type="pct"/>
          </w:tcPr>
          <w:p w:rsidR="002025B2" w:rsidRPr="00D74C44" w:rsidRDefault="002025B2" w:rsidP="00062450">
            <w:pPr>
              <w:jc w:val="center"/>
              <w:rPr>
                <w:bCs/>
                <w:color w:val="000000"/>
                <w:sz w:val="14"/>
                <w:szCs w:val="14"/>
              </w:rPr>
            </w:pPr>
          </w:p>
        </w:tc>
        <w:tc>
          <w:tcPr>
            <w:tcW w:w="225" w:type="pct"/>
          </w:tcPr>
          <w:p w:rsidR="002025B2" w:rsidRPr="00D74C44" w:rsidRDefault="002025B2" w:rsidP="00062450">
            <w:pPr>
              <w:jc w:val="center"/>
              <w:rPr>
                <w:bCs/>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1E2DF3">
        <w:trPr>
          <w:trHeight w:val="1516"/>
        </w:trPr>
        <w:tc>
          <w:tcPr>
            <w:tcW w:w="152" w:type="pct"/>
            <w:vMerge w:val="restart"/>
          </w:tcPr>
          <w:p w:rsidR="002025B2" w:rsidRPr="00D74C44" w:rsidRDefault="002025B2" w:rsidP="00062450">
            <w:pPr>
              <w:jc w:val="center"/>
              <w:rPr>
                <w:color w:val="000000"/>
                <w:sz w:val="14"/>
                <w:szCs w:val="14"/>
              </w:rPr>
            </w:pPr>
            <w:r w:rsidRPr="00D74C44">
              <w:rPr>
                <w:color w:val="000000"/>
                <w:sz w:val="14"/>
                <w:szCs w:val="14"/>
              </w:rPr>
              <w:t>1</w:t>
            </w:r>
          </w:p>
        </w:tc>
        <w:tc>
          <w:tcPr>
            <w:tcW w:w="538" w:type="pct"/>
          </w:tcPr>
          <w:p w:rsidR="002025B2" w:rsidRPr="00D74C44" w:rsidRDefault="002025B2" w:rsidP="0062715E">
            <w:pPr>
              <w:ind w:right="-30"/>
              <w:rPr>
                <w:color w:val="000000"/>
                <w:sz w:val="14"/>
                <w:szCs w:val="14"/>
              </w:rPr>
            </w:pPr>
            <w:r w:rsidRPr="00D74C44">
              <w:rPr>
                <w:color w:val="000000"/>
                <w:sz w:val="14"/>
                <w:szCs w:val="14"/>
              </w:rPr>
              <w:t xml:space="preserve">Строительство автомобильной дороги Киров –  Кирово-Чепецк –  Зуев-  </w:t>
            </w:r>
          </w:p>
          <w:p w:rsidR="002025B2" w:rsidRPr="00D74C44" w:rsidRDefault="002025B2" w:rsidP="0062715E">
            <w:pPr>
              <w:ind w:right="-30"/>
              <w:rPr>
                <w:color w:val="000000"/>
                <w:sz w:val="14"/>
                <w:szCs w:val="14"/>
              </w:rPr>
            </w:pPr>
            <w:r w:rsidRPr="00D74C44">
              <w:rPr>
                <w:color w:val="000000"/>
                <w:sz w:val="14"/>
                <w:szCs w:val="14"/>
              </w:rPr>
              <w:t xml:space="preserve">ка – </w:t>
            </w:r>
            <w:proofErr w:type="spellStart"/>
            <w:r w:rsidRPr="00D74C44">
              <w:rPr>
                <w:color w:val="000000"/>
                <w:sz w:val="14"/>
                <w:szCs w:val="14"/>
              </w:rPr>
              <w:t>Фаленки</w:t>
            </w:r>
            <w:proofErr w:type="spellEnd"/>
            <w:r w:rsidRPr="00D74C44">
              <w:rPr>
                <w:color w:val="000000"/>
                <w:sz w:val="14"/>
                <w:szCs w:val="14"/>
              </w:rPr>
              <w:t xml:space="preserve"> –  граница Республики Удмуртия, участок </w:t>
            </w:r>
            <w:proofErr w:type="spellStart"/>
            <w:r w:rsidRPr="00D74C44">
              <w:rPr>
                <w:color w:val="000000"/>
                <w:sz w:val="14"/>
                <w:szCs w:val="14"/>
              </w:rPr>
              <w:t>Демаки</w:t>
            </w:r>
            <w:proofErr w:type="spellEnd"/>
            <w:r w:rsidRPr="00D74C44">
              <w:rPr>
                <w:color w:val="000000"/>
                <w:sz w:val="14"/>
                <w:szCs w:val="14"/>
              </w:rPr>
              <w:t xml:space="preserve"> – Николаево –  граница Республики Удмуртия в </w:t>
            </w:r>
            <w:proofErr w:type="spellStart"/>
            <w:r w:rsidRPr="00D74C44">
              <w:rPr>
                <w:color w:val="000000"/>
                <w:sz w:val="14"/>
                <w:szCs w:val="14"/>
              </w:rPr>
              <w:t>Фаленском</w:t>
            </w:r>
            <w:proofErr w:type="spellEnd"/>
            <w:r w:rsidRPr="00D74C44">
              <w:rPr>
                <w:color w:val="000000"/>
                <w:sz w:val="14"/>
                <w:szCs w:val="14"/>
              </w:rPr>
              <w:t xml:space="preserve"> районе – всего </w:t>
            </w:r>
          </w:p>
        </w:tc>
        <w:tc>
          <w:tcPr>
            <w:tcW w:w="269" w:type="pct"/>
          </w:tcPr>
          <w:p w:rsidR="002025B2" w:rsidRPr="00D74C44" w:rsidRDefault="002025B2" w:rsidP="001A2C07">
            <w:pPr>
              <w:ind w:left="-66" w:firstLine="66"/>
              <w:jc w:val="center"/>
              <w:rPr>
                <w:color w:val="000000"/>
                <w:sz w:val="14"/>
                <w:szCs w:val="14"/>
              </w:rPr>
            </w:pPr>
            <w:r w:rsidRPr="00D74C44">
              <w:rPr>
                <w:color w:val="000000"/>
                <w:sz w:val="14"/>
                <w:szCs w:val="14"/>
              </w:rPr>
              <w:t>№ 43-1-5-1406-</w:t>
            </w:r>
            <w:r w:rsidRPr="00D74C44">
              <w:rPr>
                <w:bCs/>
                <w:color w:val="000000"/>
                <w:sz w:val="14"/>
                <w:szCs w:val="14"/>
              </w:rPr>
              <w:t>14</w:t>
            </w:r>
            <w:r w:rsidRPr="00D74C44">
              <w:rPr>
                <w:color w:val="000000"/>
                <w:sz w:val="14"/>
                <w:szCs w:val="14"/>
              </w:rPr>
              <w:t xml:space="preserve"> от 11.09.2014</w:t>
            </w:r>
          </w:p>
          <w:p w:rsidR="002025B2" w:rsidRPr="00D74C44" w:rsidRDefault="002025B2" w:rsidP="001A2C07">
            <w:pPr>
              <w:ind w:left="-66" w:firstLine="66"/>
              <w:jc w:val="center"/>
              <w:rPr>
                <w:color w:val="000000"/>
                <w:sz w:val="14"/>
                <w:szCs w:val="14"/>
              </w:rPr>
            </w:pPr>
          </w:p>
          <w:p w:rsidR="002025B2" w:rsidRPr="00D74C44" w:rsidRDefault="002025B2" w:rsidP="001A2C07">
            <w:pPr>
              <w:ind w:left="-66" w:firstLine="66"/>
              <w:jc w:val="center"/>
              <w:rPr>
                <w:color w:val="000000"/>
                <w:sz w:val="14"/>
                <w:szCs w:val="14"/>
              </w:rPr>
            </w:pPr>
          </w:p>
        </w:tc>
        <w:tc>
          <w:tcPr>
            <w:tcW w:w="226" w:type="pct"/>
          </w:tcPr>
          <w:p w:rsidR="002025B2" w:rsidRPr="00D74C44" w:rsidRDefault="002025B2" w:rsidP="00B51CA5">
            <w:pPr>
              <w:ind w:left="-106" w:right="-122"/>
              <w:jc w:val="center"/>
              <w:rPr>
                <w:color w:val="000000"/>
                <w:sz w:val="14"/>
                <w:szCs w:val="14"/>
              </w:rPr>
            </w:pPr>
            <w:r w:rsidRPr="00D74C44">
              <w:rPr>
                <w:color w:val="000000"/>
                <w:sz w:val="14"/>
                <w:szCs w:val="14"/>
              </w:rPr>
              <w:t xml:space="preserve">2015 – </w:t>
            </w:r>
          </w:p>
          <w:p w:rsidR="002025B2" w:rsidRPr="00D74C44" w:rsidRDefault="002025B2" w:rsidP="00B51CA5">
            <w:pPr>
              <w:ind w:left="-106" w:right="-122"/>
              <w:jc w:val="center"/>
              <w:rPr>
                <w:color w:val="000000"/>
                <w:sz w:val="14"/>
                <w:szCs w:val="14"/>
              </w:rPr>
            </w:pPr>
            <w:r w:rsidRPr="00D74C44">
              <w:rPr>
                <w:color w:val="000000"/>
                <w:sz w:val="14"/>
                <w:szCs w:val="14"/>
              </w:rPr>
              <w:t>2016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12,641</w:t>
            </w:r>
          </w:p>
        </w:tc>
        <w:tc>
          <w:tcPr>
            <w:tcW w:w="210" w:type="pct"/>
          </w:tcPr>
          <w:p w:rsidR="002025B2" w:rsidRPr="00D74C44" w:rsidRDefault="002025B2" w:rsidP="00062450">
            <w:pPr>
              <w:jc w:val="center"/>
              <w:rPr>
                <w:color w:val="000000"/>
                <w:sz w:val="14"/>
                <w:szCs w:val="14"/>
              </w:rPr>
            </w:pPr>
            <w:r w:rsidRPr="00D74C44">
              <w:rPr>
                <w:color w:val="000000"/>
                <w:sz w:val="14"/>
                <w:szCs w:val="14"/>
              </w:rPr>
              <w:t>29,15</w:t>
            </w:r>
          </w:p>
        </w:tc>
        <w:tc>
          <w:tcPr>
            <w:tcW w:w="268" w:type="pct"/>
          </w:tcPr>
          <w:p w:rsidR="002025B2" w:rsidRPr="00D74C44" w:rsidRDefault="002025B2" w:rsidP="00062450">
            <w:pPr>
              <w:jc w:val="center"/>
              <w:rPr>
                <w:color w:val="000000"/>
                <w:sz w:val="14"/>
                <w:szCs w:val="14"/>
              </w:rPr>
            </w:pPr>
            <w:r w:rsidRPr="00D74C44">
              <w:rPr>
                <w:color w:val="000000"/>
                <w:sz w:val="14"/>
                <w:szCs w:val="14"/>
              </w:rPr>
              <w:t>0,02915</w:t>
            </w:r>
          </w:p>
        </w:tc>
        <w:tc>
          <w:tcPr>
            <w:tcW w:w="315" w:type="pct"/>
          </w:tcPr>
          <w:p w:rsidR="002025B2" w:rsidRPr="00D74C44" w:rsidRDefault="002025B2" w:rsidP="00062450">
            <w:pPr>
              <w:jc w:val="center"/>
              <w:rPr>
                <w:color w:val="000000"/>
                <w:sz w:val="14"/>
                <w:szCs w:val="14"/>
              </w:rPr>
            </w:pPr>
            <w:r w:rsidRPr="00D74C44">
              <w:rPr>
                <w:color w:val="000000"/>
                <w:sz w:val="14"/>
                <w:szCs w:val="14"/>
              </w:rPr>
              <w:t>829440,061</w:t>
            </w:r>
          </w:p>
        </w:tc>
        <w:tc>
          <w:tcPr>
            <w:tcW w:w="181" w:type="pct"/>
          </w:tcPr>
          <w:p w:rsidR="002025B2" w:rsidRPr="00D74C44" w:rsidRDefault="002025B2" w:rsidP="00062450">
            <w:pPr>
              <w:ind w:left="-68" w:right="-66"/>
              <w:jc w:val="center"/>
              <w:rPr>
                <w:color w:val="000000"/>
                <w:sz w:val="14"/>
                <w:szCs w:val="14"/>
              </w:rPr>
            </w:pPr>
            <w:r w:rsidRPr="00D74C44">
              <w:rPr>
                <w:color w:val="000000"/>
                <w:sz w:val="14"/>
                <w:szCs w:val="14"/>
              </w:rPr>
              <w:t>12,641</w:t>
            </w:r>
          </w:p>
        </w:tc>
        <w:tc>
          <w:tcPr>
            <w:tcW w:w="225" w:type="pct"/>
          </w:tcPr>
          <w:p w:rsidR="002025B2" w:rsidRPr="00D74C44" w:rsidRDefault="002025B2" w:rsidP="00062450">
            <w:pPr>
              <w:jc w:val="center"/>
              <w:rPr>
                <w:color w:val="000000"/>
                <w:sz w:val="14"/>
                <w:szCs w:val="14"/>
              </w:rPr>
            </w:pPr>
            <w:r w:rsidRPr="00D74C44">
              <w:rPr>
                <w:color w:val="000000"/>
                <w:sz w:val="14"/>
                <w:szCs w:val="14"/>
              </w:rPr>
              <w:t>29,15</w:t>
            </w:r>
          </w:p>
        </w:tc>
        <w:tc>
          <w:tcPr>
            <w:tcW w:w="317" w:type="pct"/>
          </w:tcPr>
          <w:p w:rsidR="002025B2" w:rsidRPr="00D74C44" w:rsidRDefault="002025B2" w:rsidP="00062450">
            <w:pPr>
              <w:jc w:val="center"/>
              <w:rPr>
                <w:color w:val="000000"/>
                <w:sz w:val="14"/>
                <w:szCs w:val="14"/>
              </w:rPr>
            </w:pPr>
            <w:r w:rsidRPr="00D74C44">
              <w:rPr>
                <w:color w:val="000000"/>
                <w:sz w:val="14"/>
                <w:szCs w:val="14"/>
              </w:rPr>
              <w:t>816177,78</w:t>
            </w:r>
          </w:p>
        </w:tc>
        <w:tc>
          <w:tcPr>
            <w:tcW w:w="270" w:type="pct"/>
          </w:tcPr>
          <w:p w:rsidR="002025B2" w:rsidRPr="00D74C44" w:rsidRDefault="002025B2" w:rsidP="00E34A32">
            <w:pPr>
              <w:jc w:val="center"/>
              <w:rPr>
                <w:color w:val="000000"/>
                <w:sz w:val="14"/>
                <w:szCs w:val="14"/>
              </w:rPr>
            </w:pPr>
            <w:r w:rsidRPr="00D74C44">
              <w:rPr>
                <w:color w:val="000000"/>
                <w:sz w:val="14"/>
                <w:szCs w:val="14"/>
              </w:rPr>
              <w:t>442134,100</w:t>
            </w:r>
          </w:p>
        </w:tc>
        <w:tc>
          <w:tcPr>
            <w:tcW w:w="268" w:type="pct"/>
          </w:tcPr>
          <w:p w:rsidR="002025B2" w:rsidRPr="00D74C44" w:rsidRDefault="002025B2" w:rsidP="00E34A32">
            <w:pPr>
              <w:jc w:val="center"/>
              <w:rPr>
                <w:color w:val="000000"/>
                <w:sz w:val="14"/>
                <w:szCs w:val="14"/>
              </w:rPr>
            </w:pPr>
            <w:r w:rsidRPr="00D74C44">
              <w:rPr>
                <w:color w:val="000000"/>
                <w:sz w:val="14"/>
                <w:szCs w:val="14"/>
              </w:rPr>
              <w:t>374043,680</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226"/>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6D49F0">
            <w:pPr>
              <w:ind w:right="-30"/>
              <w:rPr>
                <w:color w:val="000000"/>
                <w:sz w:val="14"/>
                <w:szCs w:val="14"/>
              </w:rPr>
            </w:pPr>
            <w:r w:rsidRPr="00D74C44">
              <w:rPr>
                <w:color w:val="000000"/>
                <w:sz w:val="14"/>
                <w:szCs w:val="14"/>
              </w:rPr>
              <w:t>в том числе:</w:t>
            </w:r>
          </w:p>
        </w:tc>
        <w:tc>
          <w:tcPr>
            <w:tcW w:w="269" w:type="pct"/>
          </w:tcPr>
          <w:p w:rsidR="002025B2" w:rsidRPr="00D74C44" w:rsidRDefault="002025B2" w:rsidP="001A2C07">
            <w:pPr>
              <w:ind w:left="-66" w:firstLine="66"/>
              <w:jc w:val="center"/>
              <w:rPr>
                <w:color w:val="000000"/>
                <w:sz w:val="14"/>
                <w:szCs w:val="14"/>
              </w:rPr>
            </w:pPr>
          </w:p>
        </w:tc>
        <w:tc>
          <w:tcPr>
            <w:tcW w:w="226" w:type="pct"/>
          </w:tcPr>
          <w:p w:rsidR="002025B2" w:rsidRPr="00D74C44" w:rsidRDefault="002025B2" w:rsidP="00B51CA5">
            <w:pPr>
              <w:ind w:left="-106" w:right="-122"/>
              <w:jc w:val="center"/>
              <w:rPr>
                <w:color w:val="000000"/>
                <w:sz w:val="14"/>
                <w:szCs w:val="14"/>
              </w:rPr>
            </w:pP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ind w:left="-68" w:right="-66"/>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162"/>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федеральный бюджет</w:t>
            </w:r>
          </w:p>
        </w:tc>
        <w:tc>
          <w:tcPr>
            <w:tcW w:w="269" w:type="pct"/>
          </w:tcPr>
          <w:p w:rsidR="002025B2" w:rsidRPr="00D74C44" w:rsidRDefault="002025B2" w:rsidP="001A2C07">
            <w:pPr>
              <w:ind w:left="-66" w:firstLine="66"/>
              <w:jc w:val="center"/>
              <w:rPr>
                <w:color w:val="000000"/>
                <w:sz w:val="14"/>
                <w:szCs w:val="14"/>
              </w:rPr>
            </w:pPr>
          </w:p>
        </w:tc>
        <w:tc>
          <w:tcPr>
            <w:tcW w:w="226" w:type="pct"/>
          </w:tcPr>
          <w:p w:rsidR="002025B2" w:rsidRPr="00D74C44" w:rsidRDefault="002025B2">
            <w:pPr>
              <w:jc w:val="center"/>
              <w:rPr>
                <w:color w:val="000000"/>
                <w:sz w:val="14"/>
                <w:szCs w:val="14"/>
              </w:rPr>
            </w:pPr>
            <w:r w:rsidRPr="00D74C44">
              <w:rPr>
                <w:color w:val="000000"/>
                <w:sz w:val="14"/>
                <w:szCs w:val="14"/>
              </w:rPr>
              <w:t>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ind w:left="-68" w:right="-66"/>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r w:rsidRPr="00D74C44">
              <w:rPr>
                <w:color w:val="000000"/>
                <w:sz w:val="14"/>
                <w:szCs w:val="14"/>
              </w:rPr>
              <w:t>441654,800</w:t>
            </w:r>
          </w:p>
        </w:tc>
        <w:tc>
          <w:tcPr>
            <w:tcW w:w="268" w:type="pct"/>
          </w:tcPr>
          <w:p w:rsidR="002025B2" w:rsidRPr="00D74C44" w:rsidRDefault="002025B2" w:rsidP="00E34A32">
            <w:pPr>
              <w:jc w:val="center"/>
              <w:rPr>
                <w:color w:val="000000"/>
                <w:sz w:val="14"/>
                <w:szCs w:val="14"/>
              </w:rPr>
            </w:pPr>
            <w:r w:rsidRPr="00D74C44">
              <w:rPr>
                <w:color w:val="000000"/>
                <w:sz w:val="14"/>
                <w:szCs w:val="14"/>
              </w:rPr>
              <w:t>325840,130</w:t>
            </w: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1E2DF3">
        <w:trPr>
          <w:trHeight w:val="161"/>
        </w:trPr>
        <w:tc>
          <w:tcPr>
            <w:tcW w:w="152" w:type="pct"/>
          </w:tcPr>
          <w:p w:rsidR="002025B2" w:rsidRPr="00D74C44" w:rsidRDefault="002025B2" w:rsidP="00062450">
            <w:pPr>
              <w:jc w:val="cente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областной бюджет</w:t>
            </w:r>
          </w:p>
        </w:tc>
        <w:tc>
          <w:tcPr>
            <w:tcW w:w="269" w:type="pct"/>
          </w:tcPr>
          <w:p w:rsidR="002025B2" w:rsidRPr="00D74C44" w:rsidRDefault="002025B2" w:rsidP="001A2C07">
            <w:pPr>
              <w:ind w:left="-66" w:firstLine="66"/>
              <w:jc w:val="center"/>
              <w:rPr>
                <w:color w:val="000000"/>
                <w:sz w:val="14"/>
                <w:szCs w:val="14"/>
              </w:rPr>
            </w:pPr>
          </w:p>
        </w:tc>
        <w:tc>
          <w:tcPr>
            <w:tcW w:w="226" w:type="pct"/>
          </w:tcPr>
          <w:p w:rsidR="002025B2" w:rsidRPr="00D74C44" w:rsidRDefault="002025B2">
            <w:pPr>
              <w:jc w:val="center"/>
              <w:rPr>
                <w:color w:val="000000"/>
                <w:sz w:val="14"/>
                <w:szCs w:val="14"/>
              </w:rPr>
            </w:pPr>
            <w:r w:rsidRPr="00D74C44">
              <w:rPr>
                <w:color w:val="000000"/>
                <w:sz w:val="14"/>
                <w:szCs w:val="14"/>
              </w:rPr>
              <w:t>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ind w:left="-68" w:right="-66"/>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r w:rsidRPr="00D74C44">
              <w:rPr>
                <w:color w:val="000000"/>
                <w:sz w:val="14"/>
                <w:szCs w:val="14"/>
              </w:rPr>
              <w:t>479,300</w:t>
            </w:r>
          </w:p>
        </w:tc>
        <w:tc>
          <w:tcPr>
            <w:tcW w:w="268" w:type="pct"/>
          </w:tcPr>
          <w:p w:rsidR="002025B2" w:rsidRPr="00D74C44" w:rsidRDefault="002025B2" w:rsidP="00E34A32">
            <w:pPr>
              <w:jc w:val="center"/>
              <w:rPr>
                <w:color w:val="000000"/>
                <w:sz w:val="14"/>
                <w:szCs w:val="14"/>
              </w:rPr>
            </w:pPr>
            <w:r w:rsidRPr="00D74C44">
              <w:rPr>
                <w:color w:val="000000"/>
                <w:sz w:val="14"/>
                <w:szCs w:val="14"/>
              </w:rPr>
              <w:t>48203,550</w:t>
            </w: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1E2DF3">
        <w:trPr>
          <w:trHeight w:val="1081"/>
        </w:trPr>
        <w:tc>
          <w:tcPr>
            <w:tcW w:w="152" w:type="pct"/>
            <w:vMerge w:val="restart"/>
          </w:tcPr>
          <w:p w:rsidR="002025B2" w:rsidRPr="00D74C44" w:rsidRDefault="002025B2" w:rsidP="00062450">
            <w:pPr>
              <w:jc w:val="center"/>
              <w:rPr>
                <w:color w:val="000000"/>
                <w:sz w:val="14"/>
                <w:szCs w:val="14"/>
              </w:rPr>
            </w:pPr>
            <w:r w:rsidRPr="00D74C44">
              <w:rPr>
                <w:color w:val="000000"/>
                <w:sz w:val="14"/>
                <w:szCs w:val="14"/>
              </w:rPr>
              <w:t>2</w:t>
            </w:r>
          </w:p>
        </w:tc>
        <w:tc>
          <w:tcPr>
            <w:tcW w:w="538" w:type="pct"/>
          </w:tcPr>
          <w:p w:rsidR="002025B2" w:rsidRPr="00D74C44" w:rsidRDefault="002025B2" w:rsidP="00125D21">
            <w:pPr>
              <w:rPr>
                <w:color w:val="000000"/>
                <w:sz w:val="14"/>
                <w:szCs w:val="14"/>
              </w:rPr>
            </w:pPr>
            <w:r w:rsidRPr="00D74C44">
              <w:rPr>
                <w:color w:val="000000"/>
                <w:sz w:val="14"/>
                <w:szCs w:val="14"/>
              </w:rPr>
              <w:t xml:space="preserve">Строительство автомобильной дороги Киров – Котлас – Архангельск, участок Опарино – </w:t>
            </w:r>
            <w:proofErr w:type="spellStart"/>
            <w:r w:rsidRPr="00D74C44">
              <w:rPr>
                <w:color w:val="000000"/>
                <w:sz w:val="14"/>
                <w:szCs w:val="14"/>
              </w:rPr>
              <w:t>Альмеж</w:t>
            </w:r>
            <w:proofErr w:type="spellEnd"/>
            <w:r w:rsidRPr="00D74C44">
              <w:rPr>
                <w:color w:val="000000"/>
                <w:sz w:val="14"/>
                <w:szCs w:val="14"/>
              </w:rPr>
              <w:t xml:space="preserve"> в Кировской </w:t>
            </w:r>
            <w:proofErr w:type="spellStart"/>
            <w:r w:rsidRPr="00D74C44">
              <w:rPr>
                <w:color w:val="000000"/>
                <w:sz w:val="14"/>
                <w:szCs w:val="14"/>
              </w:rPr>
              <w:t>облас</w:t>
            </w:r>
            <w:proofErr w:type="spellEnd"/>
            <w:r w:rsidRPr="00D74C44">
              <w:rPr>
                <w:color w:val="000000"/>
                <w:sz w:val="14"/>
                <w:szCs w:val="14"/>
              </w:rPr>
              <w:t xml:space="preserve">- </w:t>
            </w:r>
            <w:proofErr w:type="spellStart"/>
            <w:r w:rsidRPr="00D74C44">
              <w:rPr>
                <w:color w:val="000000"/>
                <w:sz w:val="14"/>
                <w:szCs w:val="14"/>
              </w:rPr>
              <w:t>ти</w:t>
            </w:r>
            <w:proofErr w:type="spellEnd"/>
            <w:r w:rsidRPr="00D74C44">
              <w:rPr>
                <w:color w:val="000000"/>
                <w:sz w:val="14"/>
                <w:szCs w:val="14"/>
              </w:rPr>
              <w:t xml:space="preserve">  – всего </w:t>
            </w:r>
          </w:p>
        </w:tc>
        <w:tc>
          <w:tcPr>
            <w:tcW w:w="269" w:type="pct"/>
          </w:tcPr>
          <w:p w:rsidR="002025B2" w:rsidRPr="00D74C44" w:rsidRDefault="002025B2" w:rsidP="001A2C07">
            <w:pPr>
              <w:ind w:left="-66" w:firstLine="66"/>
              <w:jc w:val="center"/>
              <w:rPr>
                <w:color w:val="000000"/>
                <w:sz w:val="14"/>
                <w:szCs w:val="14"/>
              </w:rPr>
            </w:pPr>
            <w:r w:rsidRPr="00D74C44">
              <w:rPr>
                <w:color w:val="000000"/>
                <w:sz w:val="14"/>
                <w:szCs w:val="14"/>
              </w:rPr>
              <w:t xml:space="preserve">№ 43-1-5-0496-13 от 17.03.2013 </w:t>
            </w:r>
          </w:p>
        </w:tc>
        <w:tc>
          <w:tcPr>
            <w:tcW w:w="226" w:type="pct"/>
          </w:tcPr>
          <w:p w:rsidR="002025B2" w:rsidRPr="00D74C44" w:rsidRDefault="002025B2" w:rsidP="0034133C">
            <w:pPr>
              <w:jc w:val="center"/>
              <w:rPr>
                <w:color w:val="000000"/>
                <w:sz w:val="14"/>
                <w:szCs w:val="14"/>
              </w:rPr>
            </w:pPr>
            <w:r w:rsidRPr="00D74C44">
              <w:rPr>
                <w:color w:val="000000"/>
                <w:sz w:val="14"/>
                <w:szCs w:val="14"/>
              </w:rPr>
              <w:t>2013 – 2019годы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26,630</w:t>
            </w: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8E54A5">
            <w:pPr>
              <w:jc w:val="center"/>
              <w:rPr>
                <w:color w:val="000000"/>
                <w:sz w:val="14"/>
                <w:szCs w:val="14"/>
              </w:rPr>
            </w:pPr>
            <w:r w:rsidRPr="00D74C44">
              <w:rPr>
                <w:color w:val="000000"/>
                <w:sz w:val="14"/>
                <w:szCs w:val="14"/>
              </w:rPr>
              <w:t>1265109,27</w:t>
            </w:r>
          </w:p>
        </w:tc>
        <w:tc>
          <w:tcPr>
            <w:tcW w:w="181" w:type="pct"/>
          </w:tcPr>
          <w:p w:rsidR="002025B2" w:rsidRPr="00D74C44" w:rsidRDefault="002025B2" w:rsidP="00062450">
            <w:pPr>
              <w:ind w:left="-68" w:right="-66"/>
              <w:jc w:val="center"/>
              <w:rPr>
                <w:color w:val="000000"/>
                <w:sz w:val="14"/>
                <w:szCs w:val="14"/>
              </w:rPr>
            </w:pPr>
            <w:r w:rsidRPr="00D74C44">
              <w:rPr>
                <w:color w:val="000000"/>
                <w:sz w:val="14"/>
                <w:szCs w:val="14"/>
              </w:rPr>
              <w:t>26,630</w:t>
            </w: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C8080C">
            <w:pPr>
              <w:jc w:val="center"/>
              <w:rPr>
                <w:color w:val="000000"/>
                <w:sz w:val="14"/>
                <w:szCs w:val="14"/>
              </w:rPr>
            </w:pPr>
            <w:r w:rsidRPr="00D74C44">
              <w:rPr>
                <w:color w:val="000000"/>
                <w:sz w:val="14"/>
                <w:szCs w:val="14"/>
              </w:rPr>
              <w:t>1 115 860,7</w:t>
            </w:r>
          </w:p>
        </w:tc>
        <w:tc>
          <w:tcPr>
            <w:tcW w:w="270" w:type="pct"/>
          </w:tcPr>
          <w:p w:rsidR="002025B2" w:rsidRPr="00D74C44" w:rsidRDefault="002025B2" w:rsidP="00E34A32">
            <w:pPr>
              <w:jc w:val="center"/>
              <w:rPr>
                <w:color w:val="000000"/>
                <w:sz w:val="14"/>
                <w:szCs w:val="14"/>
              </w:rPr>
            </w:pPr>
            <w:r w:rsidRPr="00D74C44">
              <w:rPr>
                <w:color w:val="000000"/>
                <w:sz w:val="14"/>
                <w:szCs w:val="14"/>
              </w:rPr>
              <w:t>53531,000</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A74F5F">
            <w:pPr>
              <w:jc w:val="center"/>
              <w:rPr>
                <w:color w:val="000000"/>
                <w:sz w:val="14"/>
                <w:szCs w:val="14"/>
              </w:rPr>
            </w:pPr>
            <w:r w:rsidRPr="00D74C44">
              <w:rPr>
                <w:color w:val="000000"/>
                <w:sz w:val="14"/>
                <w:szCs w:val="14"/>
              </w:rPr>
              <w:t>329,6</w:t>
            </w:r>
          </w:p>
          <w:p w:rsidR="002025B2" w:rsidRPr="00D74C44" w:rsidRDefault="002025B2" w:rsidP="00E34A32">
            <w:pPr>
              <w:jc w:val="center"/>
              <w:rPr>
                <w:color w:val="000000"/>
                <w:sz w:val="14"/>
                <w:szCs w:val="14"/>
              </w:rPr>
            </w:pPr>
          </w:p>
        </w:tc>
        <w:tc>
          <w:tcPr>
            <w:tcW w:w="268" w:type="pct"/>
          </w:tcPr>
          <w:p w:rsidR="002025B2" w:rsidRPr="00D74C44" w:rsidRDefault="002025B2" w:rsidP="00A74F5F">
            <w:pPr>
              <w:jc w:val="center"/>
              <w:rPr>
                <w:color w:val="000000"/>
                <w:sz w:val="14"/>
                <w:szCs w:val="14"/>
              </w:rPr>
            </w:pPr>
            <w:r w:rsidRPr="00D74C44">
              <w:rPr>
                <w:color w:val="000000"/>
                <w:sz w:val="14"/>
                <w:szCs w:val="14"/>
              </w:rPr>
              <w:t>455426,8</w:t>
            </w:r>
          </w:p>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r w:rsidRPr="00D74C44">
              <w:rPr>
                <w:color w:val="000000"/>
                <w:sz w:val="14"/>
                <w:szCs w:val="14"/>
              </w:rPr>
              <w:t>606573,3</w:t>
            </w: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208"/>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в том числе:</w:t>
            </w:r>
          </w:p>
        </w:tc>
        <w:tc>
          <w:tcPr>
            <w:tcW w:w="269" w:type="pct"/>
          </w:tcPr>
          <w:p w:rsidR="002025B2" w:rsidRPr="00D74C44" w:rsidRDefault="002025B2" w:rsidP="001A2C07">
            <w:pPr>
              <w:ind w:left="-66" w:firstLine="66"/>
              <w:jc w:val="center"/>
              <w:rPr>
                <w:color w:val="000000"/>
                <w:sz w:val="14"/>
                <w:szCs w:val="14"/>
              </w:rPr>
            </w:pPr>
          </w:p>
        </w:tc>
        <w:tc>
          <w:tcPr>
            <w:tcW w:w="226" w:type="pct"/>
          </w:tcPr>
          <w:p w:rsidR="002025B2" w:rsidRPr="00D74C44" w:rsidRDefault="002025B2">
            <w:pPr>
              <w:jc w:val="center"/>
              <w:rPr>
                <w:color w:val="000000"/>
                <w:sz w:val="14"/>
                <w:szCs w:val="14"/>
              </w:rPr>
            </w:pP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ind w:left="-68" w:right="-66"/>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280"/>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федеральный бюджет</w:t>
            </w:r>
          </w:p>
        </w:tc>
        <w:tc>
          <w:tcPr>
            <w:tcW w:w="269" w:type="pct"/>
            <w:vAlign w:val="center"/>
          </w:tcPr>
          <w:p w:rsidR="002025B2" w:rsidRPr="00D74C44" w:rsidRDefault="002025B2" w:rsidP="001A2C07">
            <w:pPr>
              <w:ind w:left="-66" w:firstLine="66"/>
              <w:rPr>
                <w:color w:val="000000"/>
                <w:sz w:val="14"/>
                <w:szCs w:val="14"/>
              </w:rPr>
            </w:pPr>
          </w:p>
        </w:tc>
        <w:tc>
          <w:tcPr>
            <w:tcW w:w="226" w:type="pct"/>
            <w:vAlign w:val="center"/>
          </w:tcPr>
          <w:p w:rsidR="002025B2" w:rsidRPr="00D74C44" w:rsidRDefault="002025B2">
            <w:pPr>
              <w:rPr>
                <w:color w:val="000000"/>
                <w:sz w:val="14"/>
                <w:szCs w:val="14"/>
              </w:rPr>
            </w:pPr>
          </w:p>
        </w:tc>
        <w:tc>
          <w:tcPr>
            <w:tcW w:w="198" w:type="pct"/>
            <w:vAlign w:val="center"/>
          </w:tcPr>
          <w:p w:rsidR="002025B2" w:rsidRPr="00D74C44" w:rsidRDefault="002025B2" w:rsidP="00062450">
            <w:pPr>
              <w:jc w:val="center"/>
              <w:rPr>
                <w:color w:val="000000"/>
                <w:sz w:val="14"/>
                <w:szCs w:val="14"/>
              </w:rPr>
            </w:pPr>
          </w:p>
        </w:tc>
        <w:tc>
          <w:tcPr>
            <w:tcW w:w="210" w:type="pct"/>
            <w:vAlign w:val="center"/>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vAlign w:val="center"/>
          </w:tcPr>
          <w:p w:rsidR="002025B2" w:rsidRPr="00D74C44" w:rsidRDefault="002025B2" w:rsidP="00062450">
            <w:pPr>
              <w:jc w:val="center"/>
              <w:rPr>
                <w:color w:val="000000"/>
                <w:sz w:val="14"/>
                <w:szCs w:val="14"/>
              </w:rPr>
            </w:pPr>
          </w:p>
        </w:tc>
        <w:tc>
          <w:tcPr>
            <w:tcW w:w="181" w:type="pct"/>
            <w:vAlign w:val="center"/>
          </w:tcPr>
          <w:p w:rsidR="002025B2" w:rsidRPr="00D74C44" w:rsidRDefault="002025B2" w:rsidP="00062450">
            <w:pPr>
              <w:ind w:left="-68" w:right="-66"/>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C8080C">
            <w:pPr>
              <w:jc w:val="center"/>
              <w:rPr>
                <w:color w:val="000000"/>
                <w:sz w:val="14"/>
                <w:szCs w:val="14"/>
              </w:rPr>
            </w:pPr>
            <w:r w:rsidRPr="00D74C44">
              <w:rPr>
                <w:color w:val="000000"/>
                <w:sz w:val="14"/>
                <w:szCs w:val="14"/>
              </w:rPr>
              <w:t>245447,8</w:t>
            </w:r>
          </w:p>
        </w:tc>
        <w:tc>
          <w:tcPr>
            <w:tcW w:w="270" w:type="pct"/>
          </w:tcPr>
          <w:p w:rsidR="002025B2" w:rsidRPr="00D74C44" w:rsidRDefault="002025B2" w:rsidP="00C8080C">
            <w:pPr>
              <w:jc w:val="center"/>
              <w:rPr>
                <w:color w:val="000000"/>
                <w:sz w:val="14"/>
                <w:szCs w:val="14"/>
              </w:rPr>
            </w:pPr>
            <w:r w:rsidRPr="00D74C44">
              <w:rPr>
                <w:color w:val="000000"/>
                <w:sz w:val="14"/>
                <w:szCs w:val="14"/>
              </w:rPr>
              <w:t>606573,3</w:t>
            </w: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1E2DF3">
        <w:trPr>
          <w:trHeight w:val="281"/>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областной бюджет</w:t>
            </w:r>
          </w:p>
        </w:tc>
        <w:tc>
          <w:tcPr>
            <w:tcW w:w="269" w:type="pct"/>
            <w:vAlign w:val="center"/>
          </w:tcPr>
          <w:p w:rsidR="002025B2" w:rsidRPr="00D74C44" w:rsidRDefault="002025B2" w:rsidP="001A2C07">
            <w:pPr>
              <w:ind w:left="-66" w:firstLine="66"/>
              <w:rPr>
                <w:color w:val="000000"/>
                <w:sz w:val="14"/>
                <w:szCs w:val="14"/>
              </w:rPr>
            </w:pPr>
          </w:p>
        </w:tc>
        <w:tc>
          <w:tcPr>
            <w:tcW w:w="226" w:type="pct"/>
            <w:vAlign w:val="center"/>
          </w:tcPr>
          <w:p w:rsidR="002025B2" w:rsidRPr="00D74C44" w:rsidRDefault="002025B2">
            <w:pPr>
              <w:rPr>
                <w:color w:val="000000"/>
                <w:sz w:val="14"/>
                <w:szCs w:val="14"/>
              </w:rPr>
            </w:pPr>
          </w:p>
        </w:tc>
        <w:tc>
          <w:tcPr>
            <w:tcW w:w="198" w:type="pct"/>
            <w:vAlign w:val="center"/>
          </w:tcPr>
          <w:p w:rsidR="002025B2" w:rsidRPr="00D74C44" w:rsidRDefault="002025B2" w:rsidP="00062450">
            <w:pPr>
              <w:jc w:val="center"/>
              <w:rPr>
                <w:color w:val="000000"/>
                <w:sz w:val="14"/>
                <w:szCs w:val="14"/>
              </w:rPr>
            </w:pPr>
          </w:p>
        </w:tc>
        <w:tc>
          <w:tcPr>
            <w:tcW w:w="210" w:type="pct"/>
            <w:vAlign w:val="center"/>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vAlign w:val="center"/>
          </w:tcPr>
          <w:p w:rsidR="002025B2" w:rsidRPr="00D74C44" w:rsidRDefault="002025B2" w:rsidP="00062450">
            <w:pPr>
              <w:jc w:val="center"/>
              <w:rPr>
                <w:color w:val="000000"/>
                <w:sz w:val="14"/>
                <w:szCs w:val="14"/>
              </w:rPr>
            </w:pPr>
          </w:p>
        </w:tc>
        <w:tc>
          <w:tcPr>
            <w:tcW w:w="181" w:type="pct"/>
            <w:vAlign w:val="center"/>
          </w:tcPr>
          <w:p w:rsidR="002025B2" w:rsidRPr="00D74C44" w:rsidRDefault="002025B2" w:rsidP="00062450">
            <w:pPr>
              <w:ind w:left="-68" w:right="-66"/>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r w:rsidRPr="00D74C44">
              <w:rPr>
                <w:color w:val="000000"/>
                <w:sz w:val="14"/>
                <w:szCs w:val="14"/>
              </w:rPr>
              <w:t>53531,000</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493CE5">
            <w:pPr>
              <w:jc w:val="center"/>
              <w:rPr>
                <w:color w:val="000000"/>
                <w:sz w:val="14"/>
                <w:szCs w:val="14"/>
              </w:rPr>
            </w:pPr>
            <w:r w:rsidRPr="00D74C44">
              <w:rPr>
                <w:color w:val="000000"/>
                <w:sz w:val="14"/>
                <w:szCs w:val="14"/>
              </w:rPr>
              <w:t>329,6</w:t>
            </w:r>
          </w:p>
        </w:tc>
        <w:tc>
          <w:tcPr>
            <w:tcW w:w="268" w:type="pct"/>
          </w:tcPr>
          <w:p w:rsidR="002025B2" w:rsidRPr="00D74C44" w:rsidRDefault="002025B2" w:rsidP="00C8080C">
            <w:pPr>
              <w:jc w:val="center"/>
              <w:rPr>
                <w:color w:val="000000"/>
                <w:sz w:val="14"/>
                <w:szCs w:val="14"/>
              </w:rPr>
            </w:pPr>
            <w:r w:rsidRPr="00D74C44">
              <w:rPr>
                <w:color w:val="000000"/>
                <w:sz w:val="14"/>
                <w:szCs w:val="14"/>
              </w:rPr>
              <w:t>209979,0</w:t>
            </w:r>
          </w:p>
        </w:tc>
        <w:tc>
          <w:tcPr>
            <w:tcW w:w="270" w:type="pct"/>
          </w:tcPr>
          <w:p w:rsidR="002025B2" w:rsidRPr="00D74C44" w:rsidRDefault="002025B2">
            <w:pPr>
              <w:jc w:val="center"/>
              <w:rPr>
                <w:b/>
                <w:bCs/>
                <w:color w:val="000000"/>
                <w:sz w:val="14"/>
                <w:szCs w:val="14"/>
              </w:rPr>
            </w:pPr>
            <w:r w:rsidRPr="00D74C44">
              <w:rPr>
                <w:b/>
                <w:bCs/>
                <w:color w:val="000000"/>
                <w:sz w:val="14"/>
                <w:szCs w:val="14"/>
              </w:rPr>
              <w:t> </w:t>
            </w: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493CE5">
        <w:trPr>
          <w:trHeight w:val="910"/>
        </w:trPr>
        <w:tc>
          <w:tcPr>
            <w:tcW w:w="152" w:type="pct"/>
          </w:tcPr>
          <w:p w:rsidR="002025B2" w:rsidRPr="00D74C44" w:rsidRDefault="002025B2" w:rsidP="00062450">
            <w:pPr>
              <w:jc w:val="center"/>
              <w:rPr>
                <w:color w:val="000000"/>
                <w:sz w:val="14"/>
                <w:szCs w:val="14"/>
              </w:rPr>
            </w:pPr>
            <w:r w:rsidRPr="00D74C44">
              <w:rPr>
                <w:color w:val="000000"/>
                <w:sz w:val="14"/>
                <w:szCs w:val="14"/>
              </w:rPr>
              <w:t>3</w:t>
            </w:r>
          </w:p>
        </w:tc>
        <w:tc>
          <w:tcPr>
            <w:tcW w:w="538" w:type="pct"/>
          </w:tcPr>
          <w:p w:rsidR="002025B2" w:rsidRPr="00D74C44" w:rsidRDefault="002025B2" w:rsidP="005D678C">
            <w:pPr>
              <w:rPr>
                <w:color w:val="000000"/>
                <w:sz w:val="14"/>
                <w:szCs w:val="14"/>
              </w:rPr>
            </w:pPr>
            <w:r w:rsidRPr="00D74C44">
              <w:rPr>
                <w:color w:val="000000"/>
                <w:sz w:val="14"/>
                <w:szCs w:val="14"/>
              </w:rPr>
              <w:t xml:space="preserve">Реконструкция моста через реку Ломик на км 101+948 автомобильной дороги Кырчаны – Нема – </w:t>
            </w:r>
            <w:proofErr w:type="spellStart"/>
            <w:r w:rsidRPr="00D74C44">
              <w:rPr>
                <w:color w:val="000000"/>
                <w:sz w:val="14"/>
                <w:szCs w:val="14"/>
              </w:rPr>
              <w:t>Кильмезь</w:t>
            </w:r>
            <w:proofErr w:type="spellEnd"/>
            <w:r w:rsidRPr="00D74C44">
              <w:rPr>
                <w:color w:val="000000"/>
                <w:sz w:val="14"/>
                <w:szCs w:val="14"/>
              </w:rPr>
              <w:t xml:space="preserve"> в </w:t>
            </w:r>
            <w:proofErr w:type="spellStart"/>
            <w:r w:rsidRPr="00D74C44">
              <w:rPr>
                <w:color w:val="000000"/>
                <w:sz w:val="14"/>
                <w:szCs w:val="14"/>
              </w:rPr>
              <w:t>Кильмезском</w:t>
            </w:r>
            <w:proofErr w:type="spellEnd"/>
            <w:r w:rsidRPr="00D74C44">
              <w:rPr>
                <w:color w:val="000000"/>
                <w:sz w:val="14"/>
                <w:szCs w:val="14"/>
              </w:rPr>
              <w:t xml:space="preserve"> районе**</w:t>
            </w:r>
          </w:p>
        </w:tc>
        <w:tc>
          <w:tcPr>
            <w:tcW w:w="269" w:type="pct"/>
          </w:tcPr>
          <w:p w:rsidR="002025B2" w:rsidRPr="00D74C44" w:rsidRDefault="002025B2" w:rsidP="001A2C07">
            <w:pPr>
              <w:ind w:left="-66" w:firstLine="66"/>
              <w:jc w:val="center"/>
              <w:rPr>
                <w:color w:val="000000"/>
                <w:sz w:val="14"/>
                <w:szCs w:val="14"/>
              </w:rPr>
            </w:pPr>
            <w:r w:rsidRPr="00D74C44">
              <w:rPr>
                <w:color w:val="000000"/>
                <w:sz w:val="14"/>
                <w:szCs w:val="14"/>
              </w:rPr>
              <w:t xml:space="preserve">№ 43-1-5-0595-12 от 05.10.2012 </w:t>
            </w:r>
          </w:p>
        </w:tc>
        <w:tc>
          <w:tcPr>
            <w:tcW w:w="226" w:type="pct"/>
          </w:tcPr>
          <w:p w:rsidR="002025B2" w:rsidRPr="00D74C44" w:rsidRDefault="002025B2" w:rsidP="00770B4E">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5252F0">
            <w:pPr>
              <w:jc w:val="center"/>
              <w:rPr>
                <w:color w:val="000000"/>
                <w:sz w:val="14"/>
                <w:szCs w:val="14"/>
              </w:rPr>
            </w:pPr>
            <w:r w:rsidRPr="00D74C44">
              <w:rPr>
                <w:color w:val="000000"/>
                <w:sz w:val="14"/>
                <w:szCs w:val="14"/>
              </w:rPr>
              <w:t>50,2</w:t>
            </w:r>
          </w:p>
        </w:tc>
        <w:tc>
          <w:tcPr>
            <w:tcW w:w="268" w:type="pct"/>
          </w:tcPr>
          <w:p w:rsidR="002025B2" w:rsidRPr="00D74C44" w:rsidRDefault="002025B2" w:rsidP="005252F0">
            <w:pPr>
              <w:jc w:val="center"/>
              <w:rPr>
                <w:color w:val="000000"/>
                <w:sz w:val="14"/>
                <w:szCs w:val="14"/>
              </w:rPr>
            </w:pPr>
            <w:r w:rsidRPr="00D74C44">
              <w:rPr>
                <w:color w:val="000000"/>
                <w:sz w:val="14"/>
                <w:szCs w:val="14"/>
              </w:rPr>
              <w:t>0,0502</w:t>
            </w:r>
          </w:p>
        </w:tc>
        <w:tc>
          <w:tcPr>
            <w:tcW w:w="315" w:type="pct"/>
          </w:tcPr>
          <w:p w:rsidR="002025B2" w:rsidRPr="00D74C44" w:rsidRDefault="002025B2" w:rsidP="005252F0">
            <w:pPr>
              <w:jc w:val="center"/>
              <w:rPr>
                <w:color w:val="000000"/>
                <w:sz w:val="14"/>
                <w:szCs w:val="14"/>
              </w:rPr>
            </w:pPr>
            <w:r w:rsidRPr="00D74C44">
              <w:rPr>
                <w:color w:val="000000"/>
                <w:sz w:val="14"/>
                <w:szCs w:val="14"/>
              </w:rPr>
              <w:t>24629,6</w:t>
            </w:r>
          </w:p>
        </w:tc>
        <w:tc>
          <w:tcPr>
            <w:tcW w:w="181" w:type="pct"/>
          </w:tcPr>
          <w:p w:rsidR="002025B2" w:rsidRPr="00D74C44" w:rsidRDefault="002025B2" w:rsidP="005252F0">
            <w:pPr>
              <w:ind w:left="-68" w:right="-66"/>
              <w:jc w:val="center"/>
              <w:rPr>
                <w:color w:val="000000"/>
                <w:sz w:val="14"/>
                <w:szCs w:val="14"/>
              </w:rPr>
            </w:pPr>
          </w:p>
        </w:tc>
        <w:tc>
          <w:tcPr>
            <w:tcW w:w="225" w:type="pct"/>
          </w:tcPr>
          <w:p w:rsidR="002025B2" w:rsidRPr="00D74C44" w:rsidRDefault="002025B2" w:rsidP="005252F0">
            <w:pPr>
              <w:jc w:val="center"/>
              <w:rPr>
                <w:color w:val="000000"/>
                <w:sz w:val="14"/>
                <w:szCs w:val="14"/>
              </w:rPr>
            </w:pPr>
            <w:r w:rsidRPr="00D74C44">
              <w:rPr>
                <w:color w:val="000000"/>
                <w:sz w:val="14"/>
                <w:szCs w:val="14"/>
              </w:rPr>
              <w:t>50,2</w:t>
            </w:r>
          </w:p>
        </w:tc>
        <w:tc>
          <w:tcPr>
            <w:tcW w:w="317" w:type="pct"/>
          </w:tcPr>
          <w:p w:rsidR="002025B2" w:rsidRPr="00D74C44" w:rsidRDefault="002025B2" w:rsidP="005252F0">
            <w:pPr>
              <w:jc w:val="center"/>
              <w:rPr>
                <w:color w:val="000000"/>
                <w:sz w:val="14"/>
                <w:szCs w:val="14"/>
              </w:rPr>
            </w:pPr>
            <w:r w:rsidRPr="00D74C44">
              <w:rPr>
                <w:color w:val="000000"/>
                <w:sz w:val="14"/>
                <w:szCs w:val="14"/>
              </w:rPr>
              <w:t>1483,2</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color w:val="000000"/>
                <w:sz w:val="14"/>
                <w:szCs w:val="14"/>
              </w:rPr>
              <w:t>1483,200</w:t>
            </w:r>
          </w:p>
        </w:tc>
        <w:tc>
          <w:tcPr>
            <w:tcW w:w="268" w:type="pct"/>
          </w:tcPr>
          <w:p w:rsidR="002025B2" w:rsidRPr="00D74C44" w:rsidRDefault="002025B2" w:rsidP="00E34A32">
            <w:pPr>
              <w:jc w:val="center"/>
              <w:rPr>
                <w:bCs/>
                <w:color w:val="000000"/>
                <w:sz w:val="14"/>
                <w:szCs w:val="14"/>
              </w:rPr>
            </w:pPr>
            <w:r w:rsidRPr="00D74C44">
              <w:rPr>
                <w:bCs/>
                <w:color w:val="000000"/>
                <w:sz w:val="14"/>
                <w:szCs w:val="14"/>
              </w:rPr>
              <w:t>19,0</w:t>
            </w: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493CE5">
        <w:trPr>
          <w:trHeight w:val="926"/>
        </w:trPr>
        <w:tc>
          <w:tcPr>
            <w:tcW w:w="152" w:type="pct"/>
            <w:vMerge w:val="restart"/>
          </w:tcPr>
          <w:p w:rsidR="002025B2" w:rsidRPr="00D74C44" w:rsidRDefault="002025B2" w:rsidP="00062450">
            <w:pPr>
              <w:jc w:val="center"/>
              <w:rPr>
                <w:color w:val="000000"/>
                <w:sz w:val="14"/>
                <w:szCs w:val="14"/>
              </w:rPr>
            </w:pPr>
            <w:r w:rsidRPr="00D74C44">
              <w:rPr>
                <w:color w:val="000000"/>
                <w:sz w:val="14"/>
                <w:szCs w:val="14"/>
              </w:rPr>
              <w:t>4</w:t>
            </w:r>
          </w:p>
        </w:tc>
        <w:tc>
          <w:tcPr>
            <w:tcW w:w="538" w:type="pct"/>
          </w:tcPr>
          <w:p w:rsidR="002025B2" w:rsidRPr="00D74C44" w:rsidRDefault="002025B2" w:rsidP="00621960">
            <w:pPr>
              <w:rPr>
                <w:color w:val="000000"/>
                <w:sz w:val="14"/>
                <w:szCs w:val="14"/>
              </w:rPr>
            </w:pPr>
            <w:r w:rsidRPr="00D74C44">
              <w:rPr>
                <w:color w:val="000000"/>
                <w:sz w:val="14"/>
                <w:szCs w:val="14"/>
              </w:rPr>
              <w:t xml:space="preserve">Строительство автомобильной дороги Вятские Поляны – Сосновка (участок от Вятских Полян до мостового перехода через реку Вятка) –  всего </w:t>
            </w:r>
          </w:p>
        </w:tc>
        <w:tc>
          <w:tcPr>
            <w:tcW w:w="269" w:type="pct"/>
          </w:tcPr>
          <w:p w:rsidR="002025B2" w:rsidRPr="00D74C44" w:rsidRDefault="002025B2" w:rsidP="001A2C07">
            <w:pPr>
              <w:ind w:right="-29"/>
              <w:jc w:val="center"/>
              <w:rPr>
                <w:color w:val="000000"/>
                <w:sz w:val="14"/>
                <w:szCs w:val="14"/>
              </w:rPr>
            </w:pPr>
            <w:r w:rsidRPr="00D74C44">
              <w:rPr>
                <w:color w:val="000000"/>
                <w:sz w:val="14"/>
                <w:szCs w:val="14"/>
              </w:rPr>
              <w:t>№ 43-1-1-0370-09 от 06.11.2009  (ИИ)</w:t>
            </w:r>
          </w:p>
        </w:tc>
        <w:tc>
          <w:tcPr>
            <w:tcW w:w="226" w:type="pct"/>
          </w:tcPr>
          <w:p w:rsidR="002025B2" w:rsidRPr="00D74C44" w:rsidRDefault="002025B2" w:rsidP="00AD469F">
            <w:pPr>
              <w:jc w:val="center"/>
              <w:rPr>
                <w:color w:val="000000"/>
                <w:sz w:val="14"/>
                <w:szCs w:val="14"/>
              </w:rPr>
            </w:pPr>
            <w:r w:rsidRPr="00D74C44">
              <w:rPr>
                <w:color w:val="000000"/>
                <w:sz w:val="14"/>
                <w:szCs w:val="14"/>
              </w:rPr>
              <w:t>2020 год</w:t>
            </w:r>
          </w:p>
        </w:tc>
        <w:tc>
          <w:tcPr>
            <w:tcW w:w="198" w:type="pct"/>
          </w:tcPr>
          <w:p w:rsidR="002025B2" w:rsidRPr="00D74C44" w:rsidRDefault="002025B2" w:rsidP="00062450">
            <w:pPr>
              <w:jc w:val="center"/>
              <w:rPr>
                <w:color w:val="000000"/>
                <w:sz w:val="14"/>
                <w:szCs w:val="14"/>
              </w:rPr>
            </w:pPr>
            <w:r w:rsidRPr="00D74C44">
              <w:rPr>
                <w:color w:val="000000"/>
                <w:sz w:val="14"/>
                <w:szCs w:val="14"/>
              </w:rPr>
              <w:t>13,83</w:t>
            </w: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869198,1</w:t>
            </w:r>
          </w:p>
        </w:tc>
        <w:tc>
          <w:tcPr>
            <w:tcW w:w="181" w:type="pct"/>
          </w:tcPr>
          <w:p w:rsidR="002025B2" w:rsidRPr="00D74C44" w:rsidRDefault="002025B2" w:rsidP="00062450">
            <w:pPr>
              <w:jc w:val="center"/>
              <w:rPr>
                <w:color w:val="000000"/>
                <w:sz w:val="14"/>
                <w:szCs w:val="14"/>
              </w:rPr>
            </w:pPr>
            <w:r w:rsidRPr="00D74C44">
              <w:rPr>
                <w:color w:val="000000"/>
                <w:sz w:val="14"/>
                <w:szCs w:val="14"/>
              </w:rPr>
              <w:t>13,83</w:t>
            </w: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5F3B97">
            <w:pPr>
              <w:jc w:val="center"/>
              <w:rPr>
                <w:color w:val="000000"/>
                <w:sz w:val="14"/>
                <w:szCs w:val="14"/>
              </w:rPr>
            </w:pPr>
            <w:r w:rsidRPr="00D74C44">
              <w:rPr>
                <w:color w:val="000000"/>
                <w:sz w:val="14"/>
                <w:szCs w:val="14"/>
              </w:rPr>
              <w:t>869198,1</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493CE5">
            <w:pPr>
              <w:jc w:val="center"/>
              <w:rPr>
                <w:color w:val="000000"/>
                <w:sz w:val="14"/>
                <w:szCs w:val="14"/>
              </w:rPr>
            </w:pPr>
            <w:r w:rsidRPr="00D74C44">
              <w:rPr>
                <w:color w:val="000000"/>
                <w:sz w:val="14"/>
                <w:szCs w:val="14"/>
              </w:rPr>
              <w:t>519561,6</w:t>
            </w:r>
          </w:p>
        </w:tc>
        <w:tc>
          <w:tcPr>
            <w:tcW w:w="270" w:type="pct"/>
          </w:tcPr>
          <w:p w:rsidR="002025B2" w:rsidRPr="00D74C44" w:rsidRDefault="002025B2" w:rsidP="0010385E">
            <w:pPr>
              <w:pStyle w:val="ConsPlusNormal"/>
              <w:ind w:firstLine="0"/>
              <w:jc w:val="center"/>
              <w:rPr>
                <w:rFonts w:ascii="Times New Roman" w:hAnsi="Times New Roman"/>
                <w:sz w:val="14"/>
                <w:szCs w:val="14"/>
              </w:rPr>
            </w:pPr>
            <w:r w:rsidRPr="00D74C44">
              <w:rPr>
                <w:rFonts w:ascii="Times New Roman" w:hAnsi="Times New Roman"/>
                <w:sz w:val="14"/>
                <w:szCs w:val="14"/>
              </w:rPr>
              <w:t>79669,81</w:t>
            </w:r>
          </w:p>
        </w:tc>
        <w:tc>
          <w:tcPr>
            <w:tcW w:w="247" w:type="pct"/>
          </w:tcPr>
          <w:p w:rsidR="002025B2" w:rsidRPr="00D74C44" w:rsidRDefault="002025B2" w:rsidP="0010385E">
            <w:pPr>
              <w:pStyle w:val="ConsPlusNormal"/>
              <w:ind w:firstLine="0"/>
              <w:jc w:val="center"/>
              <w:rPr>
                <w:rFonts w:ascii="Times New Roman" w:hAnsi="Times New Roman"/>
                <w:sz w:val="14"/>
                <w:szCs w:val="14"/>
              </w:rPr>
            </w:pPr>
            <w:r w:rsidRPr="00D74C44">
              <w:rPr>
                <w:rFonts w:ascii="Times New Roman" w:hAnsi="Times New Roman"/>
                <w:sz w:val="14"/>
                <w:szCs w:val="14"/>
              </w:rPr>
              <w:t>269966,69</w:t>
            </w: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1E2DF3">
        <w:trPr>
          <w:trHeight w:val="222"/>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в том числе:</w:t>
            </w:r>
          </w:p>
        </w:tc>
        <w:tc>
          <w:tcPr>
            <w:tcW w:w="269" w:type="pct"/>
          </w:tcPr>
          <w:p w:rsidR="002025B2" w:rsidRPr="00D74C44" w:rsidRDefault="002025B2" w:rsidP="001A2C07">
            <w:pPr>
              <w:ind w:right="-29"/>
              <w:jc w:val="center"/>
              <w:rPr>
                <w:color w:val="000000"/>
                <w:sz w:val="14"/>
                <w:szCs w:val="14"/>
              </w:rPr>
            </w:pPr>
          </w:p>
        </w:tc>
        <w:tc>
          <w:tcPr>
            <w:tcW w:w="226" w:type="pct"/>
          </w:tcPr>
          <w:p w:rsidR="002025B2" w:rsidRPr="00D74C44" w:rsidRDefault="002025B2">
            <w:pPr>
              <w:jc w:val="center"/>
              <w:rPr>
                <w:color w:val="000000"/>
                <w:sz w:val="14"/>
                <w:szCs w:val="14"/>
              </w:rPr>
            </w:pP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sz w:val="14"/>
                <w:szCs w:val="14"/>
              </w:rPr>
            </w:pPr>
          </w:p>
        </w:tc>
        <w:tc>
          <w:tcPr>
            <w:tcW w:w="247" w:type="pct"/>
          </w:tcPr>
          <w:p w:rsidR="002025B2" w:rsidRPr="00D74C44" w:rsidRDefault="002025B2" w:rsidP="00E34A32">
            <w:pPr>
              <w:jc w:val="center"/>
              <w:rPr>
                <w:sz w:val="14"/>
                <w:szCs w:val="14"/>
              </w:rPr>
            </w:pP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308"/>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федеральный бюджет</w:t>
            </w:r>
          </w:p>
        </w:tc>
        <w:tc>
          <w:tcPr>
            <w:tcW w:w="269" w:type="pct"/>
            <w:vAlign w:val="center"/>
          </w:tcPr>
          <w:p w:rsidR="002025B2" w:rsidRPr="00D74C44" w:rsidRDefault="002025B2" w:rsidP="00621960">
            <w:pPr>
              <w:rPr>
                <w:color w:val="000000"/>
                <w:sz w:val="14"/>
                <w:szCs w:val="14"/>
              </w:rPr>
            </w:pPr>
          </w:p>
        </w:tc>
        <w:tc>
          <w:tcPr>
            <w:tcW w:w="226" w:type="pct"/>
            <w:vAlign w:val="center"/>
          </w:tcPr>
          <w:p w:rsidR="002025B2" w:rsidRPr="00D74C44" w:rsidRDefault="002025B2">
            <w:pPr>
              <w:rPr>
                <w:color w:val="000000"/>
                <w:sz w:val="14"/>
                <w:szCs w:val="14"/>
              </w:rPr>
            </w:pPr>
          </w:p>
        </w:tc>
        <w:tc>
          <w:tcPr>
            <w:tcW w:w="198" w:type="pct"/>
            <w:vAlign w:val="center"/>
          </w:tcPr>
          <w:p w:rsidR="002025B2" w:rsidRPr="00D74C44" w:rsidRDefault="002025B2" w:rsidP="00062450">
            <w:pPr>
              <w:jc w:val="center"/>
              <w:rPr>
                <w:color w:val="000000"/>
                <w:sz w:val="14"/>
                <w:szCs w:val="14"/>
              </w:rPr>
            </w:pPr>
          </w:p>
        </w:tc>
        <w:tc>
          <w:tcPr>
            <w:tcW w:w="210" w:type="pct"/>
            <w:vAlign w:val="center"/>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vAlign w:val="center"/>
          </w:tcPr>
          <w:p w:rsidR="002025B2" w:rsidRPr="00D74C44" w:rsidRDefault="002025B2" w:rsidP="00062450">
            <w:pPr>
              <w:jc w:val="center"/>
              <w:rPr>
                <w:color w:val="000000"/>
                <w:sz w:val="14"/>
                <w:szCs w:val="14"/>
              </w:rPr>
            </w:pPr>
          </w:p>
        </w:tc>
        <w:tc>
          <w:tcPr>
            <w:tcW w:w="181" w:type="pct"/>
            <w:vAlign w:val="center"/>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934336">
            <w:pPr>
              <w:jc w:val="center"/>
              <w:rPr>
                <w:color w:val="000000"/>
                <w:sz w:val="14"/>
                <w:szCs w:val="14"/>
              </w:rPr>
            </w:pPr>
            <w:r w:rsidRPr="00D74C44">
              <w:rPr>
                <w:color w:val="000000"/>
                <w:sz w:val="14"/>
                <w:szCs w:val="14"/>
              </w:rPr>
              <w:t>401004,0</w:t>
            </w:r>
          </w:p>
        </w:tc>
        <w:tc>
          <w:tcPr>
            <w:tcW w:w="270" w:type="pct"/>
          </w:tcPr>
          <w:p w:rsidR="002025B2" w:rsidRPr="00D74C44" w:rsidRDefault="002025B2" w:rsidP="00934336">
            <w:pPr>
              <w:jc w:val="center"/>
              <w:rPr>
                <w:sz w:val="14"/>
                <w:szCs w:val="14"/>
              </w:rPr>
            </w:pPr>
            <w:r w:rsidRPr="00D74C44">
              <w:rPr>
                <w:sz w:val="14"/>
                <w:szCs w:val="14"/>
              </w:rPr>
              <w:t>39878,5</w:t>
            </w:r>
          </w:p>
        </w:tc>
        <w:tc>
          <w:tcPr>
            <w:tcW w:w="247" w:type="pct"/>
          </w:tcPr>
          <w:p w:rsidR="002025B2" w:rsidRPr="00D74C44" w:rsidRDefault="002025B2" w:rsidP="004477FD">
            <w:pPr>
              <w:jc w:val="center"/>
              <w:rPr>
                <w:sz w:val="14"/>
                <w:szCs w:val="14"/>
              </w:rPr>
            </w:pPr>
            <w:r w:rsidRPr="00D74C44">
              <w:rPr>
                <w:sz w:val="14"/>
                <w:szCs w:val="14"/>
              </w:rPr>
              <w:t>231130,15</w:t>
            </w: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270"/>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621960">
            <w:pPr>
              <w:rPr>
                <w:color w:val="000000"/>
                <w:sz w:val="14"/>
                <w:szCs w:val="14"/>
              </w:rPr>
            </w:pPr>
            <w:r w:rsidRPr="00D74C44">
              <w:rPr>
                <w:color w:val="000000"/>
                <w:sz w:val="14"/>
                <w:szCs w:val="14"/>
              </w:rPr>
              <w:t>областной бюджет</w:t>
            </w:r>
          </w:p>
        </w:tc>
        <w:tc>
          <w:tcPr>
            <w:tcW w:w="269" w:type="pct"/>
            <w:vAlign w:val="center"/>
          </w:tcPr>
          <w:p w:rsidR="002025B2" w:rsidRPr="00D74C44" w:rsidRDefault="002025B2" w:rsidP="00621960">
            <w:pPr>
              <w:rPr>
                <w:color w:val="000000"/>
                <w:sz w:val="14"/>
                <w:szCs w:val="14"/>
              </w:rPr>
            </w:pPr>
          </w:p>
        </w:tc>
        <w:tc>
          <w:tcPr>
            <w:tcW w:w="226" w:type="pct"/>
            <w:vAlign w:val="center"/>
          </w:tcPr>
          <w:p w:rsidR="002025B2" w:rsidRPr="00D74C44" w:rsidRDefault="002025B2">
            <w:pPr>
              <w:rPr>
                <w:color w:val="000000"/>
                <w:sz w:val="14"/>
                <w:szCs w:val="14"/>
              </w:rPr>
            </w:pPr>
          </w:p>
        </w:tc>
        <w:tc>
          <w:tcPr>
            <w:tcW w:w="198" w:type="pct"/>
            <w:vAlign w:val="center"/>
          </w:tcPr>
          <w:p w:rsidR="002025B2" w:rsidRPr="00D74C44" w:rsidRDefault="002025B2" w:rsidP="00062450">
            <w:pPr>
              <w:jc w:val="center"/>
              <w:rPr>
                <w:color w:val="000000"/>
                <w:sz w:val="14"/>
                <w:szCs w:val="14"/>
              </w:rPr>
            </w:pPr>
          </w:p>
        </w:tc>
        <w:tc>
          <w:tcPr>
            <w:tcW w:w="210" w:type="pct"/>
            <w:vAlign w:val="center"/>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vAlign w:val="center"/>
          </w:tcPr>
          <w:p w:rsidR="002025B2" w:rsidRPr="00D74C44" w:rsidRDefault="002025B2" w:rsidP="00062450">
            <w:pPr>
              <w:jc w:val="center"/>
              <w:rPr>
                <w:color w:val="000000"/>
                <w:sz w:val="14"/>
                <w:szCs w:val="14"/>
              </w:rPr>
            </w:pPr>
          </w:p>
        </w:tc>
        <w:tc>
          <w:tcPr>
            <w:tcW w:w="181" w:type="pct"/>
            <w:vAlign w:val="center"/>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934336">
            <w:pPr>
              <w:jc w:val="center"/>
              <w:rPr>
                <w:color w:val="000000"/>
                <w:sz w:val="14"/>
                <w:szCs w:val="14"/>
              </w:rPr>
            </w:pPr>
            <w:r w:rsidRPr="00D74C44">
              <w:rPr>
                <w:color w:val="000000"/>
                <w:sz w:val="14"/>
                <w:szCs w:val="14"/>
              </w:rPr>
              <w:t>118557,6</w:t>
            </w:r>
          </w:p>
        </w:tc>
        <w:tc>
          <w:tcPr>
            <w:tcW w:w="270" w:type="pct"/>
          </w:tcPr>
          <w:p w:rsidR="002025B2" w:rsidRPr="00D74C44" w:rsidRDefault="002025B2">
            <w:pPr>
              <w:jc w:val="center"/>
              <w:rPr>
                <w:sz w:val="14"/>
                <w:szCs w:val="14"/>
              </w:rPr>
            </w:pPr>
            <w:r w:rsidRPr="00D74C44">
              <w:rPr>
                <w:sz w:val="14"/>
                <w:szCs w:val="14"/>
              </w:rPr>
              <w:t>39791,31</w:t>
            </w:r>
          </w:p>
        </w:tc>
        <w:tc>
          <w:tcPr>
            <w:tcW w:w="247" w:type="pct"/>
          </w:tcPr>
          <w:p w:rsidR="002025B2" w:rsidRPr="00D74C44" w:rsidRDefault="002025B2">
            <w:pPr>
              <w:jc w:val="center"/>
              <w:rPr>
                <w:bCs/>
                <w:sz w:val="14"/>
                <w:szCs w:val="14"/>
              </w:rPr>
            </w:pPr>
            <w:r w:rsidRPr="00D74C44">
              <w:rPr>
                <w:bCs/>
                <w:sz w:val="14"/>
                <w:szCs w:val="14"/>
              </w:rPr>
              <w:t>38836,54</w:t>
            </w: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493CE5">
        <w:trPr>
          <w:trHeight w:val="957"/>
        </w:trPr>
        <w:tc>
          <w:tcPr>
            <w:tcW w:w="152" w:type="pct"/>
          </w:tcPr>
          <w:p w:rsidR="002025B2" w:rsidRPr="00D74C44" w:rsidRDefault="002025B2" w:rsidP="00062450">
            <w:pPr>
              <w:jc w:val="center"/>
              <w:rPr>
                <w:color w:val="000000"/>
                <w:sz w:val="14"/>
                <w:szCs w:val="14"/>
              </w:rPr>
            </w:pPr>
            <w:r w:rsidRPr="00D74C44">
              <w:rPr>
                <w:color w:val="000000"/>
                <w:sz w:val="14"/>
                <w:szCs w:val="14"/>
              </w:rPr>
              <w:t>5</w:t>
            </w:r>
          </w:p>
        </w:tc>
        <w:tc>
          <w:tcPr>
            <w:tcW w:w="538" w:type="pct"/>
          </w:tcPr>
          <w:p w:rsidR="002025B2" w:rsidRPr="00D74C44" w:rsidRDefault="002025B2" w:rsidP="00167706">
            <w:pPr>
              <w:rPr>
                <w:color w:val="000000"/>
                <w:sz w:val="14"/>
                <w:szCs w:val="14"/>
              </w:rPr>
            </w:pPr>
            <w:r w:rsidRPr="00D74C44">
              <w:rPr>
                <w:color w:val="000000"/>
                <w:sz w:val="14"/>
                <w:szCs w:val="14"/>
              </w:rPr>
              <w:t xml:space="preserve">Реконструкция моста через реку </w:t>
            </w:r>
            <w:proofErr w:type="spellStart"/>
            <w:r w:rsidRPr="00D74C44">
              <w:rPr>
                <w:color w:val="000000"/>
                <w:sz w:val="14"/>
                <w:szCs w:val="14"/>
              </w:rPr>
              <w:t>Немда</w:t>
            </w:r>
            <w:proofErr w:type="spellEnd"/>
            <w:r w:rsidRPr="00D74C44">
              <w:rPr>
                <w:color w:val="000000"/>
                <w:sz w:val="14"/>
                <w:szCs w:val="14"/>
              </w:rPr>
              <w:t xml:space="preserve"> на км 27+200 автомобильной дороги Кырчаны – Нема – </w:t>
            </w:r>
            <w:proofErr w:type="spellStart"/>
            <w:r w:rsidRPr="00D74C44">
              <w:rPr>
                <w:color w:val="000000"/>
                <w:sz w:val="14"/>
                <w:szCs w:val="14"/>
              </w:rPr>
              <w:t>Кильмезь</w:t>
            </w:r>
            <w:proofErr w:type="spellEnd"/>
            <w:r w:rsidRPr="00D74C44">
              <w:rPr>
                <w:color w:val="000000"/>
                <w:sz w:val="14"/>
                <w:szCs w:val="14"/>
              </w:rPr>
              <w:t xml:space="preserve"> в </w:t>
            </w:r>
            <w:proofErr w:type="spellStart"/>
            <w:r w:rsidRPr="00D74C44">
              <w:rPr>
                <w:color w:val="000000"/>
                <w:sz w:val="14"/>
                <w:szCs w:val="14"/>
              </w:rPr>
              <w:t>Немском</w:t>
            </w:r>
            <w:proofErr w:type="spellEnd"/>
            <w:r w:rsidRPr="00D74C44">
              <w:rPr>
                <w:color w:val="000000"/>
                <w:sz w:val="14"/>
                <w:szCs w:val="14"/>
              </w:rPr>
              <w:t xml:space="preserve"> районе**</w:t>
            </w:r>
          </w:p>
        </w:tc>
        <w:tc>
          <w:tcPr>
            <w:tcW w:w="269" w:type="pct"/>
          </w:tcPr>
          <w:p w:rsidR="002025B2" w:rsidRPr="00D74C44" w:rsidRDefault="002025B2" w:rsidP="00621960">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364294">
            <w:pPr>
              <w:jc w:val="center"/>
              <w:rPr>
                <w:color w:val="000000"/>
                <w:sz w:val="14"/>
                <w:szCs w:val="14"/>
              </w:rPr>
            </w:pPr>
            <w:r w:rsidRPr="00D74C44">
              <w:rPr>
                <w:color w:val="000000"/>
                <w:sz w:val="14"/>
                <w:szCs w:val="14"/>
              </w:rPr>
              <w:t>2018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r w:rsidRPr="00D74C44">
              <w:rPr>
                <w:color w:val="000000"/>
                <w:sz w:val="14"/>
                <w:szCs w:val="14"/>
              </w:rPr>
              <w:t>43,15</w:t>
            </w:r>
          </w:p>
        </w:tc>
        <w:tc>
          <w:tcPr>
            <w:tcW w:w="268" w:type="pct"/>
          </w:tcPr>
          <w:p w:rsidR="002025B2" w:rsidRPr="00D74C44" w:rsidRDefault="002025B2" w:rsidP="00062450">
            <w:pPr>
              <w:jc w:val="center"/>
              <w:rPr>
                <w:color w:val="000000"/>
                <w:sz w:val="14"/>
                <w:szCs w:val="14"/>
              </w:rPr>
            </w:pPr>
            <w:r w:rsidRPr="00D74C44">
              <w:rPr>
                <w:color w:val="000000"/>
                <w:sz w:val="14"/>
                <w:szCs w:val="14"/>
              </w:rPr>
              <w:t>0,04315</w:t>
            </w:r>
          </w:p>
        </w:tc>
        <w:tc>
          <w:tcPr>
            <w:tcW w:w="315" w:type="pct"/>
          </w:tcPr>
          <w:p w:rsidR="002025B2" w:rsidRPr="00D74C44" w:rsidRDefault="002025B2" w:rsidP="00062450">
            <w:pPr>
              <w:jc w:val="center"/>
              <w:rPr>
                <w:color w:val="000000"/>
                <w:sz w:val="14"/>
                <w:szCs w:val="14"/>
              </w:rPr>
            </w:pPr>
            <w:r w:rsidRPr="00D74C44">
              <w:rPr>
                <w:sz w:val="14"/>
                <w:szCs w:val="14"/>
              </w:rPr>
              <w:t>57402,1</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r w:rsidRPr="00D74C44">
              <w:rPr>
                <w:color w:val="000000"/>
                <w:sz w:val="14"/>
                <w:szCs w:val="14"/>
              </w:rPr>
              <w:t>43,15</w:t>
            </w:r>
          </w:p>
        </w:tc>
        <w:tc>
          <w:tcPr>
            <w:tcW w:w="317" w:type="pct"/>
          </w:tcPr>
          <w:p w:rsidR="002025B2" w:rsidRPr="00D74C44" w:rsidRDefault="002025B2" w:rsidP="00251DF7">
            <w:pPr>
              <w:jc w:val="center"/>
              <w:rPr>
                <w:color w:val="000000"/>
                <w:sz w:val="14"/>
                <w:szCs w:val="14"/>
              </w:rPr>
            </w:pPr>
            <w:r w:rsidRPr="00D74C44">
              <w:rPr>
                <w:sz w:val="14"/>
                <w:szCs w:val="14"/>
              </w:rPr>
              <w:t>57402,1</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493CE5">
            <w:pPr>
              <w:jc w:val="center"/>
              <w:rPr>
                <w:color w:val="000000"/>
                <w:sz w:val="14"/>
                <w:szCs w:val="14"/>
              </w:rPr>
            </w:pPr>
            <w:r w:rsidRPr="00D74C44">
              <w:rPr>
                <w:color w:val="000000"/>
                <w:sz w:val="14"/>
                <w:szCs w:val="14"/>
              </w:rPr>
              <w:t>20715,6</w:t>
            </w:r>
          </w:p>
        </w:tc>
        <w:tc>
          <w:tcPr>
            <w:tcW w:w="268" w:type="pct"/>
          </w:tcPr>
          <w:p w:rsidR="002025B2" w:rsidRPr="00D74C44" w:rsidRDefault="002025B2" w:rsidP="00E34A32">
            <w:pPr>
              <w:jc w:val="center"/>
              <w:rPr>
                <w:color w:val="000000"/>
                <w:sz w:val="14"/>
                <w:szCs w:val="14"/>
              </w:rPr>
            </w:pPr>
            <w:r w:rsidRPr="00D74C44">
              <w:rPr>
                <w:color w:val="000000"/>
                <w:sz w:val="14"/>
                <w:szCs w:val="14"/>
              </w:rPr>
              <w:t>36686,5</w:t>
            </w: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493CE5">
        <w:trPr>
          <w:trHeight w:val="829"/>
        </w:trPr>
        <w:tc>
          <w:tcPr>
            <w:tcW w:w="152" w:type="pct"/>
          </w:tcPr>
          <w:p w:rsidR="002025B2" w:rsidRPr="00D74C44" w:rsidRDefault="002025B2" w:rsidP="00062450">
            <w:pPr>
              <w:jc w:val="center"/>
              <w:rPr>
                <w:color w:val="000000"/>
                <w:sz w:val="14"/>
                <w:szCs w:val="14"/>
              </w:rPr>
            </w:pPr>
            <w:r w:rsidRPr="00D74C44">
              <w:rPr>
                <w:color w:val="000000"/>
                <w:sz w:val="14"/>
                <w:szCs w:val="14"/>
              </w:rPr>
              <w:t>6</w:t>
            </w:r>
          </w:p>
        </w:tc>
        <w:tc>
          <w:tcPr>
            <w:tcW w:w="538" w:type="pct"/>
          </w:tcPr>
          <w:p w:rsidR="002025B2" w:rsidRPr="00D74C44" w:rsidRDefault="002025B2" w:rsidP="00621960">
            <w:pPr>
              <w:rPr>
                <w:color w:val="000000"/>
                <w:sz w:val="14"/>
                <w:szCs w:val="14"/>
              </w:rPr>
            </w:pPr>
            <w:r w:rsidRPr="00D74C44">
              <w:rPr>
                <w:color w:val="000000"/>
                <w:sz w:val="14"/>
                <w:szCs w:val="14"/>
              </w:rPr>
              <w:t xml:space="preserve">Строительство линии электроосвещения на автомобильной дороге Южный обход г. Кирова (обход г. Нововятска)** </w:t>
            </w:r>
          </w:p>
        </w:tc>
        <w:tc>
          <w:tcPr>
            <w:tcW w:w="269" w:type="pct"/>
          </w:tcPr>
          <w:p w:rsidR="002025B2" w:rsidRPr="00D74C44" w:rsidRDefault="002025B2" w:rsidP="00440966">
            <w:pPr>
              <w:ind w:left="-66" w:firstLine="66"/>
              <w:jc w:val="center"/>
              <w:rPr>
                <w:color w:val="000000"/>
                <w:sz w:val="14"/>
                <w:szCs w:val="14"/>
              </w:rPr>
            </w:pPr>
            <w:r w:rsidRPr="00D74C44">
              <w:rPr>
                <w:color w:val="000000"/>
                <w:sz w:val="14"/>
                <w:szCs w:val="14"/>
              </w:rPr>
              <w:t xml:space="preserve">№ 43-1-5-1385-14 от 15.04.2014 </w:t>
            </w:r>
          </w:p>
        </w:tc>
        <w:tc>
          <w:tcPr>
            <w:tcW w:w="226" w:type="pct"/>
          </w:tcPr>
          <w:p w:rsidR="002025B2" w:rsidRPr="00D74C44" w:rsidRDefault="002025B2">
            <w:pPr>
              <w:jc w:val="center"/>
              <w:rPr>
                <w:color w:val="000000"/>
                <w:sz w:val="14"/>
                <w:szCs w:val="14"/>
              </w:rPr>
            </w:pPr>
            <w:r w:rsidRPr="00D74C44">
              <w:rPr>
                <w:color w:val="000000"/>
                <w:sz w:val="14"/>
                <w:szCs w:val="14"/>
              </w:rPr>
              <w:t>2016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116300</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D23FD9">
            <w:pPr>
              <w:jc w:val="center"/>
              <w:rPr>
                <w:color w:val="000000"/>
                <w:sz w:val="14"/>
                <w:szCs w:val="14"/>
              </w:rPr>
            </w:pPr>
            <w:r w:rsidRPr="00D74C44">
              <w:rPr>
                <w:color w:val="000000"/>
                <w:sz w:val="14"/>
                <w:szCs w:val="14"/>
              </w:rPr>
              <w:t>116300</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color w:val="000000"/>
                <w:sz w:val="14"/>
                <w:szCs w:val="14"/>
              </w:rPr>
              <w:t>116300</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493CE5">
        <w:trPr>
          <w:trHeight w:val="1137"/>
        </w:trPr>
        <w:tc>
          <w:tcPr>
            <w:tcW w:w="152" w:type="pct"/>
          </w:tcPr>
          <w:p w:rsidR="002025B2" w:rsidRPr="00D74C44" w:rsidRDefault="002025B2" w:rsidP="00062450">
            <w:pPr>
              <w:jc w:val="center"/>
              <w:rPr>
                <w:color w:val="000000"/>
                <w:sz w:val="14"/>
                <w:szCs w:val="14"/>
              </w:rPr>
            </w:pPr>
            <w:r w:rsidRPr="00D74C44">
              <w:rPr>
                <w:color w:val="000000"/>
                <w:sz w:val="14"/>
                <w:szCs w:val="14"/>
              </w:rPr>
              <w:lastRenderedPageBreak/>
              <w:t>7</w:t>
            </w:r>
          </w:p>
        </w:tc>
        <w:tc>
          <w:tcPr>
            <w:tcW w:w="538" w:type="pct"/>
          </w:tcPr>
          <w:p w:rsidR="002025B2" w:rsidRPr="00D74C44" w:rsidRDefault="002025B2" w:rsidP="00621960">
            <w:pPr>
              <w:rPr>
                <w:color w:val="000000"/>
                <w:sz w:val="14"/>
                <w:szCs w:val="14"/>
              </w:rPr>
            </w:pPr>
            <w:r w:rsidRPr="00D74C44">
              <w:rPr>
                <w:color w:val="000000"/>
                <w:sz w:val="14"/>
                <w:szCs w:val="14"/>
              </w:rPr>
              <w:t xml:space="preserve">Строительство светофорных объектов на автомобильных дорогах общего пользования регионального или межмуниципального значения Кировской области** </w:t>
            </w:r>
          </w:p>
        </w:tc>
        <w:tc>
          <w:tcPr>
            <w:tcW w:w="269" w:type="pct"/>
          </w:tcPr>
          <w:p w:rsidR="002025B2" w:rsidRPr="00D74C44" w:rsidRDefault="002025B2" w:rsidP="00621960">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2015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4693,445</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4693,445</w:t>
            </w:r>
          </w:p>
        </w:tc>
        <w:tc>
          <w:tcPr>
            <w:tcW w:w="270" w:type="pct"/>
          </w:tcPr>
          <w:p w:rsidR="002025B2" w:rsidRPr="00D74C44" w:rsidRDefault="002025B2" w:rsidP="00E34A32">
            <w:pPr>
              <w:jc w:val="center"/>
              <w:rPr>
                <w:color w:val="000000"/>
                <w:sz w:val="14"/>
                <w:szCs w:val="14"/>
              </w:rPr>
            </w:pPr>
            <w:r w:rsidRPr="00D74C44">
              <w:rPr>
                <w:color w:val="000000"/>
                <w:sz w:val="14"/>
                <w:szCs w:val="14"/>
              </w:rPr>
              <w:t>4693,445</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493CE5">
        <w:trPr>
          <w:trHeight w:val="1117"/>
        </w:trPr>
        <w:tc>
          <w:tcPr>
            <w:tcW w:w="152" w:type="pct"/>
          </w:tcPr>
          <w:p w:rsidR="002025B2" w:rsidRPr="00D74C44" w:rsidRDefault="002025B2" w:rsidP="00062450">
            <w:pPr>
              <w:jc w:val="center"/>
              <w:rPr>
                <w:color w:val="000000"/>
                <w:sz w:val="14"/>
                <w:szCs w:val="14"/>
              </w:rPr>
            </w:pPr>
            <w:r w:rsidRPr="00D74C44">
              <w:rPr>
                <w:color w:val="000000"/>
                <w:sz w:val="14"/>
                <w:szCs w:val="14"/>
              </w:rPr>
              <w:t>8</w:t>
            </w:r>
          </w:p>
        </w:tc>
        <w:tc>
          <w:tcPr>
            <w:tcW w:w="538" w:type="pct"/>
          </w:tcPr>
          <w:p w:rsidR="002025B2" w:rsidRPr="00D74C44" w:rsidRDefault="002025B2" w:rsidP="00621960">
            <w:pPr>
              <w:rPr>
                <w:color w:val="000000"/>
                <w:sz w:val="14"/>
                <w:szCs w:val="14"/>
              </w:rPr>
            </w:pPr>
            <w:r w:rsidRPr="00D74C44">
              <w:rPr>
                <w:color w:val="000000"/>
                <w:sz w:val="14"/>
                <w:szCs w:val="14"/>
              </w:rPr>
              <w:t xml:space="preserve">Объекты наружного освещения на автомобильной дороге Киров – Слободской – Белая Холуница – Омутнинск –  </w:t>
            </w:r>
            <w:proofErr w:type="spellStart"/>
            <w:r w:rsidRPr="00D74C44">
              <w:rPr>
                <w:color w:val="000000"/>
                <w:sz w:val="14"/>
                <w:szCs w:val="14"/>
              </w:rPr>
              <w:t>Афанасьево</w:t>
            </w:r>
            <w:proofErr w:type="spellEnd"/>
            <w:r w:rsidRPr="00D74C44">
              <w:rPr>
                <w:color w:val="000000"/>
                <w:sz w:val="14"/>
                <w:szCs w:val="14"/>
              </w:rPr>
              <w:t xml:space="preserve"> – граница Пермского края**</w:t>
            </w:r>
          </w:p>
        </w:tc>
        <w:tc>
          <w:tcPr>
            <w:tcW w:w="269" w:type="pct"/>
          </w:tcPr>
          <w:p w:rsidR="002025B2" w:rsidRPr="00D74C44" w:rsidRDefault="002025B2" w:rsidP="00621960">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35368,0</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r w:rsidRPr="00D74C44">
              <w:rPr>
                <w:color w:val="000000"/>
                <w:sz w:val="14"/>
                <w:szCs w:val="14"/>
              </w:rPr>
              <w:t>250,000</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493CE5">
        <w:trPr>
          <w:trHeight w:val="1264"/>
        </w:trPr>
        <w:tc>
          <w:tcPr>
            <w:tcW w:w="152" w:type="pct"/>
          </w:tcPr>
          <w:p w:rsidR="002025B2" w:rsidRPr="00D74C44" w:rsidRDefault="002025B2" w:rsidP="00062450">
            <w:pPr>
              <w:jc w:val="center"/>
              <w:rPr>
                <w:color w:val="000000"/>
                <w:sz w:val="14"/>
                <w:szCs w:val="14"/>
              </w:rPr>
            </w:pPr>
            <w:r w:rsidRPr="00D74C44">
              <w:rPr>
                <w:color w:val="000000"/>
                <w:sz w:val="14"/>
                <w:szCs w:val="14"/>
              </w:rPr>
              <w:t>9</w:t>
            </w:r>
          </w:p>
        </w:tc>
        <w:tc>
          <w:tcPr>
            <w:tcW w:w="538" w:type="pct"/>
          </w:tcPr>
          <w:p w:rsidR="002025B2" w:rsidRPr="00D74C44" w:rsidRDefault="002025B2" w:rsidP="00621960">
            <w:pPr>
              <w:rPr>
                <w:color w:val="000000"/>
                <w:sz w:val="14"/>
                <w:szCs w:val="14"/>
              </w:rPr>
            </w:pPr>
            <w:r w:rsidRPr="00D74C44">
              <w:rPr>
                <w:color w:val="000000"/>
                <w:sz w:val="14"/>
                <w:szCs w:val="14"/>
              </w:rPr>
              <w:t xml:space="preserve">Объект наружного освещения на автомобильной дороге Киров – Кирово-Чепецк – Зуевка – </w:t>
            </w:r>
            <w:proofErr w:type="spellStart"/>
            <w:r w:rsidRPr="00D74C44">
              <w:rPr>
                <w:color w:val="000000"/>
                <w:sz w:val="14"/>
                <w:szCs w:val="14"/>
              </w:rPr>
              <w:t>Фаленки</w:t>
            </w:r>
            <w:proofErr w:type="spellEnd"/>
            <w:r w:rsidRPr="00D74C44">
              <w:rPr>
                <w:color w:val="000000"/>
                <w:sz w:val="14"/>
                <w:szCs w:val="14"/>
              </w:rPr>
              <w:t xml:space="preserve"> – </w:t>
            </w:r>
            <w:proofErr w:type="spellStart"/>
            <w:r w:rsidRPr="00D74C44">
              <w:rPr>
                <w:color w:val="000000"/>
                <w:sz w:val="14"/>
                <w:szCs w:val="14"/>
              </w:rPr>
              <w:t>Демаки</w:t>
            </w:r>
            <w:proofErr w:type="spellEnd"/>
            <w:r w:rsidRPr="00D74C44">
              <w:rPr>
                <w:color w:val="000000"/>
                <w:sz w:val="14"/>
                <w:szCs w:val="14"/>
              </w:rPr>
              <w:t xml:space="preserve"> – граница Удмуртской Республики в Кирово-Чепецком районе**</w:t>
            </w:r>
          </w:p>
        </w:tc>
        <w:tc>
          <w:tcPr>
            <w:tcW w:w="269" w:type="pct"/>
          </w:tcPr>
          <w:p w:rsidR="002025B2" w:rsidRPr="00D74C44" w:rsidRDefault="002025B2" w:rsidP="00621960">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2016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251DF7">
            <w:pPr>
              <w:jc w:val="center"/>
              <w:rPr>
                <w:color w:val="000000"/>
                <w:sz w:val="14"/>
                <w:szCs w:val="14"/>
              </w:rPr>
            </w:pPr>
            <w:r w:rsidRPr="00D74C44">
              <w:rPr>
                <w:sz w:val="14"/>
                <w:szCs w:val="14"/>
              </w:rPr>
              <w:t>3547,255</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251DF7">
            <w:pPr>
              <w:jc w:val="center"/>
              <w:rPr>
                <w:color w:val="000000"/>
                <w:sz w:val="14"/>
                <w:szCs w:val="14"/>
              </w:rPr>
            </w:pPr>
            <w:r w:rsidRPr="00D74C44">
              <w:rPr>
                <w:sz w:val="14"/>
                <w:szCs w:val="14"/>
              </w:rPr>
              <w:t>3547,255</w:t>
            </w:r>
          </w:p>
        </w:tc>
        <w:tc>
          <w:tcPr>
            <w:tcW w:w="270" w:type="pct"/>
          </w:tcPr>
          <w:p w:rsidR="002025B2" w:rsidRPr="00D74C44" w:rsidRDefault="002025B2" w:rsidP="00E34A32">
            <w:pPr>
              <w:jc w:val="center"/>
              <w:rPr>
                <w:color w:val="000000"/>
                <w:sz w:val="14"/>
                <w:szCs w:val="14"/>
              </w:rPr>
            </w:pPr>
            <w:r w:rsidRPr="00D74C44">
              <w:rPr>
                <w:color w:val="000000"/>
                <w:sz w:val="14"/>
                <w:szCs w:val="14"/>
              </w:rPr>
              <w:t>147,255</w:t>
            </w:r>
          </w:p>
        </w:tc>
        <w:tc>
          <w:tcPr>
            <w:tcW w:w="268" w:type="pct"/>
          </w:tcPr>
          <w:p w:rsidR="002025B2" w:rsidRPr="00D74C44" w:rsidRDefault="002025B2" w:rsidP="00251DF7">
            <w:pPr>
              <w:jc w:val="center"/>
              <w:rPr>
                <w:color w:val="000000"/>
                <w:sz w:val="14"/>
                <w:szCs w:val="14"/>
              </w:rPr>
            </w:pPr>
            <w:r w:rsidRPr="00D74C44">
              <w:rPr>
                <w:color w:val="000000"/>
                <w:sz w:val="14"/>
                <w:szCs w:val="14"/>
              </w:rPr>
              <w:t>3400</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bCs/>
                <w:color w:val="000000"/>
                <w:sz w:val="14"/>
                <w:szCs w:val="14"/>
              </w:rPr>
            </w:pPr>
          </w:p>
        </w:tc>
        <w:tc>
          <w:tcPr>
            <w:tcW w:w="245" w:type="pct"/>
          </w:tcPr>
          <w:p w:rsidR="002025B2" w:rsidRPr="00D74C44" w:rsidRDefault="002025B2" w:rsidP="00E34A32">
            <w:pPr>
              <w:jc w:val="center"/>
              <w:rPr>
                <w:bCs/>
                <w:color w:val="000000"/>
                <w:sz w:val="14"/>
                <w:szCs w:val="14"/>
              </w:rPr>
            </w:pPr>
          </w:p>
        </w:tc>
      </w:tr>
      <w:tr w:rsidR="002025B2" w:rsidRPr="00D74C44" w:rsidTr="00493CE5">
        <w:trPr>
          <w:trHeight w:val="1240"/>
        </w:trPr>
        <w:tc>
          <w:tcPr>
            <w:tcW w:w="152" w:type="pct"/>
          </w:tcPr>
          <w:p w:rsidR="002025B2" w:rsidRPr="00D74C44" w:rsidRDefault="002025B2" w:rsidP="00062450">
            <w:pPr>
              <w:jc w:val="center"/>
              <w:rPr>
                <w:color w:val="000000"/>
                <w:sz w:val="14"/>
                <w:szCs w:val="14"/>
              </w:rPr>
            </w:pPr>
            <w:r w:rsidRPr="00D74C44">
              <w:rPr>
                <w:color w:val="000000"/>
                <w:sz w:val="14"/>
                <w:szCs w:val="14"/>
              </w:rPr>
              <w:t>10</w:t>
            </w:r>
          </w:p>
        </w:tc>
        <w:tc>
          <w:tcPr>
            <w:tcW w:w="538" w:type="pct"/>
          </w:tcPr>
          <w:p w:rsidR="002025B2" w:rsidRPr="00D74C44" w:rsidRDefault="002025B2">
            <w:pPr>
              <w:rPr>
                <w:color w:val="000000"/>
                <w:sz w:val="14"/>
                <w:szCs w:val="14"/>
              </w:rPr>
            </w:pPr>
            <w:r w:rsidRPr="00D74C44">
              <w:rPr>
                <w:color w:val="000000"/>
                <w:sz w:val="14"/>
                <w:szCs w:val="14"/>
              </w:rPr>
              <w:t xml:space="preserve">Объект обеспечения транспортной безопасности моста через реку Вятка км 10+500 на автомобильной дороге Вятские Поляны –   Сосновка в </w:t>
            </w:r>
            <w:proofErr w:type="spellStart"/>
            <w:r w:rsidRPr="00D74C44">
              <w:rPr>
                <w:color w:val="000000"/>
                <w:sz w:val="14"/>
                <w:szCs w:val="14"/>
              </w:rPr>
              <w:t>Вятскополянском</w:t>
            </w:r>
            <w:proofErr w:type="spellEnd"/>
            <w:r w:rsidRPr="00D74C44">
              <w:rPr>
                <w:color w:val="000000"/>
                <w:sz w:val="14"/>
                <w:szCs w:val="14"/>
              </w:rPr>
              <w:t xml:space="preserve"> районе**</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251DF7">
            <w:pPr>
              <w:jc w:val="center"/>
              <w:rPr>
                <w:color w:val="000000"/>
                <w:sz w:val="14"/>
                <w:szCs w:val="14"/>
              </w:rPr>
            </w:pPr>
            <w:r w:rsidRPr="00D74C44">
              <w:rPr>
                <w:sz w:val="14"/>
                <w:szCs w:val="14"/>
              </w:rPr>
              <w:t>18562,383</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251DF7">
            <w:pPr>
              <w:jc w:val="center"/>
              <w:rPr>
                <w:color w:val="000000"/>
                <w:sz w:val="14"/>
                <w:szCs w:val="14"/>
              </w:rPr>
            </w:pPr>
            <w:r w:rsidRPr="00D74C44">
              <w:rPr>
                <w:sz w:val="14"/>
                <w:szCs w:val="14"/>
              </w:rPr>
              <w:t>18562,383</w:t>
            </w:r>
          </w:p>
        </w:tc>
        <w:tc>
          <w:tcPr>
            <w:tcW w:w="270" w:type="pct"/>
          </w:tcPr>
          <w:p w:rsidR="002025B2" w:rsidRPr="00D74C44" w:rsidRDefault="002025B2" w:rsidP="00E34A32">
            <w:pPr>
              <w:jc w:val="center"/>
              <w:rPr>
                <w:color w:val="000000"/>
                <w:sz w:val="14"/>
                <w:szCs w:val="14"/>
              </w:rPr>
            </w:pPr>
            <w:r w:rsidRPr="00D74C44">
              <w:rPr>
                <w:color w:val="000000"/>
                <w:sz w:val="14"/>
                <w:szCs w:val="14"/>
              </w:rPr>
              <w:t>356,183</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493CE5">
            <w:pPr>
              <w:jc w:val="center"/>
              <w:rPr>
                <w:color w:val="000000"/>
                <w:sz w:val="14"/>
                <w:szCs w:val="14"/>
              </w:rPr>
            </w:pPr>
            <w:r w:rsidRPr="00D74C44">
              <w:rPr>
                <w:color w:val="000000"/>
                <w:sz w:val="14"/>
                <w:szCs w:val="14"/>
              </w:rPr>
              <w:t>18206,2</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493CE5">
        <w:trPr>
          <w:trHeight w:val="1278"/>
        </w:trPr>
        <w:tc>
          <w:tcPr>
            <w:tcW w:w="152" w:type="pct"/>
          </w:tcPr>
          <w:p w:rsidR="002025B2" w:rsidRPr="00D74C44" w:rsidRDefault="002025B2" w:rsidP="00062450">
            <w:pPr>
              <w:jc w:val="center"/>
              <w:rPr>
                <w:color w:val="000000"/>
                <w:sz w:val="14"/>
                <w:szCs w:val="14"/>
              </w:rPr>
            </w:pPr>
            <w:r w:rsidRPr="00D74C44">
              <w:rPr>
                <w:color w:val="000000"/>
                <w:sz w:val="14"/>
                <w:szCs w:val="14"/>
              </w:rPr>
              <w:t>11</w:t>
            </w:r>
          </w:p>
        </w:tc>
        <w:tc>
          <w:tcPr>
            <w:tcW w:w="538" w:type="pct"/>
          </w:tcPr>
          <w:p w:rsidR="002025B2" w:rsidRPr="00D74C44" w:rsidRDefault="002025B2" w:rsidP="00873C69">
            <w:pPr>
              <w:rPr>
                <w:color w:val="000000"/>
                <w:sz w:val="14"/>
                <w:szCs w:val="14"/>
              </w:rPr>
            </w:pPr>
            <w:r w:rsidRPr="00D74C44">
              <w:rPr>
                <w:color w:val="000000"/>
                <w:sz w:val="14"/>
                <w:szCs w:val="14"/>
              </w:rPr>
              <w:t xml:space="preserve">Объект обеспечения транспортной безопасности путепровода через железнодорожные пути км 11+500 на автомобильной дороге Вятские Поляны –  Сосновка в </w:t>
            </w:r>
            <w:proofErr w:type="spellStart"/>
            <w:r w:rsidRPr="00D74C44">
              <w:rPr>
                <w:color w:val="000000"/>
                <w:sz w:val="14"/>
                <w:szCs w:val="14"/>
              </w:rPr>
              <w:t>Вятскополянском</w:t>
            </w:r>
            <w:proofErr w:type="spellEnd"/>
            <w:r w:rsidRPr="00D74C44">
              <w:rPr>
                <w:color w:val="000000"/>
                <w:sz w:val="14"/>
                <w:szCs w:val="14"/>
              </w:rPr>
              <w:t xml:space="preserve">  районе**</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CA1483">
            <w:pPr>
              <w:jc w:val="center"/>
              <w:rPr>
                <w:color w:val="000000"/>
                <w:sz w:val="14"/>
                <w:szCs w:val="14"/>
              </w:rPr>
            </w:pPr>
            <w:r w:rsidRPr="00D74C44">
              <w:rPr>
                <w:sz w:val="14"/>
                <w:szCs w:val="14"/>
              </w:rPr>
              <w:t>13652,176</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AE2E32">
            <w:pPr>
              <w:jc w:val="center"/>
              <w:rPr>
                <w:color w:val="000000"/>
                <w:sz w:val="14"/>
                <w:szCs w:val="14"/>
              </w:rPr>
            </w:pPr>
            <w:r w:rsidRPr="00D74C44">
              <w:rPr>
                <w:sz w:val="14"/>
                <w:szCs w:val="14"/>
              </w:rPr>
              <w:t>13652,176</w:t>
            </w:r>
          </w:p>
        </w:tc>
        <w:tc>
          <w:tcPr>
            <w:tcW w:w="270" w:type="pct"/>
          </w:tcPr>
          <w:p w:rsidR="002025B2" w:rsidRPr="00D74C44" w:rsidRDefault="002025B2" w:rsidP="00E34A32">
            <w:pPr>
              <w:jc w:val="center"/>
              <w:rPr>
                <w:color w:val="000000"/>
                <w:sz w:val="14"/>
                <w:szCs w:val="14"/>
              </w:rPr>
            </w:pPr>
            <w:r w:rsidRPr="00D74C44">
              <w:rPr>
                <w:color w:val="000000"/>
                <w:sz w:val="14"/>
                <w:szCs w:val="14"/>
              </w:rPr>
              <w:t>339,476</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493CE5">
            <w:pPr>
              <w:jc w:val="center"/>
              <w:rPr>
                <w:color w:val="000000"/>
                <w:sz w:val="14"/>
                <w:szCs w:val="14"/>
              </w:rPr>
            </w:pPr>
            <w:r w:rsidRPr="00D74C44">
              <w:rPr>
                <w:color w:val="000000"/>
                <w:sz w:val="14"/>
                <w:szCs w:val="14"/>
              </w:rPr>
              <w:t>13312,7</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493CE5">
        <w:trPr>
          <w:trHeight w:val="1240"/>
        </w:trPr>
        <w:tc>
          <w:tcPr>
            <w:tcW w:w="152" w:type="pct"/>
          </w:tcPr>
          <w:p w:rsidR="002025B2" w:rsidRPr="00D74C44" w:rsidRDefault="002025B2" w:rsidP="00062450">
            <w:pPr>
              <w:jc w:val="center"/>
              <w:rPr>
                <w:color w:val="000000"/>
                <w:sz w:val="14"/>
                <w:szCs w:val="14"/>
              </w:rPr>
            </w:pPr>
            <w:r w:rsidRPr="00D74C44">
              <w:rPr>
                <w:color w:val="000000"/>
                <w:sz w:val="14"/>
                <w:szCs w:val="14"/>
              </w:rPr>
              <w:t>12</w:t>
            </w:r>
          </w:p>
        </w:tc>
        <w:tc>
          <w:tcPr>
            <w:tcW w:w="538" w:type="pct"/>
          </w:tcPr>
          <w:p w:rsidR="002025B2" w:rsidRPr="00D74C44" w:rsidRDefault="002025B2">
            <w:pPr>
              <w:rPr>
                <w:color w:val="000000"/>
                <w:sz w:val="14"/>
                <w:szCs w:val="14"/>
              </w:rPr>
            </w:pPr>
            <w:r w:rsidRPr="00D74C44">
              <w:rPr>
                <w:color w:val="000000"/>
                <w:sz w:val="14"/>
                <w:szCs w:val="14"/>
              </w:rPr>
              <w:t xml:space="preserve">Объект обеспечения транспортной безопасности моста через реку Вятка км 154+140 на автомобильной дороге Киров – </w:t>
            </w:r>
            <w:proofErr w:type="spellStart"/>
            <w:r w:rsidRPr="00D74C44">
              <w:rPr>
                <w:color w:val="000000"/>
                <w:sz w:val="14"/>
                <w:szCs w:val="14"/>
              </w:rPr>
              <w:t>Малмыж</w:t>
            </w:r>
            <w:proofErr w:type="spellEnd"/>
            <w:r w:rsidRPr="00D74C44">
              <w:rPr>
                <w:color w:val="000000"/>
                <w:sz w:val="14"/>
                <w:szCs w:val="14"/>
              </w:rPr>
              <w:t xml:space="preserve"> –  Вятские Поляны в </w:t>
            </w:r>
            <w:proofErr w:type="spellStart"/>
            <w:r w:rsidRPr="00D74C44">
              <w:rPr>
                <w:color w:val="000000"/>
                <w:sz w:val="14"/>
                <w:szCs w:val="14"/>
              </w:rPr>
              <w:t>Уржумском</w:t>
            </w:r>
            <w:proofErr w:type="spellEnd"/>
            <w:r w:rsidRPr="00D74C44">
              <w:rPr>
                <w:color w:val="000000"/>
                <w:sz w:val="14"/>
                <w:szCs w:val="14"/>
              </w:rPr>
              <w:t xml:space="preserve"> районе**</w:t>
            </w:r>
          </w:p>
        </w:tc>
        <w:tc>
          <w:tcPr>
            <w:tcW w:w="269" w:type="pct"/>
          </w:tcPr>
          <w:p w:rsidR="002025B2" w:rsidRPr="00D74C44" w:rsidRDefault="002025B2" w:rsidP="00CA1483">
            <w:pPr>
              <w:jc w:val="center"/>
              <w:rPr>
                <w:color w:val="000000"/>
                <w:sz w:val="14"/>
                <w:szCs w:val="14"/>
              </w:rPr>
            </w:pPr>
            <w:r w:rsidRPr="00D74C44">
              <w:rPr>
                <w:color w:val="000000"/>
                <w:sz w:val="14"/>
                <w:szCs w:val="14"/>
              </w:rPr>
              <w:t>№ 43-1-1-6-1973-16</w:t>
            </w:r>
          </w:p>
          <w:p w:rsidR="002025B2" w:rsidRPr="00D74C44" w:rsidRDefault="002025B2" w:rsidP="00CA1483">
            <w:pPr>
              <w:jc w:val="center"/>
              <w:rPr>
                <w:color w:val="000000"/>
                <w:sz w:val="14"/>
                <w:szCs w:val="14"/>
              </w:rPr>
            </w:pPr>
            <w:r w:rsidRPr="00D74C44">
              <w:rPr>
                <w:color w:val="000000"/>
                <w:sz w:val="14"/>
                <w:szCs w:val="14"/>
              </w:rPr>
              <w:t xml:space="preserve">от 27.05.2016 </w:t>
            </w:r>
          </w:p>
        </w:tc>
        <w:tc>
          <w:tcPr>
            <w:tcW w:w="226" w:type="pct"/>
          </w:tcPr>
          <w:p w:rsidR="002025B2" w:rsidRPr="00D74C44" w:rsidRDefault="002025B2">
            <w:pPr>
              <w:jc w:val="center"/>
              <w:rPr>
                <w:color w:val="000000"/>
                <w:sz w:val="14"/>
                <w:szCs w:val="14"/>
              </w:rPr>
            </w:pPr>
            <w:r w:rsidRPr="00D74C44">
              <w:rPr>
                <w:color w:val="000000"/>
                <w:sz w:val="14"/>
                <w:szCs w:val="14"/>
              </w:rPr>
              <w:t>2017 год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19222,396</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AE2E32">
            <w:pPr>
              <w:jc w:val="center"/>
              <w:rPr>
                <w:color w:val="000000"/>
                <w:sz w:val="14"/>
                <w:szCs w:val="14"/>
              </w:rPr>
            </w:pPr>
            <w:r w:rsidRPr="00D74C44">
              <w:rPr>
                <w:color w:val="000000"/>
                <w:sz w:val="14"/>
                <w:szCs w:val="14"/>
              </w:rPr>
              <w:t>19222,396</w:t>
            </w:r>
          </w:p>
        </w:tc>
        <w:tc>
          <w:tcPr>
            <w:tcW w:w="270" w:type="pct"/>
          </w:tcPr>
          <w:p w:rsidR="002025B2" w:rsidRPr="00D74C44" w:rsidRDefault="002025B2" w:rsidP="00E34A32">
            <w:pPr>
              <w:jc w:val="center"/>
              <w:rPr>
                <w:color w:val="000000"/>
                <w:sz w:val="14"/>
                <w:szCs w:val="14"/>
              </w:rPr>
            </w:pPr>
            <w:r w:rsidRPr="00D74C44">
              <w:rPr>
                <w:color w:val="000000"/>
                <w:sz w:val="14"/>
                <w:szCs w:val="14"/>
              </w:rPr>
              <w:t>360,696</w:t>
            </w:r>
          </w:p>
        </w:tc>
        <w:tc>
          <w:tcPr>
            <w:tcW w:w="268" w:type="pct"/>
          </w:tcPr>
          <w:p w:rsidR="002025B2" w:rsidRPr="00D74C44" w:rsidRDefault="002025B2" w:rsidP="00E34A32">
            <w:pPr>
              <w:jc w:val="center"/>
              <w:rPr>
                <w:color w:val="000000"/>
                <w:sz w:val="14"/>
                <w:szCs w:val="14"/>
              </w:rPr>
            </w:pPr>
            <w:r w:rsidRPr="00D74C44">
              <w:rPr>
                <w:color w:val="000000"/>
                <w:sz w:val="14"/>
                <w:szCs w:val="14"/>
              </w:rPr>
              <w:t>6,5</w:t>
            </w:r>
          </w:p>
        </w:tc>
        <w:tc>
          <w:tcPr>
            <w:tcW w:w="268" w:type="pct"/>
          </w:tcPr>
          <w:p w:rsidR="002025B2" w:rsidRPr="00D74C44" w:rsidRDefault="002025B2" w:rsidP="00493CE5">
            <w:pPr>
              <w:jc w:val="center"/>
              <w:rPr>
                <w:color w:val="000000"/>
                <w:sz w:val="14"/>
                <w:szCs w:val="14"/>
              </w:rPr>
            </w:pPr>
            <w:r w:rsidRPr="00D74C44">
              <w:rPr>
                <w:color w:val="000000"/>
                <w:sz w:val="14"/>
                <w:szCs w:val="14"/>
              </w:rPr>
              <w:t>18855,2</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493CE5">
        <w:trPr>
          <w:trHeight w:val="1230"/>
        </w:trPr>
        <w:tc>
          <w:tcPr>
            <w:tcW w:w="152" w:type="pct"/>
          </w:tcPr>
          <w:p w:rsidR="002025B2" w:rsidRPr="00D74C44" w:rsidRDefault="002025B2" w:rsidP="00062450">
            <w:pPr>
              <w:jc w:val="center"/>
              <w:rPr>
                <w:color w:val="000000"/>
                <w:sz w:val="14"/>
                <w:szCs w:val="14"/>
              </w:rPr>
            </w:pPr>
            <w:r w:rsidRPr="00D74C44">
              <w:rPr>
                <w:color w:val="000000"/>
                <w:sz w:val="14"/>
                <w:szCs w:val="14"/>
              </w:rPr>
              <w:lastRenderedPageBreak/>
              <w:t>13</w:t>
            </w:r>
          </w:p>
        </w:tc>
        <w:tc>
          <w:tcPr>
            <w:tcW w:w="538" w:type="pct"/>
          </w:tcPr>
          <w:p w:rsidR="002025B2" w:rsidRPr="00D74C44" w:rsidRDefault="002025B2">
            <w:pPr>
              <w:rPr>
                <w:color w:val="000000"/>
                <w:sz w:val="14"/>
                <w:szCs w:val="14"/>
              </w:rPr>
            </w:pPr>
            <w:r w:rsidRPr="00D74C44">
              <w:rPr>
                <w:color w:val="000000"/>
                <w:sz w:val="14"/>
                <w:szCs w:val="14"/>
              </w:rPr>
              <w:t>Объект обеспечения транспортной безопасности моста через реку Вятка км 130+000 на автомобильной дороге Киров – Советск –  Яранск в Советском районе**</w:t>
            </w:r>
          </w:p>
        </w:tc>
        <w:tc>
          <w:tcPr>
            <w:tcW w:w="269" w:type="pct"/>
          </w:tcPr>
          <w:p w:rsidR="002025B2" w:rsidRPr="00D74C44" w:rsidRDefault="002025B2" w:rsidP="00CA1483">
            <w:pPr>
              <w:jc w:val="center"/>
              <w:rPr>
                <w:color w:val="000000"/>
                <w:sz w:val="14"/>
                <w:szCs w:val="14"/>
              </w:rPr>
            </w:pPr>
            <w:r w:rsidRPr="00D74C44">
              <w:rPr>
                <w:color w:val="000000"/>
                <w:sz w:val="14"/>
                <w:szCs w:val="14"/>
              </w:rPr>
              <w:t>№ 43-1-1-6-1972-16</w:t>
            </w:r>
          </w:p>
          <w:p w:rsidR="002025B2" w:rsidRPr="00D74C44" w:rsidRDefault="002025B2" w:rsidP="00CA1483">
            <w:pPr>
              <w:jc w:val="center"/>
              <w:rPr>
                <w:color w:val="000000"/>
                <w:sz w:val="14"/>
                <w:szCs w:val="14"/>
              </w:rPr>
            </w:pPr>
            <w:r w:rsidRPr="00D74C44">
              <w:rPr>
                <w:color w:val="000000"/>
                <w:sz w:val="14"/>
                <w:szCs w:val="14"/>
              </w:rPr>
              <w:t xml:space="preserve">от 27.05.2016 </w:t>
            </w:r>
          </w:p>
        </w:tc>
        <w:tc>
          <w:tcPr>
            <w:tcW w:w="226" w:type="pct"/>
          </w:tcPr>
          <w:p w:rsidR="002025B2" w:rsidRPr="00D74C44" w:rsidRDefault="002025B2" w:rsidP="00AB34F4">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CA1483">
            <w:pPr>
              <w:jc w:val="center"/>
              <w:rPr>
                <w:color w:val="000000"/>
                <w:sz w:val="14"/>
                <w:szCs w:val="14"/>
              </w:rPr>
            </w:pPr>
            <w:r w:rsidRPr="00D74C44">
              <w:rPr>
                <w:sz w:val="14"/>
                <w:szCs w:val="14"/>
              </w:rPr>
              <w:t>18238,268</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CA1483">
            <w:pPr>
              <w:jc w:val="center"/>
              <w:rPr>
                <w:color w:val="000000"/>
                <w:sz w:val="14"/>
                <w:szCs w:val="14"/>
              </w:rPr>
            </w:pPr>
            <w:r w:rsidRPr="00D74C44">
              <w:rPr>
                <w:sz w:val="14"/>
                <w:szCs w:val="14"/>
              </w:rPr>
              <w:t>18238,268</w:t>
            </w:r>
          </w:p>
        </w:tc>
        <w:tc>
          <w:tcPr>
            <w:tcW w:w="270" w:type="pct"/>
          </w:tcPr>
          <w:p w:rsidR="002025B2" w:rsidRPr="00D74C44" w:rsidRDefault="002025B2" w:rsidP="00E34A32">
            <w:pPr>
              <w:jc w:val="center"/>
              <w:rPr>
                <w:color w:val="000000"/>
                <w:sz w:val="14"/>
                <w:szCs w:val="14"/>
              </w:rPr>
            </w:pPr>
            <w:r w:rsidRPr="00D74C44">
              <w:rPr>
                <w:color w:val="000000"/>
                <w:sz w:val="14"/>
                <w:szCs w:val="14"/>
              </w:rPr>
              <w:t>334,168</w:t>
            </w:r>
          </w:p>
        </w:tc>
        <w:tc>
          <w:tcPr>
            <w:tcW w:w="268" w:type="pct"/>
          </w:tcPr>
          <w:p w:rsidR="002025B2" w:rsidRPr="00D74C44" w:rsidRDefault="002025B2" w:rsidP="00E34A32">
            <w:pPr>
              <w:jc w:val="center"/>
              <w:rPr>
                <w:color w:val="000000"/>
                <w:sz w:val="14"/>
                <w:szCs w:val="14"/>
              </w:rPr>
            </w:pPr>
            <w:r w:rsidRPr="00D74C44">
              <w:rPr>
                <w:color w:val="000000"/>
                <w:sz w:val="14"/>
                <w:szCs w:val="14"/>
              </w:rPr>
              <w:t>6,5</w:t>
            </w:r>
          </w:p>
        </w:tc>
        <w:tc>
          <w:tcPr>
            <w:tcW w:w="268" w:type="pct"/>
          </w:tcPr>
          <w:p w:rsidR="002025B2" w:rsidRPr="00D74C44" w:rsidRDefault="002025B2" w:rsidP="00E34A32">
            <w:pPr>
              <w:jc w:val="center"/>
              <w:rPr>
                <w:color w:val="000000"/>
                <w:sz w:val="14"/>
                <w:szCs w:val="14"/>
              </w:rPr>
            </w:pPr>
            <w:r w:rsidRPr="00D74C44">
              <w:rPr>
                <w:color w:val="000000"/>
                <w:sz w:val="14"/>
                <w:szCs w:val="14"/>
              </w:rPr>
              <w:t>17897,6</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493CE5">
        <w:trPr>
          <w:trHeight w:val="1349"/>
        </w:trPr>
        <w:tc>
          <w:tcPr>
            <w:tcW w:w="152" w:type="pct"/>
          </w:tcPr>
          <w:p w:rsidR="002025B2" w:rsidRPr="00D74C44" w:rsidRDefault="002025B2" w:rsidP="00062450">
            <w:pPr>
              <w:jc w:val="center"/>
              <w:rPr>
                <w:color w:val="000000"/>
                <w:sz w:val="14"/>
                <w:szCs w:val="14"/>
              </w:rPr>
            </w:pPr>
            <w:r w:rsidRPr="00D74C44">
              <w:rPr>
                <w:color w:val="000000"/>
                <w:sz w:val="14"/>
                <w:szCs w:val="14"/>
              </w:rPr>
              <w:t>14</w:t>
            </w:r>
          </w:p>
        </w:tc>
        <w:tc>
          <w:tcPr>
            <w:tcW w:w="538" w:type="pct"/>
          </w:tcPr>
          <w:p w:rsidR="002025B2" w:rsidRPr="00D74C44" w:rsidRDefault="002025B2" w:rsidP="00681CAF">
            <w:pPr>
              <w:rPr>
                <w:color w:val="000000"/>
                <w:sz w:val="14"/>
                <w:szCs w:val="14"/>
              </w:rPr>
            </w:pPr>
            <w:r w:rsidRPr="00D74C44">
              <w:rPr>
                <w:color w:val="000000"/>
                <w:sz w:val="14"/>
                <w:szCs w:val="14"/>
              </w:rPr>
              <w:t xml:space="preserve">Объект обеспечения транспортной безопасности моста через реку Юг км 0+500 на автомобильной дороге Подосиновец – граница Вологодской области в </w:t>
            </w:r>
            <w:proofErr w:type="spellStart"/>
            <w:r w:rsidRPr="00D74C44">
              <w:rPr>
                <w:color w:val="000000"/>
                <w:sz w:val="14"/>
                <w:szCs w:val="14"/>
              </w:rPr>
              <w:t>Подосиновском</w:t>
            </w:r>
            <w:proofErr w:type="spellEnd"/>
            <w:r w:rsidRPr="00D74C44">
              <w:rPr>
                <w:color w:val="000000"/>
                <w:sz w:val="14"/>
                <w:szCs w:val="14"/>
              </w:rPr>
              <w:t xml:space="preserve"> районе**</w:t>
            </w:r>
          </w:p>
        </w:tc>
        <w:tc>
          <w:tcPr>
            <w:tcW w:w="269" w:type="pct"/>
          </w:tcPr>
          <w:p w:rsidR="002025B2" w:rsidRPr="00D74C44" w:rsidRDefault="002025B2" w:rsidP="00CA1483">
            <w:pPr>
              <w:jc w:val="center"/>
              <w:rPr>
                <w:color w:val="000000"/>
                <w:sz w:val="14"/>
                <w:szCs w:val="14"/>
              </w:rPr>
            </w:pPr>
            <w:r w:rsidRPr="00D74C44">
              <w:rPr>
                <w:color w:val="000000"/>
                <w:sz w:val="14"/>
                <w:szCs w:val="14"/>
              </w:rPr>
              <w:t>№ 43-1-1-6-1971-16</w:t>
            </w:r>
          </w:p>
          <w:p w:rsidR="002025B2" w:rsidRPr="00D74C44" w:rsidRDefault="002025B2" w:rsidP="00CA1483">
            <w:pPr>
              <w:jc w:val="center"/>
              <w:rPr>
                <w:color w:val="000000"/>
                <w:sz w:val="14"/>
                <w:szCs w:val="14"/>
              </w:rPr>
            </w:pPr>
            <w:r w:rsidRPr="00D74C44">
              <w:rPr>
                <w:color w:val="000000"/>
                <w:sz w:val="14"/>
                <w:szCs w:val="14"/>
              </w:rPr>
              <w:t xml:space="preserve">от 27.05.2016 </w:t>
            </w:r>
          </w:p>
        </w:tc>
        <w:tc>
          <w:tcPr>
            <w:tcW w:w="226" w:type="pct"/>
          </w:tcPr>
          <w:p w:rsidR="002025B2" w:rsidRPr="00D74C44" w:rsidRDefault="002025B2" w:rsidP="00CA1483">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725844">
            <w:pPr>
              <w:jc w:val="center"/>
              <w:rPr>
                <w:color w:val="000000"/>
                <w:sz w:val="14"/>
                <w:szCs w:val="14"/>
              </w:rPr>
            </w:pPr>
            <w:r w:rsidRPr="00D74C44">
              <w:rPr>
                <w:color w:val="000000"/>
                <w:sz w:val="14"/>
                <w:szCs w:val="14"/>
              </w:rPr>
              <w:t>13793,396</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725844">
            <w:pPr>
              <w:jc w:val="center"/>
              <w:rPr>
                <w:color w:val="000000"/>
                <w:sz w:val="14"/>
                <w:szCs w:val="14"/>
              </w:rPr>
            </w:pPr>
            <w:r w:rsidRPr="00D74C44">
              <w:rPr>
                <w:color w:val="000000"/>
                <w:sz w:val="14"/>
                <w:szCs w:val="14"/>
              </w:rPr>
              <w:t>13793,396</w:t>
            </w:r>
          </w:p>
        </w:tc>
        <w:tc>
          <w:tcPr>
            <w:tcW w:w="270" w:type="pct"/>
          </w:tcPr>
          <w:p w:rsidR="002025B2" w:rsidRPr="00D74C44" w:rsidRDefault="002025B2" w:rsidP="00E34A32">
            <w:pPr>
              <w:jc w:val="center"/>
              <w:rPr>
                <w:color w:val="000000"/>
                <w:sz w:val="14"/>
                <w:szCs w:val="14"/>
              </w:rPr>
            </w:pPr>
            <w:r w:rsidRPr="00D74C44">
              <w:rPr>
                <w:color w:val="000000"/>
                <w:sz w:val="14"/>
                <w:szCs w:val="14"/>
              </w:rPr>
              <w:t>339,696</w:t>
            </w:r>
          </w:p>
        </w:tc>
        <w:tc>
          <w:tcPr>
            <w:tcW w:w="268" w:type="pct"/>
          </w:tcPr>
          <w:p w:rsidR="002025B2" w:rsidRPr="00D74C44" w:rsidRDefault="002025B2" w:rsidP="00E34A32">
            <w:pPr>
              <w:jc w:val="center"/>
              <w:rPr>
                <w:color w:val="000000"/>
                <w:sz w:val="14"/>
                <w:szCs w:val="14"/>
              </w:rPr>
            </w:pPr>
            <w:r w:rsidRPr="00D74C44">
              <w:rPr>
                <w:color w:val="000000"/>
                <w:sz w:val="14"/>
                <w:szCs w:val="14"/>
              </w:rPr>
              <w:t>5,000</w:t>
            </w:r>
          </w:p>
        </w:tc>
        <w:tc>
          <w:tcPr>
            <w:tcW w:w="268" w:type="pct"/>
          </w:tcPr>
          <w:p w:rsidR="002025B2" w:rsidRPr="00D74C44" w:rsidRDefault="002025B2" w:rsidP="00493CE5">
            <w:pPr>
              <w:jc w:val="center"/>
              <w:rPr>
                <w:color w:val="000000"/>
                <w:sz w:val="14"/>
                <w:szCs w:val="14"/>
              </w:rPr>
            </w:pPr>
            <w:r w:rsidRPr="00D74C44">
              <w:rPr>
                <w:color w:val="000000"/>
                <w:sz w:val="14"/>
                <w:szCs w:val="14"/>
              </w:rPr>
              <w:t>13448,7</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493CE5">
        <w:trPr>
          <w:trHeight w:val="1127"/>
        </w:trPr>
        <w:tc>
          <w:tcPr>
            <w:tcW w:w="152" w:type="pct"/>
          </w:tcPr>
          <w:p w:rsidR="002025B2" w:rsidRPr="00D74C44" w:rsidRDefault="002025B2" w:rsidP="00062450">
            <w:pPr>
              <w:jc w:val="center"/>
              <w:rPr>
                <w:color w:val="000000"/>
                <w:sz w:val="14"/>
                <w:szCs w:val="14"/>
              </w:rPr>
            </w:pPr>
            <w:r w:rsidRPr="00D74C44">
              <w:rPr>
                <w:color w:val="000000"/>
                <w:sz w:val="14"/>
                <w:szCs w:val="14"/>
              </w:rPr>
              <w:t>15</w:t>
            </w:r>
          </w:p>
        </w:tc>
        <w:tc>
          <w:tcPr>
            <w:tcW w:w="538" w:type="pct"/>
          </w:tcPr>
          <w:p w:rsidR="002025B2" w:rsidRPr="00D74C44" w:rsidRDefault="002025B2" w:rsidP="00681CAF">
            <w:pPr>
              <w:ind w:right="-111"/>
              <w:rPr>
                <w:color w:val="000000"/>
                <w:sz w:val="14"/>
                <w:szCs w:val="14"/>
              </w:rPr>
            </w:pPr>
            <w:r w:rsidRPr="00D74C44">
              <w:rPr>
                <w:color w:val="000000"/>
                <w:sz w:val="14"/>
                <w:szCs w:val="14"/>
              </w:rPr>
              <w:t xml:space="preserve">Объекты наружного освещения на автомобильной дороге Киров – Кирово-Чепецк – Зуевка – </w:t>
            </w:r>
            <w:proofErr w:type="spellStart"/>
            <w:r w:rsidRPr="00D74C44">
              <w:rPr>
                <w:color w:val="000000"/>
                <w:sz w:val="14"/>
                <w:szCs w:val="14"/>
              </w:rPr>
              <w:t>Фален</w:t>
            </w:r>
            <w:proofErr w:type="spellEnd"/>
            <w:r w:rsidRPr="00D74C44">
              <w:rPr>
                <w:color w:val="000000"/>
                <w:sz w:val="14"/>
                <w:szCs w:val="14"/>
              </w:rPr>
              <w:t xml:space="preserve">- </w:t>
            </w:r>
            <w:proofErr w:type="spellStart"/>
            <w:r w:rsidRPr="00D74C44">
              <w:rPr>
                <w:color w:val="000000"/>
                <w:sz w:val="14"/>
                <w:szCs w:val="14"/>
              </w:rPr>
              <w:t>ки</w:t>
            </w:r>
            <w:proofErr w:type="spellEnd"/>
            <w:r w:rsidRPr="00D74C44">
              <w:rPr>
                <w:color w:val="000000"/>
                <w:sz w:val="14"/>
                <w:szCs w:val="14"/>
              </w:rPr>
              <w:t xml:space="preserve"> – </w:t>
            </w:r>
            <w:proofErr w:type="spellStart"/>
            <w:r w:rsidRPr="00D74C44">
              <w:rPr>
                <w:color w:val="000000"/>
                <w:sz w:val="14"/>
                <w:szCs w:val="14"/>
              </w:rPr>
              <w:t>Демаки</w:t>
            </w:r>
            <w:proofErr w:type="spellEnd"/>
            <w:r w:rsidRPr="00D74C44">
              <w:rPr>
                <w:color w:val="000000"/>
                <w:sz w:val="14"/>
                <w:szCs w:val="14"/>
              </w:rPr>
              <w:t xml:space="preserve"> – граница Удмуртской Республики в Кирово-Чепецком  районе**</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2015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6047,555</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6047,555</w:t>
            </w:r>
          </w:p>
        </w:tc>
        <w:tc>
          <w:tcPr>
            <w:tcW w:w="270" w:type="pct"/>
          </w:tcPr>
          <w:p w:rsidR="002025B2" w:rsidRPr="00D74C44" w:rsidRDefault="002025B2" w:rsidP="00E34A32">
            <w:pPr>
              <w:jc w:val="center"/>
              <w:rPr>
                <w:color w:val="000000"/>
                <w:sz w:val="14"/>
                <w:szCs w:val="14"/>
              </w:rPr>
            </w:pPr>
            <w:r w:rsidRPr="00D74C44">
              <w:rPr>
                <w:color w:val="000000"/>
                <w:sz w:val="14"/>
                <w:szCs w:val="14"/>
              </w:rPr>
              <w:t>6047,555</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1071"/>
        </w:trPr>
        <w:tc>
          <w:tcPr>
            <w:tcW w:w="152" w:type="pct"/>
          </w:tcPr>
          <w:p w:rsidR="002025B2" w:rsidRPr="00D74C44" w:rsidRDefault="002025B2" w:rsidP="00062450">
            <w:pPr>
              <w:jc w:val="center"/>
              <w:rPr>
                <w:color w:val="000000"/>
                <w:sz w:val="14"/>
                <w:szCs w:val="14"/>
              </w:rPr>
            </w:pPr>
            <w:r w:rsidRPr="00D74C44">
              <w:rPr>
                <w:color w:val="000000"/>
                <w:sz w:val="14"/>
                <w:szCs w:val="14"/>
              </w:rPr>
              <w:t>16</w:t>
            </w:r>
          </w:p>
        </w:tc>
        <w:tc>
          <w:tcPr>
            <w:tcW w:w="538" w:type="pct"/>
          </w:tcPr>
          <w:p w:rsidR="002025B2" w:rsidRPr="00D74C44" w:rsidRDefault="002025B2">
            <w:pPr>
              <w:rPr>
                <w:color w:val="000000"/>
                <w:sz w:val="14"/>
                <w:szCs w:val="14"/>
              </w:rPr>
            </w:pPr>
            <w:r w:rsidRPr="00D74C44">
              <w:rPr>
                <w:color w:val="000000"/>
                <w:sz w:val="14"/>
                <w:szCs w:val="14"/>
              </w:rPr>
              <w:t xml:space="preserve">Объекты наружного освещения на автомобильной дороге Киров – </w:t>
            </w:r>
            <w:proofErr w:type="spellStart"/>
            <w:r w:rsidRPr="00D74C44">
              <w:rPr>
                <w:color w:val="000000"/>
                <w:sz w:val="14"/>
                <w:szCs w:val="14"/>
              </w:rPr>
              <w:t>Малмыж</w:t>
            </w:r>
            <w:proofErr w:type="spellEnd"/>
            <w:r w:rsidRPr="00D74C44">
              <w:rPr>
                <w:color w:val="000000"/>
                <w:sz w:val="14"/>
                <w:szCs w:val="14"/>
              </w:rPr>
              <w:t xml:space="preserve"> – Вятские Поляны в Кирово-Чепецком районе**</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2016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14518,754</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894B59">
            <w:pPr>
              <w:jc w:val="center"/>
              <w:rPr>
                <w:color w:val="000000"/>
                <w:sz w:val="14"/>
                <w:szCs w:val="14"/>
              </w:rPr>
            </w:pPr>
            <w:r w:rsidRPr="00D74C44">
              <w:rPr>
                <w:color w:val="000000"/>
                <w:sz w:val="14"/>
                <w:szCs w:val="14"/>
              </w:rPr>
              <w:t>14504,054</w:t>
            </w:r>
          </w:p>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r w:rsidRPr="00D74C44">
              <w:rPr>
                <w:color w:val="000000"/>
                <w:sz w:val="14"/>
                <w:szCs w:val="14"/>
              </w:rPr>
              <w:t>197,654</w:t>
            </w:r>
          </w:p>
        </w:tc>
        <w:tc>
          <w:tcPr>
            <w:tcW w:w="268" w:type="pct"/>
          </w:tcPr>
          <w:p w:rsidR="002025B2" w:rsidRPr="00D74C44" w:rsidRDefault="002025B2" w:rsidP="00E34A32">
            <w:pPr>
              <w:jc w:val="center"/>
              <w:rPr>
                <w:color w:val="000000"/>
                <w:sz w:val="14"/>
                <w:szCs w:val="14"/>
              </w:rPr>
            </w:pPr>
            <w:r w:rsidRPr="00D74C44">
              <w:rPr>
                <w:color w:val="000000"/>
                <w:sz w:val="14"/>
                <w:szCs w:val="14"/>
              </w:rPr>
              <w:t>14321,1</w:t>
            </w: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1039"/>
        </w:trPr>
        <w:tc>
          <w:tcPr>
            <w:tcW w:w="152" w:type="pct"/>
          </w:tcPr>
          <w:p w:rsidR="002025B2" w:rsidRPr="00D74C44" w:rsidRDefault="002025B2" w:rsidP="00062450">
            <w:pPr>
              <w:jc w:val="center"/>
              <w:rPr>
                <w:color w:val="000000"/>
                <w:sz w:val="14"/>
                <w:szCs w:val="14"/>
              </w:rPr>
            </w:pPr>
            <w:r w:rsidRPr="00D74C44">
              <w:rPr>
                <w:color w:val="000000"/>
                <w:sz w:val="14"/>
                <w:szCs w:val="14"/>
              </w:rPr>
              <w:t>17</w:t>
            </w:r>
          </w:p>
        </w:tc>
        <w:tc>
          <w:tcPr>
            <w:tcW w:w="538" w:type="pct"/>
          </w:tcPr>
          <w:p w:rsidR="002025B2" w:rsidRPr="00D74C44" w:rsidRDefault="002025B2">
            <w:pPr>
              <w:rPr>
                <w:color w:val="000000"/>
                <w:sz w:val="14"/>
                <w:szCs w:val="14"/>
              </w:rPr>
            </w:pPr>
            <w:r w:rsidRPr="00D74C44">
              <w:rPr>
                <w:color w:val="000000"/>
                <w:sz w:val="14"/>
                <w:szCs w:val="14"/>
              </w:rPr>
              <w:t>Объекты наружного освещения на автомобильной дороге Киров – Стрижи – Оричи в муниципальном образовании «Город Киров»**</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2016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3361,635</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251DF7">
            <w:pPr>
              <w:jc w:val="center"/>
              <w:rPr>
                <w:color w:val="000000"/>
                <w:sz w:val="14"/>
                <w:szCs w:val="14"/>
              </w:rPr>
            </w:pPr>
            <w:r w:rsidRPr="00D74C44">
              <w:rPr>
                <w:color w:val="000000"/>
                <w:sz w:val="14"/>
                <w:szCs w:val="14"/>
              </w:rPr>
              <w:t>3361,635</w:t>
            </w:r>
          </w:p>
        </w:tc>
        <w:tc>
          <w:tcPr>
            <w:tcW w:w="270" w:type="pct"/>
          </w:tcPr>
          <w:p w:rsidR="002025B2" w:rsidRPr="00D74C44" w:rsidRDefault="002025B2" w:rsidP="00E34A32">
            <w:pPr>
              <w:jc w:val="center"/>
              <w:rPr>
                <w:color w:val="000000"/>
                <w:sz w:val="14"/>
                <w:szCs w:val="14"/>
              </w:rPr>
            </w:pPr>
            <w:r w:rsidRPr="00D74C44">
              <w:rPr>
                <w:color w:val="000000"/>
                <w:sz w:val="14"/>
                <w:szCs w:val="14"/>
              </w:rPr>
              <w:t>48,235</w:t>
            </w:r>
          </w:p>
        </w:tc>
        <w:tc>
          <w:tcPr>
            <w:tcW w:w="268" w:type="pct"/>
          </w:tcPr>
          <w:p w:rsidR="002025B2" w:rsidRPr="00D74C44" w:rsidRDefault="002025B2" w:rsidP="00E34A32">
            <w:pPr>
              <w:jc w:val="center"/>
              <w:rPr>
                <w:color w:val="000000"/>
                <w:sz w:val="14"/>
                <w:szCs w:val="14"/>
              </w:rPr>
            </w:pPr>
            <w:r w:rsidRPr="00D74C44">
              <w:rPr>
                <w:color w:val="000000"/>
                <w:sz w:val="14"/>
                <w:szCs w:val="14"/>
              </w:rPr>
              <w:t>3313,4</w:t>
            </w:r>
          </w:p>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682"/>
        </w:trPr>
        <w:tc>
          <w:tcPr>
            <w:tcW w:w="152" w:type="pct"/>
          </w:tcPr>
          <w:p w:rsidR="002025B2" w:rsidRPr="00D74C44" w:rsidRDefault="002025B2" w:rsidP="00062450">
            <w:pPr>
              <w:jc w:val="center"/>
              <w:rPr>
                <w:color w:val="000000"/>
                <w:sz w:val="14"/>
                <w:szCs w:val="14"/>
              </w:rPr>
            </w:pPr>
            <w:r w:rsidRPr="00D74C44">
              <w:rPr>
                <w:color w:val="000000"/>
                <w:sz w:val="14"/>
                <w:szCs w:val="14"/>
              </w:rPr>
              <w:t>18</w:t>
            </w:r>
          </w:p>
        </w:tc>
        <w:tc>
          <w:tcPr>
            <w:tcW w:w="538" w:type="pct"/>
          </w:tcPr>
          <w:p w:rsidR="002025B2" w:rsidRPr="00D74C44" w:rsidRDefault="002025B2">
            <w:pPr>
              <w:rPr>
                <w:color w:val="000000"/>
                <w:sz w:val="14"/>
                <w:szCs w:val="14"/>
              </w:rPr>
            </w:pPr>
            <w:r w:rsidRPr="00D74C44">
              <w:rPr>
                <w:color w:val="000000"/>
                <w:sz w:val="14"/>
                <w:szCs w:val="14"/>
              </w:rPr>
              <w:t>Пешеходный переход на км 1+250 (д</w:t>
            </w:r>
            <w:r w:rsidR="00EA1C44">
              <w:rPr>
                <w:color w:val="000000"/>
                <w:sz w:val="14"/>
                <w:szCs w:val="14"/>
              </w:rPr>
              <w:t>ер</w:t>
            </w:r>
            <w:r w:rsidRPr="00D74C44">
              <w:rPr>
                <w:color w:val="000000"/>
                <w:sz w:val="14"/>
                <w:szCs w:val="14"/>
              </w:rPr>
              <w:t xml:space="preserve">. </w:t>
            </w:r>
            <w:proofErr w:type="spellStart"/>
            <w:r w:rsidRPr="00D74C44">
              <w:rPr>
                <w:color w:val="000000"/>
                <w:sz w:val="14"/>
                <w:szCs w:val="14"/>
              </w:rPr>
              <w:t>Варсеги</w:t>
            </w:r>
            <w:proofErr w:type="spellEnd"/>
            <w:r w:rsidRPr="00D74C44">
              <w:rPr>
                <w:color w:val="000000"/>
                <w:sz w:val="14"/>
                <w:szCs w:val="14"/>
              </w:rPr>
              <w:t xml:space="preserve">) автомобильной дороги Обход пос. Радужный** </w:t>
            </w:r>
          </w:p>
        </w:tc>
        <w:tc>
          <w:tcPr>
            <w:tcW w:w="269" w:type="pct"/>
          </w:tcPr>
          <w:p w:rsidR="002025B2" w:rsidRPr="00D74C44" w:rsidRDefault="002025B2">
            <w:pPr>
              <w:jc w:val="center"/>
              <w:rPr>
                <w:color w:val="000000"/>
                <w:sz w:val="14"/>
                <w:szCs w:val="14"/>
              </w:rPr>
            </w:pPr>
            <w:r w:rsidRPr="00D74C44">
              <w:rPr>
                <w:color w:val="000000"/>
                <w:sz w:val="14"/>
                <w:szCs w:val="14"/>
              </w:rPr>
              <w:t>№ 43-1-1-6-1563-16 от 27.04.2016</w:t>
            </w:r>
          </w:p>
        </w:tc>
        <w:tc>
          <w:tcPr>
            <w:tcW w:w="226" w:type="pct"/>
          </w:tcPr>
          <w:p w:rsidR="002025B2" w:rsidRPr="00D74C44" w:rsidRDefault="002025B2" w:rsidP="00AB34F4">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894B59">
            <w:pPr>
              <w:jc w:val="center"/>
              <w:rPr>
                <w:color w:val="000000"/>
                <w:sz w:val="14"/>
                <w:szCs w:val="14"/>
              </w:rPr>
            </w:pPr>
            <w:r w:rsidRPr="00D74C44">
              <w:rPr>
                <w:sz w:val="14"/>
                <w:szCs w:val="14"/>
              </w:rPr>
              <w:t>2724,6</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894B59">
            <w:pPr>
              <w:jc w:val="center"/>
              <w:rPr>
                <w:color w:val="000000"/>
                <w:sz w:val="14"/>
                <w:szCs w:val="14"/>
              </w:rPr>
            </w:pPr>
            <w:r w:rsidRPr="00D74C44">
              <w:rPr>
                <w:sz w:val="14"/>
                <w:szCs w:val="14"/>
              </w:rPr>
              <w:t>2724,6</w:t>
            </w:r>
          </w:p>
        </w:tc>
        <w:tc>
          <w:tcPr>
            <w:tcW w:w="270" w:type="pct"/>
          </w:tcPr>
          <w:p w:rsidR="002025B2" w:rsidRPr="00D74C44" w:rsidRDefault="002025B2" w:rsidP="00251DF7">
            <w:pPr>
              <w:jc w:val="center"/>
              <w:rPr>
                <w:color w:val="000000"/>
                <w:sz w:val="14"/>
                <w:szCs w:val="14"/>
              </w:rPr>
            </w:pPr>
            <w:r w:rsidRPr="00D74C44">
              <w:rPr>
                <w:color w:val="000000"/>
                <w:sz w:val="14"/>
                <w:szCs w:val="14"/>
              </w:rPr>
              <w:t>412,7</w:t>
            </w:r>
          </w:p>
        </w:tc>
        <w:tc>
          <w:tcPr>
            <w:tcW w:w="268" w:type="pct"/>
          </w:tcPr>
          <w:p w:rsidR="002025B2" w:rsidRPr="00D74C44" w:rsidRDefault="002025B2" w:rsidP="00E34A32">
            <w:pPr>
              <w:jc w:val="center"/>
              <w:rPr>
                <w:color w:val="000000"/>
                <w:sz w:val="14"/>
                <w:szCs w:val="14"/>
              </w:rPr>
            </w:pPr>
            <w:r w:rsidRPr="00D74C44">
              <w:rPr>
                <w:color w:val="000000"/>
                <w:sz w:val="14"/>
                <w:szCs w:val="14"/>
              </w:rPr>
              <w:t>135,0</w:t>
            </w:r>
          </w:p>
        </w:tc>
        <w:tc>
          <w:tcPr>
            <w:tcW w:w="268" w:type="pct"/>
          </w:tcPr>
          <w:p w:rsidR="002025B2" w:rsidRPr="00D74C44" w:rsidRDefault="002025B2" w:rsidP="004332B9">
            <w:pPr>
              <w:jc w:val="center"/>
              <w:rPr>
                <w:color w:val="000000"/>
                <w:sz w:val="14"/>
                <w:szCs w:val="14"/>
              </w:rPr>
            </w:pPr>
            <w:r w:rsidRPr="00D74C44">
              <w:rPr>
                <w:color w:val="000000"/>
                <w:sz w:val="14"/>
                <w:szCs w:val="14"/>
              </w:rPr>
              <w:t>2176,9</w:t>
            </w:r>
          </w:p>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1239"/>
        </w:trPr>
        <w:tc>
          <w:tcPr>
            <w:tcW w:w="152" w:type="pct"/>
          </w:tcPr>
          <w:p w:rsidR="002025B2" w:rsidRPr="00D74C44" w:rsidRDefault="002025B2" w:rsidP="00062450">
            <w:pPr>
              <w:jc w:val="center"/>
              <w:rPr>
                <w:color w:val="000000"/>
                <w:sz w:val="14"/>
                <w:szCs w:val="14"/>
              </w:rPr>
            </w:pPr>
            <w:r w:rsidRPr="00D74C44">
              <w:rPr>
                <w:color w:val="000000"/>
                <w:sz w:val="14"/>
                <w:szCs w:val="14"/>
              </w:rPr>
              <w:lastRenderedPageBreak/>
              <w:t>19</w:t>
            </w:r>
          </w:p>
        </w:tc>
        <w:tc>
          <w:tcPr>
            <w:tcW w:w="538" w:type="pct"/>
          </w:tcPr>
          <w:p w:rsidR="002025B2" w:rsidRPr="00D74C44" w:rsidRDefault="002025B2">
            <w:pPr>
              <w:rPr>
                <w:color w:val="000000"/>
                <w:sz w:val="14"/>
                <w:szCs w:val="14"/>
              </w:rPr>
            </w:pPr>
            <w:r w:rsidRPr="00D74C44">
              <w:rPr>
                <w:color w:val="000000"/>
                <w:sz w:val="14"/>
                <w:szCs w:val="14"/>
              </w:rPr>
              <w:t xml:space="preserve">Объекты наружного освещения на автомобильной дороге Киров – </w:t>
            </w:r>
            <w:proofErr w:type="spellStart"/>
            <w:r w:rsidRPr="00D74C44">
              <w:rPr>
                <w:color w:val="000000"/>
                <w:sz w:val="14"/>
                <w:szCs w:val="14"/>
              </w:rPr>
              <w:t>Малмыж</w:t>
            </w:r>
            <w:proofErr w:type="spellEnd"/>
            <w:r w:rsidRPr="00D74C44">
              <w:rPr>
                <w:color w:val="000000"/>
                <w:sz w:val="14"/>
                <w:szCs w:val="14"/>
              </w:rPr>
              <w:t xml:space="preserve"> – Вятские Поляны в </w:t>
            </w:r>
            <w:proofErr w:type="spellStart"/>
            <w:r w:rsidRPr="00D74C44">
              <w:rPr>
                <w:color w:val="000000"/>
                <w:sz w:val="14"/>
                <w:szCs w:val="14"/>
              </w:rPr>
              <w:t>Вятскополянском</w:t>
            </w:r>
            <w:proofErr w:type="spellEnd"/>
            <w:r w:rsidRPr="00D74C44">
              <w:rPr>
                <w:color w:val="000000"/>
                <w:sz w:val="14"/>
                <w:szCs w:val="14"/>
              </w:rPr>
              <w:t xml:space="preserve"> районе (подъезд к  г. Вятские Поляны)**</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AB34F4">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172DBD">
            <w:pPr>
              <w:jc w:val="center"/>
              <w:rPr>
                <w:color w:val="000000"/>
                <w:sz w:val="14"/>
                <w:szCs w:val="14"/>
              </w:rPr>
            </w:pPr>
            <w:r w:rsidRPr="00D74C44">
              <w:rPr>
                <w:sz w:val="14"/>
                <w:szCs w:val="14"/>
              </w:rPr>
              <w:t>27054,1</w:t>
            </w:r>
          </w:p>
        </w:tc>
        <w:tc>
          <w:tcPr>
            <w:tcW w:w="181" w:type="pct"/>
          </w:tcPr>
          <w:p w:rsidR="002025B2" w:rsidRPr="00D74C44" w:rsidRDefault="002025B2" w:rsidP="00172DBD">
            <w:pPr>
              <w:jc w:val="center"/>
              <w:rPr>
                <w:color w:val="000000"/>
                <w:sz w:val="14"/>
                <w:szCs w:val="14"/>
              </w:rPr>
            </w:pPr>
          </w:p>
        </w:tc>
        <w:tc>
          <w:tcPr>
            <w:tcW w:w="225" w:type="pct"/>
          </w:tcPr>
          <w:p w:rsidR="002025B2" w:rsidRPr="00D74C44" w:rsidRDefault="002025B2" w:rsidP="00172DBD">
            <w:pPr>
              <w:jc w:val="center"/>
              <w:rPr>
                <w:color w:val="000000"/>
                <w:sz w:val="14"/>
                <w:szCs w:val="14"/>
              </w:rPr>
            </w:pPr>
          </w:p>
        </w:tc>
        <w:tc>
          <w:tcPr>
            <w:tcW w:w="317" w:type="pct"/>
          </w:tcPr>
          <w:p w:rsidR="002025B2" w:rsidRPr="00D74C44" w:rsidRDefault="002025B2" w:rsidP="00172DBD">
            <w:pPr>
              <w:jc w:val="center"/>
              <w:rPr>
                <w:color w:val="000000"/>
                <w:sz w:val="14"/>
                <w:szCs w:val="14"/>
              </w:rPr>
            </w:pPr>
            <w:r w:rsidRPr="00D74C44">
              <w:rPr>
                <w:sz w:val="14"/>
                <w:szCs w:val="14"/>
              </w:rPr>
              <w:t>27054,1</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sz w:val="14"/>
                <w:szCs w:val="14"/>
              </w:rPr>
              <w:t>1302,6</w:t>
            </w:r>
          </w:p>
        </w:tc>
        <w:tc>
          <w:tcPr>
            <w:tcW w:w="268" w:type="pct"/>
          </w:tcPr>
          <w:p w:rsidR="002025B2" w:rsidRPr="00D74C44" w:rsidRDefault="002025B2" w:rsidP="004332B9">
            <w:pPr>
              <w:jc w:val="center"/>
              <w:rPr>
                <w:color w:val="000000"/>
                <w:sz w:val="14"/>
                <w:szCs w:val="14"/>
              </w:rPr>
            </w:pPr>
            <w:r w:rsidRPr="00D74C44">
              <w:rPr>
                <w:color w:val="000000"/>
                <w:sz w:val="14"/>
                <w:szCs w:val="14"/>
              </w:rPr>
              <w:t>25751,5</w:t>
            </w:r>
          </w:p>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851"/>
        </w:trPr>
        <w:tc>
          <w:tcPr>
            <w:tcW w:w="152" w:type="pct"/>
          </w:tcPr>
          <w:p w:rsidR="002025B2" w:rsidRPr="00D74C44" w:rsidRDefault="002025B2" w:rsidP="00062450">
            <w:pPr>
              <w:jc w:val="center"/>
              <w:rPr>
                <w:color w:val="000000"/>
                <w:sz w:val="14"/>
                <w:szCs w:val="14"/>
              </w:rPr>
            </w:pPr>
            <w:r w:rsidRPr="00D74C44">
              <w:rPr>
                <w:color w:val="000000"/>
                <w:sz w:val="14"/>
                <w:szCs w:val="14"/>
              </w:rPr>
              <w:t>20</w:t>
            </w:r>
          </w:p>
        </w:tc>
        <w:tc>
          <w:tcPr>
            <w:tcW w:w="538" w:type="pct"/>
          </w:tcPr>
          <w:p w:rsidR="002025B2" w:rsidRPr="00D74C44" w:rsidRDefault="002025B2">
            <w:pPr>
              <w:rPr>
                <w:color w:val="000000"/>
                <w:sz w:val="14"/>
                <w:szCs w:val="14"/>
              </w:rPr>
            </w:pPr>
            <w:r w:rsidRPr="00D74C44">
              <w:rPr>
                <w:color w:val="000000"/>
                <w:sz w:val="14"/>
                <w:szCs w:val="14"/>
              </w:rPr>
              <w:t>Объекты наружного освещения на автобусных остановках автомобильной дороги Киров – Советск – Яранск**</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065FF6">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894B59">
            <w:pPr>
              <w:jc w:val="center"/>
              <w:rPr>
                <w:color w:val="000000"/>
                <w:sz w:val="14"/>
                <w:szCs w:val="14"/>
              </w:rPr>
            </w:pPr>
            <w:r w:rsidRPr="00D74C44">
              <w:rPr>
                <w:sz w:val="14"/>
                <w:szCs w:val="14"/>
              </w:rPr>
              <w:t>3940,8</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894B59">
            <w:pPr>
              <w:jc w:val="center"/>
              <w:rPr>
                <w:color w:val="000000"/>
                <w:sz w:val="14"/>
                <w:szCs w:val="14"/>
              </w:rPr>
            </w:pPr>
            <w:r w:rsidRPr="00D74C44">
              <w:rPr>
                <w:sz w:val="14"/>
                <w:szCs w:val="14"/>
              </w:rPr>
              <w:t>3940,8</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251DF7">
            <w:pPr>
              <w:jc w:val="center"/>
              <w:rPr>
                <w:color w:val="000000"/>
                <w:sz w:val="14"/>
                <w:szCs w:val="14"/>
              </w:rPr>
            </w:pPr>
            <w:r w:rsidRPr="00D74C44">
              <w:rPr>
                <w:sz w:val="14"/>
                <w:szCs w:val="14"/>
              </w:rPr>
              <w:t>280,6</w:t>
            </w:r>
          </w:p>
        </w:tc>
        <w:tc>
          <w:tcPr>
            <w:tcW w:w="268" w:type="pct"/>
          </w:tcPr>
          <w:p w:rsidR="002025B2" w:rsidRPr="00D74C44" w:rsidRDefault="002025B2" w:rsidP="00493CE5">
            <w:pPr>
              <w:jc w:val="center"/>
              <w:rPr>
                <w:color w:val="000000"/>
                <w:sz w:val="14"/>
                <w:szCs w:val="14"/>
              </w:rPr>
            </w:pPr>
            <w:r w:rsidRPr="00D74C44">
              <w:rPr>
                <w:color w:val="000000"/>
                <w:sz w:val="14"/>
                <w:szCs w:val="14"/>
              </w:rPr>
              <w:t>3660,2</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139"/>
        </w:trPr>
        <w:tc>
          <w:tcPr>
            <w:tcW w:w="152" w:type="pct"/>
          </w:tcPr>
          <w:p w:rsidR="002025B2" w:rsidRPr="00D74C44" w:rsidRDefault="002025B2" w:rsidP="00062450">
            <w:pPr>
              <w:jc w:val="center"/>
              <w:rPr>
                <w:color w:val="000000"/>
                <w:sz w:val="14"/>
                <w:szCs w:val="14"/>
              </w:rPr>
            </w:pPr>
            <w:r w:rsidRPr="00D74C44">
              <w:rPr>
                <w:color w:val="000000"/>
                <w:sz w:val="14"/>
                <w:szCs w:val="14"/>
              </w:rPr>
              <w:t>21</w:t>
            </w:r>
          </w:p>
        </w:tc>
        <w:tc>
          <w:tcPr>
            <w:tcW w:w="538" w:type="pct"/>
          </w:tcPr>
          <w:p w:rsidR="002025B2" w:rsidRPr="00D74C44" w:rsidRDefault="002025B2">
            <w:pPr>
              <w:rPr>
                <w:color w:val="000000"/>
                <w:sz w:val="14"/>
                <w:szCs w:val="14"/>
              </w:rPr>
            </w:pPr>
            <w:r w:rsidRPr="00D74C44">
              <w:rPr>
                <w:color w:val="000000"/>
                <w:sz w:val="14"/>
                <w:szCs w:val="14"/>
              </w:rPr>
              <w:t>Объекты наружного освещения на автобусных остановках автомобильной дороги Южный обход г. Кирова**</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562DC4">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894B59">
            <w:pPr>
              <w:jc w:val="center"/>
              <w:rPr>
                <w:color w:val="000000"/>
                <w:sz w:val="14"/>
                <w:szCs w:val="14"/>
              </w:rPr>
            </w:pPr>
            <w:r w:rsidRPr="00D74C44">
              <w:rPr>
                <w:sz w:val="14"/>
                <w:szCs w:val="14"/>
              </w:rPr>
              <w:t>4365,5</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894B59">
            <w:pPr>
              <w:jc w:val="center"/>
              <w:rPr>
                <w:color w:val="000000"/>
                <w:sz w:val="14"/>
                <w:szCs w:val="14"/>
              </w:rPr>
            </w:pPr>
            <w:r w:rsidRPr="00D74C44">
              <w:rPr>
                <w:sz w:val="14"/>
                <w:szCs w:val="14"/>
              </w:rPr>
              <w:t>4365,5</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C72BAB">
            <w:pPr>
              <w:ind w:right="-108" w:hanging="107"/>
              <w:jc w:val="center"/>
              <w:rPr>
                <w:sz w:val="14"/>
                <w:szCs w:val="14"/>
              </w:rPr>
            </w:pPr>
            <w:r w:rsidRPr="00D74C44">
              <w:rPr>
                <w:sz w:val="14"/>
                <w:szCs w:val="14"/>
              </w:rPr>
              <w:t>370,1</w:t>
            </w:r>
          </w:p>
        </w:tc>
        <w:tc>
          <w:tcPr>
            <w:tcW w:w="268" w:type="pct"/>
          </w:tcPr>
          <w:p w:rsidR="002025B2" w:rsidRPr="00D74C44" w:rsidRDefault="002025B2" w:rsidP="00C72BAB">
            <w:pPr>
              <w:jc w:val="center"/>
              <w:rPr>
                <w:sz w:val="14"/>
                <w:szCs w:val="14"/>
              </w:rPr>
            </w:pPr>
            <w:r w:rsidRPr="00D74C44">
              <w:rPr>
                <w:sz w:val="14"/>
                <w:szCs w:val="14"/>
              </w:rPr>
              <w:t>3995,4</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1230"/>
        </w:trPr>
        <w:tc>
          <w:tcPr>
            <w:tcW w:w="152" w:type="pct"/>
          </w:tcPr>
          <w:p w:rsidR="002025B2" w:rsidRPr="00D74C44" w:rsidRDefault="002025B2" w:rsidP="001C3F47">
            <w:pPr>
              <w:jc w:val="center"/>
              <w:rPr>
                <w:color w:val="000000"/>
                <w:sz w:val="14"/>
                <w:szCs w:val="14"/>
              </w:rPr>
            </w:pPr>
            <w:r w:rsidRPr="00D74C44">
              <w:rPr>
                <w:color w:val="000000"/>
                <w:sz w:val="14"/>
                <w:szCs w:val="14"/>
              </w:rPr>
              <w:t>22</w:t>
            </w:r>
          </w:p>
        </w:tc>
        <w:tc>
          <w:tcPr>
            <w:tcW w:w="538" w:type="pct"/>
          </w:tcPr>
          <w:p w:rsidR="00EA1C44" w:rsidRDefault="002025B2" w:rsidP="00EA1C44">
            <w:pPr>
              <w:rPr>
                <w:color w:val="000000"/>
                <w:sz w:val="14"/>
                <w:szCs w:val="14"/>
              </w:rPr>
            </w:pPr>
            <w:r w:rsidRPr="00D74C44">
              <w:rPr>
                <w:color w:val="000000"/>
                <w:sz w:val="14"/>
                <w:szCs w:val="14"/>
              </w:rPr>
              <w:t>Объект наружного освещения и организация кругового движения на пересечении автомобильных дорог Киров</w:t>
            </w:r>
            <w:r w:rsidR="00EA1C44">
              <w:rPr>
                <w:color w:val="000000"/>
                <w:sz w:val="14"/>
                <w:szCs w:val="14"/>
              </w:rPr>
              <w:t xml:space="preserve"> </w:t>
            </w:r>
            <w:r w:rsidR="00EA1C44" w:rsidRPr="00EA1C44">
              <w:rPr>
                <w:color w:val="000000"/>
                <w:sz w:val="14"/>
                <w:szCs w:val="14"/>
              </w:rPr>
              <w:t>–</w:t>
            </w:r>
            <w:r w:rsidRPr="00D74C44">
              <w:rPr>
                <w:color w:val="000000"/>
                <w:sz w:val="14"/>
                <w:szCs w:val="14"/>
              </w:rPr>
              <w:t>Советск</w:t>
            </w:r>
            <w:r w:rsidR="00EA1C44">
              <w:rPr>
                <w:color w:val="000000"/>
                <w:sz w:val="14"/>
                <w:szCs w:val="14"/>
              </w:rPr>
              <w:t xml:space="preserve"> </w:t>
            </w:r>
            <w:r w:rsidR="00EA1C44" w:rsidRPr="00EA1C44">
              <w:rPr>
                <w:color w:val="000000"/>
                <w:sz w:val="14"/>
                <w:szCs w:val="14"/>
              </w:rPr>
              <w:t>–</w:t>
            </w:r>
            <w:r w:rsidR="00EA1C44">
              <w:rPr>
                <w:color w:val="000000"/>
                <w:sz w:val="14"/>
                <w:szCs w:val="14"/>
              </w:rPr>
              <w:t xml:space="preserve"> </w:t>
            </w:r>
            <w:r w:rsidRPr="00D74C44">
              <w:rPr>
                <w:color w:val="000000"/>
                <w:sz w:val="14"/>
                <w:szCs w:val="14"/>
              </w:rPr>
              <w:t>Яранск</w:t>
            </w:r>
          </w:p>
          <w:p w:rsidR="002025B2" w:rsidRPr="00D74C44" w:rsidRDefault="002025B2" w:rsidP="00EA1C44">
            <w:pPr>
              <w:rPr>
                <w:color w:val="000000"/>
                <w:sz w:val="14"/>
                <w:szCs w:val="14"/>
              </w:rPr>
            </w:pPr>
            <w:r w:rsidRPr="00D74C44">
              <w:rPr>
                <w:color w:val="000000"/>
                <w:sz w:val="14"/>
                <w:szCs w:val="14"/>
              </w:rPr>
              <w:t>(км 0+600) и Южный обход г. Кирова **</w:t>
            </w:r>
          </w:p>
        </w:tc>
        <w:tc>
          <w:tcPr>
            <w:tcW w:w="269" w:type="pct"/>
          </w:tcPr>
          <w:p w:rsidR="002025B2" w:rsidRPr="00D74C44" w:rsidRDefault="002025B2" w:rsidP="00346F11">
            <w:pPr>
              <w:ind w:left="-105" w:right="-110" w:firstLine="118"/>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1C3F47">
            <w:pPr>
              <w:jc w:val="center"/>
              <w:rPr>
                <w:color w:val="000000"/>
                <w:sz w:val="14"/>
                <w:szCs w:val="14"/>
              </w:rPr>
            </w:pPr>
            <w:r w:rsidRPr="00D74C44">
              <w:rPr>
                <w:color w:val="000000"/>
                <w:sz w:val="14"/>
                <w:szCs w:val="14"/>
              </w:rPr>
              <w:t>2018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894B59">
            <w:pPr>
              <w:jc w:val="center"/>
              <w:rPr>
                <w:color w:val="000000"/>
                <w:sz w:val="14"/>
                <w:szCs w:val="14"/>
              </w:rPr>
            </w:pPr>
            <w:r w:rsidRPr="00D74C44">
              <w:rPr>
                <w:sz w:val="14"/>
                <w:szCs w:val="14"/>
              </w:rPr>
              <w:t>9991,3</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894B59">
            <w:pPr>
              <w:jc w:val="center"/>
              <w:rPr>
                <w:color w:val="000000"/>
                <w:sz w:val="14"/>
                <w:szCs w:val="14"/>
              </w:rPr>
            </w:pPr>
            <w:r w:rsidRPr="00D74C44">
              <w:rPr>
                <w:sz w:val="14"/>
                <w:szCs w:val="14"/>
              </w:rPr>
              <w:t>9991,3</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1C7D7A">
            <w:pPr>
              <w:jc w:val="center"/>
              <w:rPr>
                <w:color w:val="000000"/>
                <w:sz w:val="14"/>
                <w:szCs w:val="14"/>
              </w:rPr>
            </w:pPr>
            <w:r w:rsidRPr="00D74C44">
              <w:rPr>
                <w:color w:val="000000"/>
                <w:sz w:val="14"/>
                <w:szCs w:val="14"/>
              </w:rPr>
              <w:t>491,3</w:t>
            </w:r>
          </w:p>
        </w:tc>
        <w:tc>
          <w:tcPr>
            <w:tcW w:w="268" w:type="pct"/>
          </w:tcPr>
          <w:p w:rsidR="002025B2" w:rsidRPr="00D74C44" w:rsidRDefault="002025B2" w:rsidP="00E34A32">
            <w:pPr>
              <w:jc w:val="center"/>
              <w:rPr>
                <w:color w:val="000000"/>
                <w:sz w:val="14"/>
                <w:szCs w:val="14"/>
              </w:rPr>
            </w:pPr>
            <w:r w:rsidRPr="00D74C44">
              <w:rPr>
                <w:color w:val="000000"/>
                <w:sz w:val="14"/>
                <w:szCs w:val="14"/>
              </w:rPr>
              <w:t>9500,0</w:t>
            </w: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493CE5">
        <w:trPr>
          <w:trHeight w:val="673"/>
        </w:trPr>
        <w:tc>
          <w:tcPr>
            <w:tcW w:w="152" w:type="pct"/>
          </w:tcPr>
          <w:p w:rsidR="002025B2" w:rsidRPr="00D74C44" w:rsidRDefault="002025B2" w:rsidP="00062450">
            <w:pPr>
              <w:jc w:val="center"/>
              <w:rPr>
                <w:color w:val="000000"/>
                <w:sz w:val="14"/>
                <w:szCs w:val="14"/>
              </w:rPr>
            </w:pPr>
            <w:r w:rsidRPr="00D74C44">
              <w:rPr>
                <w:color w:val="000000"/>
                <w:sz w:val="14"/>
                <w:szCs w:val="14"/>
              </w:rPr>
              <w:t>23</w:t>
            </w:r>
          </w:p>
        </w:tc>
        <w:tc>
          <w:tcPr>
            <w:tcW w:w="538" w:type="pct"/>
          </w:tcPr>
          <w:p w:rsidR="002025B2" w:rsidRPr="00D74C44" w:rsidRDefault="002025B2">
            <w:pPr>
              <w:rPr>
                <w:color w:val="000000"/>
                <w:sz w:val="14"/>
                <w:szCs w:val="14"/>
              </w:rPr>
            </w:pPr>
            <w:r w:rsidRPr="00D74C44">
              <w:rPr>
                <w:color w:val="000000"/>
                <w:sz w:val="14"/>
                <w:szCs w:val="14"/>
              </w:rPr>
              <w:t>Светофорный объект на автомобильной дороге Киров-Стрижи-Оричи у п</w:t>
            </w:r>
            <w:r w:rsidR="00EA1C44">
              <w:rPr>
                <w:color w:val="000000"/>
                <w:sz w:val="14"/>
                <w:szCs w:val="14"/>
              </w:rPr>
              <w:t>ос</w:t>
            </w:r>
            <w:r w:rsidRPr="00D74C44">
              <w:rPr>
                <w:color w:val="000000"/>
                <w:sz w:val="14"/>
                <w:szCs w:val="14"/>
              </w:rPr>
              <w:t xml:space="preserve">. </w:t>
            </w:r>
            <w:proofErr w:type="spellStart"/>
            <w:r w:rsidRPr="00D74C44">
              <w:rPr>
                <w:color w:val="000000"/>
                <w:sz w:val="14"/>
                <w:szCs w:val="14"/>
              </w:rPr>
              <w:t>Дороничи</w:t>
            </w:r>
            <w:proofErr w:type="spellEnd"/>
            <w:r w:rsidRPr="00D74C44">
              <w:rPr>
                <w:color w:val="000000"/>
                <w:sz w:val="14"/>
                <w:szCs w:val="14"/>
              </w:rPr>
              <w:t xml:space="preserve"> **</w:t>
            </w:r>
          </w:p>
        </w:tc>
        <w:tc>
          <w:tcPr>
            <w:tcW w:w="269" w:type="pct"/>
          </w:tcPr>
          <w:p w:rsidR="002025B2" w:rsidRPr="00D74C44" w:rsidRDefault="002025B2" w:rsidP="00056B31">
            <w:pPr>
              <w:ind w:left="-105" w:right="-110" w:firstLine="118"/>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056B31">
            <w:pPr>
              <w:jc w:val="center"/>
              <w:rPr>
                <w:color w:val="000000"/>
                <w:sz w:val="14"/>
                <w:szCs w:val="14"/>
              </w:rPr>
            </w:pPr>
            <w:r w:rsidRPr="00D74C44">
              <w:rPr>
                <w:color w:val="000000"/>
                <w:sz w:val="14"/>
                <w:szCs w:val="14"/>
              </w:rPr>
              <w:t>2018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894B59">
            <w:pPr>
              <w:jc w:val="center"/>
              <w:rPr>
                <w:color w:val="000000"/>
                <w:sz w:val="14"/>
                <w:szCs w:val="14"/>
              </w:rPr>
            </w:pPr>
            <w:r w:rsidRPr="00D74C44">
              <w:rPr>
                <w:sz w:val="14"/>
                <w:szCs w:val="14"/>
              </w:rPr>
              <w:t>794,9</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894B59">
            <w:pPr>
              <w:jc w:val="center"/>
              <w:rPr>
                <w:color w:val="000000"/>
                <w:sz w:val="14"/>
                <w:szCs w:val="14"/>
              </w:rPr>
            </w:pPr>
            <w:r w:rsidRPr="00D74C44">
              <w:rPr>
                <w:sz w:val="14"/>
                <w:szCs w:val="14"/>
              </w:rPr>
              <w:t>794,9</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493CE5">
            <w:pPr>
              <w:jc w:val="center"/>
              <w:rPr>
                <w:color w:val="000000"/>
                <w:sz w:val="14"/>
                <w:szCs w:val="14"/>
              </w:rPr>
            </w:pPr>
            <w:r w:rsidRPr="00D74C44">
              <w:rPr>
                <w:color w:val="000000"/>
                <w:sz w:val="14"/>
                <w:szCs w:val="14"/>
              </w:rPr>
              <w:t>244,9</w:t>
            </w:r>
          </w:p>
        </w:tc>
        <w:tc>
          <w:tcPr>
            <w:tcW w:w="268" w:type="pct"/>
          </w:tcPr>
          <w:p w:rsidR="002025B2" w:rsidRPr="00D74C44" w:rsidRDefault="002025B2" w:rsidP="00493CE5">
            <w:pPr>
              <w:jc w:val="center"/>
              <w:rPr>
                <w:color w:val="000000"/>
                <w:sz w:val="14"/>
                <w:szCs w:val="14"/>
              </w:rPr>
            </w:pPr>
            <w:r w:rsidRPr="00D74C44">
              <w:rPr>
                <w:color w:val="000000"/>
                <w:sz w:val="14"/>
                <w:szCs w:val="14"/>
              </w:rPr>
              <w:t>550,0</w:t>
            </w: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1230"/>
        </w:trPr>
        <w:tc>
          <w:tcPr>
            <w:tcW w:w="152" w:type="pct"/>
          </w:tcPr>
          <w:p w:rsidR="002025B2" w:rsidRPr="00D74C44" w:rsidRDefault="002025B2" w:rsidP="00062450">
            <w:pPr>
              <w:jc w:val="center"/>
              <w:rPr>
                <w:color w:val="000000"/>
                <w:sz w:val="14"/>
                <w:szCs w:val="14"/>
              </w:rPr>
            </w:pPr>
            <w:r w:rsidRPr="00D74C44">
              <w:rPr>
                <w:color w:val="000000"/>
                <w:sz w:val="14"/>
                <w:szCs w:val="14"/>
              </w:rPr>
              <w:t>24</w:t>
            </w:r>
          </w:p>
        </w:tc>
        <w:tc>
          <w:tcPr>
            <w:tcW w:w="538" w:type="pct"/>
          </w:tcPr>
          <w:p w:rsidR="002025B2" w:rsidRPr="00D74C44" w:rsidRDefault="002025B2">
            <w:pPr>
              <w:rPr>
                <w:color w:val="000000"/>
                <w:sz w:val="14"/>
                <w:szCs w:val="14"/>
              </w:rPr>
            </w:pPr>
            <w:r w:rsidRPr="00D74C44">
              <w:rPr>
                <w:color w:val="000000"/>
                <w:sz w:val="14"/>
                <w:szCs w:val="14"/>
              </w:rPr>
              <w:t>Мост через ручей на км 19+550 автомобильной дороги Киров – Советск – Яранск в Кирово-Чепецком районе (замена на водопропускную трубу)**</w:t>
            </w:r>
          </w:p>
        </w:tc>
        <w:tc>
          <w:tcPr>
            <w:tcW w:w="269" w:type="pct"/>
          </w:tcPr>
          <w:p w:rsidR="002025B2" w:rsidRPr="00D74C44" w:rsidRDefault="002025B2" w:rsidP="00346F11">
            <w:pPr>
              <w:ind w:left="-105" w:right="-110" w:firstLine="118"/>
              <w:jc w:val="center"/>
              <w:rPr>
                <w:color w:val="000000"/>
                <w:sz w:val="14"/>
                <w:szCs w:val="14"/>
              </w:rPr>
            </w:pPr>
            <w:r w:rsidRPr="00D74C44">
              <w:rPr>
                <w:color w:val="000000"/>
                <w:sz w:val="14"/>
                <w:szCs w:val="14"/>
              </w:rPr>
              <w:t xml:space="preserve">№ 43-1-5- 1112-12 от 28.12.2012 </w:t>
            </w:r>
          </w:p>
        </w:tc>
        <w:tc>
          <w:tcPr>
            <w:tcW w:w="226" w:type="pct"/>
          </w:tcPr>
          <w:p w:rsidR="002025B2" w:rsidRPr="00D74C44" w:rsidRDefault="002025B2" w:rsidP="00562DC4">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r w:rsidRPr="00D74C44">
              <w:rPr>
                <w:color w:val="000000"/>
                <w:sz w:val="14"/>
                <w:szCs w:val="14"/>
              </w:rPr>
              <w:t>26,34</w:t>
            </w:r>
          </w:p>
        </w:tc>
        <w:tc>
          <w:tcPr>
            <w:tcW w:w="268" w:type="pct"/>
          </w:tcPr>
          <w:p w:rsidR="002025B2" w:rsidRPr="00D74C44" w:rsidRDefault="002025B2" w:rsidP="00062450">
            <w:pPr>
              <w:jc w:val="center"/>
              <w:rPr>
                <w:color w:val="000000"/>
                <w:sz w:val="14"/>
                <w:szCs w:val="14"/>
              </w:rPr>
            </w:pPr>
            <w:r w:rsidRPr="00D74C44">
              <w:rPr>
                <w:color w:val="000000"/>
                <w:sz w:val="14"/>
                <w:szCs w:val="14"/>
              </w:rPr>
              <w:t>0,02634</w:t>
            </w:r>
          </w:p>
        </w:tc>
        <w:tc>
          <w:tcPr>
            <w:tcW w:w="315" w:type="pct"/>
          </w:tcPr>
          <w:p w:rsidR="002025B2" w:rsidRPr="00D74C44" w:rsidRDefault="002025B2" w:rsidP="00894B59">
            <w:pPr>
              <w:jc w:val="center"/>
              <w:rPr>
                <w:color w:val="000000"/>
                <w:sz w:val="14"/>
                <w:szCs w:val="14"/>
              </w:rPr>
            </w:pPr>
            <w:r w:rsidRPr="00D74C44">
              <w:rPr>
                <w:color w:val="000000"/>
                <w:sz w:val="14"/>
                <w:szCs w:val="14"/>
              </w:rPr>
              <w:t>10916,8</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r w:rsidRPr="00D74C44">
              <w:rPr>
                <w:color w:val="000000"/>
                <w:sz w:val="14"/>
                <w:szCs w:val="14"/>
              </w:rPr>
              <w:t>26,34</w:t>
            </w:r>
          </w:p>
        </w:tc>
        <w:tc>
          <w:tcPr>
            <w:tcW w:w="317" w:type="pct"/>
          </w:tcPr>
          <w:p w:rsidR="002025B2" w:rsidRPr="00D74C44" w:rsidRDefault="002025B2" w:rsidP="00894B59">
            <w:pPr>
              <w:jc w:val="center"/>
              <w:rPr>
                <w:color w:val="000000"/>
                <w:sz w:val="14"/>
                <w:szCs w:val="14"/>
              </w:rPr>
            </w:pPr>
            <w:r w:rsidRPr="00D74C44">
              <w:rPr>
                <w:color w:val="000000"/>
                <w:sz w:val="14"/>
                <w:szCs w:val="14"/>
              </w:rPr>
              <w:t>10916,8</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sz w:val="14"/>
                <w:szCs w:val="14"/>
              </w:rPr>
              <w:t>7966,0</w:t>
            </w:r>
          </w:p>
        </w:tc>
        <w:tc>
          <w:tcPr>
            <w:tcW w:w="268" w:type="pct"/>
          </w:tcPr>
          <w:p w:rsidR="002025B2" w:rsidRPr="00D74C44" w:rsidRDefault="002025B2" w:rsidP="00E34A32">
            <w:pPr>
              <w:jc w:val="center"/>
              <w:rPr>
                <w:color w:val="000000"/>
                <w:sz w:val="14"/>
                <w:szCs w:val="14"/>
              </w:rPr>
            </w:pPr>
            <w:r w:rsidRPr="00D74C44">
              <w:rPr>
                <w:color w:val="000000"/>
                <w:sz w:val="14"/>
                <w:szCs w:val="14"/>
              </w:rPr>
              <w:t>2950,8</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859"/>
        </w:trPr>
        <w:tc>
          <w:tcPr>
            <w:tcW w:w="152" w:type="pct"/>
          </w:tcPr>
          <w:p w:rsidR="002025B2" w:rsidRPr="00D74C44" w:rsidRDefault="002025B2" w:rsidP="00062450">
            <w:pPr>
              <w:jc w:val="center"/>
              <w:rPr>
                <w:color w:val="000000"/>
                <w:sz w:val="14"/>
                <w:szCs w:val="14"/>
              </w:rPr>
            </w:pPr>
            <w:r w:rsidRPr="00D74C44">
              <w:rPr>
                <w:color w:val="000000"/>
                <w:sz w:val="14"/>
                <w:szCs w:val="14"/>
              </w:rPr>
              <w:t>25</w:t>
            </w:r>
          </w:p>
        </w:tc>
        <w:tc>
          <w:tcPr>
            <w:tcW w:w="538" w:type="pct"/>
          </w:tcPr>
          <w:p w:rsidR="002025B2" w:rsidRPr="00D74C44" w:rsidRDefault="002025B2">
            <w:pPr>
              <w:rPr>
                <w:color w:val="000000"/>
                <w:sz w:val="14"/>
                <w:szCs w:val="14"/>
              </w:rPr>
            </w:pPr>
            <w:r w:rsidRPr="00D74C44">
              <w:rPr>
                <w:color w:val="000000"/>
                <w:sz w:val="14"/>
                <w:szCs w:val="14"/>
              </w:rPr>
              <w:t>Объекты наружного освещения на автобусных остановках автомобильной дороги Слободской тракт**</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065FF6">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894B59">
            <w:pPr>
              <w:jc w:val="center"/>
              <w:rPr>
                <w:color w:val="000000"/>
                <w:sz w:val="14"/>
                <w:szCs w:val="14"/>
              </w:rPr>
            </w:pPr>
            <w:r w:rsidRPr="00D74C44">
              <w:rPr>
                <w:sz w:val="14"/>
                <w:szCs w:val="14"/>
              </w:rPr>
              <w:t>2159,6</w:t>
            </w:r>
          </w:p>
        </w:tc>
        <w:tc>
          <w:tcPr>
            <w:tcW w:w="181" w:type="pct"/>
          </w:tcPr>
          <w:p w:rsidR="002025B2" w:rsidRPr="00D74C44" w:rsidRDefault="002025B2">
            <w:pPr>
              <w:jc w:val="center"/>
              <w:rPr>
                <w:color w:val="000000"/>
                <w:sz w:val="14"/>
                <w:szCs w:val="14"/>
              </w:rPr>
            </w:pPr>
          </w:p>
        </w:tc>
        <w:tc>
          <w:tcPr>
            <w:tcW w:w="225" w:type="pct"/>
          </w:tcPr>
          <w:p w:rsidR="002025B2" w:rsidRPr="00D74C44" w:rsidRDefault="002025B2">
            <w:pPr>
              <w:jc w:val="center"/>
              <w:rPr>
                <w:color w:val="000000"/>
                <w:sz w:val="14"/>
                <w:szCs w:val="14"/>
              </w:rPr>
            </w:pPr>
          </w:p>
        </w:tc>
        <w:tc>
          <w:tcPr>
            <w:tcW w:w="317" w:type="pct"/>
          </w:tcPr>
          <w:p w:rsidR="002025B2" w:rsidRPr="00D74C44" w:rsidRDefault="002025B2" w:rsidP="00251DF7">
            <w:pPr>
              <w:jc w:val="center"/>
              <w:rPr>
                <w:color w:val="000000"/>
                <w:sz w:val="14"/>
                <w:szCs w:val="14"/>
              </w:rPr>
            </w:pPr>
            <w:r w:rsidRPr="00D74C44">
              <w:rPr>
                <w:sz w:val="14"/>
                <w:szCs w:val="14"/>
              </w:rPr>
              <w:t>2159,6</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sz w:val="14"/>
                <w:szCs w:val="14"/>
              </w:rPr>
              <w:t>308,1</w:t>
            </w:r>
          </w:p>
        </w:tc>
        <w:tc>
          <w:tcPr>
            <w:tcW w:w="268" w:type="pct"/>
          </w:tcPr>
          <w:p w:rsidR="002025B2" w:rsidRPr="00D74C44" w:rsidRDefault="002025B2" w:rsidP="00251DF7">
            <w:pPr>
              <w:jc w:val="center"/>
              <w:rPr>
                <w:color w:val="000000"/>
                <w:sz w:val="14"/>
                <w:szCs w:val="14"/>
              </w:rPr>
            </w:pPr>
            <w:r w:rsidRPr="00D74C44">
              <w:rPr>
                <w:color w:val="000000"/>
                <w:sz w:val="14"/>
                <w:szCs w:val="14"/>
              </w:rPr>
              <w:t>1851,5</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859"/>
        </w:trPr>
        <w:tc>
          <w:tcPr>
            <w:tcW w:w="152" w:type="pct"/>
          </w:tcPr>
          <w:p w:rsidR="002025B2" w:rsidRPr="00D74C44" w:rsidRDefault="002025B2" w:rsidP="00062450">
            <w:pPr>
              <w:jc w:val="center"/>
              <w:rPr>
                <w:color w:val="000000"/>
                <w:sz w:val="14"/>
                <w:szCs w:val="14"/>
              </w:rPr>
            </w:pPr>
            <w:r w:rsidRPr="00D74C44">
              <w:rPr>
                <w:color w:val="000000"/>
                <w:sz w:val="14"/>
                <w:szCs w:val="14"/>
              </w:rPr>
              <w:lastRenderedPageBreak/>
              <w:t>26</w:t>
            </w:r>
          </w:p>
        </w:tc>
        <w:tc>
          <w:tcPr>
            <w:tcW w:w="538" w:type="pct"/>
          </w:tcPr>
          <w:p w:rsidR="002025B2" w:rsidRPr="00D74C44" w:rsidRDefault="002025B2">
            <w:pPr>
              <w:rPr>
                <w:color w:val="000000"/>
                <w:sz w:val="14"/>
                <w:szCs w:val="14"/>
              </w:rPr>
            </w:pPr>
            <w:r w:rsidRPr="00D74C44">
              <w:rPr>
                <w:color w:val="000000"/>
                <w:sz w:val="14"/>
                <w:szCs w:val="14"/>
              </w:rPr>
              <w:t>Объекты наружного освещения на автобусных остановках автомобильной дороги Киров – Стрижи – Оричи**</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065FF6">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pPr>
              <w:jc w:val="center"/>
              <w:rPr>
                <w:color w:val="000000"/>
                <w:sz w:val="14"/>
                <w:szCs w:val="14"/>
              </w:rPr>
            </w:pPr>
            <w:r w:rsidRPr="00D74C44">
              <w:rPr>
                <w:color w:val="000000"/>
                <w:sz w:val="14"/>
                <w:szCs w:val="14"/>
              </w:rPr>
              <w:t>2497,2</w:t>
            </w:r>
          </w:p>
        </w:tc>
        <w:tc>
          <w:tcPr>
            <w:tcW w:w="181" w:type="pct"/>
          </w:tcPr>
          <w:p w:rsidR="002025B2" w:rsidRPr="00D74C44" w:rsidRDefault="002025B2">
            <w:pPr>
              <w:jc w:val="center"/>
              <w:rPr>
                <w:color w:val="000000"/>
                <w:sz w:val="14"/>
                <w:szCs w:val="14"/>
              </w:rPr>
            </w:pPr>
          </w:p>
        </w:tc>
        <w:tc>
          <w:tcPr>
            <w:tcW w:w="225" w:type="pct"/>
          </w:tcPr>
          <w:p w:rsidR="002025B2" w:rsidRPr="00D74C44" w:rsidRDefault="002025B2">
            <w:pPr>
              <w:jc w:val="center"/>
              <w:rPr>
                <w:color w:val="000000"/>
                <w:sz w:val="14"/>
                <w:szCs w:val="14"/>
              </w:rPr>
            </w:pPr>
          </w:p>
        </w:tc>
        <w:tc>
          <w:tcPr>
            <w:tcW w:w="317" w:type="pct"/>
          </w:tcPr>
          <w:p w:rsidR="002025B2" w:rsidRPr="00D74C44" w:rsidRDefault="002025B2" w:rsidP="00251DF7">
            <w:pPr>
              <w:jc w:val="center"/>
              <w:rPr>
                <w:color w:val="000000"/>
                <w:sz w:val="14"/>
                <w:szCs w:val="14"/>
              </w:rPr>
            </w:pPr>
            <w:r w:rsidRPr="00D74C44">
              <w:rPr>
                <w:color w:val="000000"/>
                <w:sz w:val="14"/>
                <w:szCs w:val="14"/>
              </w:rPr>
              <w:t>2497,2</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color w:val="000000"/>
                <w:sz w:val="14"/>
                <w:szCs w:val="14"/>
              </w:rPr>
              <w:t>532,0</w:t>
            </w:r>
          </w:p>
        </w:tc>
        <w:tc>
          <w:tcPr>
            <w:tcW w:w="268" w:type="pct"/>
          </w:tcPr>
          <w:p w:rsidR="002025B2" w:rsidRPr="00D74C44" w:rsidRDefault="002025B2" w:rsidP="00251DF7">
            <w:pPr>
              <w:jc w:val="center"/>
              <w:rPr>
                <w:color w:val="000000"/>
                <w:sz w:val="14"/>
                <w:szCs w:val="14"/>
              </w:rPr>
            </w:pPr>
            <w:r w:rsidRPr="00D74C44">
              <w:rPr>
                <w:color w:val="000000"/>
                <w:sz w:val="14"/>
                <w:szCs w:val="14"/>
              </w:rPr>
              <w:t>1965,2</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959"/>
        </w:trPr>
        <w:tc>
          <w:tcPr>
            <w:tcW w:w="152" w:type="pct"/>
          </w:tcPr>
          <w:p w:rsidR="002025B2" w:rsidRPr="00D74C44" w:rsidRDefault="002025B2" w:rsidP="00062450">
            <w:pPr>
              <w:jc w:val="center"/>
              <w:rPr>
                <w:color w:val="000000"/>
                <w:sz w:val="14"/>
                <w:szCs w:val="14"/>
              </w:rPr>
            </w:pPr>
            <w:r w:rsidRPr="00D74C44">
              <w:rPr>
                <w:color w:val="000000"/>
                <w:sz w:val="14"/>
                <w:szCs w:val="14"/>
              </w:rPr>
              <w:t>27</w:t>
            </w:r>
          </w:p>
        </w:tc>
        <w:tc>
          <w:tcPr>
            <w:tcW w:w="538" w:type="pct"/>
          </w:tcPr>
          <w:p w:rsidR="002025B2" w:rsidRPr="00D74C44" w:rsidRDefault="002025B2">
            <w:pPr>
              <w:rPr>
                <w:color w:val="000000"/>
                <w:sz w:val="14"/>
                <w:szCs w:val="14"/>
              </w:rPr>
            </w:pPr>
            <w:r w:rsidRPr="00D74C44">
              <w:rPr>
                <w:color w:val="000000"/>
                <w:sz w:val="14"/>
                <w:szCs w:val="14"/>
              </w:rPr>
              <w:t xml:space="preserve">Объекты наружного освещения на автобусных остановках автомобильной дороги Киров – </w:t>
            </w:r>
            <w:proofErr w:type="spellStart"/>
            <w:r w:rsidRPr="00D74C44">
              <w:rPr>
                <w:color w:val="000000"/>
                <w:sz w:val="14"/>
                <w:szCs w:val="14"/>
              </w:rPr>
              <w:t>Малмыж</w:t>
            </w:r>
            <w:proofErr w:type="spellEnd"/>
            <w:r w:rsidRPr="00D74C44">
              <w:rPr>
                <w:color w:val="000000"/>
                <w:sz w:val="14"/>
                <w:szCs w:val="14"/>
              </w:rPr>
              <w:t xml:space="preserve"> – Вятские Поляны**</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52664B">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sz w:val="14"/>
                <w:szCs w:val="14"/>
              </w:rPr>
              <w:t>4633,8</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sz w:val="14"/>
                <w:szCs w:val="14"/>
              </w:rPr>
              <w:t>4633,8</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sz w:val="14"/>
                <w:szCs w:val="14"/>
              </w:rPr>
              <w:t>735,0</w:t>
            </w:r>
          </w:p>
        </w:tc>
        <w:tc>
          <w:tcPr>
            <w:tcW w:w="268" w:type="pct"/>
          </w:tcPr>
          <w:p w:rsidR="002025B2" w:rsidRPr="00D74C44" w:rsidRDefault="002025B2" w:rsidP="00251DF7">
            <w:pPr>
              <w:jc w:val="center"/>
              <w:rPr>
                <w:color w:val="000000"/>
                <w:sz w:val="14"/>
                <w:szCs w:val="14"/>
              </w:rPr>
            </w:pPr>
            <w:r w:rsidRPr="00D74C44">
              <w:rPr>
                <w:color w:val="000000"/>
                <w:sz w:val="14"/>
                <w:szCs w:val="14"/>
              </w:rPr>
              <w:t>3898,8</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1E2DF3">
        <w:trPr>
          <w:trHeight w:val="1059"/>
        </w:trPr>
        <w:tc>
          <w:tcPr>
            <w:tcW w:w="152" w:type="pct"/>
          </w:tcPr>
          <w:p w:rsidR="002025B2" w:rsidRPr="00D74C44" w:rsidRDefault="002025B2" w:rsidP="00062450">
            <w:pPr>
              <w:jc w:val="center"/>
              <w:rPr>
                <w:color w:val="000000"/>
                <w:sz w:val="14"/>
                <w:szCs w:val="14"/>
              </w:rPr>
            </w:pPr>
            <w:r w:rsidRPr="00D74C44">
              <w:rPr>
                <w:color w:val="000000"/>
                <w:sz w:val="14"/>
                <w:szCs w:val="14"/>
              </w:rPr>
              <w:t>28</w:t>
            </w:r>
          </w:p>
        </w:tc>
        <w:tc>
          <w:tcPr>
            <w:tcW w:w="538" w:type="pct"/>
          </w:tcPr>
          <w:p w:rsidR="002025B2" w:rsidRPr="00D74C44" w:rsidRDefault="002025B2" w:rsidP="00346F11">
            <w:pPr>
              <w:rPr>
                <w:color w:val="000000"/>
                <w:sz w:val="14"/>
                <w:szCs w:val="14"/>
              </w:rPr>
            </w:pPr>
            <w:r w:rsidRPr="00D74C44">
              <w:rPr>
                <w:color w:val="000000"/>
                <w:sz w:val="14"/>
                <w:szCs w:val="14"/>
              </w:rPr>
              <w:t xml:space="preserve">Пешеходный переход на км 162+600 (с. Петровское) автомобильной дороги Киров – Мал-  </w:t>
            </w:r>
            <w:proofErr w:type="spellStart"/>
            <w:r w:rsidRPr="00D74C44">
              <w:rPr>
                <w:color w:val="000000"/>
                <w:sz w:val="14"/>
                <w:szCs w:val="14"/>
              </w:rPr>
              <w:t>мыж</w:t>
            </w:r>
            <w:proofErr w:type="spellEnd"/>
            <w:r w:rsidRPr="00D74C44">
              <w:rPr>
                <w:color w:val="000000"/>
                <w:sz w:val="14"/>
                <w:szCs w:val="14"/>
              </w:rPr>
              <w:t xml:space="preserve"> – Вятские Поляны в </w:t>
            </w:r>
            <w:proofErr w:type="spellStart"/>
            <w:r w:rsidRPr="00D74C44">
              <w:rPr>
                <w:color w:val="000000"/>
                <w:sz w:val="14"/>
                <w:szCs w:val="14"/>
              </w:rPr>
              <w:t>Уржумском</w:t>
            </w:r>
            <w:proofErr w:type="spellEnd"/>
            <w:r w:rsidRPr="00D74C44">
              <w:rPr>
                <w:color w:val="000000"/>
                <w:sz w:val="14"/>
                <w:szCs w:val="14"/>
              </w:rPr>
              <w:t xml:space="preserve"> районе**</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52664B">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sz w:val="14"/>
                <w:szCs w:val="14"/>
              </w:rPr>
              <w:t>2192,1</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sz w:val="14"/>
                <w:szCs w:val="14"/>
              </w:rPr>
              <w:t>2192,1</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sz w:val="14"/>
                <w:szCs w:val="14"/>
              </w:rPr>
              <w:t>391,0</w:t>
            </w:r>
          </w:p>
        </w:tc>
        <w:tc>
          <w:tcPr>
            <w:tcW w:w="268" w:type="pct"/>
          </w:tcPr>
          <w:p w:rsidR="002025B2" w:rsidRPr="00D74C44" w:rsidRDefault="002025B2" w:rsidP="00AA3BFB">
            <w:pPr>
              <w:jc w:val="center"/>
              <w:rPr>
                <w:color w:val="000000"/>
                <w:sz w:val="14"/>
                <w:szCs w:val="14"/>
              </w:rPr>
            </w:pPr>
            <w:r w:rsidRPr="00D74C44">
              <w:rPr>
                <w:color w:val="000000"/>
                <w:sz w:val="14"/>
                <w:szCs w:val="14"/>
              </w:rPr>
              <w:t>1801,1</w:t>
            </w: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tcPr>
          <w:p w:rsidR="002025B2" w:rsidRPr="00D74C44" w:rsidRDefault="002025B2" w:rsidP="00E34A32">
            <w:pPr>
              <w:jc w:val="center"/>
              <w:rPr>
                <w:b/>
                <w:bCs/>
                <w:color w:val="000000"/>
                <w:sz w:val="14"/>
                <w:szCs w:val="14"/>
              </w:rPr>
            </w:pPr>
          </w:p>
        </w:tc>
      </w:tr>
      <w:tr w:rsidR="002025B2" w:rsidRPr="00D74C44" w:rsidTr="00493CE5">
        <w:trPr>
          <w:trHeight w:val="712"/>
        </w:trPr>
        <w:tc>
          <w:tcPr>
            <w:tcW w:w="152" w:type="pct"/>
          </w:tcPr>
          <w:p w:rsidR="002025B2" w:rsidRPr="00D74C44" w:rsidRDefault="002025B2" w:rsidP="00062450">
            <w:pPr>
              <w:jc w:val="center"/>
              <w:rPr>
                <w:color w:val="000000"/>
                <w:sz w:val="14"/>
                <w:szCs w:val="14"/>
              </w:rPr>
            </w:pPr>
            <w:r w:rsidRPr="00D74C44">
              <w:rPr>
                <w:color w:val="000000"/>
                <w:sz w:val="14"/>
                <w:szCs w:val="14"/>
              </w:rPr>
              <w:t>29</w:t>
            </w:r>
          </w:p>
        </w:tc>
        <w:tc>
          <w:tcPr>
            <w:tcW w:w="538" w:type="pct"/>
          </w:tcPr>
          <w:p w:rsidR="002025B2" w:rsidRPr="00D74C44" w:rsidRDefault="002025B2" w:rsidP="00D20BE3">
            <w:pPr>
              <w:rPr>
                <w:color w:val="000000"/>
                <w:sz w:val="14"/>
                <w:szCs w:val="14"/>
              </w:rPr>
            </w:pPr>
            <w:r w:rsidRPr="00D74C44">
              <w:rPr>
                <w:color w:val="000000"/>
                <w:sz w:val="14"/>
                <w:szCs w:val="14"/>
              </w:rPr>
              <w:t xml:space="preserve">Строительство автомобильной дороги </w:t>
            </w:r>
            <w:proofErr w:type="spellStart"/>
            <w:r w:rsidRPr="00D74C44">
              <w:rPr>
                <w:color w:val="000000"/>
                <w:sz w:val="14"/>
                <w:szCs w:val="14"/>
              </w:rPr>
              <w:t>Шаваржаки</w:t>
            </w:r>
            <w:proofErr w:type="spellEnd"/>
            <w:r w:rsidRPr="00D74C44">
              <w:rPr>
                <w:color w:val="000000"/>
                <w:sz w:val="14"/>
                <w:szCs w:val="14"/>
              </w:rPr>
              <w:t xml:space="preserve"> – граница Республики Марий Эл**</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2020 –  2021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5,410</w:t>
            </w: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894B59">
            <w:pPr>
              <w:jc w:val="center"/>
              <w:rPr>
                <w:color w:val="000000"/>
                <w:sz w:val="14"/>
                <w:szCs w:val="14"/>
              </w:rPr>
            </w:pPr>
            <w:r w:rsidRPr="00D74C44">
              <w:rPr>
                <w:color w:val="000000"/>
                <w:sz w:val="14"/>
                <w:szCs w:val="14"/>
              </w:rPr>
              <w:t>398595,73</w:t>
            </w:r>
          </w:p>
        </w:tc>
        <w:tc>
          <w:tcPr>
            <w:tcW w:w="181" w:type="pct"/>
          </w:tcPr>
          <w:p w:rsidR="002025B2" w:rsidRPr="00D74C44" w:rsidRDefault="002025B2" w:rsidP="00062450">
            <w:pPr>
              <w:jc w:val="center"/>
              <w:rPr>
                <w:color w:val="000000"/>
                <w:sz w:val="14"/>
                <w:szCs w:val="14"/>
              </w:rPr>
            </w:pPr>
            <w:r w:rsidRPr="00D74C44">
              <w:rPr>
                <w:color w:val="000000"/>
                <w:sz w:val="14"/>
                <w:szCs w:val="14"/>
              </w:rPr>
              <w:t>5,41</w:t>
            </w: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894B59">
            <w:pPr>
              <w:jc w:val="center"/>
              <w:rPr>
                <w:color w:val="000000"/>
                <w:sz w:val="14"/>
                <w:szCs w:val="14"/>
              </w:rPr>
            </w:pPr>
            <w:r w:rsidRPr="00D74C44">
              <w:rPr>
                <w:color w:val="000000"/>
                <w:sz w:val="14"/>
                <w:szCs w:val="14"/>
              </w:rPr>
              <w:t>398595,73</w:t>
            </w: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r w:rsidRPr="00D74C44">
              <w:rPr>
                <w:color w:val="000000"/>
                <w:sz w:val="14"/>
                <w:szCs w:val="14"/>
              </w:rPr>
              <w:t>288245,11</w:t>
            </w:r>
          </w:p>
        </w:tc>
        <w:tc>
          <w:tcPr>
            <w:tcW w:w="264" w:type="pct"/>
          </w:tcPr>
          <w:p w:rsidR="002025B2" w:rsidRPr="00D74C44" w:rsidRDefault="002025B2" w:rsidP="00E52814">
            <w:pPr>
              <w:jc w:val="center"/>
              <w:rPr>
                <w:color w:val="000000"/>
                <w:sz w:val="14"/>
                <w:szCs w:val="14"/>
              </w:rPr>
            </w:pPr>
            <w:r w:rsidRPr="00D74C44">
              <w:rPr>
                <w:color w:val="000000"/>
                <w:sz w:val="14"/>
                <w:szCs w:val="14"/>
              </w:rPr>
              <w:t>110350,62</w:t>
            </w:r>
          </w:p>
        </w:tc>
        <w:tc>
          <w:tcPr>
            <w:tcW w:w="245" w:type="pct"/>
          </w:tcPr>
          <w:p w:rsidR="002025B2" w:rsidRPr="00D74C44" w:rsidRDefault="002025B2" w:rsidP="00E34A32">
            <w:pPr>
              <w:jc w:val="center"/>
              <w:rPr>
                <w:color w:val="000000"/>
                <w:sz w:val="14"/>
                <w:szCs w:val="14"/>
              </w:rPr>
            </w:pPr>
          </w:p>
        </w:tc>
      </w:tr>
      <w:tr w:rsidR="002025B2" w:rsidRPr="00D74C44" w:rsidTr="001E2DF3">
        <w:trPr>
          <w:trHeight w:val="691"/>
        </w:trPr>
        <w:tc>
          <w:tcPr>
            <w:tcW w:w="152" w:type="pct"/>
            <w:vMerge w:val="restart"/>
          </w:tcPr>
          <w:p w:rsidR="002025B2" w:rsidRPr="00D74C44" w:rsidRDefault="002025B2" w:rsidP="00062450">
            <w:pPr>
              <w:jc w:val="center"/>
              <w:rPr>
                <w:color w:val="000000"/>
                <w:sz w:val="14"/>
                <w:szCs w:val="14"/>
              </w:rPr>
            </w:pPr>
            <w:r w:rsidRPr="00D74C44">
              <w:rPr>
                <w:color w:val="000000"/>
                <w:sz w:val="14"/>
                <w:szCs w:val="14"/>
              </w:rPr>
              <w:t>30</w:t>
            </w:r>
          </w:p>
        </w:tc>
        <w:tc>
          <w:tcPr>
            <w:tcW w:w="538" w:type="pct"/>
          </w:tcPr>
          <w:p w:rsidR="002025B2" w:rsidRPr="00D74C44" w:rsidRDefault="002025B2" w:rsidP="00EA1C44">
            <w:pPr>
              <w:ind w:right="-111"/>
              <w:rPr>
                <w:color w:val="000000"/>
                <w:sz w:val="14"/>
                <w:szCs w:val="14"/>
              </w:rPr>
            </w:pPr>
            <w:r w:rsidRPr="00D74C44">
              <w:rPr>
                <w:color w:val="000000"/>
                <w:sz w:val="14"/>
                <w:szCs w:val="14"/>
              </w:rPr>
              <w:t>Строительство автомобильной дороги Уржум – Буйское</w:t>
            </w:r>
            <w:r w:rsidR="00EA1C44">
              <w:rPr>
                <w:color w:val="000000"/>
                <w:sz w:val="14"/>
                <w:szCs w:val="14"/>
              </w:rPr>
              <w:t xml:space="preserve"> </w:t>
            </w:r>
            <w:r w:rsidRPr="00D74C44">
              <w:rPr>
                <w:color w:val="000000"/>
                <w:sz w:val="14"/>
                <w:szCs w:val="14"/>
              </w:rPr>
              <w:t xml:space="preserve">– граница Республики Марий Эл, участок Буй-  </w:t>
            </w:r>
            <w:proofErr w:type="spellStart"/>
            <w:r w:rsidRPr="00D74C44">
              <w:rPr>
                <w:color w:val="000000"/>
                <w:sz w:val="14"/>
                <w:szCs w:val="14"/>
              </w:rPr>
              <w:t>ское</w:t>
            </w:r>
            <w:proofErr w:type="spellEnd"/>
            <w:r w:rsidR="00EA1C44">
              <w:rPr>
                <w:color w:val="000000"/>
                <w:sz w:val="14"/>
                <w:szCs w:val="14"/>
              </w:rPr>
              <w:t xml:space="preserve"> </w:t>
            </w:r>
            <w:r w:rsidRPr="00D74C44">
              <w:rPr>
                <w:color w:val="000000"/>
                <w:sz w:val="14"/>
                <w:szCs w:val="14"/>
              </w:rPr>
              <w:t xml:space="preserve">–  граница Республики Марий Эл в </w:t>
            </w:r>
            <w:proofErr w:type="spellStart"/>
            <w:r w:rsidRPr="00D74C44">
              <w:rPr>
                <w:color w:val="000000"/>
                <w:sz w:val="14"/>
                <w:szCs w:val="14"/>
              </w:rPr>
              <w:t>Уржумском</w:t>
            </w:r>
            <w:proofErr w:type="spellEnd"/>
            <w:r w:rsidRPr="00D74C44">
              <w:rPr>
                <w:color w:val="000000"/>
                <w:sz w:val="14"/>
                <w:szCs w:val="14"/>
              </w:rPr>
              <w:t xml:space="preserve"> районе</w:t>
            </w:r>
          </w:p>
        </w:tc>
        <w:tc>
          <w:tcPr>
            <w:tcW w:w="269" w:type="pct"/>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1709BC">
            <w:pPr>
              <w:jc w:val="center"/>
              <w:rPr>
                <w:color w:val="000000"/>
                <w:sz w:val="14"/>
                <w:szCs w:val="14"/>
              </w:rPr>
            </w:pPr>
            <w:r w:rsidRPr="00D74C44">
              <w:rPr>
                <w:color w:val="000000"/>
                <w:sz w:val="14"/>
                <w:szCs w:val="14"/>
              </w:rPr>
              <w:t>2023год </w:t>
            </w:r>
          </w:p>
        </w:tc>
        <w:tc>
          <w:tcPr>
            <w:tcW w:w="198" w:type="pct"/>
          </w:tcPr>
          <w:p w:rsidR="002025B2" w:rsidRPr="00D74C44" w:rsidRDefault="002025B2" w:rsidP="00062450">
            <w:pPr>
              <w:jc w:val="center"/>
              <w:rPr>
                <w:color w:val="000000"/>
                <w:sz w:val="14"/>
                <w:szCs w:val="14"/>
              </w:rPr>
            </w:pPr>
            <w:r w:rsidRPr="00D74C44">
              <w:rPr>
                <w:color w:val="000000"/>
                <w:sz w:val="14"/>
                <w:szCs w:val="14"/>
              </w:rPr>
              <w:t>9,819</w:t>
            </w: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251DF7">
            <w:pPr>
              <w:jc w:val="center"/>
              <w:rPr>
                <w:color w:val="000000"/>
                <w:sz w:val="14"/>
                <w:szCs w:val="14"/>
              </w:rPr>
            </w:pPr>
            <w:r w:rsidRPr="00D74C44">
              <w:rPr>
                <w:color w:val="000000"/>
                <w:sz w:val="14"/>
                <w:szCs w:val="14"/>
              </w:rPr>
              <w:t>763243,0</w:t>
            </w:r>
          </w:p>
        </w:tc>
        <w:tc>
          <w:tcPr>
            <w:tcW w:w="181" w:type="pct"/>
          </w:tcPr>
          <w:p w:rsidR="002025B2" w:rsidRPr="00D74C44" w:rsidRDefault="002025B2" w:rsidP="00062450">
            <w:pPr>
              <w:jc w:val="center"/>
              <w:rPr>
                <w:color w:val="000000"/>
                <w:sz w:val="14"/>
                <w:szCs w:val="14"/>
              </w:rPr>
            </w:pPr>
            <w:r w:rsidRPr="00D74C44">
              <w:rPr>
                <w:color w:val="000000"/>
                <w:sz w:val="14"/>
                <w:szCs w:val="14"/>
              </w:rPr>
              <w:t>9,819</w:t>
            </w: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251DF7">
            <w:pPr>
              <w:jc w:val="center"/>
              <w:rPr>
                <w:color w:val="000000"/>
                <w:sz w:val="14"/>
                <w:szCs w:val="14"/>
              </w:rPr>
            </w:pPr>
            <w:r w:rsidRPr="00D74C44">
              <w:rPr>
                <w:color w:val="000000"/>
                <w:sz w:val="14"/>
                <w:szCs w:val="14"/>
              </w:rPr>
              <w:t>763243,0</w:t>
            </w:r>
          </w:p>
        </w:tc>
        <w:tc>
          <w:tcPr>
            <w:tcW w:w="270" w:type="pct"/>
          </w:tcPr>
          <w:p w:rsidR="002025B2" w:rsidRPr="00D74C44" w:rsidRDefault="002025B2" w:rsidP="00251DF7">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r w:rsidRPr="00D74C44">
              <w:rPr>
                <w:color w:val="000000"/>
                <w:sz w:val="14"/>
                <w:szCs w:val="14"/>
              </w:rPr>
              <w:t>183829,19</w:t>
            </w:r>
          </w:p>
        </w:tc>
        <w:tc>
          <w:tcPr>
            <w:tcW w:w="245" w:type="pct"/>
          </w:tcPr>
          <w:p w:rsidR="002025B2" w:rsidRPr="00D74C44" w:rsidRDefault="002025B2" w:rsidP="00E34A32">
            <w:pPr>
              <w:jc w:val="center"/>
              <w:rPr>
                <w:color w:val="000000"/>
                <w:sz w:val="14"/>
                <w:szCs w:val="14"/>
              </w:rPr>
            </w:pPr>
            <w:r w:rsidRPr="00D74C44">
              <w:rPr>
                <w:color w:val="000000"/>
                <w:sz w:val="14"/>
                <w:szCs w:val="14"/>
              </w:rPr>
              <w:t>446909,0</w:t>
            </w:r>
          </w:p>
        </w:tc>
      </w:tr>
      <w:tr w:rsidR="002025B2" w:rsidRPr="00D74C44" w:rsidTr="001E2DF3">
        <w:trPr>
          <w:trHeight w:val="246"/>
        </w:trPr>
        <w:tc>
          <w:tcPr>
            <w:tcW w:w="152" w:type="pct"/>
            <w:vMerge/>
          </w:tcPr>
          <w:p w:rsidR="002025B2" w:rsidRPr="00D74C44" w:rsidRDefault="002025B2" w:rsidP="00062450">
            <w:pPr>
              <w:jc w:val="center"/>
              <w:rPr>
                <w:color w:val="000000"/>
                <w:sz w:val="14"/>
                <w:szCs w:val="14"/>
              </w:rPr>
            </w:pPr>
          </w:p>
        </w:tc>
        <w:tc>
          <w:tcPr>
            <w:tcW w:w="538" w:type="pct"/>
          </w:tcPr>
          <w:p w:rsidR="002025B2" w:rsidRPr="00D74C44" w:rsidRDefault="002025B2" w:rsidP="008C3D05">
            <w:pPr>
              <w:ind w:right="-111"/>
              <w:rPr>
                <w:color w:val="000000"/>
                <w:sz w:val="14"/>
                <w:szCs w:val="14"/>
              </w:rPr>
            </w:pPr>
            <w:r w:rsidRPr="00D74C44">
              <w:rPr>
                <w:color w:val="000000"/>
                <w:sz w:val="14"/>
                <w:szCs w:val="14"/>
              </w:rPr>
              <w:t>в том числе:</w:t>
            </w:r>
          </w:p>
        </w:tc>
        <w:tc>
          <w:tcPr>
            <w:tcW w:w="269" w:type="pct"/>
          </w:tcPr>
          <w:p w:rsidR="002025B2" w:rsidRPr="00D74C44" w:rsidRDefault="002025B2">
            <w:pPr>
              <w:jc w:val="center"/>
              <w:rPr>
                <w:color w:val="000000"/>
                <w:sz w:val="14"/>
                <w:szCs w:val="14"/>
              </w:rPr>
            </w:pPr>
          </w:p>
        </w:tc>
        <w:tc>
          <w:tcPr>
            <w:tcW w:w="226" w:type="pct"/>
          </w:tcPr>
          <w:p w:rsidR="002025B2" w:rsidRPr="00D74C44" w:rsidRDefault="002025B2">
            <w:pPr>
              <w:jc w:val="center"/>
              <w:rPr>
                <w:color w:val="000000"/>
                <w:sz w:val="14"/>
                <w:szCs w:val="14"/>
              </w:rPr>
            </w:pP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CB40E9">
            <w:pPr>
              <w:rPr>
                <w:color w:val="000000"/>
                <w:sz w:val="14"/>
                <w:szCs w:val="14"/>
              </w:rPr>
            </w:pP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272"/>
        </w:trPr>
        <w:tc>
          <w:tcPr>
            <w:tcW w:w="152" w:type="pct"/>
            <w:vMerge/>
            <w:noWrap/>
          </w:tcPr>
          <w:p w:rsidR="002025B2" w:rsidRPr="00D74C44" w:rsidRDefault="002025B2" w:rsidP="00062450">
            <w:pPr>
              <w:ind w:left="-108" w:right="-109" w:firstLine="12"/>
              <w:jc w:val="center"/>
              <w:rPr>
                <w:color w:val="000000"/>
                <w:sz w:val="14"/>
                <w:szCs w:val="14"/>
              </w:rPr>
            </w:pPr>
          </w:p>
        </w:tc>
        <w:tc>
          <w:tcPr>
            <w:tcW w:w="538" w:type="pct"/>
          </w:tcPr>
          <w:p w:rsidR="002025B2" w:rsidRPr="00D74C44" w:rsidRDefault="002025B2">
            <w:pPr>
              <w:rPr>
                <w:color w:val="000000"/>
                <w:sz w:val="14"/>
                <w:szCs w:val="14"/>
              </w:rPr>
            </w:pPr>
            <w:r w:rsidRPr="00D74C44">
              <w:rPr>
                <w:color w:val="000000"/>
                <w:sz w:val="14"/>
                <w:szCs w:val="14"/>
              </w:rPr>
              <w:t>федеральный бюджет</w:t>
            </w:r>
          </w:p>
        </w:tc>
        <w:tc>
          <w:tcPr>
            <w:tcW w:w="269" w:type="pct"/>
          </w:tcPr>
          <w:p w:rsidR="002025B2" w:rsidRPr="00D74C44" w:rsidRDefault="002025B2">
            <w:pPr>
              <w:jc w:val="center"/>
              <w:rPr>
                <w:color w:val="000000"/>
                <w:sz w:val="14"/>
                <w:szCs w:val="14"/>
              </w:rPr>
            </w:pPr>
            <w:r w:rsidRPr="00D74C44">
              <w:rPr>
                <w:color w:val="000000"/>
                <w:sz w:val="14"/>
                <w:szCs w:val="14"/>
              </w:rPr>
              <w:t> </w:t>
            </w:r>
          </w:p>
        </w:tc>
        <w:tc>
          <w:tcPr>
            <w:tcW w:w="226" w:type="pct"/>
          </w:tcPr>
          <w:p w:rsidR="002025B2" w:rsidRPr="00D74C44" w:rsidRDefault="002025B2">
            <w:pPr>
              <w:jc w:val="center"/>
              <w:rPr>
                <w:color w:val="000000"/>
                <w:sz w:val="14"/>
                <w:szCs w:val="14"/>
              </w:rPr>
            </w:pPr>
            <w:r w:rsidRPr="00D74C44">
              <w:rPr>
                <w:color w:val="000000"/>
                <w:sz w:val="14"/>
                <w:szCs w:val="14"/>
              </w:rPr>
              <w:t>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197"/>
        </w:trPr>
        <w:tc>
          <w:tcPr>
            <w:tcW w:w="152" w:type="pct"/>
            <w:vMerge/>
            <w:noWrap/>
            <w:vAlign w:val="bottom"/>
          </w:tcPr>
          <w:p w:rsidR="002025B2" w:rsidRPr="00D74C44" w:rsidRDefault="002025B2" w:rsidP="00062450">
            <w:pPr>
              <w:ind w:left="-108" w:right="-109" w:firstLine="12"/>
              <w:jc w:val="center"/>
              <w:rPr>
                <w:color w:val="000000"/>
                <w:sz w:val="14"/>
                <w:szCs w:val="14"/>
              </w:rPr>
            </w:pPr>
          </w:p>
        </w:tc>
        <w:tc>
          <w:tcPr>
            <w:tcW w:w="538" w:type="pct"/>
          </w:tcPr>
          <w:p w:rsidR="002025B2" w:rsidRPr="00D74C44" w:rsidRDefault="002025B2">
            <w:pPr>
              <w:rPr>
                <w:color w:val="000000"/>
                <w:sz w:val="14"/>
                <w:szCs w:val="14"/>
              </w:rPr>
            </w:pPr>
            <w:r w:rsidRPr="00D74C44">
              <w:rPr>
                <w:color w:val="000000"/>
                <w:sz w:val="14"/>
                <w:szCs w:val="14"/>
              </w:rPr>
              <w:t>областной бюджет</w:t>
            </w:r>
          </w:p>
        </w:tc>
        <w:tc>
          <w:tcPr>
            <w:tcW w:w="269" w:type="pct"/>
          </w:tcPr>
          <w:p w:rsidR="002025B2" w:rsidRPr="00D74C44" w:rsidRDefault="002025B2">
            <w:pPr>
              <w:jc w:val="center"/>
              <w:rPr>
                <w:color w:val="000000"/>
                <w:sz w:val="14"/>
                <w:szCs w:val="14"/>
              </w:rPr>
            </w:pPr>
            <w:r w:rsidRPr="00D74C44">
              <w:rPr>
                <w:color w:val="000000"/>
                <w:sz w:val="14"/>
                <w:szCs w:val="14"/>
              </w:rPr>
              <w:t> </w:t>
            </w:r>
          </w:p>
        </w:tc>
        <w:tc>
          <w:tcPr>
            <w:tcW w:w="226" w:type="pct"/>
          </w:tcPr>
          <w:p w:rsidR="002025B2" w:rsidRPr="00D74C44" w:rsidRDefault="002025B2">
            <w:pPr>
              <w:jc w:val="center"/>
              <w:rPr>
                <w:color w:val="000000"/>
                <w:sz w:val="14"/>
                <w:szCs w:val="14"/>
              </w:rPr>
            </w:pPr>
            <w:r w:rsidRPr="00D74C44">
              <w:rPr>
                <w:color w:val="000000"/>
                <w:sz w:val="14"/>
                <w:szCs w:val="14"/>
              </w:rPr>
              <w:t>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r w:rsidRPr="00D74C44">
              <w:rPr>
                <w:color w:val="000000"/>
                <w:sz w:val="14"/>
                <w:szCs w:val="14"/>
              </w:rPr>
              <w:t>183829,19</w:t>
            </w:r>
          </w:p>
        </w:tc>
        <w:tc>
          <w:tcPr>
            <w:tcW w:w="245" w:type="pct"/>
          </w:tcPr>
          <w:p w:rsidR="002025B2" w:rsidRPr="00D74C44" w:rsidRDefault="002025B2" w:rsidP="00E34A32">
            <w:pPr>
              <w:jc w:val="center"/>
              <w:rPr>
                <w:color w:val="000000"/>
                <w:sz w:val="14"/>
                <w:szCs w:val="14"/>
              </w:rPr>
            </w:pPr>
            <w:r w:rsidRPr="00D74C44">
              <w:rPr>
                <w:color w:val="000000"/>
                <w:sz w:val="14"/>
                <w:szCs w:val="14"/>
              </w:rPr>
              <w:t>446909,0</w:t>
            </w:r>
          </w:p>
        </w:tc>
      </w:tr>
      <w:tr w:rsidR="002025B2" w:rsidRPr="00D74C44" w:rsidTr="001E2DF3">
        <w:trPr>
          <w:trHeight w:val="1200"/>
        </w:trPr>
        <w:tc>
          <w:tcPr>
            <w:tcW w:w="152" w:type="pct"/>
            <w:vMerge w:val="restart"/>
            <w:noWrap/>
          </w:tcPr>
          <w:p w:rsidR="002025B2" w:rsidRPr="00D74C44" w:rsidRDefault="002025B2" w:rsidP="00062450">
            <w:pPr>
              <w:jc w:val="center"/>
              <w:rPr>
                <w:color w:val="000000"/>
                <w:sz w:val="14"/>
                <w:szCs w:val="14"/>
              </w:rPr>
            </w:pPr>
            <w:r w:rsidRPr="00D74C44">
              <w:rPr>
                <w:color w:val="000000"/>
                <w:sz w:val="14"/>
                <w:szCs w:val="14"/>
              </w:rPr>
              <w:t>31</w:t>
            </w:r>
          </w:p>
        </w:tc>
        <w:tc>
          <w:tcPr>
            <w:tcW w:w="538" w:type="pct"/>
          </w:tcPr>
          <w:p w:rsidR="002025B2" w:rsidRPr="00D74C44" w:rsidRDefault="002025B2" w:rsidP="00A6462B">
            <w:pPr>
              <w:rPr>
                <w:color w:val="000000"/>
                <w:sz w:val="14"/>
                <w:szCs w:val="14"/>
              </w:rPr>
            </w:pPr>
            <w:r w:rsidRPr="00D74C44">
              <w:rPr>
                <w:color w:val="000000"/>
                <w:sz w:val="14"/>
                <w:szCs w:val="14"/>
              </w:rPr>
              <w:t xml:space="preserve">Строительство автомобильной дороги Вятские Поляны– Сосновка– граница Республики Удмуртия в </w:t>
            </w:r>
            <w:proofErr w:type="spellStart"/>
            <w:r w:rsidRPr="00D74C44">
              <w:rPr>
                <w:color w:val="000000"/>
                <w:sz w:val="14"/>
                <w:szCs w:val="14"/>
              </w:rPr>
              <w:t>Вятскополянском</w:t>
            </w:r>
            <w:proofErr w:type="spellEnd"/>
            <w:r w:rsidRPr="00D74C44">
              <w:rPr>
                <w:color w:val="000000"/>
                <w:sz w:val="14"/>
                <w:szCs w:val="14"/>
              </w:rPr>
              <w:t xml:space="preserve"> районе Кировской области</w:t>
            </w:r>
          </w:p>
        </w:tc>
        <w:tc>
          <w:tcPr>
            <w:tcW w:w="269" w:type="pct"/>
          </w:tcPr>
          <w:p w:rsidR="002025B2" w:rsidRPr="00D74C44" w:rsidRDefault="002025B2" w:rsidP="00A445B5">
            <w:pPr>
              <w:ind w:left="-105" w:right="-110"/>
              <w:jc w:val="center"/>
              <w:rPr>
                <w:color w:val="000000"/>
                <w:sz w:val="14"/>
                <w:szCs w:val="14"/>
              </w:rPr>
            </w:pPr>
            <w:r w:rsidRPr="00D74C44">
              <w:rPr>
                <w:color w:val="000000"/>
                <w:sz w:val="14"/>
                <w:szCs w:val="14"/>
              </w:rPr>
              <w:t>№ 43-1-5- 0173-08 от 19.11.2008 (ИИ); № 43-1-5-0173-08 от 19.11.2008 (ПД)</w:t>
            </w:r>
          </w:p>
        </w:tc>
        <w:tc>
          <w:tcPr>
            <w:tcW w:w="226" w:type="pct"/>
          </w:tcPr>
          <w:p w:rsidR="002025B2" w:rsidRPr="00D74C44" w:rsidRDefault="002025B2" w:rsidP="00223B01">
            <w:pPr>
              <w:jc w:val="center"/>
              <w:rPr>
                <w:color w:val="000000"/>
                <w:sz w:val="14"/>
                <w:szCs w:val="14"/>
              </w:rPr>
            </w:pPr>
            <w:r w:rsidRPr="00D74C44">
              <w:rPr>
                <w:color w:val="000000"/>
                <w:sz w:val="14"/>
                <w:szCs w:val="14"/>
              </w:rPr>
              <w:t>2021 – 2022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11,63</w:t>
            </w:r>
          </w:p>
        </w:tc>
        <w:tc>
          <w:tcPr>
            <w:tcW w:w="210" w:type="pct"/>
          </w:tcPr>
          <w:p w:rsidR="002025B2" w:rsidRPr="00D74C44" w:rsidRDefault="002025B2" w:rsidP="00062450">
            <w:pPr>
              <w:jc w:val="center"/>
              <w:rPr>
                <w:color w:val="000000"/>
                <w:sz w:val="14"/>
                <w:szCs w:val="14"/>
              </w:rPr>
            </w:pPr>
            <w:r w:rsidRPr="00D74C44">
              <w:rPr>
                <w:color w:val="000000"/>
                <w:sz w:val="14"/>
                <w:szCs w:val="14"/>
              </w:rPr>
              <w:t>77,25</w:t>
            </w:r>
          </w:p>
        </w:tc>
        <w:tc>
          <w:tcPr>
            <w:tcW w:w="268" w:type="pct"/>
          </w:tcPr>
          <w:p w:rsidR="002025B2" w:rsidRPr="00D74C44" w:rsidRDefault="002025B2" w:rsidP="00062450">
            <w:pPr>
              <w:jc w:val="center"/>
              <w:rPr>
                <w:color w:val="000000"/>
                <w:sz w:val="14"/>
                <w:szCs w:val="14"/>
              </w:rPr>
            </w:pPr>
            <w:r w:rsidRPr="00D74C44">
              <w:rPr>
                <w:color w:val="000000"/>
                <w:sz w:val="14"/>
                <w:szCs w:val="14"/>
              </w:rPr>
              <w:t>0,07725</w:t>
            </w:r>
          </w:p>
        </w:tc>
        <w:tc>
          <w:tcPr>
            <w:tcW w:w="315" w:type="pct"/>
          </w:tcPr>
          <w:p w:rsidR="002025B2" w:rsidRPr="00D74C44" w:rsidRDefault="002025B2" w:rsidP="00062450">
            <w:pPr>
              <w:jc w:val="center"/>
              <w:rPr>
                <w:color w:val="000000"/>
                <w:sz w:val="14"/>
                <w:szCs w:val="14"/>
              </w:rPr>
            </w:pPr>
            <w:r w:rsidRPr="00D74C44">
              <w:rPr>
                <w:color w:val="000000"/>
                <w:sz w:val="14"/>
                <w:szCs w:val="14"/>
              </w:rPr>
              <w:t>763242,6</w:t>
            </w:r>
          </w:p>
        </w:tc>
        <w:tc>
          <w:tcPr>
            <w:tcW w:w="181" w:type="pct"/>
          </w:tcPr>
          <w:p w:rsidR="002025B2" w:rsidRPr="00D74C44" w:rsidRDefault="002025B2" w:rsidP="00062450">
            <w:pPr>
              <w:jc w:val="center"/>
              <w:rPr>
                <w:color w:val="000000"/>
                <w:sz w:val="14"/>
                <w:szCs w:val="14"/>
              </w:rPr>
            </w:pPr>
            <w:r w:rsidRPr="00D74C44">
              <w:rPr>
                <w:color w:val="000000"/>
                <w:sz w:val="14"/>
                <w:szCs w:val="14"/>
              </w:rPr>
              <w:t>11,63</w:t>
            </w:r>
          </w:p>
        </w:tc>
        <w:tc>
          <w:tcPr>
            <w:tcW w:w="225" w:type="pct"/>
          </w:tcPr>
          <w:p w:rsidR="002025B2" w:rsidRPr="00D74C44" w:rsidRDefault="002025B2" w:rsidP="00062450">
            <w:pPr>
              <w:jc w:val="center"/>
              <w:rPr>
                <w:color w:val="000000"/>
                <w:sz w:val="14"/>
                <w:szCs w:val="14"/>
              </w:rPr>
            </w:pPr>
            <w:r w:rsidRPr="00D74C44">
              <w:rPr>
                <w:color w:val="000000"/>
                <w:sz w:val="14"/>
                <w:szCs w:val="14"/>
              </w:rPr>
              <w:t>77,25</w:t>
            </w:r>
          </w:p>
        </w:tc>
        <w:tc>
          <w:tcPr>
            <w:tcW w:w="317" w:type="pct"/>
          </w:tcPr>
          <w:p w:rsidR="002025B2" w:rsidRPr="00D74C44" w:rsidRDefault="002025B2" w:rsidP="00062450">
            <w:pPr>
              <w:jc w:val="center"/>
              <w:rPr>
                <w:color w:val="000000"/>
                <w:sz w:val="14"/>
                <w:szCs w:val="14"/>
              </w:rPr>
            </w:pPr>
            <w:r w:rsidRPr="00D74C44">
              <w:rPr>
                <w:color w:val="000000"/>
                <w:sz w:val="14"/>
                <w:szCs w:val="14"/>
              </w:rPr>
              <w:t>763242,6</w:t>
            </w:r>
          </w:p>
        </w:tc>
        <w:tc>
          <w:tcPr>
            <w:tcW w:w="270"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251DF7">
            <w:pPr>
              <w:jc w:val="center"/>
              <w:rPr>
                <w:color w:val="000000"/>
                <w:sz w:val="14"/>
                <w:szCs w:val="14"/>
              </w:rPr>
            </w:pPr>
            <w:r w:rsidRPr="00D74C44">
              <w:rPr>
                <w:color w:val="000000"/>
                <w:sz w:val="14"/>
                <w:szCs w:val="14"/>
              </w:rPr>
              <w:t>116790,83</w:t>
            </w:r>
          </w:p>
        </w:tc>
        <w:tc>
          <w:tcPr>
            <w:tcW w:w="245" w:type="pct"/>
          </w:tcPr>
          <w:p w:rsidR="002025B2" w:rsidRPr="00D74C44" w:rsidRDefault="002025B2" w:rsidP="00251DF7">
            <w:pPr>
              <w:jc w:val="center"/>
              <w:rPr>
                <w:color w:val="000000"/>
                <w:sz w:val="14"/>
                <w:szCs w:val="14"/>
              </w:rPr>
            </w:pPr>
            <w:r w:rsidRPr="00D74C44">
              <w:rPr>
                <w:color w:val="000000"/>
                <w:sz w:val="14"/>
                <w:szCs w:val="14"/>
              </w:rPr>
              <w:t>646451,77</w:t>
            </w:r>
          </w:p>
        </w:tc>
      </w:tr>
      <w:tr w:rsidR="002025B2" w:rsidRPr="00D74C44" w:rsidTr="001E2DF3">
        <w:trPr>
          <w:trHeight w:val="266"/>
        </w:trPr>
        <w:tc>
          <w:tcPr>
            <w:tcW w:w="152" w:type="pct"/>
            <w:vMerge/>
            <w:noWrap/>
          </w:tcPr>
          <w:p w:rsidR="002025B2" w:rsidRPr="00D74C44" w:rsidRDefault="002025B2" w:rsidP="00062450">
            <w:pPr>
              <w:jc w:val="center"/>
              <w:rPr>
                <w:color w:val="000000"/>
                <w:sz w:val="14"/>
                <w:szCs w:val="14"/>
              </w:rPr>
            </w:pPr>
          </w:p>
        </w:tc>
        <w:tc>
          <w:tcPr>
            <w:tcW w:w="538" w:type="pct"/>
          </w:tcPr>
          <w:p w:rsidR="002025B2" w:rsidRPr="00D74C44" w:rsidRDefault="002025B2">
            <w:pPr>
              <w:rPr>
                <w:color w:val="000000"/>
                <w:sz w:val="14"/>
                <w:szCs w:val="14"/>
              </w:rPr>
            </w:pPr>
            <w:r w:rsidRPr="00D74C44">
              <w:rPr>
                <w:color w:val="000000"/>
                <w:sz w:val="14"/>
                <w:szCs w:val="14"/>
              </w:rPr>
              <w:t>в том числе:</w:t>
            </w:r>
          </w:p>
        </w:tc>
        <w:tc>
          <w:tcPr>
            <w:tcW w:w="269" w:type="pct"/>
          </w:tcPr>
          <w:p w:rsidR="002025B2" w:rsidRPr="00D74C44" w:rsidRDefault="002025B2" w:rsidP="00A445B5">
            <w:pPr>
              <w:ind w:left="-105" w:right="-110"/>
              <w:jc w:val="center"/>
              <w:rPr>
                <w:color w:val="000000"/>
                <w:sz w:val="14"/>
                <w:szCs w:val="14"/>
              </w:rPr>
            </w:pPr>
          </w:p>
        </w:tc>
        <w:tc>
          <w:tcPr>
            <w:tcW w:w="226" w:type="pct"/>
          </w:tcPr>
          <w:p w:rsidR="002025B2" w:rsidRPr="00D74C44" w:rsidRDefault="002025B2" w:rsidP="00223B01">
            <w:pPr>
              <w:jc w:val="center"/>
              <w:rPr>
                <w:color w:val="000000"/>
                <w:sz w:val="14"/>
                <w:szCs w:val="14"/>
              </w:rPr>
            </w:pP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tcPr>
          <w:p w:rsidR="002025B2" w:rsidRPr="00D74C44" w:rsidRDefault="002025B2" w:rsidP="00E34A32">
            <w:pPr>
              <w:jc w:val="center"/>
              <w:rPr>
                <w:color w:val="000000"/>
                <w:sz w:val="14"/>
                <w:szCs w:val="14"/>
              </w:rPr>
            </w:pPr>
          </w:p>
        </w:tc>
      </w:tr>
      <w:tr w:rsidR="002025B2" w:rsidRPr="00D74C44" w:rsidTr="001E2DF3">
        <w:trPr>
          <w:trHeight w:val="58"/>
        </w:trPr>
        <w:tc>
          <w:tcPr>
            <w:tcW w:w="152" w:type="pct"/>
            <w:vMerge/>
            <w:noWrap/>
            <w:vAlign w:val="bottom"/>
          </w:tcPr>
          <w:p w:rsidR="002025B2" w:rsidRPr="00D74C44" w:rsidRDefault="002025B2" w:rsidP="00062450">
            <w:pPr>
              <w:ind w:left="-108" w:right="-109"/>
              <w:jc w:val="center"/>
              <w:rPr>
                <w:color w:val="000000"/>
                <w:sz w:val="14"/>
                <w:szCs w:val="14"/>
              </w:rPr>
            </w:pPr>
          </w:p>
        </w:tc>
        <w:tc>
          <w:tcPr>
            <w:tcW w:w="538" w:type="pct"/>
          </w:tcPr>
          <w:p w:rsidR="002025B2" w:rsidRPr="00D74C44" w:rsidRDefault="002025B2">
            <w:pPr>
              <w:rPr>
                <w:color w:val="000000"/>
                <w:sz w:val="14"/>
                <w:szCs w:val="14"/>
              </w:rPr>
            </w:pPr>
            <w:r w:rsidRPr="00D74C44">
              <w:rPr>
                <w:color w:val="000000"/>
                <w:sz w:val="14"/>
                <w:szCs w:val="14"/>
              </w:rPr>
              <w:t>федеральный бюджет</w:t>
            </w:r>
          </w:p>
        </w:tc>
        <w:tc>
          <w:tcPr>
            <w:tcW w:w="269" w:type="pct"/>
          </w:tcPr>
          <w:p w:rsidR="002025B2" w:rsidRPr="00D74C44" w:rsidRDefault="002025B2">
            <w:pPr>
              <w:jc w:val="center"/>
              <w:rPr>
                <w:color w:val="000000"/>
                <w:sz w:val="14"/>
                <w:szCs w:val="14"/>
              </w:rPr>
            </w:pPr>
            <w:r w:rsidRPr="00D74C44">
              <w:rPr>
                <w:color w:val="000000"/>
                <w:sz w:val="14"/>
                <w:szCs w:val="14"/>
              </w:rPr>
              <w:t> </w:t>
            </w:r>
          </w:p>
        </w:tc>
        <w:tc>
          <w:tcPr>
            <w:tcW w:w="226" w:type="pct"/>
          </w:tcPr>
          <w:p w:rsidR="002025B2" w:rsidRPr="00D74C44" w:rsidRDefault="002025B2">
            <w:pPr>
              <w:rPr>
                <w:color w:val="000000"/>
                <w:sz w:val="14"/>
                <w:szCs w:val="14"/>
              </w:rPr>
            </w:pPr>
            <w:r w:rsidRPr="00D74C44">
              <w:rPr>
                <w:color w:val="000000"/>
                <w:sz w:val="14"/>
                <w:szCs w:val="14"/>
              </w:rPr>
              <w:t>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E34A32">
            <w:pPr>
              <w:jc w:val="center"/>
              <w:rPr>
                <w:b/>
                <w:bCs/>
                <w:color w:val="000000"/>
                <w:sz w:val="14"/>
                <w:szCs w:val="14"/>
              </w:rPr>
            </w:pPr>
          </w:p>
        </w:tc>
        <w:tc>
          <w:tcPr>
            <w:tcW w:w="245" w:type="pct"/>
            <w:noWrap/>
          </w:tcPr>
          <w:p w:rsidR="002025B2" w:rsidRPr="00D74C44" w:rsidRDefault="002025B2" w:rsidP="00251DF7">
            <w:pPr>
              <w:jc w:val="center"/>
              <w:rPr>
                <w:color w:val="000000"/>
                <w:sz w:val="14"/>
                <w:szCs w:val="14"/>
              </w:rPr>
            </w:pPr>
            <w:r w:rsidRPr="00D74C44">
              <w:rPr>
                <w:color w:val="000000"/>
                <w:sz w:val="14"/>
                <w:szCs w:val="14"/>
              </w:rPr>
              <w:t>646451,77</w:t>
            </w:r>
          </w:p>
        </w:tc>
      </w:tr>
      <w:tr w:rsidR="002025B2" w:rsidRPr="00D74C44" w:rsidTr="001E2DF3">
        <w:trPr>
          <w:trHeight w:val="220"/>
        </w:trPr>
        <w:tc>
          <w:tcPr>
            <w:tcW w:w="152" w:type="pct"/>
            <w:vMerge/>
            <w:noWrap/>
          </w:tcPr>
          <w:p w:rsidR="002025B2" w:rsidRPr="00D74C44" w:rsidRDefault="002025B2" w:rsidP="00062450">
            <w:pPr>
              <w:ind w:left="-108" w:right="-109"/>
              <w:jc w:val="center"/>
              <w:rPr>
                <w:color w:val="000000"/>
                <w:sz w:val="14"/>
                <w:szCs w:val="14"/>
              </w:rPr>
            </w:pPr>
          </w:p>
        </w:tc>
        <w:tc>
          <w:tcPr>
            <w:tcW w:w="538" w:type="pct"/>
          </w:tcPr>
          <w:p w:rsidR="002025B2" w:rsidRPr="00D74C44" w:rsidRDefault="002025B2">
            <w:pPr>
              <w:rPr>
                <w:color w:val="000000"/>
                <w:sz w:val="14"/>
                <w:szCs w:val="14"/>
              </w:rPr>
            </w:pPr>
            <w:r w:rsidRPr="00D74C44">
              <w:rPr>
                <w:color w:val="000000"/>
                <w:sz w:val="14"/>
                <w:szCs w:val="14"/>
              </w:rPr>
              <w:t>областной бюджет</w:t>
            </w:r>
          </w:p>
        </w:tc>
        <w:tc>
          <w:tcPr>
            <w:tcW w:w="269" w:type="pct"/>
          </w:tcPr>
          <w:p w:rsidR="002025B2" w:rsidRPr="00D74C44" w:rsidRDefault="002025B2">
            <w:pPr>
              <w:jc w:val="center"/>
              <w:rPr>
                <w:color w:val="000000"/>
                <w:sz w:val="14"/>
                <w:szCs w:val="14"/>
              </w:rPr>
            </w:pPr>
            <w:r w:rsidRPr="00D74C44">
              <w:rPr>
                <w:color w:val="000000"/>
                <w:sz w:val="14"/>
                <w:szCs w:val="14"/>
              </w:rPr>
              <w:t> </w:t>
            </w:r>
          </w:p>
        </w:tc>
        <w:tc>
          <w:tcPr>
            <w:tcW w:w="226" w:type="pct"/>
          </w:tcPr>
          <w:p w:rsidR="002025B2" w:rsidRPr="00D74C44" w:rsidRDefault="002025B2">
            <w:pPr>
              <w:rPr>
                <w:color w:val="000000"/>
                <w:sz w:val="14"/>
                <w:szCs w:val="14"/>
              </w:rPr>
            </w:pPr>
            <w:r w:rsidRPr="00D74C44">
              <w:rPr>
                <w:color w:val="000000"/>
                <w:sz w:val="14"/>
                <w:szCs w:val="14"/>
              </w:rPr>
              <w:t>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68" w:type="pct"/>
          </w:tcPr>
          <w:p w:rsidR="002025B2" w:rsidRPr="00D74C44" w:rsidRDefault="002025B2" w:rsidP="00E34A32">
            <w:pPr>
              <w:jc w:val="center"/>
              <w:rPr>
                <w:b/>
                <w:bCs/>
                <w:color w:val="000000"/>
                <w:sz w:val="14"/>
                <w:szCs w:val="14"/>
              </w:rPr>
            </w:pPr>
          </w:p>
        </w:tc>
        <w:tc>
          <w:tcPr>
            <w:tcW w:w="270" w:type="pct"/>
          </w:tcPr>
          <w:p w:rsidR="002025B2" w:rsidRPr="00D74C44" w:rsidRDefault="002025B2" w:rsidP="00E34A32">
            <w:pPr>
              <w:jc w:val="center"/>
              <w:rPr>
                <w:b/>
                <w:bCs/>
                <w:color w:val="000000"/>
                <w:sz w:val="14"/>
                <w:szCs w:val="14"/>
              </w:rPr>
            </w:pPr>
          </w:p>
        </w:tc>
        <w:tc>
          <w:tcPr>
            <w:tcW w:w="247" w:type="pct"/>
          </w:tcPr>
          <w:p w:rsidR="002025B2" w:rsidRPr="00D74C44" w:rsidRDefault="002025B2" w:rsidP="00E34A32">
            <w:pPr>
              <w:jc w:val="center"/>
              <w:rPr>
                <w:b/>
                <w:bCs/>
                <w:color w:val="000000"/>
                <w:sz w:val="14"/>
                <w:szCs w:val="14"/>
              </w:rPr>
            </w:pPr>
          </w:p>
        </w:tc>
        <w:tc>
          <w:tcPr>
            <w:tcW w:w="264" w:type="pct"/>
          </w:tcPr>
          <w:p w:rsidR="002025B2" w:rsidRPr="00D74C44" w:rsidRDefault="002025B2" w:rsidP="00251DF7">
            <w:pPr>
              <w:jc w:val="center"/>
              <w:rPr>
                <w:color w:val="000000"/>
                <w:sz w:val="14"/>
                <w:szCs w:val="14"/>
              </w:rPr>
            </w:pPr>
            <w:r w:rsidRPr="00D74C44">
              <w:rPr>
                <w:color w:val="000000"/>
                <w:sz w:val="14"/>
                <w:szCs w:val="14"/>
              </w:rPr>
              <w:t>116790,83</w:t>
            </w: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1110"/>
        </w:trPr>
        <w:tc>
          <w:tcPr>
            <w:tcW w:w="152" w:type="pct"/>
            <w:noWrap/>
          </w:tcPr>
          <w:p w:rsidR="002025B2" w:rsidRPr="00D74C44" w:rsidRDefault="002025B2" w:rsidP="00062450">
            <w:pPr>
              <w:jc w:val="center"/>
              <w:rPr>
                <w:color w:val="000000"/>
                <w:sz w:val="14"/>
                <w:szCs w:val="14"/>
              </w:rPr>
            </w:pPr>
            <w:r w:rsidRPr="00D74C44">
              <w:rPr>
                <w:color w:val="000000"/>
                <w:sz w:val="14"/>
                <w:szCs w:val="14"/>
              </w:rPr>
              <w:lastRenderedPageBreak/>
              <w:t>32</w:t>
            </w:r>
          </w:p>
        </w:tc>
        <w:tc>
          <w:tcPr>
            <w:tcW w:w="538" w:type="pct"/>
          </w:tcPr>
          <w:p w:rsidR="002025B2" w:rsidRPr="00D74C44" w:rsidRDefault="002025B2">
            <w:pPr>
              <w:rPr>
                <w:color w:val="000000"/>
                <w:sz w:val="14"/>
                <w:szCs w:val="14"/>
              </w:rPr>
            </w:pPr>
            <w:r w:rsidRPr="00D74C44">
              <w:rPr>
                <w:color w:val="000000"/>
                <w:sz w:val="14"/>
                <w:szCs w:val="14"/>
              </w:rPr>
              <w:t xml:space="preserve">Реконструкция моста через реку Малый </w:t>
            </w:r>
            <w:proofErr w:type="spellStart"/>
            <w:r w:rsidRPr="00D74C44">
              <w:rPr>
                <w:color w:val="000000"/>
                <w:sz w:val="14"/>
                <w:szCs w:val="14"/>
              </w:rPr>
              <w:t>Рип</w:t>
            </w:r>
            <w:proofErr w:type="spellEnd"/>
            <w:r w:rsidRPr="00D74C44">
              <w:rPr>
                <w:color w:val="000000"/>
                <w:sz w:val="14"/>
                <w:szCs w:val="14"/>
              </w:rPr>
              <w:t xml:space="preserve"> на км 23+400 автомобильной дороги Луза –  Лальск – граница Республики Коми в </w:t>
            </w:r>
            <w:proofErr w:type="spellStart"/>
            <w:r w:rsidRPr="00D74C44">
              <w:rPr>
                <w:color w:val="000000"/>
                <w:sz w:val="14"/>
                <w:szCs w:val="14"/>
              </w:rPr>
              <w:t>Лузском</w:t>
            </w:r>
            <w:proofErr w:type="spellEnd"/>
            <w:r w:rsidRPr="00D74C44">
              <w:rPr>
                <w:color w:val="000000"/>
                <w:sz w:val="14"/>
                <w:szCs w:val="14"/>
              </w:rPr>
              <w:t xml:space="preserve"> районе (замена на водопропускную трубу)**</w:t>
            </w:r>
          </w:p>
        </w:tc>
        <w:tc>
          <w:tcPr>
            <w:tcW w:w="269" w:type="pct"/>
            <w:noWrap/>
          </w:tcPr>
          <w:p w:rsidR="002025B2" w:rsidRPr="00D74C44" w:rsidRDefault="002025B2" w:rsidP="000D1656">
            <w:pPr>
              <w:jc w:val="center"/>
              <w:rPr>
                <w:color w:val="000000"/>
                <w:sz w:val="14"/>
                <w:szCs w:val="14"/>
              </w:rPr>
            </w:pPr>
            <w:r w:rsidRPr="00D74C44">
              <w:rPr>
                <w:color w:val="000000"/>
                <w:sz w:val="14"/>
                <w:szCs w:val="14"/>
              </w:rPr>
              <w:t>№ 43-1-5-1081-12</w:t>
            </w:r>
          </w:p>
          <w:p w:rsidR="002025B2" w:rsidRPr="00D74C44" w:rsidRDefault="002025B2" w:rsidP="000D1656">
            <w:pPr>
              <w:jc w:val="center"/>
              <w:rPr>
                <w:color w:val="000000"/>
                <w:sz w:val="14"/>
                <w:szCs w:val="14"/>
              </w:rPr>
            </w:pPr>
            <w:r w:rsidRPr="00D74C44">
              <w:rPr>
                <w:color w:val="000000"/>
                <w:sz w:val="14"/>
                <w:szCs w:val="14"/>
              </w:rPr>
              <w:t xml:space="preserve"> от 27.11.2012 </w:t>
            </w:r>
          </w:p>
        </w:tc>
        <w:tc>
          <w:tcPr>
            <w:tcW w:w="226" w:type="pct"/>
          </w:tcPr>
          <w:p w:rsidR="002025B2" w:rsidRPr="00D74C44" w:rsidRDefault="002025B2" w:rsidP="000D1656">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r w:rsidRPr="00D74C44">
              <w:rPr>
                <w:color w:val="000000"/>
                <w:sz w:val="14"/>
                <w:szCs w:val="14"/>
              </w:rPr>
              <w:t>16,9</w:t>
            </w: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15040,6</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r w:rsidRPr="00D74C44">
              <w:rPr>
                <w:color w:val="000000"/>
                <w:sz w:val="14"/>
                <w:szCs w:val="14"/>
              </w:rPr>
              <w:t>16,9</w:t>
            </w:r>
          </w:p>
        </w:tc>
        <w:tc>
          <w:tcPr>
            <w:tcW w:w="317" w:type="pct"/>
          </w:tcPr>
          <w:p w:rsidR="002025B2" w:rsidRPr="00D74C44" w:rsidRDefault="002025B2" w:rsidP="00062450">
            <w:pPr>
              <w:jc w:val="center"/>
              <w:rPr>
                <w:color w:val="000000"/>
                <w:sz w:val="14"/>
                <w:szCs w:val="14"/>
              </w:rPr>
            </w:pPr>
            <w:r w:rsidRPr="00D74C44">
              <w:rPr>
                <w:color w:val="000000"/>
                <w:sz w:val="14"/>
                <w:szCs w:val="14"/>
              </w:rPr>
              <w:t>15040,6</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493CE5">
            <w:pPr>
              <w:jc w:val="center"/>
              <w:rPr>
                <w:bCs/>
                <w:color w:val="000000"/>
                <w:sz w:val="14"/>
                <w:szCs w:val="14"/>
              </w:rPr>
            </w:pPr>
            <w:r w:rsidRPr="00D74C44">
              <w:rPr>
                <w:color w:val="000000"/>
                <w:sz w:val="14"/>
                <w:szCs w:val="14"/>
              </w:rPr>
              <w:t>15040,6</w:t>
            </w: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1110"/>
        </w:trPr>
        <w:tc>
          <w:tcPr>
            <w:tcW w:w="152" w:type="pct"/>
            <w:noWrap/>
          </w:tcPr>
          <w:p w:rsidR="002025B2" w:rsidRPr="00D74C44" w:rsidRDefault="002025B2" w:rsidP="00062450">
            <w:pPr>
              <w:jc w:val="center"/>
              <w:rPr>
                <w:color w:val="000000"/>
                <w:sz w:val="14"/>
                <w:szCs w:val="14"/>
              </w:rPr>
            </w:pPr>
            <w:r w:rsidRPr="00D74C44">
              <w:rPr>
                <w:color w:val="000000"/>
                <w:sz w:val="14"/>
                <w:szCs w:val="14"/>
              </w:rPr>
              <w:t>33</w:t>
            </w:r>
          </w:p>
        </w:tc>
        <w:tc>
          <w:tcPr>
            <w:tcW w:w="538" w:type="pct"/>
          </w:tcPr>
          <w:p w:rsidR="002025B2" w:rsidRPr="00D74C44" w:rsidRDefault="002025B2" w:rsidP="0053494B">
            <w:pPr>
              <w:rPr>
                <w:color w:val="000000"/>
                <w:sz w:val="14"/>
                <w:szCs w:val="14"/>
              </w:rPr>
            </w:pPr>
            <w:r w:rsidRPr="00D74C44">
              <w:rPr>
                <w:color w:val="000000"/>
                <w:sz w:val="14"/>
                <w:szCs w:val="14"/>
              </w:rPr>
              <w:t xml:space="preserve">Реконструкция моста через реку </w:t>
            </w:r>
            <w:proofErr w:type="spellStart"/>
            <w:r w:rsidRPr="00D74C44">
              <w:rPr>
                <w:color w:val="000000"/>
                <w:sz w:val="14"/>
                <w:szCs w:val="14"/>
              </w:rPr>
              <w:t>Россоховский</w:t>
            </w:r>
            <w:proofErr w:type="spellEnd"/>
            <w:r w:rsidRPr="00D74C44">
              <w:rPr>
                <w:color w:val="000000"/>
                <w:sz w:val="14"/>
                <w:szCs w:val="14"/>
              </w:rPr>
              <w:t xml:space="preserve"> </w:t>
            </w:r>
            <w:proofErr w:type="spellStart"/>
            <w:r w:rsidRPr="00D74C44">
              <w:rPr>
                <w:color w:val="000000"/>
                <w:sz w:val="14"/>
                <w:szCs w:val="14"/>
              </w:rPr>
              <w:t>Рип</w:t>
            </w:r>
            <w:proofErr w:type="spellEnd"/>
            <w:r w:rsidRPr="00D74C44">
              <w:rPr>
                <w:color w:val="000000"/>
                <w:sz w:val="14"/>
                <w:szCs w:val="14"/>
              </w:rPr>
              <w:t xml:space="preserve"> на км 21+800 автомобильной дороги Луза –Лальск – граница Республики Коми в </w:t>
            </w:r>
            <w:proofErr w:type="spellStart"/>
            <w:r w:rsidRPr="00D74C44">
              <w:rPr>
                <w:color w:val="000000"/>
                <w:sz w:val="14"/>
                <w:szCs w:val="14"/>
              </w:rPr>
              <w:t>Лузском</w:t>
            </w:r>
            <w:proofErr w:type="spellEnd"/>
            <w:r w:rsidRPr="00D74C44">
              <w:rPr>
                <w:color w:val="000000"/>
                <w:sz w:val="14"/>
                <w:szCs w:val="14"/>
              </w:rPr>
              <w:t xml:space="preserve"> районе (замена на водопропускную трубу)**</w:t>
            </w:r>
          </w:p>
        </w:tc>
        <w:tc>
          <w:tcPr>
            <w:tcW w:w="269" w:type="pct"/>
            <w:noWrap/>
          </w:tcPr>
          <w:p w:rsidR="002025B2" w:rsidRPr="00D74C44" w:rsidRDefault="002025B2" w:rsidP="000D1656">
            <w:pPr>
              <w:jc w:val="center"/>
              <w:rPr>
                <w:color w:val="000000"/>
                <w:sz w:val="14"/>
                <w:szCs w:val="14"/>
              </w:rPr>
            </w:pPr>
            <w:r w:rsidRPr="00D74C44">
              <w:rPr>
                <w:color w:val="000000"/>
                <w:sz w:val="14"/>
                <w:szCs w:val="14"/>
              </w:rPr>
              <w:t>№ 43-1-5-1082-12</w:t>
            </w:r>
          </w:p>
          <w:p w:rsidR="002025B2" w:rsidRPr="00D74C44" w:rsidRDefault="002025B2" w:rsidP="000D1656">
            <w:pPr>
              <w:jc w:val="center"/>
              <w:rPr>
                <w:color w:val="000000"/>
                <w:sz w:val="14"/>
                <w:szCs w:val="14"/>
              </w:rPr>
            </w:pPr>
            <w:r w:rsidRPr="00D74C44">
              <w:rPr>
                <w:color w:val="000000"/>
                <w:sz w:val="14"/>
                <w:szCs w:val="14"/>
              </w:rPr>
              <w:t xml:space="preserve"> от 27.11.2012 </w:t>
            </w:r>
          </w:p>
        </w:tc>
        <w:tc>
          <w:tcPr>
            <w:tcW w:w="226" w:type="pct"/>
          </w:tcPr>
          <w:p w:rsidR="002025B2" w:rsidRPr="00D74C44" w:rsidRDefault="002025B2">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r w:rsidRPr="00D74C44">
              <w:rPr>
                <w:color w:val="000000"/>
                <w:sz w:val="14"/>
                <w:szCs w:val="14"/>
              </w:rPr>
              <w:t>15</w:t>
            </w: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12551,3</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r w:rsidRPr="00D74C44">
              <w:rPr>
                <w:color w:val="000000"/>
                <w:sz w:val="14"/>
                <w:szCs w:val="14"/>
              </w:rPr>
              <w:t>15</w:t>
            </w:r>
          </w:p>
        </w:tc>
        <w:tc>
          <w:tcPr>
            <w:tcW w:w="317" w:type="pct"/>
          </w:tcPr>
          <w:p w:rsidR="002025B2" w:rsidRPr="00D74C44" w:rsidRDefault="002025B2" w:rsidP="00062450">
            <w:pPr>
              <w:jc w:val="center"/>
              <w:rPr>
                <w:color w:val="000000"/>
                <w:sz w:val="14"/>
                <w:szCs w:val="14"/>
              </w:rPr>
            </w:pPr>
            <w:r w:rsidRPr="00D74C44">
              <w:rPr>
                <w:color w:val="000000"/>
                <w:sz w:val="14"/>
                <w:szCs w:val="14"/>
              </w:rPr>
              <w:t>12551,3</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493CE5">
            <w:pPr>
              <w:jc w:val="center"/>
              <w:rPr>
                <w:bCs/>
                <w:color w:val="000000"/>
                <w:sz w:val="14"/>
                <w:szCs w:val="14"/>
              </w:rPr>
            </w:pPr>
            <w:r w:rsidRPr="00D74C44">
              <w:rPr>
                <w:color w:val="000000"/>
                <w:sz w:val="14"/>
                <w:szCs w:val="14"/>
              </w:rPr>
              <w:t>12551,3</w:t>
            </w: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200"/>
        </w:trPr>
        <w:tc>
          <w:tcPr>
            <w:tcW w:w="152" w:type="pct"/>
            <w:noWrap/>
          </w:tcPr>
          <w:p w:rsidR="002025B2" w:rsidRPr="00D74C44" w:rsidRDefault="002025B2" w:rsidP="00562DC4">
            <w:pPr>
              <w:jc w:val="center"/>
              <w:rPr>
                <w:color w:val="000000"/>
                <w:sz w:val="14"/>
                <w:szCs w:val="14"/>
              </w:rPr>
            </w:pPr>
            <w:r w:rsidRPr="00D74C44">
              <w:rPr>
                <w:color w:val="000000"/>
                <w:sz w:val="14"/>
                <w:szCs w:val="14"/>
              </w:rPr>
              <w:t>34</w:t>
            </w:r>
          </w:p>
        </w:tc>
        <w:tc>
          <w:tcPr>
            <w:tcW w:w="538" w:type="pct"/>
          </w:tcPr>
          <w:p w:rsidR="002025B2" w:rsidRPr="00D74C44" w:rsidRDefault="002025B2">
            <w:pPr>
              <w:rPr>
                <w:color w:val="000000"/>
                <w:sz w:val="14"/>
                <w:szCs w:val="14"/>
              </w:rPr>
            </w:pPr>
            <w:r w:rsidRPr="00D74C44">
              <w:rPr>
                <w:color w:val="000000"/>
                <w:sz w:val="14"/>
                <w:szCs w:val="14"/>
              </w:rPr>
              <w:t xml:space="preserve">Реконструкция моста через реку </w:t>
            </w:r>
            <w:proofErr w:type="spellStart"/>
            <w:r w:rsidRPr="00D74C44">
              <w:rPr>
                <w:color w:val="000000"/>
                <w:sz w:val="14"/>
                <w:szCs w:val="14"/>
              </w:rPr>
              <w:t>Шерянка</w:t>
            </w:r>
            <w:proofErr w:type="spellEnd"/>
            <w:r w:rsidRPr="00D74C44">
              <w:rPr>
                <w:color w:val="000000"/>
                <w:sz w:val="14"/>
                <w:szCs w:val="14"/>
              </w:rPr>
              <w:t xml:space="preserve"> на км 21+100 автомобильной дороги Криуша –</w:t>
            </w:r>
            <w:r w:rsidR="00EA1C44">
              <w:rPr>
                <w:color w:val="000000"/>
                <w:sz w:val="14"/>
                <w:szCs w:val="14"/>
              </w:rPr>
              <w:t xml:space="preserve"> </w:t>
            </w:r>
            <w:r w:rsidRPr="00D74C44">
              <w:rPr>
                <w:color w:val="000000"/>
                <w:sz w:val="14"/>
                <w:szCs w:val="14"/>
              </w:rPr>
              <w:t xml:space="preserve">Со-  </w:t>
            </w:r>
            <w:proofErr w:type="spellStart"/>
            <w:r w:rsidRPr="00D74C44">
              <w:rPr>
                <w:color w:val="000000"/>
                <w:sz w:val="14"/>
                <w:szCs w:val="14"/>
              </w:rPr>
              <w:t>ветск</w:t>
            </w:r>
            <w:proofErr w:type="spellEnd"/>
            <w:r w:rsidRPr="00D74C44">
              <w:rPr>
                <w:color w:val="000000"/>
                <w:sz w:val="14"/>
                <w:szCs w:val="14"/>
              </w:rPr>
              <w:t xml:space="preserve"> – Лебяжье –</w:t>
            </w:r>
            <w:r w:rsidR="00EA1C44">
              <w:rPr>
                <w:color w:val="000000"/>
                <w:sz w:val="14"/>
                <w:szCs w:val="14"/>
              </w:rPr>
              <w:t xml:space="preserve"> </w:t>
            </w:r>
            <w:proofErr w:type="spellStart"/>
            <w:r w:rsidRPr="00D74C44">
              <w:rPr>
                <w:color w:val="000000"/>
                <w:sz w:val="14"/>
                <w:szCs w:val="14"/>
              </w:rPr>
              <w:t>Марчата</w:t>
            </w:r>
            <w:proofErr w:type="spellEnd"/>
            <w:r w:rsidRPr="00D74C44">
              <w:rPr>
                <w:color w:val="000000"/>
                <w:sz w:val="14"/>
                <w:szCs w:val="14"/>
              </w:rPr>
              <w:t xml:space="preserve"> в </w:t>
            </w:r>
            <w:proofErr w:type="spellStart"/>
            <w:r w:rsidRPr="00D74C44">
              <w:rPr>
                <w:color w:val="000000"/>
                <w:sz w:val="14"/>
                <w:szCs w:val="14"/>
              </w:rPr>
              <w:t>Арбажском</w:t>
            </w:r>
            <w:proofErr w:type="spellEnd"/>
            <w:r w:rsidRPr="00D74C44">
              <w:rPr>
                <w:color w:val="000000"/>
                <w:sz w:val="14"/>
                <w:szCs w:val="14"/>
              </w:rPr>
              <w:t xml:space="preserve"> районе (замена на водопропускную трубу)**</w:t>
            </w:r>
          </w:p>
        </w:tc>
        <w:tc>
          <w:tcPr>
            <w:tcW w:w="269" w:type="pct"/>
            <w:noWrap/>
          </w:tcPr>
          <w:p w:rsidR="002025B2" w:rsidRPr="00D74C44" w:rsidRDefault="002025B2" w:rsidP="000D1656">
            <w:pPr>
              <w:jc w:val="center"/>
              <w:rPr>
                <w:color w:val="000000"/>
                <w:sz w:val="14"/>
                <w:szCs w:val="14"/>
              </w:rPr>
            </w:pPr>
            <w:r w:rsidRPr="00D74C44">
              <w:rPr>
                <w:color w:val="000000"/>
                <w:sz w:val="14"/>
                <w:szCs w:val="14"/>
              </w:rPr>
              <w:t>№ 43-1-5-1077-12</w:t>
            </w:r>
          </w:p>
          <w:p w:rsidR="002025B2" w:rsidRPr="00D74C44" w:rsidRDefault="002025B2" w:rsidP="000D1656">
            <w:pPr>
              <w:jc w:val="center"/>
              <w:rPr>
                <w:color w:val="000000"/>
                <w:sz w:val="14"/>
                <w:szCs w:val="14"/>
              </w:rPr>
            </w:pPr>
            <w:r w:rsidRPr="00D74C44">
              <w:rPr>
                <w:color w:val="000000"/>
                <w:sz w:val="14"/>
                <w:szCs w:val="14"/>
              </w:rPr>
              <w:t xml:space="preserve"> от 27.11.2012 </w:t>
            </w:r>
          </w:p>
        </w:tc>
        <w:tc>
          <w:tcPr>
            <w:tcW w:w="226" w:type="pct"/>
          </w:tcPr>
          <w:p w:rsidR="002025B2" w:rsidRPr="00D74C44" w:rsidRDefault="002025B2" w:rsidP="000D1656">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r w:rsidRPr="00D74C44">
              <w:rPr>
                <w:color w:val="000000"/>
                <w:sz w:val="14"/>
                <w:szCs w:val="14"/>
              </w:rPr>
              <w:t>19,3</w:t>
            </w: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17890,7</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r w:rsidRPr="00D74C44">
              <w:rPr>
                <w:color w:val="000000"/>
                <w:sz w:val="14"/>
                <w:szCs w:val="14"/>
              </w:rPr>
              <w:t>19,3</w:t>
            </w:r>
          </w:p>
        </w:tc>
        <w:tc>
          <w:tcPr>
            <w:tcW w:w="317" w:type="pct"/>
          </w:tcPr>
          <w:p w:rsidR="002025B2" w:rsidRPr="00D74C44" w:rsidRDefault="002025B2" w:rsidP="00062450">
            <w:pPr>
              <w:jc w:val="center"/>
              <w:rPr>
                <w:color w:val="000000"/>
                <w:sz w:val="14"/>
                <w:szCs w:val="14"/>
              </w:rPr>
            </w:pPr>
            <w:r w:rsidRPr="00D74C44">
              <w:rPr>
                <w:color w:val="000000"/>
                <w:sz w:val="14"/>
                <w:szCs w:val="14"/>
              </w:rPr>
              <w:t>17890,7</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493CE5">
            <w:pPr>
              <w:jc w:val="center"/>
              <w:rPr>
                <w:bCs/>
                <w:color w:val="000000"/>
                <w:sz w:val="14"/>
                <w:szCs w:val="14"/>
              </w:rPr>
            </w:pPr>
            <w:r w:rsidRPr="00D74C44">
              <w:rPr>
                <w:color w:val="000000"/>
                <w:sz w:val="14"/>
                <w:szCs w:val="14"/>
              </w:rPr>
              <w:t>17890,7</w:t>
            </w: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1110"/>
        </w:trPr>
        <w:tc>
          <w:tcPr>
            <w:tcW w:w="152" w:type="pct"/>
            <w:noWrap/>
          </w:tcPr>
          <w:p w:rsidR="002025B2" w:rsidRPr="00D74C44" w:rsidRDefault="002025B2" w:rsidP="0044631A">
            <w:pPr>
              <w:jc w:val="center"/>
              <w:rPr>
                <w:color w:val="000000"/>
                <w:sz w:val="14"/>
                <w:szCs w:val="14"/>
              </w:rPr>
            </w:pPr>
            <w:r w:rsidRPr="00D74C44">
              <w:rPr>
                <w:color w:val="000000"/>
                <w:sz w:val="14"/>
                <w:szCs w:val="14"/>
              </w:rPr>
              <w:t>35</w:t>
            </w:r>
          </w:p>
        </w:tc>
        <w:tc>
          <w:tcPr>
            <w:tcW w:w="538" w:type="pct"/>
          </w:tcPr>
          <w:p w:rsidR="002025B2" w:rsidRPr="00D74C44" w:rsidRDefault="002025B2" w:rsidP="00C008B5">
            <w:pPr>
              <w:rPr>
                <w:color w:val="000000"/>
                <w:sz w:val="14"/>
                <w:szCs w:val="14"/>
              </w:rPr>
            </w:pPr>
            <w:r w:rsidRPr="00D74C44">
              <w:rPr>
                <w:color w:val="000000"/>
                <w:sz w:val="14"/>
                <w:szCs w:val="14"/>
              </w:rPr>
              <w:t xml:space="preserve">Строительство пешеходных переходов в           пос. </w:t>
            </w:r>
            <w:proofErr w:type="spellStart"/>
            <w:r w:rsidRPr="00D74C44">
              <w:rPr>
                <w:color w:val="000000"/>
                <w:sz w:val="14"/>
                <w:szCs w:val="14"/>
              </w:rPr>
              <w:t>Вичевщина</w:t>
            </w:r>
            <w:proofErr w:type="spellEnd"/>
            <w:r w:rsidRPr="00D74C44">
              <w:rPr>
                <w:color w:val="000000"/>
                <w:sz w:val="14"/>
                <w:szCs w:val="14"/>
              </w:rPr>
              <w:t xml:space="preserve"> и с. Вожгалы на автомобильной дороге Плотники – Вожгалы – </w:t>
            </w:r>
            <w:proofErr w:type="spellStart"/>
            <w:r w:rsidRPr="00D74C44">
              <w:rPr>
                <w:color w:val="000000"/>
                <w:sz w:val="14"/>
                <w:szCs w:val="14"/>
              </w:rPr>
              <w:t>Богородское</w:t>
            </w:r>
            <w:proofErr w:type="spellEnd"/>
            <w:r w:rsidRPr="00D74C44">
              <w:rPr>
                <w:color w:val="000000"/>
                <w:sz w:val="14"/>
                <w:szCs w:val="14"/>
              </w:rPr>
              <w:t xml:space="preserve"> – </w:t>
            </w:r>
            <w:proofErr w:type="spellStart"/>
            <w:r w:rsidRPr="00D74C44">
              <w:rPr>
                <w:color w:val="000000"/>
                <w:sz w:val="14"/>
                <w:szCs w:val="14"/>
              </w:rPr>
              <w:t>Уни</w:t>
            </w:r>
            <w:proofErr w:type="spellEnd"/>
            <w:r w:rsidRPr="00D74C44">
              <w:rPr>
                <w:color w:val="000000"/>
                <w:sz w:val="14"/>
                <w:szCs w:val="14"/>
              </w:rPr>
              <w:t xml:space="preserve"> в </w:t>
            </w:r>
            <w:proofErr w:type="spellStart"/>
            <w:r w:rsidRPr="00D74C44">
              <w:rPr>
                <w:color w:val="000000"/>
                <w:sz w:val="14"/>
                <w:szCs w:val="14"/>
              </w:rPr>
              <w:t>Куменском</w:t>
            </w:r>
            <w:proofErr w:type="spellEnd"/>
            <w:r w:rsidRPr="00D74C44">
              <w:rPr>
                <w:color w:val="000000"/>
                <w:sz w:val="14"/>
                <w:szCs w:val="14"/>
              </w:rPr>
              <w:t xml:space="preserve"> районе**</w:t>
            </w:r>
          </w:p>
        </w:tc>
        <w:tc>
          <w:tcPr>
            <w:tcW w:w="269" w:type="pct"/>
            <w:noWrap/>
          </w:tcPr>
          <w:p w:rsidR="002025B2" w:rsidRPr="00D74C44" w:rsidRDefault="002025B2" w:rsidP="0040008A">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4368,1</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4368,1</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251DF7">
            <w:pPr>
              <w:jc w:val="center"/>
              <w:rPr>
                <w:bCs/>
                <w:color w:val="000000"/>
                <w:sz w:val="14"/>
                <w:szCs w:val="14"/>
              </w:rPr>
            </w:pPr>
            <w:r w:rsidRPr="00D74C44">
              <w:rPr>
                <w:color w:val="000000"/>
                <w:sz w:val="14"/>
                <w:szCs w:val="14"/>
              </w:rPr>
              <w:t>4368,1</w:t>
            </w: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1110"/>
        </w:trPr>
        <w:tc>
          <w:tcPr>
            <w:tcW w:w="152" w:type="pct"/>
            <w:noWrap/>
          </w:tcPr>
          <w:p w:rsidR="002025B2" w:rsidRPr="00D74C44" w:rsidRDefault="002025B2" w:rsidP="0044631A">
            <w:pPr>
              <w:jc w:val="center"/>
              <w:rPr>
                <w:color w:val="000000"/>
                <w:sz w:val="14"/>
                <w:szCs w:val="14"/>
              </w:rPr>
            </w:pPr>
            <w:r w:rsidRPr="00D74C44">
              <w:rPr>
                <w:color w:val="000000"/>
                <w:sz w:val="14"/>
                <w:szCs w:val="14"/>
              </w:rPr>
              <w:t>36</w:t>
            </w:r>
          </w:p>
        </w:tc>
        <w:tc>
          <w:tcPr>
            <w:tcW w:w="538" w:type="pct"/>
          </w:tcPr>
          <w:p w:rsidR="002025B2" w:rsidRPr="00D74C44" w:rsidRDefault="002025B2" w:rsidP="000B452F">
            <w:pPr>
              <w:rPr>
                <w:color w:val="000000"/>
                <w:sz w:val="14"/>
                <w:szCs w:val="14"/>
              </w:rPr>
            </w:pPr>
            <w:r w:rsidRPr="00D74C44">
              <w:rPr>
                <w:color w:val="000000"/>
                <w:sz w:val="14"/>
                <w:szCs w:val="14"/>
              </w:rPr>
              <w:t xml:space="preserve">Строительство пешеходного перехода в с. Кырчаны на автомобильной дороге Киров – </w:t>
            </w:r>
            <w:proofErr w:type="spellStart"/>
            <w:r w:rsidRPr="00D74C44">
              <w:rPr>
                <w:color w:val="000000"/>
                <w:sz w:val="14"/>
                <w:szCs w:val="14"/>
              </w:rPr>
              <w:t>Малмыж</w:t>
            </w:r>
            <w:proofErr w:type="spellEnd"/>
            <w:r w:rsidRPr="00D74C44">
              <w:rPr>
                <w:color w:val="000000"/>
                <w:sz w:val="14"/>
                <w:szCs w:val="14"/>
              </w:rPr>
              <w:t xml:space="preserve"> – Вятские Поляны в Нолинском районе**</w:t>
            </w:r>
          </w:p>
        </w:tc>
        <w:tc>
          <w:tcPr>
            <w:tcW w:w="269" w:type="pct"/>
            <w:noWrap/>
          </w:tcPr>
          <w:p w:rsidR="002025B2" w:rsidRPr="00D74C44" w:rsidRDefault="002025B2" w:rsidP="0040008A">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2017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2313,5</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2313,5</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251DF7">
            <w:pPr>
              <w:jc w:val="center"/>
              <w:rPr>
                <w:bCs/>
                <w:color w:val="000000"/>
                <w:sz w:val="14"/>
                <w:szCs w:val="14"/>
              </w:rPr>
            </w:pPr>
            <w:r w:rsidRPr="00D74C44">
              <w:rPr>
                <w:color w:val="000000"/>
                <w:sz w:val="14"/>
                <w:szCs w:val="14"/>
              </w:rPr>
              <w:t>2313,5</w:t>
            </w:r>
          </w:p>
        </w:tc>
        <w:tc>
          <w:tcPr>
            <w:tcW w:w="268" w:type="pct"/>
          </w:tcPr>
          <w:p w:rsidR="002025B2" w:rsidRPr="00D74C44" w:rsidRDefault="002025B2" w:rsidP="00E34A32">
            <w:pPr>
              <w:jc w:val="center"/>
              <w:rPr>
                <w:bCs/>
                <w:color w:val="000000"/>
                <w:sz w:val="14"/>
                <w:szCs w:val="14"/>
              </w:rPr>
            </w:pP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493CE5">
        <w:trPr>
          <w:trHeight w:val="1013"/>
        </w:trPr>
        <w:tc>
          <w:tcPr>
            <w:tcW w:w="152" w:type="pct"/>
            <w:noWrap/>
          </w:tcPr>
          <w:p w:rsidR="002025B2" w:rsidRPr="00D74C44" w:rsidRDefault="002025B2" w:rsidP="0044631A">
            <w:pPr>
              <w:jc w:val="center"/>
              <w:rPr>
                <w:color w:val="000000"/>
                <w:sz w:val="14"/>
                <w:szCs w:val="14"/>
              </w:rPr>
            </w:pPr>
            <w:r w:rsidRPr="00D74C44">
              <w:rPr>
                <w:color w:val="000000"/>
                <w:sz w:val="14"/>
                <w:szCs w:val="14"/>
              </w:rPr>
              <w:t>37</w:t>
            </w:r>
          </w:p>
        </w:tc>
        <w:tc>
          <w:tcPr>
            <w:tcW w:w="538" w:type="pct"/>
          </w:tcPr>
          <w:p w:rsidR="002025B2" w:rsidRPr="00D74C44" w:rsidRDefault="002025B2">
            <w:pPr>
              <w:rPr>
                <w:color w:val="000000"/>
                <w:sz w:val="14"/>
                <w:szCs w:val="14"/>
              </w:rPr>
            </w:pPr>
            <w:r w:rsidRPr="00D74C44">
              <w:rPr>
                <w:color w:val="000000"/>
                <w:sz w:val="14"/>
                <w:szCs w:val="14"/>
              </w:rPr>
              <w:t xml:space="preserve">Реконструкция моста через реку Юрья на автомобильной дороге Юрья – Первомайское в </w:t>
            </w:r>
            <w:proofErr w:type="spellStart"/>
            <w:r w:rsidRPr="00D74C44">
              <w:rPr>
                <w:color w:val="000000"/>
                <w:sz w:val="14"/>
                <w:szCs w:val="14"/>
              </w:rPr>
              <w:t>Юрьянском</w:t>
            </w:r>
            <w:proofErr w:type="spellEnd"/>
            <w:r w:rsidRPr="00D74C44">
              <w:rPr>
                <w:color w:val="000000"/>
                <w:sz w:val="14"/>
                <w:szCs w:val="14"/>
              </w:rPr>
              <w:t xml:space="preserve"> районе Кировской области**</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2018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r w:rsidRPr="00D74C44">
              <w:rPr>
                <w:color w:val="000000"/>
                <w:sz w:val="14"/>
                <w:szCs w:val="14"/>
              </w:rPr>
              <w:t>55,7</w:t>
            </w:r>
          </w:p>
        </w:tc>
        <w:tc>
          <w:tcPr>
            <w:tcW w:w="268" w:type="pct"/>
          </w:tcPr>
          <w:p w:rsidR="002025B2" w:rsidRPr="00D74C44" w:rsidRDefault="002025B2" w:rsidP="00062450">
            <w:pPr>
              <w:jc w:val="center"/>
              <w:rPr>
                <w:color w:val="000000"/>
                <w:sz w:val="14"/>
                <w:szCs w:val="14"/>
              </w:rPr>
            </w:pPr>
            <w:r w:rsidRPr="00D74C44">
              <w:rPr>
                <w:color w:val="000000"/>
                <w:sz w:val="14"/>
                <w:szCs w:val="14"/>
              </w:rPr>
              <w:t>0,0557</w:t>
            </w:r>
          </w:p>
        </w:tc>
        <w:tc>
          <w:tcPr>
            <w:tcW w:w="315" w:type="pct"/>
          </w:tcPr>
          <w:p w:rsidR="002025B2" w:rsidRPr="00D74C44" w:rsidRDefault="002025B2" w:rsidP="00062450">
            <w:pPr>
              <w:jc w:val="center"/>
              <w:rPr>
                <w:color w:val="000000"/>
                <w:sz w:val="14"/>
                <w:szCs w:val="14"/>
              </w:rPr>
            </w:pPr>
            <w:r w:rsidRPr="00D74C44">
              <w:rPr>
                <w:color w:val="000000"/>
                <w:sz w:val="14"/>
                <w:szCs w:val="14"/>
              </w:rPr>
              <w:t>57962,0</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r w:rsidRPr="00D74C44">
              <w:rPr>
                <w:color w:val="000000"/>
                <w:sz w:val="14"/>
                <w:szCs w:val="14"/>
              </w:rPr>
              <w:t>55,7</w:t>
            </w:r>
          </w:p>
        </w:tc>
        <w:tc>
          <w:tcPr>
            <w:tcW w:w="317" w:type="pct"/>
          </w:tcPr>
          <w:p w:rsidR="002025B2" w:rsidRPr="00D74C44" w:rsidRDefault="002025B2" w:rsidP="007B3448">
            <w:pPr>
              <w:jc w:val="center"/>
              <w:rPr>
                <w:color w:val="000000"/>
                <w:sz w:val="14"/>
                <w:szCs w:val="14"/>
              </w:rPr>
            </w:pPr>
            <w:r w:rsidRPr="00D74C44">
              <w:rPr>
                <w:color w:val="000000"/>
                <w:sz w:val="14"/>
                <w:szCs w:val="14"/>
              </w:rPr>
              <w:t>57962,0</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7B3448">
            <w:pPr>
              <w:jc w:val="center"/>
              <w:rPr>
                <w:bCs/>
                <w:color w:val="000000"/>
                <w:sz w:val="14"/>
                <w:szCs w:val="14"/>
              </w:rPr>
            </w:pPr>
            <w:r w:rsidRPr="00D74C44">
              <w:rPr>
                <w:color w:val="000000"/>
                <w:sz w:val="14"/>
                <w:szCs w:val="14"/>
              </w:rPr>
              <w:t>3162,0</w:t>
            </w:r>
          </w:p>
        </w:tc>
        <w:tc>
          <w:tcPr>
            <w:tcW w:w="268" w:type="pct"/>
          </w:tcPr>
          <w:p w:rsidR="002025B2" w:rsidRPr="00D74C44" w:rsidRDefault="002025B2" w:rsidP="00E34A32">
            <w:pPr>
              <w:jc w:val="center"/>
              <w:rPr>
                <w:bCs/>
                <w:color w:val="000000"/>
                <w:sz w:val="14"/>
                <w:szCs w:val="14"/>
              </w:rPr>
            </w:pPr>
            <w:r w:rsidRPr="00D74C44">
              <w:rPr>
                <w:bCs/>
                <w:color w:val="000000"/>
                <w:sz w:val="14"/>
                <w:szCs w:val="14"/>
              </w:rPr>
              <w:t>54800</w:t>
            </w:r>
          </w:p>
        </w:tc>
        <w:tc>
          <w:tcPr>
            <w:tcW w:w="270" w:type="pct"/>
          </w:tcPr>
          <w:p w:rsidR="002025B2" w:rsidRPr="00D74C44" w:rsidRDefault="002025B2" w:rsidP="00E34A32">
            <w:pPr>
              <w:jc w:val="center"/>
              <w:rPr>
                <w:bCs/>
                <w:color w:val="000000"/>
                <w:sz w:val="14"/>
                <w:szCs w:val="14"/>
              </w:rPr>
            </w:pPr>
          </w:p>
        </w:tc>
        <w:tc>
          <w:tcPr>
            <w:tcW w:w="247" w:type="pct"/>
          </w:tcPr>
          <w:p w:rsidR="002025B2" w:rsidRPr="00D74C44" w:rsidRDefault="002025B2" w:rsidP="00E34A32">
            <w:pPr>
              <w:jc w:val="center"/>
              <w:rPr>
                <w:bCs/>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1110"/>
        </w:trPr>
        <w:tc>
          <w:tcPr>
            <w:tcW w:w="152" w:type="pct"/>
            <w:vMerge w:val="restart"/>
            <w:noWrap/>
          </w:tcPr>
          <w:p w:rsidR="002025B2" w:rsidRPr="00D74C44" w:rsidRDefault="002025B2" w:rsidP="0044631A">
            <w:pPr>
              <w:jc w:val="center"/>
              <w:rPr>
                <w:color w:val="000000"/>
                <w:sz w:val="14"/>
                <w:szCs w:val="14"/>
              </w:rPr>
            </w:pPr>
            <w:r w:rsidRPr="00D74C44">
              <w:rPr>
                <w:color w:val="000000"/>
                <w:sz w:val="14"/>
                <w:szCs w:val="14"/>
              </w:rPr>
              <w:lastRenderedPageBreak/>
              <w:t>38</w:t>
            </w:r>
          </w:p>
        </w:tc>
        <w:tc>
          <w:tcPr>
            <w:tcW w:w="538" w:type="pct"/>
          </w:tcPr>
          <w:p w:rsidR="002025B2" w:rsidRPr="00D74C44" w:rsidRDefault="002025B2" w:rsidP="00EA1C44">
            <w:pPr>
              <w:rPr>
                <w:color w:val="000000"/>
                <w:sz w:val="14"/>
                <w:szCs w:val="14"/>
              </w:rPr>
            </w:pPr>
            <w:r w:rsidRPr="00D74C44">
              <w:rPr>
                <w:color w:val="000000"/>
                <w:sz w:val="14"/>
                <w:szCs w:val="14"/>
              </w:rPr>
              <w:t xml:space="preserve">Строительство мостового перехода через реку Чепца у г. Кирово-Чепецка на автомобильной дороге Кирово-Чепецк </w:t>
            </w:r>
            <w:r w:rsidR="00EA1C44" w:rsidRPr="00EA1C44">
              <w:rPr>
                <w:color w:val="000000"/>
                <w:sz w:val="14"/>
                <w:szCs w:val="14"/>
              </w:rPr>
              <w:t>–</w:t>
            </w:r>
            <w:r w:rsidRPr="00D74C44">
              <w:rPr>
                <w:color w:val="000000"/>
                <w:sz w:val="14"/>
                <w:szCs w:val="14"/>
              </w:rPr>
              <w:t xml:space="preserve"> Слободской в Кировской области</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FB1F21">
            <w:pPr>
              <w:jc w:val="center"/>
              <w:rPr>
                <w:color w:val="000000"/>
                <w:sz w:val="14"/>
                <w:szCs w:val="14"/>
              </w:rPr>
            </w:pPr>
            <w:r w:rsidRPr="00D74C44">
              <w:rPr>
                <w:color w:val="000000"/>
                <w:sz w:val="14"/>
                <w:szCs w:val="14"/>
              </w:rPr>
              <w:t>2024 год</w:t>
            </w:r>
          </w:p>
        </w:tc>
        <w:tc>
          <w:tcPr>
            <w:tcW w:w="198" w:type="pct"/>
          </w:tcPr>
          <w:p w:rsidR="002025B2" w:rsidRPr="00D74C44" w:rsidRDefault="002025B2">
            <w:pPr>
              <w:jc w:val="center"/>
              <w:rPr>
                <w:color w:val="000000"/>
                <w:sz w:val="14"/>
                <w:szCs w:val="14"/>
              </w:rPr>
            </w:pPr>
            <w:r w:rsidRPr="00D74C44">
              <w:rPr>
                <w:color w:val="000000"/>
                <w:sz w:val="14"/>
                <w:szCs w:val="14"/>
              </w:rPr>
              <w:t>3,064</w:t>
            </w:r>
          </w:p>
        </w:tc>
        <w:tc>
          <w:tcPr>
            <w:tcW w:w="210" w:type="pct"/>
          </w:tcPr>
          <w:p w:rsidR="002025B2" w:rsidRPr="00D74C44" w:rsidRDefault="002025B2">
            <w:pPr>
              <w:jc w:val="center"/>
              <w:rPr>
                <w:color w:val="000000"/>
                <w:sz w:val="14"/>
                <w:szCs w:val="14"/>
              </w:rPr>
            </w:pPr>
            <w:r w:rsidRPr="00D74C44">
              <w:rPr>
                <w:color w:val="000000"/>
                <w:sz w:val="14"/>
                <w:szCs w:val="14"/>
              </w:rPr>
              <w:t>284</w:t>
            </w:r>
          </w:p>
        </w:tc>
        <w:tc>
          <w:tcPr>
            <w:tcW w:w="268" w:type="pct"/>
          </w:tcPr>
          <w:p w:rsidR="002025B2" w:rsidRPr="00D74C44" w:rsidRDefault="002025B2" w:rsidP="00062450">
            <w:pPr>
              <w:jc w:val="center"/>
              <w:rPr>
                <w:color w:val="000000"/>
                <w:sz w:val="14"/>
                <w:szCs w:val="14"/>
              </w:rPr>
            </w:pPr>
            <w:r w:rsidRPr="00D74C44">
              <w:rPr>
                <w:color w:val="000000"/>
                <w:sz w:val="14"/>
                <w:szCs w:val="14"/>
              </w:rPr>
              <w:t>3,348</w:t>
            </w:r>
          </w:p>
        </w:tc>
        <w:tc>
          <w:tcPr>
            <w:tcW w:w="315" w:type="pct"/>
          </w:tcPr>
          <w:p w:rsidR="002025B2" w:rsidRPr="00D74C44" w:rsidRDefault="002025B2" w:rsidP="0044631A">
            <w:pPr>
              <w:jc w:val="center"/>
              <w:rPr>
                <w:color w:val="000000"/>
                <w:sz w:val="14"/>
                <w:szCs w:val="14"/>
              </w:rPr>
            </w:pPr>
            <w:r w:rsidRPr="00D74C44">
              <w:rPr>
                <w:color w:val="000000"/>
                <w:sz w:val="14"/>
                <w:szCs w:val="14"/>
              </w:rPr>
              <w:t>1306251,4</w:t>
            </w:r>
          </w:p>
        </w:tc>
        <w:tc>
          <w:tcPr>
            <w:tcW w:w="181" w:type="pct"/>
          </w:tcPr>
          <w:p w:rsidR="002025B2" w:rsidRPr="00D74C44" w:rsidRDefault="002025B2" w:rsidP="0052664B">
            <w:pPr>
              <w:jc w:val="center"/>
              <w:rPr>
                <w:color w:val="000000"/>
                <w:sz w:val="14"/>
                <w:szCs w:val="14"/>
              </w:rPr>
            </w:pPr>
            <w:r w:rsidRPr="00D74C44">
              <w:rPr>
                <w:color w:val="000000"/>
                <w:sz w:val="14"/>
                <w:szCs w:val="14"/>
              </w:rPr>
              <w:t>3,064</w:t>
            </w:r>
          </w:p>
        </w:tc>
        <w:tc>
          <w:tcPr>
            <w:tcW w:w="225" w:type="pct"/>
          </w:tcPr>
          <w:p w:rsidR="002025B2" w:rsidRPr="00D74C44" w:rsidRDefault="002025B2" w:rsidP="0052664B">
            <w:pPr>
              <w:jc w:val="center"/>
              <w:rPr>
                <w:color w:val="000000"/>
                <w:sz w:val="14"/>
                <w:szCs w:val="14"/>
              </w:rPr>
            </w:pPr>
            <w:r w:rsidRPr="00D74C44">
              <w:rPr>
                <w:color w:val="000000"/>
                <w:sz w:val="14"/>
                <w:szCs w:val="14"/>
              </w:rPr>
              <w:t>284</w:t>
            </w:r>
          </w:p>
        </w:tc>
        <w:tc>
          <w:tcPr>
            <w:tcW w:w="317" w:type="pct"/>
          </w:tcPr>
          <w:p w:rsidR="002025B2" w:rsidRPr="00D74C44" w:rsidRDefault="002025B2" w:rsidP="00062450">
            <w:pPr>
              <w:jc w:val="center"/>
              <w:rPr>
                <w:color w:val="000000"/>
                <w:sz w:val="14"/>
                <w:szCs w:val="14"/>
              </w:rPr>
            </w:pPr>
            <w:r w:rsidRPr="00D74C44">
              <w:rPr>
                <w:color w:val="000000"/>
                <w:sz w:val="14"/>
                <w:szCs w:val="14"/>
              </w:rPr>
              <w:t>1306251,4</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pPr>
              <w:jc w:val="center"/>
              <w:rPr>
                <w:color w:val="000000"/>
                <w:sz w:val="14"/>
                <w:szCs w:val="14"/>
              </w:rPr>
            </w:pPr>
            <w:r w:rsidRPr="00D74C44">
              <w:rPr>
                <w:color w:val="000000"/>
                <w:sz w:val="14"/>
                <w:szCs w:val="14"/>
              </w:rPr>
              <w:t>1801,7</w:t>
            </w:r>
          </w:p>
        </w:tc>
        <w:tc>
          <w:tcPr>
            <w:tcW w:w="268" w:type="pct"/>
          </w:tcPr>
          <w:p w:rsidR="002025B2" w:rsidRPr="00D74C44" w:rsidRDefault="002025B2">
            <w:pPr>
              <w:jc w:val="center"/>
              <w:rPr>
                <w:color w:val="000000"/>
                <w:sz w:val="14"/>
                <w:szCs w:val="14"/>
              </w:rPr>
            </w:pPr>
            <w:r w:rsidRPr="00D74C44">
              <w:rPr>
                <w:color w:val="000000"/>
                <w:sz w:val="14"/>
                <w:szCs w:val="14"/>
              </w:rPr>
              <w:t>9449,7</w:t>
            </w:r>
          </w:p>
        </w:tc>
        <w:tc>
          <w:tcPr>
            <w:tcW w:w="270" w:type="pct"/>
          </w:tcPr>
          <w:p w:rsidR="002025B2" w:rsidRPr="00D74C44" w:rsidRDefault="002025B2">
            <w:pPr>
              <w:jc w:val="center"/>
              <w:rPr>
                <w:color w:val="000000"/>
                <w:sz w:val="14"/>
                <w:szCs w:val="14"/>
              </w:rPr>
            </w:pPr>
            <w:r w:rsidRPr="00D74C44">
              <w:rPr>
                <w:color w:val="000000"/>
                <w:sz w:val="14"/>
                <w:szCs w:val="14"/>
              </w:rPr>
              <w:t>200000</w:t>
            </w:r>
          </w:p>
        </w:tc>
        <w:tc>
          <w:tcPr>
            <w:tcW w:w="247" w:type="pct"/>
          </w:tcPr>
          <w:p w:rsidR="002025B2" w:rsidRPr="00D74C44" w:rsidRDefault="002025B2" w:rsidP="00FB2BF4">
            <w:pPr>
              <w:jc w:val="center"/>
              <w:rPr>
                <w:color w:val="000000"/>
                <w:sz w:val="14"/>
                <w:szCs w:val="14"/>
              </w:rPr>
            </w:pPr>
            <w:r w:rsidRPr="00D74C44">
              <w:rPr>
                <w:color w:val="000000"/>
                <w:sz w:val="14"/>
                <w:szCs w:val="14"/>
              </w:rPr>
              <w:t>215321,62</w:t>
            </w:r>
          </w:p>
        </w:tc>
        <w:tc>
          <w:tcPr>
            <w:tcW w:w="264" w:type="pct"/>
          </w:tcPr>
          <w:p w:rsidR="002025B2" w:rsidRPr="00D74C44" w:rsidRDefault="002025B2" w:rsidP="00FB2BF4">
            <w:pPr>
              <w:jc w:val="center"/>
              <w:rPr>
                <w:color w:val="000000"/>
                <w:sz w:val="14"/>
                <w:szCs w:val="14"/>
              </w:rPr>
            </w:pPr>
            <w:r w:rsidRPr="00D74C44">
              <w:rPr>
                <w:color w:val="000000"/>
                <w:sz w:val="14"/>
                <w:szCs w:val="14"/>
              </w:rPr>
              <w:t>200000,0</w:t>
            </w:r>
          </w:p>
        </w:tc>
        <w:tc>
          <w:tcPr>
            <w:tcW w:w="245" w:type="pct"/>
            <w:noWrap/>
          </w:tcPr>
          <w:p w:rsidR="002025B2" w:rsidRPr="00D74C44" w:rsidRDefault="002025B2" w:rsidP="00FB2BF4">
            <w:pPr>
              <w:jc w:val="center"/>
              <w:rPr>
                <w:color w:val="000000"/>
                <w:sz w:val="14"/>
                <w:szCs w:val="14"/>
              </w:rPr>
            </w:pPr>
          </w:p>
        </w:tc>
      </w:tr>
      <w:tr w:rsidR="002025B2" w:rsidRPr="00D74C44" w:rsidTr="001C7D7A">
        <w:trPr>
          <w:trHeight w:val="302"/>
        </w:trPr>
        <w:tc>
          <w:tcPr>
            <w:tcW w:w="152" w:type="pct"/>
            <w:vMerge/>
            <w:noWrap/>
          </w:tcPr>
          <w:p w:rsidR="002025B2" w:rsidRPr="00D74C44" w:rsidRDefault="002025B2" w:rsidP="0044631A">
            <w:pPr>
              <w:jc w:val="center"/>
              <w:rPr>
                <w:color w:val="000000"/>
                <w:sz w:val="14"/>
                <w:szCs w:val="14"/>
              </w:rPr>
            </w:pPr>
          </w:p>
        </w:tc>
        <w:tc>
          <w:tcPr>
            <w:tcW w:w="538" w:type="pct"/>
          </w:tcPr>
          <w:p w:rsidR="002025B2" w:rsidRPr="00D74C44" w:rsidRDefault="002025B2" w:rsidP="00FB2BF4">
            <w:pPr>
              <w:ind w:right="-111"/>
              <w:rPr>
                <w:color w:val="000000"/>
                <w:sz w:val="14"/>
                <w:szCs w:val="14"/>
              </w:rPr>
            </w:pPr>
            <w:r w:rsidRPr="00D74C44">
              <w:rPr>
                <w:color w:val="000000"/>
                <w:sz w:val="14"/>
                <w:szCs w:val="14"/>
              </w:rPr>
              <w:t>в том числе:</w:t>
            </w:r>
          </w:p>
        </w:tc>
        <w:tc>
          <w:tcPr>
            <w:tcW w:w="269" w:type="pct"/>
            <w:noWrap/>
          </w:tcPr>
          <w:p w:rsidR="002025B2" w:rsidRPr="00D74C44" w:rsidRDefault="002025B2">
            <w:pPr>
              <w:jc w:val="center"/>
              <w:rPr>
                <w:color w:val="000000"/>
                <w:sz w:val="14"/>
                <w:szCs w:val="14"/>
              </w:rPr>
            </w:pPr>
          </w:p>
        </w:tc>
        <w:tc>
          <w:tcPr>
            <w:tcW w:w="226" w:type="pct"/>
          </w:tcPr>
          <w:p w:rsidR="002025B2" w:rsidRPr="00D74C44" w:rsidRDefault="002025B2" w:rsidP="00FB1F21">
            <w:pPr>
              <w:jc w:val="center"/>
              <w:rPr>
                <w:color w:val="000000"/>
                <w:sz w:val="14"/>
                <w:szCs w:val="14"/>
              </w:rPr>
            </w:pPr>
          </w:p>
        </w:tc>
        <w:tc>
          <w:tcPr>
            <w:tcW w:w="198" w:type="pct"/>
          </w:tcPr>
          <w:p w:rsidR="002025B2" w:rsidRPr="00D74C44" w:rsidRDefault="002025B2">
            <w:pPr>
              <w:jc w:val="center"/>
              <w:rPr>
                <w:color w:val="000000"/>
                <w:sz w:val="14"/>
                <w:szCs w:val="14"/>
              </w:rPr>
            </w:pPr>
          </w:p>
        </w:tc>
        <w:tc>
          <w:tcPr>
            <w:tcW w:w="210" w:type="pct"/>
          </w:tcPr>
          <w:p w:rsidR="002025B2" w:rsidRPr="00D74C44" w:rsidRDefault="002025B2">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44631A">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pPr>
              <w:jc w:val="center"/>
              <w:rPr>
                <w:color w:val="000000"/>
                <w:sz w:val="14"/>
                <w:szCs w:val="14"/>
              </w:rPr>
            </w:pPr>
          </w:p>
        </w:tc>
        <w:tc>
          <w:tcPr>
            <w:tcW w:w="268" w:type="pct"/>
          </w:tcPr>
          <w:p w:rsidR="002025B2" w:rsidRPr="00D74C44" w:rsidRDefault="002025B2">
            <w:pPr>
              <w:jc w:val="center"/>
              <w:rPr>
                <w:color w:val="000000"/>
                <w:sz w:val="14"/>
                <w:szCs w:val="14"/>
              </w:rPr>
            </w:pPr>
          </w:p>
        </w:tc>
        <w:tc>
          <w:tcPr>
            <w:tcW w:w="270" w:type="pct"/>
          </w:tcPr>
          <w:p w:rsidR="002025B2" w:rsidRPr="00D74C44" w:rsidRDefault="002025B2">
            <w:pPr>
              <w:jc w:val="center"/>
              <w:rPr>
                <w:color w:val="000000"/>
                <w:sz w:val="14"/>
                <w:szCs w:val="14"/>
              </w:rPr>
            </w:pPr>
          </w:p>
        </w:tc>
        <w:tc>
          <w:tcPr>
            <w:tcW w:w="247" w:type="pct"/>
          </w:tcPr>
          <w:p w:rsidR="002025B2" w:rsidRPr="00D74C44" w:rsidRDefault="002025B2">
            <w:pPr>
              <w:jc w:val="center"/>
              <w:rPr>
                <w:color w:val="000000"/>
                <w:sz w:val="14"/>
                <w:szCs w:val="14"/>
              </w:rPr>
            </w:pPr>
          </w:p>
        </w:tc>
        <w:tc>
          <w:tcPr>
            <w:tcW w:w="264" w:type="pct"/>
          </w:tcPr>
          <w:p w:rsidR="002025B2" w:rsidRPr="00D74C44" w:rsidRDefault="002025B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C7D7A">
        <w:trPr>
          <w:trHeight w:val="278"/>
        </w:trPr>
        <w:tc>
          <w:tcPr>
            <w:tcW w:w="152" w:type="pct"/>
            <w:vMerge/>
            <w:noWrap/>
          </w:tcPr>
          <w:p w:rsidR="002025B2" w:rsidRPr="00D74C44" w:rsidRDefault="002025B2" w:rsidP="0044631A">
            <w:pPr>
              <w:jc w:val="center"/>
              <w:rPr>
                <w:color w:val="000000"/>
                <w:sz w:val="14"/>
                <w:szCs w:val="14"/>
              </w:rPr>
            </w:pPr>
          </w:p>
        </w:tc>
        <w:tc>
          <w:tcPr>
            <w:tcW w:w="538" w:type="pct"/>
          </w:tcPr>
          <w:p w:rsidR="002025B2" w:rsidRPr="00D74C44" w:rsidRDefault="002025B2" w:rsidP="00FB2BF4">
            <w:pPr>
              <w:rPr>
                <w:color w:val="000000"/>
                <w:sz w:val="14"/>
                <w:szCs w:val="14"/>
              </w:rPr>
            </w:pPr>
            <w:r w:rsidRPr="00D74C44">
              <w:rPr>
                <w:color w:val="000000"/>
                <w:sz w:val="14"/>
                <w:szCs w:val="14"/>
              </w:rPr>
              <w:t>федеральный бюджет</w:t>
            </w:r>
          </w:p>
        </w:tc>
        <w:tc>
          <w:tcPr>
            <w:tcW w:w="269" w:type="pct"/>
            <w:noWrap/>
          </w:tcPr>
          <w:p w:rsidR="002025B2" w:rsidRPr="00D74C44" w:rsidRDefault="002025B2">
            <w:pPr>
              <w:jc w:val="center"/>
              <w:rPr>
                <w:color w:val="000000"/>
                <w:sz w:val="14"/>
                <w:szCs w:val="14"/>
              </w:rPr>
            </w:pPr>
          </w:p>
        </w:tc>
        <w:tc>
          <w:tcPr>
            <w:tcW w:w="226" w:type="pct"/>
          </w:tcPr>
          <w:p w:rsidR="002025B2" w:rsidRPr="00D74C44" w:rsidRDefault="002025B2" w:rsidP="00FB1F21">
            <w:pPr>
              <w:jc w:val="center"/>
              <w:rPr>
                <w:color w:val="000000"/>
                <w:sz w:val="14"/>
                <w:szCs w:val="14"/>
              </w:rPr>
            </w:pPr>
          </w:p>
        </w:tc>
        <w:tc>
          <w:tcPr>
            <w:tcW w:w="198" w:type="pct"/>
          </w:tcPr>
          <w:p w:rsidR="002025B2" w:rsidRPr="00D74C44" w:rsidRDefault="002025B2">
            <w:pPr>
              <w:jc w:val="center"/>
              <w:rPr>
                <w:color w:val="000000"/>
                <w:sz w:val="14"/>
                <w:szCs w:val="14"/>
              </w:rPr>
            </w:pPr>
          </w:p>
        </w:tc>
        <w:tc>
          <w:tcPr>
            <w:tcW w:w="210" w:type="pct"/>
          </w:tcPr>
          <w:p w:rsidR="002025B2" w:rsidRPr="00D74C44" w:rsidRDefault="002025B2">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44631A">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pPr>
              <w:jc w:val="center"/>
              <w:rPr>
                <w:color w:val="000000"/>
                <w:sz w:val="14"/>
                <w:szCs w:val="14"/>
              </w:rPr>
            </w:pPr>
          </w:p>
        </w:tc>
        <w:tc>
          <w:tcPr>
            <w:tcW w:w="268" w:type="pct"/>
          </w:tcPr>
          <w:p w:rsidR="002025B2" w:rsidRPr="00D74C44" w:rsidRDefault="002025B2">
            <w:pPr>
              <w:jc w:val="center"/>
              <w:rPr>
                <w:color w:val="000000"/>
                <w:sz w:val="14"/>
                <w:szCs w:val="14"/>
              </w:rPr>
            </w:pPr>
          </w:p>
        </w:tc>
        <w:tc>
          <w:tcPr>
            <w:tcW w:w="270" w:type="pct"/>
          </w:tcPr>
          <w:p w:rsidR="002025B2" w:rsidRPr="00D74C44" w:rsidRDefault="002025B2">
            <w:pPr>
              <w:jc w:val="center"/>
              <w:rPr>
                <w:color w:val="000000"/>
                <w:sz w:val="14"/>
                <w:szCs w:val="14"/>
              </w:rPr>
            </w:pPr>
          </w:p>
        </w:tc>
        <w:tc>
          <w:tcPr>
            <w:tcW w:w="247" w:type="pct"/>
          </w:tcPr>
          <w:p w:rsidR="002025B2" w:rsidRPr="00D74C44" w:rsidRDefault="002025B2">
            <w:pPr>
              <w:jc w:val="center"/>
              <w:rPr>
                <w:color w:val="000000"/>
                <w:sz w:val="14"/>
                <w:szCs w:val="14"/>
              </w:rPr>
            </w:pPr>
            <w:r w:rsidRPr="00D74C44">
              <w:rPr>
                <w:color w:val="000000"/>
                <w:sz w:val="14"/>
                <w:szCs w:val="14"/>
              </w:rPr>
              <w:t>215321,62</w:t>
            </w:r>
          </w:p>
        </w:tc>
        <w:tc>
          <w:tcPr>
            <w:tcW w:w="264" w:type="pct"/>
          </w:tcPr>
          <w:p w:rsidR="002025B2" w:rsidRPr="00D74C44" w:rsidRDefault="002025B2" w:rsidP="00C8080C">
            <w:pPr>
              <w:jc w:val="center"/>
              <w:rPr>
                <w:color w:val="000000"/>
                <w:sz w:val="14"/>
                <w:szCs w:val="14"/>
              </w:rPr>
            </w:pPr>
            <w:r w:rsidRPr="00D74C44">
              <w:rPr>
                <w:color w:val="000000"/>
                <w:sz w:val="14"/>
                <w:szCs w:val="14"/>
              </w:rPr>
              <w:t>200000,0</w:t>
            </w:r>
          </w:p>
        </w:tc>
        <w:tc>
          <w:tcPr>
            <w:tcW w:w="245" w:type="pct"/>
            <w:noWrap/>
          </w:tcPr>
          <w:p w:rsidR="002025B2" w:rsidRPr="00D74C44" w:rsidRDefault="002025B2" w:rsidP="00E34A32">
            <w:pPr>
              <w:jc w:val="center"/>
              <w:rPr>
                <w:color w:val="000000"/>
                <w:sz w:val="14"/>
                <w:szCs w:val="14"/>
              </w:rPr>
            </w:pPr>
          </w:p>
        </w:tc>
      </w:tr>
      <w:tr w:rsidR="002025B2" w:rsidRPr="00D74C44" w:rsidTr="001C7D7A">
        <w:trPr>
          <w:trHeight w:val="268"/>
        </w:trPr>
        <w:tc>
          <w:tcPr>
            <w:tcW w:w="152" w:type="pct"/>
            <w:vMerge/>
            <w:noWrap/>
          </w:tcPr>
          <w:p w:rsidR="002025B2" w:rsidRPr="00D74C44" w:rsidRDefault="002025B2" w:rsidP="0044631A">
            <w:pPr>
              <w:jc w:val="center"/>
              <w:rPr>
                <w:color w:val="000000"/>
                <w:sz w:val="14"/>
                <w:szCs w:val="14"/>
              </w:rPr>
            </w:pPr>
          </w:p>
        </w:tc>
        <w:tc>
          <w:tcPr>
            <w:tcW w:w="538" w:type="pct"/>
          </w:tcPr>
          <w:p w:rsidR="002025B2" w:rsidRPr="00D74C44" w:rsidRDefault="002025B2" w:rsidP="00FB2BF4">
            <w:pPr>
              <w:rPr>
                <w:color w:val="000000"/>
                <w:sz w:val="14"/>
                <w:szCs w:val="14"/>
              </w:rPr>
            </w:pPr>
            <w:r w:rsidRPr="00D74C44">
              <w:rPr>
                <w:color w:val="000000"/>
                <w:sz w:val="14"/>
                <w:szCs w:val="14"/>
              </w:rPr>
              <w:t>областной бюджет</w:t>
            </w:r>
          </w:p>
        </w:tc>
        <w:tc>
          <w:tcPr>
            <w:tcW w:w="269" w:type="pct"/>
            <w:noWrap/>
          </w:tcPr>
          <w:p w:rsidR="002025B2" w:rsidRPr="00D74C44" w:rsidRDefault="002025B2">
            <w:pPr>
              <w:jc w:val="center"/>
              <w:rPr>
                <w:color w:val="000000"/>
                <w:sz w:val="14"/>
                <w:szCs w:val="14"/>
              </w:rPr>
            </w:pPr>
          </w:p>
        </w:tc>
        <w:tc>
          <w:tcPr>
            <w:tcW w:w="226" w:type="pct"/>
          </w:tcPr>
          <w:p w:rsidR="002025B2" w:rsidRPr="00D74C44" w:rsidRDefault="002025B2" w:rsidP="00FB1F21">
            <w:pPr>
              <w:jc w:val="center"/>
              <w:rPr>
                <w:color w:val="000000"/>
                <w:sz w:val="14"/>
                <w:szCs w:val="14"/>
              </w:rPr>
            </w:pPr>
          </w:p>
        </w:tc>
        <w:tc>
          <w:tcPr>
            <w:tcW w:w="198" w:type="pct"/>
          </w:tcPr>
          <w:p w:rsidR="002025B2" w:rsidRPr="00D74C44" w:rsidRDefault="002025B2">
            <w:pPr>
              <w:jc w:val="center"/>
              <w:rPr>
                <w:color w:val="000000"/>
                <w:sz w:val="14"/>
                <w:szCs w:val="14"/>
              </w:rPr>
            </w:pPr>
          </w:p>
        </w:tc>
        <w:tc>
          <w:tcPr>
            <w:tcW w:w="210" w:type="pct"/>
          </w:tcPr>
          <w:p w:rsidR="002025B2" w:rsidRPr="00D74C44" w:rsidRDefault="002025B2">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44631A">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062450">
            <w:pPr>
              <w:jc w:val="center"/>
              <w:rPr>
                <w:color w:val="000000"/>
                <w:sz w:val="14"/>
                <w:szCs w:val="14"/>
              </w:rPr>
            </w:pP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FB2BF4">
            <w:pPr>
              <w:jc w:val="center"/>
              <w:rPr>
                <w:color w:val="000000"/>
                <w:sz w:val="14"/>
                <w:szCs w:val="14"/>
              </w:rPr>
            </w:pPr>
            <w:r w:rsidRPr="00D74C44">
              <w:rPr>
                <w:color w:val="000000"/>
                <w:sz w:val="14"/>
                <w:szCs w:val="14"/>
              </w:rPr>
              <w:t>1801,7</w:t>
            </w:r>
          </w:p>
        </w:tc>
        <w:tc>
          <w:tcPr>
            <w:tcW w:w="268" w:type="pct"/>
          </w:tcPr>
          <w:p w:rsidR="002025B2" w:rsidRPr="00D74C44" w:rsidRDefault="002025B2" w:rsidP="00FB2BF4">
            <w:pPr>
              <w:jc w:val="center"/>
              <w:rPr>
                <w:color w:val="000000"/>
                <w:sz w:val="14"/>
                <w:szCs w:val="14"/>
              </w:rPr>
            </w:pPr>
            <w:r w:rsidRPr="00D74C44">
              <w:rPr>
                <w:color w:val="000000"/>
                <w:sz w:val="14"/>
                <w:szCs w:val="14"/>
              </w:rPr>
              <w:t>9449,7</w:t>
            </w:r>
          </w:p>
        </w:tc>
        <w:tc>
          <w:tcPr>
            <w:tcW w:w="270" w:type="pct"/>
          </w:tcPr>
          <w:p w:rsidR="002025B2" w:rsidRPr="00D74C44" w:rsidRDefault="002025B2">
            <w:pPr>
              <w:jc w:val="center"/>
              <w:rPr>
                <w:color w:val="000000"/>
                <w:sz w:val="14"/>
                <w:szCs w:val="14"/>
              </w:rPr>
            </w:pPr>
            <w:r w:rsidRPr="00D74C44">
              <w:rPr>
                <w:color w:val="000000"/>
                <w:sz w:val="14"/>
                <w:szCs w:val="14"/>
              </w:rPr>
              <w:t>200000</w:t>
            </w:r>
          </w:p>
        </w:tc>
        <w:tc>
          <w:tcPr>
            <w:tcW w:w="247" w:type="pct"/>
          </w:tcPr>
          <w:p w:rsidR="002025B2" w:rsidRPr="00D74C44" w:rsidRDefault="002025B2">
            <w:pPr>
              <w:jc w:val="center"/>
              <w:rPr>
                <w:color w:val="000000"/>
                <w:sz w:val="14"/>
                <w:szCs w:val="14"/>
              </w:rPr>
            </w:pPr>
          </w:p>
        </w:tc>
        <w:tc>
          <w:tcPr>
            <w:tcW w:w="264" w:type="pct"/>
          </w:tcPr>
          <w:p w:rsidR="002025B2" w:rsidRPr="00D74C44" w:rsidRDefault="002025B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803"/>
        </w:trPr>
        <w:tc>
          <w:tcPr>
            <w:tcW w:w="152" w:type="pct"/>
            <w:vMerge w:val="restart"/>
            <w:noWrap/>
          </w:tcPr>
          <w:p w:rsidR="002025B2" w:rsidRPr="00D74C44" w:rsidRDefault="002025B2" w:rsidP="0044631A">
            <w:pPr>
              <w:jc w:val="center"/>
              <w:rPr>
                <w:color w:val="000000"/>
                <w:sz w:val="14"/>
                <w:szCs w:val="14"/>
              </w:rPr>
            </w:pPr>
            <w:r w:rsidRPr="00D74C44">
              <w:rPr>
                <w:color w:val="000000"/>
                <w:sz w:val="14"/>
                <w:szCs w:val="14"/>
              </w:rPr>
              <w:t>39</w:t>
            </w:r>
          </w:p>
        </w:tc>
        <w:tc>
          <w:tcPr>
            <w:tcW w:w="538" w:type="pct"/>
          </w:tcPr>
          <w:p w:rsidR="002025B2" w:rsidRPr="00D74C44" w:rsidRDefault="002025B2" w:rsidP="0052664B">
            <w:pPr>
              <w:rPr>
                <w:color w:val="000000"/>
                <w:sz w:val="14"/>
                <w:szCs w:val="14"/>
              </w:rPr>
            </w:pPr>
            <w:r w:rsidRPr="00D74C44">
              <w:rPr>
                <w:color w:val="000000"/>
                <w:sz w:val="14"/>
                <w:szCs w:val="14"/>
              </w:rPr>
              <w:t>Реконструкция автомобильной дороги Киров –Советск – Яранск  на участке км 16 –  км 24  в Кирово-Чепецком районе Кировской области</w:t>
            </w:r>
          </w:p>
        </w:tc>
        <w:tc>
          <w:tcPr>
            <w:tcW w:w="269" w:type="pct"/>
            <w:noWrap/>
          </w:tcPr>
          <w:p w:rsidR="002025B2" w:rsidRPr="00D74C44" w:rsidRDefault="002025B2" w:rsidP="0052664B">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52664B">
            <w:pPr>
              <w:jc w:val="center"/>
              <w:rPr>
                <w:color w:val="000000"/>
                <w:sz w:val="14"/>
                <w:szCs w:val="14"/>
              </w:rPr>
            </w:pPr>
            <w:r w:rsidRPr="00D74C44">
              <w:rPr>
                <w:color w:val="000000"/>
                <w:sz w:val="14"/>
                <w:szCs w:val="14"/>
              </w:rPr>
              <w:t>2017 – 2021 годы</w:t>
            </w:r>
          </w:p>
        </w:tc>
        <w:tc>
          <w:tcPr>
            <w:tcW w:w="198" w:type="pct"/>
          </w:tcPr>
          <w:p w:rsidR="002025B2" w:rsidRPr="00D74C44" w:rsidRDefault="002025B2" w:rsidP="0052664B">
            <w:pPr>
              <w:jc w:val="center"/>
              <w:rPr>
                <w:color w:val="000000"/>
                <w:sz w:val="14"/>
                <w:szCs w:val="14"/>
              </w:rPr>
            </w:pPr>
            <w:r w:rsidRPr="00D74C44">
              <w:rPr>
                <w:color w:val="000000"/>
                <w:sz w:val="14"/>
                <w:szCs w:val="14"/>
              </w:rPr>
              <w:t>2,5</w:t>
            </w: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r w:rsidRPr="00D74C44">
              <w:rPr>
                <w:color w:val="000000"/>
                <w:sz w:val="14"/>
                <w:szCs w:val="14"/>
              </w:rPr>
              <w:t>2,5</w:t>
            </w:r>
          </w:p>
        </w:tc>
        <w:tc>
          <w:tcPr>
            <w:tcW w:w="315" w:type="pct"/>
          </w:tcPr>
          <w:p w:rsidR="002025B2" w:rsidRPr="00D74C44" w:rsidRDefault="002025B2" w:rsidP="0044631A">
            <w:pPr>
              <w:jc w:val="center"/>
              <w:rPr>
                <w:color w:val="000000"/>
                <w:sz w:val="14"/>
                <w:szCs w:val="14"/>
              </w:rPr>
            </w:pPr>
            <w:r w:rsidRPr="00D74C44">
              <w:rPr>
                <w:color w:val="000000"/>
                <w:sz w:val="14"/>
                <w:szCs w:val="14"/>
              </w:rPr>
              <w:t>583056,74</w:t>
            </w:r>
          </w:p>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r w:rsidRPr="00D74C44">
              <w:rPr>
                <w:color w:val="000000"/>
                <w:sz w:val="14"/>
                <w:szCs w:val="14"/>
              </w:rPr>
              <w:t>2,5</w:t>
            </w: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44631A">
            <w:pPr>
              <w:jc w:val="center"/>
              <w:rPr>
                <w:color w:val="000000"/>
                <w:sz w:val="14"/>
                <w:szCs w:val="14"/>
              </w:rPr>
            </w:pPr>
            <w:r w:rsidRPr="00D74C44">
              <w:rPr>
                <w:color w:val="000000"/>
                <w:sz w:val="14"/>
                <w:szCs w:val="14"/>
              </w:rPr>
              <w:t>583056,74</w:t>
            </w:r>
          </w:p>
        </w:tc>
        <w:tc>
          <w:tcPr>
            <w:tcW w:w="270"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bCs/>
                <w:color w:val="000000"/>
                <w:sz w:val="14"/>
                <w:szCs w:val="14"/>
              </w:rPr>
            </w:pPr>
          </w:p>
        </w:tc>
        <w:tc>
          <w:tcPr>
            <w:tcW w:w="268" w:type="pct"/>
          </w:tcPr>
          <w:p w:rsidR="002025B2" w:rsidRPr="00D74C44" w:rsidRDefault="002025B2">
            <w:pPr>
              <w:jc w:val="center"/>
              <w:rPr>
                <w:color w:val="000000"/>
                <w:sz w:val="14"/>
                <w:szCs w:val="14"/>
              </w:rPr>
            </w:pPr>
            <w:r w:rsidRPr="00D74C44">
              <w:rPr>
                <w:color w:val="000000"/>
                <w:sz w:val="14"/>
                <w:szCs w:val="14"/>
              </w:rPr>
              <w:t>1425,8</w:t>
            </w:r>
          </w:p>
        </w:tc>
        <w:tc>
          <w:tcPr>
            <w:tcW w:w="268" w:type="pct"/>
          </w:tcPr>
          <w:p w:rsidR="002025B2" w:rsidRPr="00D74C44" w:rsidRDefault="002025B2">
            <w:pPr>
              <w:jc w:val="center"/>
              <w:rPr>
                <w:color w:val="000000"/>
                <w:sz w:val="14"/>
                <w:szCs w:val="14"/>
              </w:rPr>
            </w:pPr>
            <w:r w:rsidRPr="00D74C44">
              <w:rPr>
                <w:color w:val="000000"/>
                <w:sz w:val="14"/>
                <w:szCs w:val="14"/>
              </w:rPr>
              <w:t>6630,9</w:t>
            </w:r>
          </w:p>
        </w:tc>
        <w:tc>
          <w:tcPr>
            <w:tcW w:w="270" w:type="pct"/>
          </w:tcPr>
          <w:p w:rsidR="002025B2" w:rsidRPr="00D74C44" w:rsidRDefault="002025B2">
            <w:pPr>
              <w:jc w:val="center"/>
              <w:rPr>
                <w:color w:val="000000"/>
                <w:sz w:val="14"/>
                <w:szCs w:val="14"/>
              </w:rPr>
            </w:pPr>
            <w:r w:rsidRPr="00D74C44">
              <w:rPr>
                <w:color w:val="000000"/>
                <w:sz w:val="14"/>
                <w:szCs w:val="14"/>
              </w:rPr>
              <w:t>107117,69</w:t>
            </w:r>
          </w:p>
        </w:tc>
        <w:tc>
          <w:tcPr>
            <w:tcW w:w="247" w:type="pct"/>
          </w:tcPr>
          <w:p w:rsidR="002025B2" w:rsidRPr="00D74C44" w:rsidRDefault="002025B2">
            <w:pPr>
              <w:jc w:val="center"/>
              <w:rPr>
                <w:color w:val="000000"/>
                <w:sz w:val="14"/>
                <w:szCs w:val="14"/>
              </w:rPr>
            </w:pPr>
            <w:r w:rsidRPr="00D74C44">
              <w:rPr>
                <w:color w:val="000000"/>
                <w:sz w:val="14"/>
                <w:szCs w:val="14"/>
              </w:rPr>
              <w:t>143245,85</w:t>
            </w:r>
          </w:p>
        </w:tc>
        <w:tc>
          <w:tcPr>
            <w:tcW w:w="264" w:type="pct"/>
          </w:tcPr>
          <w:p w:rsidR="002025B2" w:rsidRPr="00D74C44" w:rsidRDefault="002025B2">
            <w:pPr>
              <w:jc w:val="center"/>
              <w:rPr>
                <w:color w:val="000000"/>
                <w:sz w:val="14"/>
                <w:szCs w:val="14"/>
              </w:rPr>
            </w:pPr>
            <w:r w:rsidRPr="00D74C44">
              <w:rPr>
                <w:color w:val="000000"/>
                <w:sz w:val="14"/>
                <w:szCs w:val="14"/>
              </w:rPr>
              <w:t>324636,5</w:t>
            </w:r>
          </w:p>
        </w:tc>
        <w:tc>
          <w:tcPr>
            <w:tcW w:w="245" w:type="pct"/>
            <w:noWrap/>
          </w:tcPr>
          <w:p w:rsidR="002025B2" w:rsidRPr="00D74C44" w:rsidRDefault="002025B2" w:rsidP="00E34A32">
            <w:pPr>
              <w:jc w:val="center"/>
              <w:rPr>
                <w:color w:val="000000"/>
                <w:sz w:val="14"/>
                <w:szCs w:val="14"/>
              </w:rPr>
            </w:pPr>
          </w:p>
        </w:tc>
      </w:tr>
      <w:tr w:rsidR="002025B2" w:rsidRPr="00D74C44" w:rsidTr="0044631A">
        <w:trPr>
          <w:trHeight w:val="268"/>
        </w:trPr>
        <w:tc>
          <w:tcPr>
            <w:tcW w:w="152" w:type="pct"/>
            <w:vMerge/>
            <w:noWrap/>
          </w:tcPr>
          <w:p w:rsidR="002025B2" w:rsidRPr="00D74C44" w:rsidRDefault="002025B2" w:rsidP="0044631A">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в том числе:</w:t>
            </w:r>
          </w:p>
        </w:tc>
        <w:tc>
          <w:tcPr>
            <w:tcW w:w="269" w:type="pct"/>
            <w:noWrap/>
          </w:tcPr>
          <w:p w:rsidR="002025B2" w:rsidRPr="00D74C44" w:rsidRDefault="002025B2" w:rsidP="0052664B">
            <w:pPr>
              <w:jc w:val="center"/>
              <w:rPr>
                <w:color w:val="000000"/>
                <w:sz w:val="14"/>
                <w:szCs w:val="14"/>
              </w:rPr>
            </w:pPr>
          </w:p>
        </w:tc>
        <w:tc>
          <w:tcPr>
            <w:tcW w:w="226" w:type="pct"/>
          </w:tcPr>
          <w:p w:rsidR="002025B2" w:rsidRPr="00D74C44" w:rsidRDefault="002025B2" w:rsidP="0052664B">
            <w:pPr>
              <w:jc w:val="center"/>
              <w:rPr>
                <w:color w:val="000000"/>
                <w:sz w:val="14"/>
                <w:szCs w:val="14"/>
              </w:rPr>
            </w:pPr>
          </w:p>
        </w:tc>
        <w:tc>
          <w:tcPr>
            <w:tcW w:w="198" w:type="pct"/>
          </w:tcPr>
          <w:p w:rsidR="002025B2" w:rsidRPr="00D74C44" w:rsidRDefault="002025B2" w:rsidP="0052664B">
            <w:pPr>
              <w:jc w:val="center"/>
              <w:rPr>
                <w:color w:val="000000"/>
                <w:sz w:val="14"/>
                <w:szCs w:val="14"/>
              </w:rPr>
            </w:pP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44631A">
        <w:trPr>
          <w:trHeight w:val="258"/>
        </w:trPr>
        <w:tc>
          <w:tcPr>
            <w:tcW w:w="152" w:type="pct"/>
            <w:vMerge/>
            <w:noWrap/>
          </w:tcPr>
          <w:p w:rsidR="002025B2" w:rsidRPr="00D74C44" w:rsidRDefault="002025B2" w:rsidP="0044631A">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федеральный бюджет</w:t>
            </w:r>
          </w:p>
        </w:tc>
        <w:tc>
          <w:tcPr>
            <w:tcW w:w="269" w:type="pct"/>
            <w:noWrap/>
          </w:tcPr>
          <w:p w:rsidR="002025B2" w:rsidRPr="00D74C44" w:rsidRDefault="002025B2" w:rsidP="0052664B">
            <w:pPr>
              <w:jc w:val="center"/>
              <w:rPr>
                <w:color w:val="000000"/>
                <w:sz w:val="14"/>
                <w:szCs w:val="14"/>
              </w:rPr>
            </w:pPr>
          </w:p>
        </w:tc>
        <w:tc>
          <w:tcPr>
            <w:tcW w:w="226" w:type="pct"/>
          </w:tcPr>
          <w:p w:rsidR="002025B2" w:rsidRPr="00D74C44" w:rsidRDefault="002025B2" w:rsidP="0052664B">
            <w:pPr>
              <w:jc w:val="center"/>
              <w:rPr>
                <w:color w:val="000000"/>
                <w:sz w:val="14"/>
                <w:szCs w:val="14"/>
              </w:rPr>
            </w:pPr>
          </w:p>
        </w:tc>
        <w:tc>
          <w:tcPr>
            <w:tcW w:w="198" w:type="pct"/>
          </w:tcPr>
          <w:p w:rsidR="002025B2" w:rsidRPr="00D74C44" w:rsidRDefault="002025B2" w:rsidP="0052664B">
            <w:pPr>
              <w:jc w:val="center"/>
              <w:rPr>
                <w:color w:val="000000"/>
                <w:sz w:val="14"/>
                <w:szCs w:val="14"/>
              </w:rPr>
            </w:pP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251DF7">
            <w:pPr>
              <w:jc w:val="center"/>
              <w:rPr>
                <w:color w:val="000000"/>
                <w:sz w:val="14"/>
                <w:szCs w:val="14"/>
              </w:rPr>
            </w:pPr>
            <w:r w:rsidRPr="00D74C44">
              <w:rPr>
                <w:color w:val="000000"/>
                <w:sz w:val="14"/>
                <w:szCs w:val="14"/>
              </w:rPr>
              <w:t>276248,4</w:t>
            </w:r>
          </w:p>
        </w:tc>
        <w:tc>
          <w:tcPr>
            <w:tcW w:w="245" w:type="pct"/>
            <w:noWrap/>
          </w:tcPr>
          <w:p w:rsidR="002025B2" w:rsidRPr="00D74C44" w:rsidRDefault="002025B2" w:rsidP="00E34A32">
            <w:pPr>
              <w:jc w:val="center"/>
              <w:rPr>
                <w:color w:val="000000"/>
                <w:sz w:val="14"/>
                <w:szCs w:val="14"/>
              </w:rPr>
            </w:pPr>
          </w:p>
        </w:tc>
      </w:tr>
      <w:tr w:rsidR="002025B2" w:rsidRPr="00D74C44" w:rsidTr="0044631A">
        <w:trPr>
          <w:trHeight w:val="276"/>
        </w:trPr>
        <w:tc>
          <w:tcPr>
            <w:tcW w:w="152" w:type="pct"/>
            <w:vMerge/>
            <w:noWrap/>
          </w:tcPr>
          <w:p w:rsidR="002025B2" w:rsidRPr="00D74C44" w:rsidRDefault="002025B2" w:rsidP="0044631A">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областной бюджет</w:t>
            </w:r>
          </w:p>
        </w:tc>
        <w:tc>
          <w:tcPr>
            <w:tcW w:w="269" w:type="pct"/>
            <w:noWrap/>
          </w:tcPr>
          <w:p w:rsidR="002025B2" w:rsidRPr="00D74C44" w:rsidRDefault="002025B2" w:rsidP="0052664B">
            <w:pPr>
              <w:jc w:val="center"/>
              <w:rPr>
                <w:color w:val="000000"/>
                <w:sz w:val="14"/>
                <w:szCs w:val="14"/>
              </w:rPr>
            </w:pPr>
          </w:p>
        </w:tc>
        <w:tc>
          <w:tcPr>
            <w:tcW w:w="226" w:type="pct"/>
          </w:tcPr>
          <w:p w:rsidR="002025B2" w:rsidRPr="00D74C44" w:rsidRDefault="002025B2" w:rsidP="0052664B">
            <w:pPr>
              <w:jc w:val="center"/>
              <w:rPr>
                <w:color w:val="000000"/>
                <w:sz w:val="14"/>
                <w:szCs w:val="14"/>
              </w:rPr>
            </w:pPr>
          </w:p>
        </w:tc>
        <w:tc>
          <w:tcPr>
            <w:tcW w:w="198" w:type="pct"/>
          </w:tcPr>
          <w:p w:rsidR="002025B2" w:rsidRPr="00D74C44" w:rsidRDefault="002025B2" w:rsidP="0052664B">
            <w:pPr>
              <w:jc w:val="center"/>
              <w:rPr>
                <w:color w:val="000000"/>
                <w:sz w:val="14"/>
                <w:szCs w:val="14"/>
              </w:rPr>
            </w:pP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bCs/>
                <w:color w:val="000000"/>
                <w:sz w:val="14"/>
                <w:szCs w:val="14"/>
              </w:rPr>
            </w:pPr>
          </w:p>
        </w:tc>
        <w:tc>
          <w:tcPr>
            <w:tcW w:w="268" w:type="pct"/>
          </w:tcPr>
          <w:p w:rsidR="002025B2" w:rsidRPr="00D74C44" w:rsidRDefault="002025B2">
            <w:pPr>
              <w:jc w:val="center"/>
              <w:rPr>
                <w:color w:val="000000"/>
                <w:sz w:val="14"/>
                <w:szCs w:val="14"/>
              </w:rPr>
            </w:pPr>
            <w:r w:rsidRPr="00D74C44">
              <w:rPr>
                <w:color w:val="000000"/>
                <w:sz w:val="14"/>
                <w:szCs w:val="14"/>
              </w:rPr>
              <w:t>1425,8</w:t>
            </w:r>
          </w:p>
        </w:tc>
        <w:tc>
          <w:tcPr>
            <w:tcW w:w="268" w:type="pct"/>
          </w:tcPr>
          <w:p w:rsidR="002025B2" w:rsidRPr="00D74C44" w:rsidRDefault="002025B2">
            <w:pPr>
              <w:jc w:val="center"/>
              <w:rPr>
                <w:color w:val="000000"/>
                <w:sz w:val="14"/>
                <w:szCs w:val="14"/>
              </w:rPr>
            </w:pPr>
            <w:r w:rsidRPr="00D74C44">
              <w:rPr>
                <w:color w:val="000000"/>
                <w:sz w:val="14"/>
                <w:szCs w:val="14"/>
              </w:rPr>
              <w:t>6630,9</w:t>
            </w:r>
          </w:p>
        </w:tc>
        <w:tc>
          <w:tcPr>
            <w:tcW w:w="270" w:type="pct"/>
          </w:tcPr>
          <w:p w:rsidR="002025B2" w:rsidRPr="00D74C44" w:rsidRDefault="002025B2">
            <w:pPr>
              <w:jc w:val="center"/>
              <w:rPr>
                <w:color w:val="000000"/>
                <w:sz w:val="14"/>
                <w:szCs w:val="14"/>
              </w:rPr>
            </w:pPr>
            <w:r w:rsidRPr="00D74C44">
              <w:rPr>
                <w:color w:val="000000"/>
                <w:sz w:val="14"/>
                <w:szCs w:val="14"/>
              </w:rPr>
              <w:t>107117,69</w:t>
            </w:r>
          </w:p>
        </w:tc>
        <w:tc>
          <w:tcPr>
            <w:tcW w:w="247" w:type="pct"/>
          </w:tcPr>
          <w:p w:rsidR="002025B2" w:rsidRPr="00D74C44" w:rsidRDefault="002025B2">
            <w:pPr>
              <w:jc w:val="center"/>
              <w:rPr>
                <w:color w:val="000000"/>
                <w:sz w:val="14"/>
                <w:szCs w:val="14"/>
              </w:rPr>
            </w:pPr>
            <w:r w:rsidRPr="00D74C44">
              <w:rPr>
                <w:color w:val="000000"/>
                <w:sz w:val="14"/>
                <w:szCs w:val="14"/>
              </w:rPr>
              <w:t>143245,85</w:t>
            </w:r>
          </w:p>
        </w:tc>
        <w:tc>
          <w:tcPr>
            <w:tcW w:w="264" w:type="pct"/>
          </w:tcPr>
          <w:p w:rsidR="002025B2" w:rsidRPr="00D74C44" w:rsidRDefault="002025B2">
            <w:pPr>
              <w:jc w:val="center"/>
              <w:rPr>
                <w:color w:val="000000"/>
                <w:sz w:val="14"/>
                <w:szCs w:val="14"/>
              </w:rPr>
            </w:pPr>
            <w:r w:rsidRPr="00D74C44">
              <w:rPr>
                <w:color w:val="000000"/>
                <w:sz w:val="14"/>
                <w:szCs w:val="14"/>
              </w:rPr>
              <w:t>48388,1</w:t>
            </w:r>
          </w:p>
        </w:tc>
        <w:tc>
          <w:tcPr>
            <w:tcW w:w="245" w:type="pct"/>
            <w:noWrap/>
          </w:tcPr>
          <w:p w:rsidR="002025B2" w:rsidRPr="00D74C44" w:rsidRDefault="002025B2" w:rsidP="00E34A32">
            <w:pPr>
              <w:jc w:val="center"/>
              <w:rPr>
                <w:color w:val="000000"/>
                <w:sz w:val="14"/>
                <w:szCs w:val="14"/>
              </w:rPr>
            </w:pPr>
          </w:p>
        </w:tc>
      </w:tr>
      <w:tr w:rsidR="002025B2" w:rsidRPr="00D74C44" w:rsidTr="0052664B">
        <w:trPr>
          <w:trHeight w:val="891"/>
        </w:trPr>
        <w:tc>
          <w:tcPr>
            <w:tcW w:w="152" w:type="pct"/>
            <w:vMerge w:val="restart"/>
          </w:tcPr>
          <w:p w:rsidR="002025B2" w:rsidRPr="00D74C44" w:rsidRDefault="002025B2" w:rsidP="0052664B">
            <w:pPr>
              <w:jc w:val="center"/>
              <w:rPr>
                <w:color w:val="000000"/>
                <w:sz w:val="14"/>
                <w:szCs w:val="14"/>
              </w:rPr>
            </w:pPr>
            <w:r w:rsidRPr="00D74C44">
              <w:rPr>
                <w:color w:val="000000"/>
                <w:sz w:val="14"/>
                <w:szCs w:val="14"/>
              </w:rPr>
              <w:t>40</w:t>
            </w:r>
          </w:p>
        </w:tc>
        <w:tc>
          <w:tcPr>
            <w:tcW w:w="538" w:type="pct"/>
          </w:tcPr>
          <w:p w:rsidR="002025B2" w:rsidRPr="00D74C44" w:rsidRDefault="002025B2" w:rsidP="00EA1C44">
            <w:pPr>
              <w:rPr>
                <w:color w:val="000000"/>
                <w:sz w:val="14"/>
                <w:szCs w:val="14"/>
              </w:rPr>
            </w:pPr>
            <w:r w:rsidRPr="00D74C44">
              <w:rPr>
                <w:color w:val="000000"/>
                <w:sz w:val="14"/>
                <w:szCs w:val="14"/>
              </w:rPr>
              <w:t xml:space="preserve">Строительство автомобильной дороги Кирово-Чепецк </w:t>
            </w:r>
            <w:r w:rsidR="00EA1C44" w:rsidRPr="00EA1C44">
              <w:rPr>
                <w:color w:val="000000"/>
                <w:sz w:val="14"/>
                <w:szCs w:val="14"/>
              </w:rPr>
              <w:t>–</w:t>
            </w:r>
            <w:r w:rsidR="00EA1C44">
              <w:rPr>
                <w:color w:val="000000"/>
                <w:sz w:val="14"/>
                <w:szCs w:val="14"/>
              </w:rPr>
              <w:t xml:space="preserve"> </w:t>
            </w:r>
            <w:r w:rsidRPr="00D74C44">
              <w:rPr>
                <w:color w:val="000000"/>
                <w:sz w:val="14"/>
                <w:szCs w:val="14"/>
              </w:rPr>
              <w:t>Слободской,  на участке от  мостового перехода через реку Чепца у г. Кирово-Чепецк до д</w:t>
            </w:r>
            <w:r w:rsidR="00EA1C44">
              <w:rPr>
                <w:color w:val="000000"/>
                <w:sz w:val="14"/>
                <w:szCs w:val="14"/>
              </w:rPr>
              <w:t>ер</w:t>
            </w:r>
            <w:r w:rsidRPr="00D74C44">
              <w:rPr>
                <w:color w:val="000000"/>
                <w:sz w:val="14"/>
                <w:szCs w:val="14"/>
              </w:rPr>
              <w:t xml:space="preserve">. </w:t>
            </w:r>
            <w:proofErr w:type="spellStart"/>
            <w:r w:rsidRPr="00D74C44">
              <w:rPr>
                <w:color w:val="000000"/>
                <w:sz w:val="14"/>
                <w:szCs w:val="14"/>
              </w:rPr>
              <w:t>Ужоговица</w:t>
            </w:r>
            <w:proofErr w:type="spellEnd"/>
            <w:r w:rsidRPr="00D74C44">
              <w:rPr>
                <w:color w:val="000000"/>
                <w:sz w:val="14"/>
                <w:szCs w:val="14"/>
              </w:rPr>
              <w:t xml:space="preserve"> в Кировской области</w:t>
            </w:r>
          </w:p>
        </w:tc>
        <w:tc>
          <w:tcPr>
            <w:tcW w:w="269" w:type="pct"/>
          </w:tcPr>
          <w:p w:rsidR="002025B2" w:rsidRPr="00D74C44" w:rsidRDefault="002025B2" w:rsidP="0052664B">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FB1F21">
            <w:pPr>
              <w:jc w:val="center"/>
              <w:rPr>
                <w:color w:val="000000"/>
                <w:sz w:val="14"/>
                <w:szCs w:val="14"/>
              </w:rPr>
            </w:pPr>
            <w:r w:rsidRPr="00D74C44">
              <w:rPr>
                <w:color w:val="000000"/>
                <w:sz w:val="14"/>
                <w:szCs w:val="14"/>
              </w:rPr>
              <w:t>2024 год</w:t>
            </w:r>
          </w:p>
        </w:tc>
        <w:tc>
          <w:tcPr>
            <w:tcW w:w="198" w:type="pct"/>
          </w:tcPr>
          <w:p w:rsidR="002025B2" w:rsidRPr="00D74C44" w:rsidRDefault="002025B2" w:rsidP="0052664B">
            <w:pPr>
              <w:jc w:val="center"/>
              <w:rPr>
                <w:color w:val="000000"/>
                <w:sz w:val="14"/>
                <w:szCs w:val="14"/>
              </w:rPr>
            </w:pPr>
            <w:r w:rsidRPr="00D74C44">
              <w:rPr>
                <w:color w:val="000000"/>
                <w:sz w:val="14"/>
                <w:szCs w:val="14"/>
              </w:rPr>
              <w:t>19,8</w:t>
            </w: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E52814">
            <w:pPr>
              <w:jc w:val="center"/>
              <w:rPr>
                <w:color w:val="000000"/>
                <w:sz w:val="14"/>
                <w:szCs w:val="14"/>
              </w:rPr>
            </w:pPr>
            <w:r w:rsidRPr="00D74C44">
              <w:rPr>
                <w:color w:val="000000"/>
                <w:sz w:val="14"/>
                <w:szCs w:val="14"/>
              </w:rPr>
              <w:t>1300170,6</w:t>
            </w:r>
          </w:p>
        </w:tc>
        <w:tc>
          <w:tcPr>
            <w:tcW w:w="181" w:type="pct"/>
          </w:tcPr>
          <w:p w:rsidR="002025B2" w:rsidRPr="00D74C44" w:rsidRDefault="002025B2" w:rsidP="0052664B">
            <w:pPr>
              <w:jc w:val="center"/>
              <w:rPr>
                <w:color w:val="000000"/>
                <w:sz w:val="14"/>
                <w:szCs w:val="14"/>
              </w:rPr>
            </w:pPr>
            <w:r w:rsidRPr="00D74C44">
              <w:rPr>
                <w:color w:val="000000"/>
                <w:sz w:val="14"/>
                <w:szCs w:val="14"/>
              </w:rPr>
              <w:t>19,8</w:t>
            </w: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E52814">
            <w:pPr>
              <w:jc w:val="center"/>
              <w:rPr>
                <w:color w:val="000000"/>
                <w:sz w:val="14"/>
                <w:szCs w:val="14"/>
              </w:rPr>
            </w:pPr>
            <w:r w:rsidRPr="00D74C44">
              <w:rPr>
                <w:color w:val="000000"/>
                <w:sz w:val="14"/>
                <w:szCs w:val="14"/>
              </w:rPr>
              <w:t>1300170,6</w:t>
            </w: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pPr>
              <w:jc w:val="center"/>
              <w:rPr>
                <w:color w:val="000000"/>
                <w:sz w:val="14"/>
                <w:szCs w:val="14"/>
              </w:rPr>
            </w:pPr>
            <w:r w:rsidRPr="00D74C44">
              <w:rPr>
                <w:color w:val="000000"/>
                <w:sz w:val="14"/>
                <w:szCs w:val="14"/>
              </w:rPr>
              <w:t>3808,2</w:t>
            </w:r>
          </w:p>
        </w:tc>
        <w:tc>
          <w:tcPr>
            <w:tcW w:w="268" w:type="pct"/>
          </w:tcPr>
          <w:p w:rsidR="002025B2" w:rsidRPr="00D74C44" w:rsidRDefault="002025B2">
            <w:pPr>
              <w:jc w:val="center"/>
              <w:rPr>
                <w:color w:val="000000"/>
                <w:sz w:val="14"/>
                <w:szCs w:val="14"/>
              </w:rPr>
            </w:pPr>
            <w:r w:rsidRPr="00D74C44">
              <w:rPr>
                <w:color w:val="000000"/>
                <w:sz w:val="14"/>
                <w:szCs w:val="14"/>
              </w:rPr>
              <w:t>9362,4</w:t>
            </w:r>
          </w:p>
        </w:tc>
        <w:tc>
          <w:tcPr>
            <w:tcW w:w="270" w:type="pct"/>
          </w:tcPr>
          <w:p w:rsidR="002025B2" w:rsidRPr="00D74C44" w:rsidRDefault="002025B2" w:rsidP="001C7D7A">
            <w:pPr>
              <w:jc w:val="center"/>
              <w:rPr>
                <w:color w:val="000000"/>
                <w:sz w:val="14"/>
                <w:szCs w:val="14"/>
              </w:rPr>
            </w:pPr>
            <w:r w:rsidRPr="00D74C44">
              <w:rPr>
                <w:color w:val="000000"/>
                <w:sz w:val="14"/>
                <w:szCs w:val="14"/>
              </w:rPr>
              <w:t>100000,0</w:t>
            </w:r>
          </w:p>
        </w:tc>
        <w:tc>
          <w:tcPr>
            <w:tcW w:w="247" w:type="pct"/>
          </w:tcPr>
          <w:p w:rsidR="002025B2" w:rsidRPr="00D74C44" w:rsidRDefault="002025B2">
            <w:pPr>
              <w:jc w:val="center"/>
              <w:rPr>
                <w:color w:val="000000"/>
                <w:sz w:val="14"/>
                <w:szCs w:val="14"/>
              </w:rPr>
            </w:pPr>
            <w:r w:rsidRPr="00D74C44">
              <w:rPr>
                <w:color w:val="000000"/>
                <w:sz w:val="14"/>
                <w:szCs w:val="14"/>
              </w:rPr>
              <w:t>200000,0</w:t>
            </w:r>
          </w:p>
        </w:tc>
        <w:tc>
          <w:tcPr>
            <w:tcW w:w="264" w:type="pct"/>
          </w:tcPr>
          <w:p w:rsidR="002025B2" w:rsidRPr="00D74C44" w:rsidRDefault="002025B2">
            <w:pPr>
              <w:jc w:val="center"/>
              <w:rPr>
                <w:color w:val="000000"/>
                <w:sz w:val="14"/>
                <w:szCs w:val="14"/>
              </w:rPr>
            </w:pPr>
            <w:r w:rsidRPr="00D74C44">
              <w:rPr>
                <w:color w:val="000000"/>
                <w:sz w:val="14"/>
                <w:szCs w:val="14"/>
              </w:rPr>
              <w:t>170203,37</w:t>
            </w: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178"/>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в том числе:</w:t>
            </w:r>
          </w:p>
        </w:tc>
        <w:tc>
          <w:tcPr>
            <w:tcW w:w="269" w:type="pct"/>
          </w:tcPr>
          <w:p w:rsidR="002025B2" w:rsidRPr="00D74C44" w:rsidRDefault="002025B2" w:rsidP="0052664B">
            <w:pPr>
              <w:jc w:val="center"/>
              <w:rPr>
                <w:color w:val="000000"/>
                <w:sz w:val="14"/>
                <w:szCs w:val="14"/>
              </w:rPr>
            </w:pPr>
          </w:p>
        </w:tc>
        <w:tc>
          <w:tcPr>
            <w:tcW w:w="226" w:type="pct"/>
          </w:tcPr>
          <w:p w:rsidR="002025B2" w:rsidRPr="00D74C44" w:rsidRDefault="002025B2" w:rsidP="0052664B">
            <w:pPr>
              <w:jc w:val="center"/>
              <w:rPr>
                <w:color w:val="000000"/>
                <w:sz w:val="14"/>
                <w:szCs w:val="14"/>
              </w:rPr>
            </w:pPr>
          </w:p>
        </w:tc>
        <w:tc>
          <w:tcPr>
            <w:tcW w:w="198" w:type="pct"/>
          </w:tcPr>
          <w:p w:rsidR="002025B2" w:rsidRPr="00D74C44" w:rsidRDefault="002025B2" w:rsidP="0052664B">
            <w:pPr>
              <w:jc w:val="center"/>
              <w:rPr>
                <w:color w:val="000000"/>
                <w:sz w:val="14"/>
                <w:szCs w:val="14"/>
              </w:rPr>
            </w:pP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290"/>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федеральный бюджет</w:t>
            </w:r>
          </w:p>
        </w:tc>
        <w:tc>
          <w:tcPr>
            <w:tcW w:w="269" w:type="pct"/>
            <w:vAlign w:val="center"/>
          </w:tcPr>
          <w:p w:rsidR="002025B2" w:rsidRPr="00D74C44" w:rsidRDefault="002025B2" w:rsidP="0052664B">
            <w:pPr>
              <w:rPr>
                <w:color w:val="000000"/>
                <w:sz w:val="14"/>
                <w:szCs w:val="14"/>
              </w:rPr>
            </w:pPr>
          </w:p>
        </w:tc>
        <w:tc>
          <w:tcPr>
            <w:tcW w:w="226" w:type="pct"/>
            <w:vAlign w:val="center"/>
          </w:tcPr>
          <w:p w:rsidR="002025B2" w:rsidRPr="00D74C44" w:rsidRDefault="002025B2" w:rsidP="0052664B">
            <w:pPr>
              <w:rPr>
                <w:color w:val="000000"/>
                <w:sz w:val="14"/>
                <w:szCs w:val="14"/>
              </w:rPr>
            </w:pPr>
          </w:p>
        </w:tc>
        <w:tc>
          <w:tcPr>
            <w:tcW w:w="198" w:type="pct"/>
            <w:vAlign w:val="center"/>
          </w:tcPr>
          <w:p w:rsidR="002025B2" w:rsidRPr="00D74C44" w:rsidRDefault="002025B2" w:rsidP="0052664B">
            <w:pPr>
              <w:jc w:val="center"/>
              <w:rPr>
                <w:color w:val="000000"/>
                <w:sz w:val="14"/>
                <w:szCs w:val="14"/>
              </w:rPr>
            </w:pPr>
          </w:p>
        </w:tc>
        <w:tc>
          <w:tcPr>
            <w:tcW w:w="210" w:type="pct"/>
            <w:vAlign w:val="center"/>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vAlign w:val="center"/>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pPr>
              <w:jc w:val="center"/>
              <w:rPr>
                <w:color w:val="000000"/>
                <w:sz w:val="14"/>
                <w:szCs w:val="14"/>
              </w:rPr>
            </w:pPr>
            <w:r w:rsidRPr="00D74C44">
              <w:rPr>
                <w:color w:val="000000"/>
                <w:sz w:val="14"/>
                <w:szCs w:val="14"/>
              </w:rPr>
              <w:t>200000,0</w:t>
            </w:r>
          </w:p>
        </w:tc>
        <w:tc>
          <w:tcPr>
            <w:tcW w:w="264" w:type="pct"/>
          </w:tcPr>
          <w:p w:rsidR="002025B2" w:rsidRPr="00D74C44" w:rsidRDefault="002025B2">
            <w:pPr>
              <w:jc w:val="center"/>
              <w:rPr>
                <w:color w:val="000000"/>
                <w:sz w:val="14"/>
                <w:szCs w:val="14"/>
              </w:rPr>
            </w:pPr>
            <w:r w:rsidRPr="00D74C44">
              <w:rPr>
                <w:color w:val="000000"/>
                <w:sz w:val="14"/>
                <w:szCs w:val="14"/>
              </w:rPr>
              <w:t>170203,37</w:t>
            </w: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253"/>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областной бюджет</w:t>
            </w:r>
          </w:p>
        </w:tc>
        <w:tc>
          <w:tcPr>
            <w:tcW w:w="269" w:type="pct"/>
            <w:vAlign w:val="center"/>
          </w:tcPr>
          <w:p w:rsidR="002025B2" w:rsidRPr="00D74C44" w:rsidRDefault="002025B2" w:rsidP="0052664B">
            <w:pPr>
              <w:rPr>
                <w:color w:val="000000"/>
                <w:sz w:val="14"/>
                <w:szCs w:val="14"/>
              </w:rPr>
            </w:pPr>
          </w:p>
        </w:tc>
        <w:tc>
          <w:tcPr>
            <w:tcW w:w="226" w:type="pct"/>
            <w:vAlign w:val="center"/>
          </w:tcPr>
          <w:p w:rsidR="002025B2" w:rsidRPr="00D74C44" w:rsidRDefault="002025B2" w:rsidP="0052664B">
            <w:pPr>
              <w:rPr>
                <w:color w:val="000000"/>
                <w:sz w:val="14"/>
                <w:szCs w:val="14"/>
              </w:rPr>
            </w:pPr>
          </w:p>
        </w:tc>
        <w:tc>
          <w:tcPr>
            <w:tcW w:w="198" w:type="pct"/>
            <w:vAlign w:val="center"/>
          </w:tcPr>
          <w:p w:rsidR="002025B2" w:rsidRPr="00D74C44" w:rsidRDefault="002025B2" w:rsidP="0052664B">
            <w:pPr>
              <w:jc w:val="center"/>
              <w:rPr>
                <w:color w:val="000000"/>
                <w:sz w:val="14"/>
                <w:szCs w:val="14"/>
              </w:rPr>
            </w:pPr>
          </w:p>
        </w:tc>
        <w:tc>
          <w:tcPr>
            <w:tcW w:w="210" w:type="pct"/>
            <w:vAlign w:val="center"/>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vAlign w:val="center"/>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pPr>
              <w:jc w:val="center"/>
              <w:rPr>
                <w:color w:val="000000"/>
                <w:sz w:val="14"/>
                <w:szCs w:val="14"/>
              </w:rPr>
            </w:pPr>
            <w:r w:rsidRPr="00D74C44">
              <w:rPr>
                <w:color w:val="000000"/>
                <w:sz w:val="14"/>
                <w:szCs w:val="14"/>
              </w:rPr>
              <w:t>3808,2</w:t>
            </w:r>
          </w:p>
        </w:tc>
        <w:tc>
          <w:tcPr>
            <w:tcW w:w="268" w:type="pct"/>
          </w:tcPr>
          <w:p w:rsidR="002025B2" w:rsidRPr="00D74C44" w:rsidRDefault="002025B2">
            <w:pPr>
              <w:jc w:val="center"/>
              <w:rPr>
                <w:color w:val="000000"/>
                <w:sz w:val="14"/>
                <w:szCs w:val="14"/>
              </w:rPr>
            </w:pPr>
            <w:r w:rsidRPr="00D74C44">
              <w:rPr>
                <w:color w:val="000000"/>
                <w:sz w:val="14"/>
                <w:szCs w:val="14"/>
              </w:rPr>
              <w:t>9362,4</w:t>
            </w:r>
          </w:p>
        </w:tc>
        <w:tc>
          <w:tcPr>
            <w:tcW w:w="270" w:type="pct"/>
          </w:tcPr>
          <w:p w:rsidR="002025B2" w:rsidRPr="00D74C44" w:rsidRDefault="002025B2">
            <w:pPr>
              <w:jc w:val="center"/>
              <w:rPr>
                <w:color w:val="000000"/>
                <w:sz w:val="14"/>
                <w:szCs w:val="14"/>
              </w:rPr>
            </w:pPr>
            <w:r w:rsidRPr="00D74C44">
              <w:rPr>
                <w:color w:val="000000"/>
                <w:sz w:val="14"/>
                <w:szCs w:val="14"/>
              </w:rPr>
              <w:t>100000,0</w:t>
            </w: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891"/>
        </w:trPr>
        <w:tc>
          <w:tcPr>
            <w:tcW w:w="152" w:type="pct"/>
          </w:tcPr>
          <w:p w:rsidR="002025B2" w:rsidRPr="00D74C44" w:rsidRDefault="002025B2" w:rsidP="0052664B">
            <w:pPr>
              <w:jc w:val="center"/>
              <w:rPr>
                <w:color w:val="000000"/>
                <w:sz w:val="14"/>
                <w:szCs w:val="14"/>
              </w:rPr>
            </w:pPr>
            <w:r w:rsidRPr="00D74C44">
              <w:rPr>
                <w:color w:val="000000"/>
                <w:sz w:val="14"/>
                <w:szCs w:val="14"/>
              </w:rPr>
              <w:t>41</w:t>
            </w:r>
          </w:p>
        </w:tc>
        <w:tc>
          <w:tcPr>
            <w:tcW w:w="538" w:type="pct"/>
          </w:tcPr>
          <w:p w:rsidR="002025B2" w:rsidRPr="00D74C44" w:rsidRDefault="002025B2" w:rsidP="00EA1C44">
            <w:pPr>
              <w:rPr>
                <w:color w:val="000000"/>
                <w:sz w:val="14"/>
                <w:szCs w:val="14"/>
              </w:rPr>
            </w:pPr>
            <w:r w:rsidRPr="00D74C44">
              <w:rPr>
                <w:color w:val="000000"/>
                <w:sz w:val="14"/>
                <w:szCs w:val="14"/>
              </w:rPr>
              <w:t xml:space="preserve">Реконструкция автомобильной дороги Кирово-Чепецк - Слободской, на участке от автомобильной дороги Кострома </w:t>
            </w:r>
            <w:r w:rsidR="00EA1C44" w:rsidRPr="00EA1C44">
              <w:rPr>
                <w:color w:val="000000"/>
                <w:sz w:val="14"/>
                <w:szCs w:val="14"/>
              </w:rPr>
              <w:t>–</w:t>
            </w:r>
            <w:r w:rsidRPr="00D74C44">
              <w:rPr>
                <w:color w:val="000000"/>
                <w:sz w:val="14"/>
                <w:szCs w:val="14"/>
              </w:rPr>
              <w:t xml:space="preserve"> Шарья</w:t>
            </w:r>
            <w:r w:rsidR="00EA1C44" w:rsidRPr="00EA1C44">
              <w:rPr>
                <w:color w:val="000000"/>
                <w:sz w:val="14"/>
                <w:szCs w:val="14"/>
              </w:rPr>
              <w:t>–</w:t>
            </w:r>
            <w:r w:rsidRPr="00D74C44">
              <w:rPr>
                <w:color w:val="000000"/>
                <w:sz w:val="14"/>
                <w:szCs w:val="14"/>
              </w:rPr>
              <w:t xml:space="preserve"> Киров</w:t>
            </w:r>
            <w:r w:rsidR="00EA1C44">
              <w:rPr>
                <w:color w:val="000000"/>
                <w:sz w:val="14"/>
                <w:szCs w:val="14"/>
              </w:rPr>
              <w:t xml:space="preserve"> </w:t>
            </w:r>
            <w:r w:rsidR="00EA1C44" w:rsidRPr="00EA1C44">
              <w:rPr>
                <w:color w:val="000000"/>
                <w:sz w:val="14"/>
                <w:szCs w:val="14"/>
              </w:rPr>
              <w:t>–</w:t>
            </w:r>
            <w:r w:rsidRPr="00D74C44">
              <w:rPr>
                <w:color w:val="000000"/>
                <w:sz w:val="14"/>
                <w:szCs w:val="14"/>
              </w:rPr>
              <w:t xml:space="preserve"> Пермь до д</w:t>
            </w:r>
            <w:r w:rsidR="00EA1C44">
              <w:rPr>
                <w:color w:val="000000"/>
                <w:sz w:val="14"/>
                <w:szCs w:val="14"/>
              </w:rPr>
              <w:t>ер</w:t>
            </w:r>
            <w:r w:rsidRPr="00D74C44">
              <w:rPr>
                <w:color w:val="000000"/>
                <w:sz w:val="14"/>
                <w:szCs w:val="14"/>
              </w:rPr>
              <w:t xml:space="preserve">. </w:t>
            </w:r>
            <w:proofErr w:type="spellStart"/>
            <w:r w:rsidRPr="00D74C44">
              <w:rPr>
                <w:color w:val="000000"/>
                <w:sz w:val="14"/>
                <w:szCs w:val="14"/>
              </w:rPr>
              <w:t>Ужоговица</w:t>
            </w:r>
            <w:proofErr w:type="spellEnd"/>
            <w:r w:rsidRPr="00D74C44">
              <w:rPr>
                <w:color w:val="000000"/>
                <w:sz w:val="14"/>
                <w:szCs w:val="14"/>
              </w:rPr>
              <w:t xml:space="preserve"> в Кировской области**</w:t>
            </w:r>
          </w:p>
        </w:tc>
        <w:tc>
          <w:tcPr>
            <w:tcW w:w="269" w:type="pct"/>
          </w:tcPr>
          <w:p w:rsidR="002025B2" w:rsidRPr="00D74C44" w:rsidRDefault="002025B2" w:rsidP="0052664B">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FB1F21">
            <w:pPr>
              <w:jc w:val="center"/>
              <w:rPr>
                <w:color w:val="000000"/>
                <w:sz w:val="14"/>
                <w:szCs w:val="14"/>
              </w:rPr>
            </w:pPr>
            <w:r w:rsidRPr="00D74C44">
              <w:rPr>
                <w:color w:val="000000"/>
                <w:sz w:val="14"/>
                <w:szCs w:val="14"/>
              </w:rPr>
              <w:t>2021 – 2024 годы</w:t>
            </w:r>
          </w:p>
        </w:tc>
        <w:tc>
          <w:tcPr>
            <w:tcW w:w="198" w:type="pct"/>
          </w:tcPr>
          <w:p w:rsidR="002025B2" w:rsidRPr="00D74C44" w:rsidRDefault="002025B2" w:rsidP="0052664B">
            <w:pPr>
              <w:jc w:val="center"/>
              <w:rPr>
                <w:color w:val="000000"/>
                <w:sz w:val="14"/>
                <w:szCs w:val="14"/>
              </w:rPr>
            </w:pPr>
            <w:r w:rsidRPr="00D74C44">
              <w:rPr>
                <w:color w:val="000000"/>
                <w:sz w:val="14"/>
                <w:szCs w:val="14"/>
              </w:rPr>
              <w:t>8,5</w:t>
            </w: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E52814">
            <w:pPr>
              <w:jc w:val="center"/>
              <w:rPr>
                <w:color w:val="000000"/>
                <w:sz w:val="14"/>
                <w:szCs w:val="14"/>
              </w:rPr>
            </w:pPr>
            <w:r w:rsidRPr="00D74C44">
              <w:rPr>
                <w:color w:val="000000"/>
                <w:sz w:val="14"/>
                <w:szCs w:val="14"/>
              </w:rPr>
              <w:t>410443,4</w:t>
            </w:r>
          </w:p>
        </w:tc>
        <w:tc>
          <w:tcPr>
            <w:tcW w:w="181" w:type="pct"/>
          </w:tcPr>
          <w:p w:rsidR="002025B2" w:rsidRPr="00D74C44" w:rsidRDefault="002025B2" w:rsidP="0052664B">
            <w:pPr>
              <w:jc w:val="center"/>
              <w:rPr>
                <w:color w:val="000000"/>
                <w:sz w:val="14"/>
                <w:szCs w:val="14"/>
              </w:rPr>
            </w:pPr>
            <w:r w:rsidRPr="00D74C44">
              <w:rPr>
                <w:color w:val="000000"/>
                <w:sz w:val="14"/>
                <w:szCs w:val="14"/>
              </w:rPr>
              <w:t>8,5</w:t>
            </w: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E52814">
            <w:pPr>
              <w:jc w:val="center"/>
              <w:rPr>
                <w:color w:val="000000"/>
                <w:sz w:val="14"/>
                <w:szCs w:val="14"/>
              </w:rPr>
            </w:pPr>
            <w:r w:rsidRPr="00D74C44">
              <w:rPr>
                <w:color w:val="000000"/>
                <w:sz w:val="14"/>
                <w:szCs w:val="14"/>
              </w:rPr>
              <w:t>410443,4</w:t>
            </w: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pPr>
              <w:jc w:val="center"/>
              <w:rPr>
                <w:color w:val="000000"/>
                <w:sz w:val="14"/>
                <w:szCs w:val="14"/>
              </w:rPr>
            </w:pPr>
            <w:r w:rsidRPr="00D74C44">
              <w:rPr>
                <w:color w:val="000000"/>
                <w:sz w:val="14"/>
                <w:szCs w:val="14"/>
              </w:rPr>
              <w:t>1568,3</w:t>
            </w:r>
          </w:p>
        </w:tc>
        <w:tc>
          <w:tcPr>
            <w:tcW w:w="245" w:type="pct"/>
          </w:tcPr>
          <w:p w:rsidR="002025B2" w:rsidRPr="00D74C44" w:rsidRDefault="002025B2">
            <w:pPr>
              <w:jc w:val="center"/>
              <w:rPr>
                <w:color w:val="000000"/>
                <w:sz w:val="14"/>
                <w:szCs w:val="14"/>
              </w:rPr>
            </w:pPr>
            <w:r w:rsidRPr="00D74C44">
              <w:rPr>
                <w:color w:val="000000"/>
                <w:sz w:val="14"/>
                <w:szCs w:val="14"/>
              </w:rPr>
              <w:t>5075,1</w:t>
            </w:r>
          </w:p>
        </w:tc>
      </w:tr>
      <w:tr w:rsidR="002025B2" w:rsidRPr="00D74C44" w:rsidTr="0052664B">
        <w:trPr>
          <w:trHeight w:val="891"/>
        </w:trPr>
        <w:tc>
          <w:tcPr>
            <w:tcW w:w="152" w:type="pct"/>
            <w:vMerge w:val="restart"/>
          </w:tcPr>
          <w:p w:rsidR="002025B2" w:rsidRPr="00D74C44" w:rsidRDefault="002025B2" w:rsidP="0052664B">
            <w:pPr>
              <w:jc w:val="center"/>
              <w:rPr>
                <w:color w:val="000000"/>
                <w:sz w:val="14"/>
                <w:szCs w:val="14"/>
              </w:rPr>
            </w:pPr>
            <w:r w:rsidRPr="00D74C44">
              <w:rPr>
                <w:color w:val="000000"/>
                <w:sz w:val="14"/>
                <w:szCs w:val="14"/>
              </w:rPr>
              <w:lastRenderedPageBreak/>
              <w:t>42</w:t>
            </w:r>
          </w:p>
        </w:tc>
        <w:tc>
          <w:tcPr>
            <w:tcW w:w="538" w:type="pct"/>
          </w:tcPr>
          <w:p w:rsidR="002025B2" w:rsidRPr="00D74C44" w:rsidRDefault="002025B2" w:rsidP="00EA1C44">
            <w:pPr>
              <w:rPr>
                <w:color w:val="000000"/>
                <w:sz w:val="14"/>
                <w:szCs w:val="14"/>
              </w:rPr>
            </w:pPr>
            <w:r w:rsidRPr="00D74C44">
              <w:rPr>
                <w:color w:val="000000"/>
                <w:sz w:val="14"/>
                <w:szCs w:val="14"/>
              </w:rPr>
              <w:t>Реконструкция автомобильной дороги Киров</w:t>
            </w:r>
            <w:r w:rsidR="00EA1C44">
              <w:rPr>
                <w:color w:val="000000"/>
                <w:sz w:val="14"/>
                <w:szCs w:val="14"/>
              </w:rPr>
              <w:t xml:space="preserve"> </w:t>
            </w:r>
            <w:r w:rsidR="00EA1C44" w:rsidRPr="00EA1C44">
              <w:rPr>
                <w:color w:val="000000"/>
                <w:sz w:val="14"/>
                <w:szCs w:val="14"/>
              </w:rPr>
              <w:t>–</w:t>
            </w:r>
            <w:proofErr w:type="spellStart"/>
            <w:r w:rsidRPr="00D74C44">
              <w:rPr>
                <w:color w:val="000000"/>
                <w:sz w:val="14"/>
                <w:szCs w:val="14"/>
              </w:rPr>
              <w:t>Малмыж</w:t>
            </w:r>
            <w:proofErr w:type="spellEnd"/>
            <w:r w:rsidR="00EA1C44">
              <w:rPr>
                <w:color w:val="000000"/>
                <w:sz w:val="14"/>
                <w:szCs w:val="14"/>
              </w:rPr>
              <w:t xml:space="preserve"> </w:t>
            </w:r>
            <w:r w:rsidR="00EA1C44" w:rsidRPr="00EA1C44">
              <w:rPr>
                <w:color w:val="000000"/>
                <w:sz w:val="14"/>
                <w:szCs w:val="14"/>
              </w:rPr>
              <w:t>–</w:t>
            </w:r>
            <w:r w:rsidR="00EA1C44">
              <w:rPr>
                <w:color w:val="000000"/>
                <w:sz w:val="14"/>
                <w:szCs w:val="14"/>
              </w:rPr>
              <w:t xml:space="preserve"> </w:t>
            </w:r>
            <w:r w:rsidRPr="00D74C44">
              <w:rPr>
                <w:color w:val="000000"/>
                <w:sz w:val="14"/>
                <w:szCs w:val="14"/>
              </w:rPr>
              <w:t>Вятские Поляны, участок от примыкания автомобильной дороги "Южный обход г. Кирова" до примыкания автомобильной дороги Киров</w:t>
            </w:r>
            <w:r w:rsidR="00EA1C44">
              <w:rPr>
                <w:color w:val="000000"/>
                <w:sz w:val="14"/>
                <w:szCs w:val="14"/>
              </w:rPr>
              <w:t xml:space="preserve"> </w:t>
            </w:r>
            <w:r w:rsidR="00EA1C44" w:rsidRPr="00EA1C44">
              <w:rPr>
                <w:color w:val="000000"/>
                <w:sz w:val="14"/>
                <w:szCs w:val="14"/>
              </w:rPr>
              <w:t>–</w:t>
            </w:r>
            <w:r w:rsidR="00EA1C44">
              <w:rPr>
                <w:color w:val="000000"/>
                <w:sz w:val="14"/>
                <w:szCs w:val="14"/>
              </w:rPr>
              <w:t xml:space="preserve"> </w:t>
            </w:r>
            <w:r w:rsidRPr="00D74C44">
              <w:rPr>
                <w:color w:val="000000"/>
                <w:sz w:val="14"/>
                <w:szCs w:val="14"/>
              </w:rPr>
              <w:t>Кирово-Чепецк</w:t>
            </w:r>
            <w:r w:rsidR="00EA1C44">
              <w:rPr>
                <w:color w:val="000000"/>
                <w:sz w:val="14"/>
                <w:szCs w:val="14"/>
              </w:rPr>
              <w:t xml:space="preserve"> </w:t>
            </w:r>
            <w:r w:rsidR="00EA1C44" w:rsidRPr="00EA1C44">
              <w:rPr>
                <w:color w:val="000000"/>
                <w:sz w:val="14"/>
                <w:szCs w:val="14"/>
              </w:rPr>
              <w:t>–</w:t>
            </w:r>
            <w:r w:rsidRPr="00D74C44">
              <w:rPr>
                <w:color w:val="000000"/>
                <w:sz w:val="14"/>
                <w:szCs w:val="14"/>
              </w:rPr>
              <w:t xml:space="preserve"> Зуевка </w:t>
            </w:r>
            <w:r w:rsidR="00EA1C44" w:rsidRPr="00EA1C44">
              <w:rPr>
                <w:color w:val="000000"/>
                <w:sz w:val="14"/>
                <w:szCs w:val="14"/>
              </w:rPr>
              <w:t>–</w:t>
            </w:r>
            <w:r w:rsidRPr="00D74C44">
              <w:rPr>
                <w:color w:val="000000"/>
                <w:sz w:val="14"/>
                <w:szCs w:val="14"/>
              </w:rPr>
              <w:t xml:space="preserve"> </w:t>
            </w:r>
            <w:proofErr w:type="spellStart"/>
            <w:r w:rsidRPr="00D74C44">
              <w:rPr>
                <w:color w:val="000000"/>
                <w:sz w:val="14"/>
                <w:szCs w:val="14"/>
              </w:rPr>
              <w:t>Фаленки</w:t>
            </w:r>
            <w:proofErr w:type="spellEnd"/>
            <w:r w:rsidRPr="00D74C44">
              <w:rPr>
                <w:color w:val="000000"/>
                <w:sz w:val="14"/>
                <w:szCs w:val="14"/>
              </w:rPr>
              <w:t xml:space="preserve"> </w:t>
            </w:r>
            <w:r w:rsidR="00EA1C44" w:rsidRPr="00EA1C44">
              <w:rPr>
                <w:color w:val="000000"/>
                <w:sz w:val="14"/>
                <w:szCs w:val="14"/>
              </w:rPr>
              <w:t>–</w:t>
            </w:r>
            <w:r w:rsidRPr="00D74C44">
              <w:rPr>
                <w:color w:val="000000"/>
                <w:sz w:val="14"/>
                <w:szCs w:val="14"/>
              </w:rPr>
              <w:t xml:space="preserve"> граница Удмуртской Республики</w:t>
            </w:r>
          </w:p>
        </w:tc>
        <w:tc>
          <w:tcPr>
            <w:tcW w:w="269" w:type="pct"/>
          </w:tcPr>
          <w:p w:rsidR="002025B2" w:rsidRPr="00D74C44" w:rsidRDefault="002025B2" w:rsidP="0052664B">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52664B">
            <w:pPr>
              <w:jc w:val="center"/>
              <w:rPr>
                <w:color w:val="000000"/>
                <w:sz w:val="14"/>
                <w:szCs w:val="14"/>
              </w:rPr>
            </w:pPr>
            <w:r w:rsidRPr="00D74C44">
              <w:rPr>
                <w:color w:val="000000"/>
                <w:sz w:val="14"/>
                <w:szCs w:val="14"/>
              </w:rPr>
              <w:t>2018 – 2021 годы</w:t>
            </w:r>
          </w:p>
        </w:tc>
        <w:tc>
          <w:tcPr>
            <w:tcW w:w="198" w:type="pct"/>
          </w:tcPr>
          <w:p w:rsidR="002025B2" w:rsidRPr="00D74C44" w:rsidRDefault="002025B2" w:rsidP="0052664B">
            <w:pPr>
              <w:jc w:val="center"/>
              <w:rPr>
                <w:color w:val="000000"/>
                <w:sz w:val="14"/>
                <w:szCs w:val="14"/>
              </w:rPr>
            </w:pPr>
            <w:r w:rsidRPr="00D74C44">
              <w:rPr>
                <w:color w:val="000000"/>
                <w:sz w:val="14"/>
                <w:szCs w:val="14"/>
              </w:rPr>
              <w:t>2,55</w:t>
            </w: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52664B">
            <w:pPr>
              <w:jc w:val="center"/>
              <w:rPr>
                <w:color w:val="000000"/>
                <w:sz w:val="14"/>
                <w:szCs w:val="14"/>
              </w:rPr>
            </w:pPr>
            <w:r w:rsidRPr="00D74C44">
              <w:rPr>
                <w:color w:val="000000"/>
                <w:sz w:val="14"/>
                <w:szCs w:val="14"/>
              </w:rPr>
              <w:t>360150</w:t>
            </w:r>
          </w:p>
        </w:tc>
        <w:tc>
          <w:tcPr>
            <w:tcW w:w="181" w:type="pct"/>
          </w:tcPr>
          <w:p w:rsidR="002025B2" w:rsidRPr="00D74C44" w:rsidRDefault="002025B2" w:rsidP="0052664B">
            <w:pPr>
              <w:jc w:val="center"/>
              <w:rPr>
                <w:color w:val="000000"/>
                <w:sz w:val="14"/>
                <w:szCs w:val="14"/>
              </w:rPr>
            </w:pPr>
            <w:r w:rsidRPr="00D74C44">
              <w:rPr>
                <w:color w:val="000000"/>
                <w:sz w:val="14"/>
                <w:szCs w:val="14"/>
              </w:rPr>
              <w:t>2,55</w:t>
            </w: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r w:rsidRPr="00D74C44">
              <w:rPr>
                <w:color w:val="000000"/>
                <w:sz w:val="14"/>
                <w:szCs w:val="14"/>
              </w:rPr>
              <w:t>360150</w:t>
            </w: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251DF7">
            <w:pPr>
              <w:jc w:val="center"/>
              <w:rPr>
                <w:bCs/>
                <w:color w:val="000000"/>
                <w:sz w:val="14"/>
                <w:szCs w:val="14"/>
              </w:rPr>
            </w:pPr>
            <w:r w:rsidRPr="00D74C44">
              <w:rPr>
                <w:bCs/>
                <w:color w:val="000000"/>
                <w:sz w:val="14"/>
                <w:szCs w:val="14"/>
              </w:rPr>
              <w:t>1575,0</w:t>
            </w:r>
          </w:p>
        </w:tc>
        <w:tc>
          <w:tcPr>
            <w:tcW w:w="270" w:type="pct"/>
          </w:tcPr>
          <w:p w:rsidR="002025B2" w:rsidRPr="00D74C44" w:rsidRDefault="002025B2">
            <w:pPr>
              <w:jc w:val="center"/>
              <w:rPr>
                <w:bCs/>
                <w:color w:val="000000"/>
                <w:sz w:val="14"/>
                <w:szCs w:val="14"/>
              </w:rPr>
            </w:pPr>
            <w:r w:rsidRPr="00D74C44">
              <w:rPr>
                <w:bCs/>
                <w:color w:val="000000"/>
                <w:sz w:val="14"/>
                <w:szCs w:val="14"/>
              </w:rPr>
              <w:t>1575,0</w:t>
            </w:r>
          </w:p>
        </w:tc>
        <w:tc>
          <w:tcPr>
            <w:tcW w:w="247" w:type="pct"/>
          </w:tcPr>
          <w:p w:rsidR="002025B2" w:rsidRPr="00D74C44" w:rsidRDefault="002025B2" w:rsidP="00251DF7">
            <w:pPr>
              <w:jc w:val="center"/>
              <w:rPr>
                <w:bCs/>
                <w:color w:val="000000"/>
                <w:sz w:val="14"/>
                <w:szCs w:val="14"/>
              </w:rPr>
            </w:pPr>
            <w:r w:rsidRPr="00D74C44">
              <w:rPr>
                <w:bCs/>
                <w:color w:val="000000"/>
                <w:sz w:val="14"/>
                <w:szCs w:val="14"/>
              </w:rPr>
              <w:t>178500,0</w:t>
            </w:r>
          </w:p>
        </w:tc>
        <w:tc>
          <w:tcPr>
            <w:tcW w:w="264" w:type="pct"/>
          </w:tcPr>
          <w:p w:rsidR="002025B2" w:rsidRPr="00D74C44" w:rsidRDefault="002025B2" w:rsidP="00251DF7">
            <w:pPr>
              <w:jc w:val="center"/>
              <w:rPr>
                <w:bCs/>
                <w:color w:val="000000"/>
                <w:sz w:val="14"/>
                <w:szCs w:val="14"/>
              </w:rPr>
            </w:pPr>
            <w:r w:rsidRPr="00D74C44">
              <w:rPr>
                <w:bCs/>
                <w:color w:val="000000"/>
                <w:sz w:val="14"/>
                <w:szCs w:val="14"/>
              </w:rPr>
              <w:t>178500,0</w:t>
            </w: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178"/>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в том числе:</w:t>
            </w:r>
          </w:p>
        </w:tc>
        <w:tc>
          <w:tcPr>
            <w:tcW w:w="269" w:type="pct"/>
          </w:tcPr>
          <w:p w:rsidR="002025B2" w:rsidRPr="00D74C44" w:rsidRDefault="002025B2" w:rsidP="0052664B">
            <w:pPr>
              <w:jc w:val="center"/>
              <w:rPr>
                <w:color w:val="000000"/>
                <w:sz w:val="14"/>
                <w:szCs w:val="14"/>
              </w:rPr>
            </w:pPr>
          </w:p>
        </w:tc>
        <w:tc>
          <w:tcPr>
            <w:tcW w:w="226" w:type="pct"/>
          </w:tcPr>
          <w:p w:rsidR="002025B2" w:rsidRPr="00D74C44" w:rsidRDefault="002025B2" w:rsidP="0052664B">
            <w:pPr>
              <w:jc w:val="center"/>
              <w:rPr>
                <w:color w:val="000000"/>
                <w:sz w:val="14"/>
                <w:szCs w:val="14"/>
              </w:rPr>
            </w:pPr>
          </w:p>
        </w:tc>
        <w:tc>
          <w:tcPr>
            <w:tcW w:w="198" w:type="pct"/>
          </w:tcPr>
          <w:p w:rsidR="002025B2" w:rsidRPr="00D74C44" w:rsidRDefault="002025B2" w:rsidP="0052664B">
            <w:pPr>
              <w:jc w:val="center"/>
              <w:rPr>
                <w:color w:val="000000"/>
                <w:sz w:val="14"/>
                <w:szCs w:val="14"/>
              </w:rPr>
            </w:pP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290"/>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федеральный бюджет</w:t>
            </w:r>
          </w:p>
        </w:tc>
        <w:tc>
          <w:tcPr>
            <w:tcW w:w="269" w:type="pct"/>
            <w:vAlign w:val="center"/>
          </w:tcPr>
          <w:p w:rsidR="002025B2" w:rsidRPr="00D74C44" w:rsidRDefault="002025B2" w:rsidP="0052664B">
            <w:pPr>
              <w:rPr>
                <w:color w:val="000000"/>
                <w:sz w:val="14"/>
                <w:szCs w:val="14"/>
              </w:rPr>
            </w:pPr>
          </w:p>
        </w:tc>
        <w:tc>
          <w:tcPr>
            <w:tcW w:w="226" w:type="pct"/>
            <w:vAlign w:val="center"/>
          </w:tcPr>
          <w:p w:rsidR="002025B2" w:rsidRPr="00D74C44" w:rsidRDefault="002025B2" w:rsidP="0052664B">
            <w:pPr>
              <w:rPr>
                <w:color w:val="000000"/>
                <w:sz w:val="14"/>
                <w:szCs w:val="14"/>
              </w:rPr>
            </w:pPr>
          </w:p>
        </w:tc>
        <w:tc>
          <w:tcPr>
            <w:tcW w:w="198" w:type="pct"/>
            <w:vAlign w:val="center"/>
          </w:tcPr>
          <w:p w:rsidR="002025B2" w:rsidRPr="00D74C44" w:rsidRDefault="002025B2" w:rsidP="0052664B">
            <w:pPr>
              <w:jc w:val="center"/>
              <w:rPr>
                <w:color w:val="000000"/>
                <w:sz w:val="14"/>
                <w:szCs w:val="14"/>
              </w:rPr>
            </w:pPr>
          </w:p>
        </w:tc>
        <w:tc>
          <w:tcPr>
            <w:tcW w:w="210" w:type="pct"/>
            <w:vAlign w:val="center"/>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vAlign w:val="center"/>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251DF7">
            <w:pPr>
              <w:jc w:val="center"/>
              <w:rPr>
                <w:bCs/>
                <w:color w:val="000000"/>
                <w:sz w:val="14"/>
                <w:szCs w:val="14"/>
              </w:rPr>
            </w:pPr>
            <w:r w:rsidRPr="00D74C44">
              <w:rPr>
                <w:bCs/>
                <w:color w:val="000000"/>
                <w:sz w:val="14"/>
                <w:szCs w:val="14"/>
              </w:rPr>
              <w:t>178500,0</w:t>
            </w:r>
          </w:p>
        </w:tc>
        <w:tc>
          <w:tcPr>
            <w:tcW w:w="264" w:type="pct"/>
          </w:tcPr>
          <w:p w:rsidR="002025B2" w:rsidRPr="00D74C44" w:rsidRDefault="002025B2" w:rsidP="00251DF7">
            <w:pPr>
              <w:jc w:val="center"/>
              <w:rPr>
                <w:color w:val="000000"/>
                <w:sz w:val="14"/>
                <w:szCs w:val="14"/>
              </w:rPr>
            </w:pPr>
            <w:r w:rsidRPr="00D74C44">
              <w:rPr>
                <w:color w:val="000000"/>
                <w:sz w:val="14"/>
                <w:szCs w:val="14"/>
              </w:rPr>
              <w:t>178500,0</w:t>
            </w: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253"/>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областной бюджет</w:t>
            </w:r>
          </w:p>
        </w:tc>
        <w:tc>
          <w:tcPr>
            <w:tcW w:w="269" w:type="pct"/>
            <w:vAlign w:val="center"/>
          </w:tcPr>
          <w:p w:rsidR="002025B2" w:rsidRPr="00D74C44" w:rsidRDefault="002025B2" w:rsidP="0052664B">
            <w:pPr>
              <w:rPr>
                <w:color w:val="000000"/>
                <w:sz w:val="14"/>
                <w:szCs w:val="14"/>
              </w:rPr>
            </w:pPr>
          </w:p>
        </w:tc>
        <w:tc>
          <w:tcPr>
            <w:tcW w:w="226" w:type="pct"/>
            <w:vAlign w:val="center"/>
          </w:tcPr>
          <w:p w:rsidR="002025B2" w:rsidRPr="00D74C44" w:rsidRDefault="002025B2" w:rsidP="0052664B">
            <w:pPr>
              <w:rPr>
                <w:color w:val="000000"/>
                <w:sz w:val="14"/>
                <w:szCs w:val="14"/>
              </w:rPr>
            </w:pPr>
          </w:p>
        </w:tc>
        <w:tc>
          <w:tcPr>
            <w:tcW w:w="198" w:type="pct"/>
            <w:vAlign w:val="center"/>
          </w:tcPr>
          <w:p w:rsidR="002025B2" w:rsidRPr="00D74C44" w:rsidRDefault="002025B2" w:rsidP="0052664B">
            <w:pPr>
              <w:jc w:val="center"/>
              <w:rPr>
                <w:color w:val="000000"/>
                <w:sz w:val="14"/>
                <w:szCs w:val="14"/>
              </w:rPr>
            </w:pPr>
          </w:p>
        </w:tc>
        <w:tc>
          <w:tcPr>
            <w:tcW w:w="210" w:type="pct"/>
            <w:vAlign w:val="center"/>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vAlign w:val="center"/>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pPr>
              <w:jc w:val="center"/>
              <w:rPr>
                <w:color w:val="000000"/>
                <w:sz w:val="14"/>
                <w:szCs w:val="14"/>
              </w:rPr>
            </w:pPr>
            <w:r w:rsidRPr="00D74C44">
              <w:rPr>
                <w:color w:val="000000"/>
                <w:sz w:val="14"/>
                <w:szCs w:val="14"/>
              </w:rPr>
              <w:t>1575,0</w:t>
            </w:r>
          </w:p>
        </w:tc>
        <w:tc>
          <w:tcPr>
            <w:tcW w:w="270" w:type="pct"/>
          </w:tcPr>
          <w:p w:rsidR="002025B2" w:rsidRPr="00D74C44" w:rsidRDefault="002025B2">
            <w:pPr>
              <w:jc w:val="center"/>
              <w:rPr>
                <w:bCs/>
                <w:color w:val="000000"/>
                <w:sz w:val="14"/>
                <w:szCs w:val="14"/>
              </w:rPr>
            </w:pPr>
            <w:r w:rsidRPr="00D74C44">
              <w:rPr>
                <w:bCs/>
                <w:color w:val="000000"/>
                <w:sz w:val="14"/>
                <w:szCs w:val="14"/>
              </w:rPr>
              <w:t>1575,0</w:t>
            </w: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891"/>
        </w:trPr>
        <w:tc>
          <w:tcPr>
            <w:tcW w:w="152" w:type="pct"/>
            <w:vMerge w:val="restart"/>
          </w:tcPr>
          <w:p w:rsidR="002025B2" w:rsidRPr="00D74C44" w:rsidRDefault="002025B2" w:rsidP="0052664B">
            <w:pPr>
              <w:jc w:val="center"/>
              <w:rPr>
                <w:color w:val="000000"/>
                <w:sz w:val="14"/>
                <w:szCs w:val="14"/>
              </w:rPr>
            </w:pPr>
            <w:r w:rsidRPr="00D74C44">
              <w:rPr>
                <w:color w:val="000000"/>
                <w:sz w:val="14"/>
                <w:szCs w:val="14"/>
              </w:rPr>
              <w:t>43</w:t>
            </w:r>
          </w:p>
        </w:tc>
        <w:tc>
          <w:tcPr>
            <w:tcW w:w="538" w:type="pct"/>
          </w:tcPr>
          <w:p w:rsidR="002025B2" w:rsidRPr="00D74C44" w:rsidRDefault="002025B2" w:rsidP="00EA1C44">
            <w:pPr>
              <w:rPr>
                <w:color w:val="000000"/>
                <w:sz w:val="14"/>
                <w:szCs w:val="14"/>
              </w:rPr>
            </w:pPr>
            <w:r w:rsidRPr="00D74C44">
              <w:rPr>
                <w:color w:val="000000"/>
                <w:sz w:val="14"/>
                <w:szCs w:val="14"/>
              </w:rPr>
              <w:t>Реконструкция автомобильной дороги  Киров</w:t>
            </w:r>
            <w:r w:rsidR="00EA1C44">
              <w:rPr>
                <w:color w:val="000000"/>
                <w:sz w:val="14"/>
                <w:szCs w:val="14"/>
              </w:rPr>
              <w:t xml:space="preserve"> </w:t>
            </w:r>
            <w:r w:rsidR="00EA1C44" w:rsidRPr="00EA1C44">
              <w:rPr>
                <w:color w:val="000000"/>
                <w:sz w:val="14"/>
                <w:szCs w:val="14"/>
              </w:rPr>
              <w:t>–</w:t>
            </w:r>
            <w:r w:rsidRPr="00D74C44">
              <w:rPr>
                <w:color w:val="000000"/>
                <w:sz w:val="14"/>
                <w:szCs w:val="14"/>
              </w:rPr>
              <w:t xml:space="preserve">Кирово-Чепецк </w:t>
            </w:r>
            <w:r w:rsidR="00EA1C44" w:rsidRPr="00EA1C44">
              <w:rPr>
                <w:color w:val="000000"/>
                <w:sz w:val="14"/>
                <w:szCs w:val="14"/>
              </w:rPr>
              <w:t>–</w:t>
            </w:r>
            <w:r w:rsidRPr="00D74C44">
              <w:rPr>
                <w:color w:val="000000"/>
                <w:sz w:val="14"/>
                <w:szCs w:val="14"/>
              </w:rPr>
              <w:t xml:space="preserve"> Зуевка </w:t>
            </w:r>
            <w:r w:rsidR="00EA1C44" w:rsidRPr="00EA1C44">
              <w:rPr>
                <w:color w:val="000000"/>
                <w:sz w:val="14"/>
                <w:szCs w:val="14"/>
              </w:rPr>
              <w:t>–</w:t>
            </w:r>
            <w:r w:rsidRPr="00D74C44">
              <w:rPr>
                <w:color w:val="000000"/>
                <w:sz w:val="14"/>
                <w:szCs w:val="14"/>
              </w:rPr>
              <w:t xml:space="preserve"> </w:t>
            </w:r>
            <w:proofErr w:type="spellStart"/>
            <w:r w:rsidRPr="00D74C44">
              <w:rPr>
                <w:color w:val="000000"/>
                <w:sz w:val="14"/>
                <w:szCs w:val="14"/>
              </w:rPr>
              <w:t>Фаленки</w:t>
            </w:r>
            <w:proofErr w:type="spellEnd"/>
            <w:r w:rsidRPr="00D74C44">
              <w:rPr>
                <w:color w:val="000000"/>
                <w:sz w:val="14"/>
                <w:szCs w:val="14"/>
              </w:rPr>
              <w:t xml:space="preserve"> </w:t>
            </w:r>
            <w:r w:rsidR="00EA1C44" w:rsidRPr="00EA1C44">
              <w:rPr>
                <w:color w:val="000000"/>
                <w:sz w:val="14"/>
                <w:szCs w:val="14"/>
              </w:rPr>
              <w:t>–</w:t>
            </w:r>
            <w:r w:rsidRPr="00D74C44">
              <w:rPr>
                <w:color w:val="000000"/>
                <w:sz w:val="14"/>
                <w:szCs w:val="14"/>
              </w:rPr>
              <w:t xml:space="preserve"> граница Удмуртской Республики, на участке от автомобильной дороги Киров</w:t>
            </w:r>
            <w:r w:rsidR="00EA1C44">
              <w:rPr>
                <w:color w:val="000000"/>
                <w:sz w:val="14"/>
                <w:szCs w:val="14"/>
              </w:rPr>
              <w:t xml:space="preserve"> </w:t>
            </w:r>
            <w:r w:rsidR="00EA1C44" w:rsidRPr="00EA1C44">
              <w:rPr>
                <w:color w:val="000000"/>
                <w:sz w:val="14"/>
                <w:szCs w:val="14"/>
              </w:rPr>
              <w:t>–</w:t>
            </w:r>
            <w:r w:rsidR="00EA1C44">
              <w:rPr>
                <w:color w:val="000000"/>
                <w:sz w:val="14"/>
                <w:szCs w:val="14"/>
              </w:rPr>
              <w:t xml:space="preserve"> </w:t>
            </w:r>
            <w:proofErr w:type="spellStart"/>
            <w:r w:rsidRPr="00D74C44">
              <w:rPr>
                <w:color w:val="000000"/>
                <w:sz w:val="14"/>
                <w:szCs w:val="14"/>
              </w:rPr>
              <w:t>Малмыж</w:t>
            </w:r>
            <w:proofErr w:type="spellEnd"/>
            <w:r w:rsidR="00EA1C44" w:rsidRPr="00EA1C44">
              <w:rPr>
                <w:color w:val="000000"/>
                <w:sz w:val="14"/>
                <w:szCs w:val="14"/>
              </w:rPr>
              <w:t>–</w:t>
            </w:r>
            <w:r w:rsidRPr="00D74C44">
              <w:rPr>
                <w:color w:val="000000"/>
                <w:sz w:val="14"/>
                <w:szCs w:val="14"/>
              </w:rPr>
              <w:t>Вятские Поляны до границы г. Кирово-Чепецк (км 0+000-км 8+500)</w:t>
            </w:r>
          </w:p>
        </w:tc>
        <w:tc>
          <w:tcPr>
            <w:tcW w:w="269" w:type="pct"/>
          </w:tcPr>
          <w:p w:rsidR="002025B2" w:rsidRPr="00D74C44" w:rsidRDefault="002025B2" w:rsidP="0052664B">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CA4404">
            <w:pPr>
              <w:jc w:val="center"/>
              <w:rPr>
                <w:color w:val="000000"/>
                <w:sz w:val="14"/>
                <w:szCs w:val="14"/>
              </w:rPr>
            </w:pPr>
            <w:r w:rsidRPr="00D74C44">
              <w:rPr>
                <w:color w:val="000000"/>
                <w:sz w:val="14"/>
                <w:szCs w:val="14"/>
              </w:rPr>
              <w:t>2018 – 2023годы</w:t>
            </w:r>
          </w:p>
        </w:tc>
        <w:tc>
          <w:tcPr>
            <w:tcW w:w="198" w:type="pct"/>
          </w:tcPr>
          <w:p w:rsidR="002025B2" w:rsidRPr="00D74C44" w:rsidRDefault="002025B2" w:rsidP="0052664B">
            <w:pPr>
              <w:jc w:val="center"/>
              <w:rPr>
                <w:color w:val="000000"/>
                <w:sz w:val="14"/>
                <w:szCs w:val="14"/>
              </w:rPr>
            </w:pPr>
            <w:r w:rsidRPr="00D74C44">
              <w:rPr>
                <w:color w:val="000000"/>
                <w:sz w:val="14"/>
                <w:szCs w:val="14"/>
              </w:rPr>
              <w:t>8,5</w:t>
            </w: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CA4404">
            <w:pPr>
              <w:jc w:val="center"/>
              <w:rPr>
                <w:color w:val="000000"/>
                <w:sz w:val="14"/>
                <w:szCs w:val="14"/>
              </w:rPr>
            </w:pPr>
            <w:r w:rsidRPr="00D74C44">
              <w:rPr>
                <w:color w:val="000000"/>
                <w:sz w:val="14"/>
                <w:szCs w:val="14"/>
              </w:rPr>
              <w:t>2007324,0</w:t>
            </w:r>
          </w:p>
        </w:tc>
        <w:tc>
          <w:tcPr>
            <w:tcW w:w="181" w:type="pct"/>
          </w:tcPr>
          <w:p w:rsidR="002025B2" w:rsidRPr="00D74C44" w:rsidRDefault="002025B2" w:rsidP="0052664B">
            <w:pPr>
              <w:jc w:val="center"/>
              <w:rPr>
                <w:color w:val="000000"/>
                <w:sz w:val="14"/>
                <w:szCs w:val="14"/>
              </w:rPr>
            </w:pPr>
            <w:r w:rsidRPr="00D74C44">
              <w:rPr>
                <w:color w:val="000000"/>
                <w:sz w:val="14"/>
                <w:szCs w:val="14"/>
              </w:rPr>
              <w:t>8,5</w:t>
            </w: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CA4404">
            <w:pPr>
              <w:jc w:val="center"/>
              <w:rPr>
                <w:color w:val="000000"/>
                <w:sz w:val="14"/>
                <w:szCs w:val="14"/>
              </w:rPr>
            </w:pPr>
            <w:r w:rsidRPr="00D74C44">
              <w:rPr>
                <w:color w:val="000000"/>
                <w:sz w:val="14"/>
                <w:szCs w:val="14"/>
              </w:rPr>
              <w:t>2007324,0</w:t>
            </w: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pPr>
              <w:jc w:val="center"/>
              <w:rPr>
                <w:bCs/>
                <w:color w:val="000000"/>
                <w:sz w:val="14"/>
                <w:szCs w:val="14"/>
              </w:rPr>
            </w:pPr>
            <w:r w:rsidRPr="00D74C44">
              <w:rPr>
                <w:bCs/>
                <w:color w:val="000000"/>
                <w:sz w:val="14"/>
                <w:szCs w:val="14"/>
              </w:rPr>
              <w:t>3662,0</w:t>
            </w:r>
          </w:p>
        </w:tc>
        <w:tc>
          <w:tcPr>
            <w:tcW w:w="270" w:type="pct"/>
          </w:tcPr>
          <w:p w:rsidR="002025B2" w:rsidRPr="00D74C44" w:rsidRDefault="002025B2">
            <w:pPr>
              <w:jc w:val="center"/>
              <w:rPr>
                <w:bCs/>
                <w:color w:val="000000"/>
                <w:sz w:val="14"/>
                <w:szCs w:val="14"/>
              </w:rPr>
            </w:pPr>
            <w:r w:rsidRPr="00D74C44">
              <w:rPr>
                <w:bCs/>
                <w:color w:val="000000"/>
                <w:sz w:val="14"/>
                <w:szCs w:val="14"/>
              </w:rPr>
              <w:t>3662,0</w:t>
            </w:r>
          </w:p>
        </w:tc>
        <w:tc>
          <w:tcPr>
            <w:tcW w:w="247" w:type="pct"/>
          </w:tcPr>
          <w:p w:rsidR="002025B2" w:rsidRPr="00D74C44" w:rsidRDefault="002025B2" w:rsidP="00CA4404">
            <w:pPr>
              <w:jc w:val="center"/>
              <w:rPr>
                <w:bCs/>
                <w:color w:val="000000"/>
                <w:sz w:val="14"/>
                <w:szCs w:val="14"/>
              </w:rPr>
            </w:pPr>
          </w:p>
        </w:tc>
        <w:tc>
          <w:tcPr>
            <w:tcW w:w="264" w:type="pct"/>
          </w:tcPr>
          <w:p w:rsidR="002025B2" w:rsidRPr="00D74C44" w:rsidRDefault="002025B2">
            <w:pPr>
              <w:jc w:val="center"/>
              <w:rPr>
                <w:bCs/>
                <w:color w:val="000000"/>
                <w:sz w:val="14"/>
                <w:szCs w:val="14"/>
              </w:rPr>
            </w:pPr>
            <w:r w:rsidRPr="00D74C44">
              <w:rPr>
                <w:bCs/>
                <w:color w:val="000000"/>
                <w:sz w:val="14"/>
                <w:szCs w:val="14"/>
              </w:rPr>
              <w:t>666666,7</w:t>
            </w:r>
          </w:p>
        </w:tc>
        <w:tc>
          <w:tcPr>
            <w:tcW w:w="245" w:type="pct"/>
          </w:tcPr>
          <w:p w:rsidR="002025B2" w:rsidRPr="00D74C44" w:rsidRDefault="002025B2" w:rsidP="00CA4404">
            <w:pPr>
              <w:jc w:val="center"/>
              <w:rPr>
                <w:bCs/>
                <w:color w:val="000000"/>
                <w:sz w:val="14"/>
                <w:szCs w:val="14"/>
              </w:rPr>
            </w:pPr>
            <w:r w:rsidRPr="00D74C44">
              <w:rPr>
                <w:bCs/>
                <w:color w:val="000000"/>
                <w:sz w:val="14"/>
                <w:szCs w:val="14"/>
              </w:rPr>
              <w:t>666666,7</w:t>
            </w:r>
          </w:p>
        </w:tc>
      </w:tr>
      <w:tr w:rsidR="002025B2" w:rsidRPr="00D74C44" w:rsidTr="0052664B">
        <w:trPr>
          <w:trHeight w:val="178"/>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в том числе:</w:t>
            </w:r>
          </w:p>
        </w:tc>
        <w:tc>
          <w:tcPr>
            <w:tcW w:w="269" w:type="pct"/>
          </w:tcPr>
          <w:p w:rsidR="002025B2" w:rsidRPr="00D74C44" w:rsidRDefault="002025B2" w:rsidP="0052664B">
            <w:pPr>
              <w:jc w:val="center"/>
              <w:rPr>
                <w:color w:val="000000"/>
                <w:sz w:val="14"/>
                <w:szCs w:val="14"/>
              </w:rPr>
            </w:pPr>
          </w:p>
        </w:tc>
        <w:tc>
          <w:tcPr>
            <w:tcW w:w="226" w:type="pct"/>
          </w:tcPr>
          <w:p w:rsidR="002025B2" w:rsidRPr="00D74C44" w:rsidRDefault="002025B2" w:rsidP="0052664B">
            <w:pPr>
              <w:jc w:val="center"/>
              <w:rPr>
                <w:color w:val="000000"/>
                <w:sz w:val="14"/>
                <w:szCs w:val="14"/>
              </w:rPr>
            </w:pPr>
          </w:p>
        </w:tc>
        <w:tc>
          <w:tcPr>
            <w:tcW w:w="198" w:type="pct"/>
          </w:tcPr>
          <w:p w:rsidR="002025B2" w:rsidRPr="00D74C44" w:rsidRDefault="002025B2" w:rsidP="0052664B">
            <w:pPr>
              <w:jc w:val="center"/>
              <w:rPr>
                <w:color w:val="000000"/>
                <w:sz w:val="14"/>
                <w:szCs w:val="14"/>
              </w:rPr>
            </w:pP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290"/>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федеральный бюджет</w:t>
            </w:r>
          </w:p>
        </w:tc>
        <w:tc>
          <w:tcPr>
            <w:tcW w:w="269" w:type="pct"/>
            <w:vAlign w:val="center"/>
          </w:tcPr>
          <w:p w:rsidR="002025B2" w:rsidRPr="00D74C44" w:rsidRDefault="002025B2" w:rsidP="0052664B">
            <w:pPr>
              <w:rPr>
                <w:color w:val="000000"/>
                <w:sz w:val="14"/>
                <w:szCs w:val="14"/>
              </w:rPr>
            </w:pPr>
          </w:p>
        </w:tc>
        <w:tc>
          <w:tcPr>
            <w:tcW w:w="226" w:type="pct"/>
            <w:vAlign w:val="center"/>
          </w:tcPr>
          <w:p w:rsidR="002025B2" w:rsidRPr="00D74C44" w:rsidRDefault="002025B2" w:rsidP="0052664B">
            <w:pPr>
              <w:rPr>
                <w:color w:val="000000"/>
                <w:sz w:val="14"/>
                <w:szCs w:val="14"/>
              </w:rPr>
            </w:pPr>
          </w:p>
        </w:tc>
        <w:tc>
          <w:tcPr>
            <w:tcW w:w="198" w:type="pct"/>
            <w:vAlign w:val="center"/>
          </w:tcPr>
          <w:p w:rsidR="002025B2" w:rsidRPr="00D74C44" w:rsidRDefault="002025B2" w:rsidP="0052664B">
            <w:pPr>
              <w:jc w:val="center"/>
              <w:rPr>
                <w:color w:val="000000"/>
                <w:sz w:val="14"/>
                <w:szCs w:val="14"/>
              </w:rPr>
            </w:pPr>
          </w:p>
        </w:tc>
        <w:tc>
          <w:tcPr>
            <w:tcW w:w="210" w:type="pct"/>
            <w:vAlign w:val="center"/>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vAlign w:val="center"/>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bCs/>
                <w:color w:val="000000"/>
                <w:sz w:val="14"/>
                <w:szCs w:val="14"/>
              </w:rPr>
            </w:pPr>
          </w:p>
        </w:tc>
        <w:tc>
          <w:tcPr>
            <w:tcW w:w="264" w:type="pct"/>
          </w:tcPr>
          <w:p w:rsidR="002025B2" w:rsidRPr="00D74C44" w:rsidRDefault="002025B2">
            <w:pPr>
              <w:jc w:val="center"/>
              <w:rPr>
                <w:color w:val="000000"/>
                <w:sz w:val="14"/>
                <w:szCs w:val="14"/>
              </w:rPr>
            </w:pPr>
            <w:r w:rsidRPr="00D74C44">
              <w:rPr>
                <w:color w:val="000000"/>
                <w:sz w:val="14"/>
                <w:szCs w:val="14"/>
              </w:rPr>
              <w:t>666666,7</w:t>
            </w:r>
          </w:p>
        </w:tc>
        <w:tc>
          <w:tcPr>
            <w:tcW w:w="245" w:type="pct"/>
          </w:tcPr>
          <w:p w:rsidR="002025B2" w:rsidRPr="00D74C44" w:rsidRDefault="002025B2" w:rsidP="00CA4404">
            <w:pPr>
              <w:jc w:val="center"/>
              <w:rPr>
                <w:color w:val="000000"/>
                <w:sz w:val="14"/>
                <w:szCs w:val="14"/>
              </w:rPr>
            </w:pPr>
            <w:r w:rsidRPr="00D74C44">
              <w:rPr>
                <w:color w:val="000000"/>
                <w:sz w:val="14"/>
                <w:szCs w:val="14"/>
              </w:rPr>
              <w:t>666666,7</w:t>
            </w:r>
          </w:p>
        </w:tc>
      </w:tr>
      <w:tr w:rsidR="002025B2" w:rsidRPr="00D74C44" w:rsidTr="0052664B">
        <w:trPr>
          <w:trHeight w:val="253"/>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областной бюджет</w:t>
            </w:r>
          </w:p>
        </w:tc>
        <w:tc>
          <w:tcPr>
            <w:tcW w:w="269" w:type="pct"/>
            <w:vAlign w:val="center"/>
          </w:tcPr>
          <w:p w:rsidR="002025B2" w:rsidRPr="00D74C44" w:rsidRDefault="002025B2" w:rsidP="0052664B">
            <w:pPr>
              <w:rPr>
                <w:color w:val="000000"/>
                <w:sz w:val="14"/>
                <w:szCs w:val="14"/>
              </w:rPr>
            </w:pPr>
          </w:p>
        </w:tc>
        <w:tc>
          <w:tcPr>
            <w:tcW w:w="226" w:type="pct"/>
            <w:vAlign w:val="center"/>
          </w:tcPr>
          <w:p w:rsidR="002025B2" w:rsidRPr="00D74C44" w:rsidRDefault="002025B2" w:rsidP="0052664B">
            <w:pPr>
              <w:rPr>
                <w:color w:val="000000"/>
                <w:sz w:val="14"/>
                <w:szCs w:val="14"/>
              </w:rPr>
            </w:pPr>
          </w:p>
        </w:tc>
        <w:tc>
          <w:tcPr>
            <w:tcW w:w="198" w:type="pct"/>
            <w:vAlign w:val="center"/>
          </w:tcPr>
          <w:p w:rsidR="002025B2" w:rsidRPr="00D74C44" w:rsidRDefault="002025B2" w:rsidP="0052664B">
            <w:pPr>
              <w:jc w:val="center"/>
              <w:rPr>
                <w:color w:val="000000"/>
                <w:sz w:val="14"/>
                <w:szCs w:val="14"/>
              </w:rPr>
            </w:pPr>
          </w:p>
        </w:tc>
        <w:tc>
          <w:tcPr>
            <w:tcW w:w="210" w:type="pct"/>
            <w:vAlign w:val="center"/>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vAlign w:val="center"/>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pPr>
              <w:jc w:val="center"/>
              <w:rPr>
                <w:color w:val="000000"/>
                <w:sz w:val="14"/>
                <w:szCs w:val="14"/>
              </w:rPr>
            </w:pPr>
            <w:r w:rsidRPr="00D74C44">
              <w:rPr>
                <w:color w:val="000000"/>
                <w:sz w:val="14"/>
                <w:szCs w:val="14"/>
              </w:rPr>
              <w:t>3662,0</w:t>
            </w:r>
          </w:p>
        </w:tc>
        <w:tc>
          <w:tcPr>
            <w:tcW w:w="270" w:type="pct"/>
          </w:tcPr>
          <w:p w:rsidR="002025B2" w:rsidRPr="00D74C44" w:rsidRDefault="002025B2">
            <w:pPr>
              <w:jc w:val="center"/>
              <w:rPr>
                <w:color w:val="000000"/>
                <w:sz w:val="14"/>
                <w:szCs w:val="14"/>
              </w:rPr>
            </w:pPr>
            <w:r w:rsidRPr="00D74C44">
              <w:rPr>
                <w:color w:val="000000"/>
                <w:sz w:val="14"/>
                <w:szCs w:val="14"/>
              </w:rPr>
              <w:t>3662,0</w:t>
            </w: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CA4404">
        <w:trPr>
          <w:trHeight w:val="570"/>
        </w:trPr>
        <w:tc>
          <w:tcPr>
            <w:tcW w:w="152" w:type="pct"/>
            <w:vMerge w:val="restart"/>
          </w:tcPr>
          <w:p w:rsidR="002025B2" w:rsidRPr="00D74C44" w:rsidRDefault="002025B2" w:rsidP="0052664B">
            <w:pPr>
              <w:jc w:val="center"/>
              <w:rPr>
                <w:color w:val="000000"/>
                <w:sz w:val="14"/>
                <w:szCs w:val="14"/>
              </w:rPr>
            </w:pPr>
            <w:r w:rsidRPr="00D74C44">
              <w:rPr>
                <w:color w:val="000000"/>
                <w:sz w:val="14"/>
                <w:szCs w:val="14"/>
              </w:rPr>
              <w:t>44</w:t>
            </w:r>
          </w:p>
        </w:tc>
        <w:tc>
          <w:tcPr>
            <w:tcW w:w="538" w:type="pct"/>
          </w:tcPr>
          <w:p w:rsidR="002025B2" w:rsidRPr="00D74C44" w:rsidRDefault="002025B2" w:rsidP="00EA1C44">
            <w:pPr>
              <w:rPr>
                <w:color w:val="000000"/>
                <w:sz w:val="14"/>
                <w:szCs w:val="14"/>
              </w:rPr>
            </w:pPr>
            <w:r w:rsidRPr="00D74C44">
              <w:rPr>
                <w:color w:val="000000"/>
                <w:sz w:val="14"/>
                <w:szCs w:val="14"/>
              </w:rPr>
              <w:t>Реконструкция автомобильной дороги  Киров</w:t>
            </w:r>
            <w:r w:rsidR="00EA1C44">
              <w:rPr>
                <w:color w:val="000000"/>
                <w:sz w:val="14"/>
                <w:szCs w:val="14"/>
              </w:rPr>
              <w:t xml:space="preserve"> </w:t>
            </w:r>
            <w:r w:rsidR="00EA1C44" w:rsidRPr="00EA1C44">
              <w:rPr>
                <w:color w:val="000000"/>
                <w:sz w:val="14"/>
                <w:szCs w:val="14"/>
              </w:rPr>
              <w:t>–</w:t>
            </w:r>
            <w:r w:rsidRPr="00D74C44">
              <w:rPr>
                <w:color w:val="000000"/>
                <w:sz w:val="14"/>
                <w:szCs w:val="14"/>
              </w:rPr>
              <w:t xml:space="preserve">Кирово-Чепецк </w:t>
            </w:r>
            <w:r w:rsidR="00EA1C44" w:rsidRPr="00EA1C44">
              <w:rPr>
                <w:color w:val="000000"/>
                <w:sz w:val="14"/>
                <w:szCs w:val="14"/>
              </w:rPr>
              <w:t>–</w:t>
            </w:r>
            <w:r w:rsidRPr="00D74C44">
              <w:rPr>
                <w:color w:val="000000"/>
                <w:sz w:val="14"/>
                <w:szCs w:val="14"/>
              </w:rPr>
              <w:t xml:space="preserve"> Зуевка </w:t>
            </w:r>
            <w:r w:rsidR="00EA1C44" w:rsidRPr="00EA1C44">
              <w:rPr>
                <w:color w:val="000000"/>
                <w:sz w:val="14"/>
                <w:szCs w:val="14"/>
              </w:rPr>
              <w:t>–</w:t>
            </w:r>
            <w:r w:rsidRPr="00D74C44">
              <w:rPr>
                <w:color w:val="000000"/>
                <w:sz w:val="14"/>
                <w:szCs w:val="14"/>
              </w:rPr>
              <w:t xml:space="preserve"> </w:t>
            </w:r>
            <w:proofErr w:type="spellStart"/>
            <w:r w:rsidRPr="00D74C44">
              <w:rPr>
                <w:color w:val="000000"/>
                <w:sz w:val="14"/>
                <w:szCs w:val="14"/>
              </w:rPr>
              <w:t>Фаленки</w:t>
            </w:r>
            <w:proofErr w:type="spellEnd"/>
            <w:r w:rsidRPr="00D74C44">
              <w:rPr>
                <w:color w:val="000000"/>
                <w:sz w:val="14"/>
                <w:szCs w:val="14"/>
              </w:rPr>
              <w:t xml:space="preserve"> </w:t>
            </w:r>
            <w:r w:rsidR="00EA1C44" w:rsidRPr="00EA1C44">
              <w:rPr>
                <w:color w:val="000000"/>
                <w:sz w:val="14"/>
                <w:szCs w:val="14"/>
              </w:rPr>
              <w:t>–</w:t>
            </w:r>
            <w:r w:rsidRPr="00D74C44">
              <w:rPr>
                <w:color w:val="000000"/>
                <w:sz w:val="14"/>
                <w:szCs w:val="14"/>
              </w:rPr>
              <w:t xml:space="preserve"> граница Удмуртской Республики, на участке от автомобильной дороги Киров</w:t>
            </w:r>
            <w:r w:rsidR="00EA1C44">
              <w:rPr>
                <w:color w:val="000000"/>
                <w:sz w:val="14"/>
                <w:szCs w:val="14"/>
              </w:rPr>
              <w:t xml:space="preserve"> </w:t>
            </w:r>
            <w:r w:rsidR="00EA1C44" w:rsidRPr="00EA1C44">
              <w:rPr>
                <w:color w:val="000000"/>
                <w:sz w:val="14"/>
                <w:szCs w:val="14"/>
              </w:rPr>
              <w:t>–</w:t>
            </w:r>
            <w:r w:rsidR="00EA1C44">
              <w:rPr>
                <w:color w:val="000000"/>
                <w:sz w:val="14"/>
                <w:szCs w:val="14"/>
              </w:rPr>
              <w:t xml:space="preserve"> </w:t>
            </w:r>
            <w:proofErr w:type="spellStart"/>
            <w:r w:rsidRPr="00D74C44">
              <w:rPr>
                <w:color w:val="000000"/>
                <w:sz w:val="14"/>
                <w:szCs w:val="14"/>
              </w:rPr>
              <w:t>Малмыж</w:t>
            </w:r>
            <w:proofErr w:type="spellEnd"/>
            <w:r w:rsidR="00EA1C44" w:rsidRPr="00EA1C44">
              <w:rPr>
                <w:color w:val="000000"/>
                <w:sz w:val="14"/>
                <w:szCs w:val="14"/>
              </w:rPr>
              <w:t>–</w:t>
            </w:r>
            <w:r w:rsidRPr="00D74C44">
              <w:rPr>
                <w:color w:val="000000"/>
                <w:sz w:val="14"/>
                <w:szCs w:val="14"/>
              </w:rPr>
              <w:t>Вятские Поляны до границы г. Кирово-Чепецк (км 8+500-км 16+000)</w:t>
            </w:r>
          </w:p>
        </w:tc>
        <w:tc>
          <w:tcPr>
            <w:tcW w:w="269" w:type="pct"/>
          </w:tcPr>
          <w:p w:rsidR="002025B2" w:rsidRPr="00D74C44" w:rsidRDefault="002025B2" w:rsidP="0052664B">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CA4404">
            <w:pPr>
              <w:jc w:val="center"/>
              <w:rPr>
                <w:color w:val="000000"/>
                <w:sz w:val="14"/>
                <w:szCs w:val="14"/>
              </w:rPr>
            </w:pPr>
            <w:r w:rsidRPr="00D74C44">
              <w:rPr>
                <w:color w:val="000000"/>
                <w:sz w:val="14"/>
                <w:szCs w:val="14"/>
              </w:rPr>
              <w:t>2018 – 2025годы</w:t>
            </w:r>
          </w:p>
        </w:tc>
        <w:tc>
          <w:tcPr>
            <w:tcW w:w="198" w:type="pct"/>
          </w:tcPr>
          <w:p w:rsidR="002025B2" w:rsidRPr="00D74C44" w:rsidRDefault="002025B2" w:rsidP="0052664B">
            <w:pPr>
              <w:jc w:val="center"/>
              <w:rPr>
                <w:color w:val="000000"/>
                <w:sz w:val="14"/>
                <w:szCs w:val="14"/>
              </w:rPr>
            </w:pPr>
            <w:r w:rsidRPr="00D74C44">
              <w:rPr>
                <w:color w:val="000000"/>
                <w:sz w:val="14"/>
                <w:szCs w:val="14"/>
              </w:rPr>
              <w:t>7,5</w:t>
            </w: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251DF7">
            <w:pPr>
              <w:jc w:val="center"/>
              <w:rPr>
                <w:color w:val="000000"/>
                <w:sz w:val="14"/>
                <w:szCs w:val="14"/>
              </w:rPr>
            </w:pPr>
            <w:r w:rsidRPr="00D74C44">
              <w:rPr>
                <w:color w:val="000000"/>
                <w:sz w:val="14"/>
                <w:szCs w:val="14"/>
              </w:rPr>
              <w:t>1 007 163,0</w:t>
            </w:r>
          </w:p>
        </w:tc>
        <w:tc>
          <w:tcPr>
            <w:tcW w:w="181" w:type="pct"/>
          </w:tcPr>
          <w:p w:rsidR="002025B2" w:rsidRPr="00D74C44" w:rsidRDefault="002025B2" w:rsidP="0052664B">
            <w:pPr>
              <w:jc w:val="center"/>
              <w:rPr>
                <w:color w:val="000000"/>
                <w:sz w:val="14"/>
                <w:szCs w:val="14"/>
              </w:rPr>
            </w:pPr>
            <w:r w:rsidRPr="00D74C44">
              <w:rPr>
                <w:color w:val="000000"/>
                <w:sz w:val="14"/>
                <w:szCs w:val="14"/>
              </w:rPr>
              <w:t>7,5</w:t>
            </w: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251DF7">
            <w:pPr>
              <w:jc w:val="center"/>
              <w:rPr>
                <w:color w:val="000000"/>
                <w:sz w:val="14"/>
                <w:szCs w:val="14"/>
              </w:rPr>
            </w:pPr>
            <w:r w:rsidRPr="00D74C44">
              <w:rPr>
                <w:color w:val="000000"/>
                <w:sz w:val="14"/>
                <w:szCs w:val="14"/>
              </w:rPr>
              <w:t>1 007 163,0</w:t>
            </w: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bCs/>
                <w:color w:val="000000"/>
                <w:sz w:val="14"/>
                <w:szCs w:val="14"/>
              </w:rPr>
            </w:pPr>
          </w:p>
        </w:tc>
        <w:tc>
          <w:tcPr>
            <w:tcW w:w="270" w:type="pct"/>
          </w:tcPr>
          <w:p w:rsidR="002025B2" w:rsidRPr="00D74C44" w:rsidRDefault="002025B2">
            <w:pPr>
              <w:jc w:val="center"/>
              <w:rPr>
                <w:bCs/>
                <w:color w:val="000000"/>
                <w:sz w:val="14"/>
                <w:szCs w:val="14"/>
              </w:rPr>
            </w:pPr>
            <w:r w:rsidRPr="00D74C44">
              <w:rPr>
                <w:bCs/>
                <w:color w:val="000000"/>
                <w:sz w:val="14"/>
                <w:szCs w:val="14"/>
              </w:rPr>
              <w:t>3 581,50</w:t>
            </w:r>
          </w:p>
        </w:tc>
        <w:tc>
          <w:tcPr>
            <w:tcW w:w="247" w:type="pct"/>
          </w:tcPr>
          <w:p w:rsidR="002025B2" w:rsidRPr="00D74C44" w:rsidRDefault="002025B2">
            <w:pPr>
              <w:jc w:val="center"/>
              <w:rPr>
                <w:bCs/>
                <w:color w:val="000000"/>
                <w:sz w:val="14"/>
                <w:szCs w:val="14"/>
              </w:rPr>
            </w:pPr>
            <w:r w:rsidRPr="00D74C44">
              <w:rPr>
                <w:bCs/>
                <w:color w:val="000000"/>
                <w:sz w:val="14"/>
                <w:szCs w:val="14"/>
              </w:rPr>
              <w:t>3 581,50</w:t>
            </w:r>
          </w:p>
        </w:tc>
        <w:tc>
          <w:tcPr>
            <w:tcW w:w="264" w:type="pct"/>
          </w:tcPr>
          <w:p w:rsidR="002025B2" w:rsidRPr="00D74C44" w:rsidRDefault="002025B2" w:rsidP="0052664B">
            <w:pPr>
              <w:jc w:val="center"/>
              <w:rPr>
                <w:bCs/>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178"/>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в том числе:</w:t>
            </w:r>
          </w:p>
        </w:tc>
        <w:tc>
          <w:tcPr>
            <w:tcW w:w="269" w:type="pct"/>
          </w:tcPr>
          <w:p w:rsidR="002025B2" w:rsidRPr="00D74C44" w:rsidRDefault="002025B2" w:rsidP="0052664B">
            <w:pPr>
              <w:jc w:val="center"/>
              <w:rPr>
                <w:color w:val="000000"/>
                <w:sz w:val="14"/>
                <w:szCs w:val="14"/>
              </w:rPr>
            </w:pPr>
          </w:p>
        </w:tc>
        <w:tc>
          <w:tcPr>
            <w:tcW w:w="226" w:type="pct"/>
          </w:tcPr>
          <w:p w:rsidR="002025B2" w:rsidRPr="00D74C44" w:rsidRDefault="002025B2" w:rsidP="0052664B">
            <w:pPr>
              <w:jc w:val="center"/>
              <w:rPr>
                <w:color w:val="000000"/>
                <w:sz w:val="14"/>
                <w:szCs w:val="14"/>
              </w:rPr>
            </w:pPr>
          </w:p>
        </w:tc>
        <w:tc>
          <w:tcPr>
            <w:tcW w:w="198" w:type="pct"/>
          </w:tcPr>
          <w:p w:rsidR="002025B2" w:rsidRPr="00D74C44" w:rsidRDefault="002025B2" w:rsidP="0052664B">
            <w:pPr>
              <w:jc w:val="center"/>
              <w:rPr>
                <w:color w:val="000000"/>
                <w:sz w:val="14"/>
                <w:szCs w:val="14"/>
              </w:rPr>
            </w:pPr>
          </w:p>
        </w:tc>
        <w:tc>
          <w:tcPr>
            <w:tcW w:w="21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bCs/>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52664B">
        <w:trPr>
          <w:trHeight w:val="290"/>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федеральный бюджет</w:t>
            </w:r>
          </w:p>
        </w:tc>
        <w:tc>
          <w:tcPr>
            <w:tcW w:w="269" w:type="pct"/>
            <w:vAlign w:val="center"/>
          </w:tcPr>
          <w:p w:rsidR="002025B2" w:rsidRPr="00D74C44" w:rsidRDefault="002025B2" w:rsidP="0052664B">
            <w:pPr>
              <w:rPr>
                <w:color w:val="000000"/>
                <w:sz w:val="14"/>
                <w:szCs w:val="14"/>
              </w:rPr>
            </w:pPr>
          </w:p>
        </w:tc>
        <w:tc>
          <w:tcPr>
            <w:tcW w:w="226" w:type="pct"/>
            <w:vAlign w:val="center"/>
          </w:tcPr>
          <w:p w:rsidR="002025B2" w:rsidRPr="00D74C44" w:rsidRDefault="002025B2" w:rsidP="0052664B">
            <w:pPr>
              <w:rPr>
                <w:color w:val="000000"/>
                <w:sz w:val="14"/>
                <w:szCs w:val="14"/>
              </w:rPr>
            </w:pPr>
          </w:p>
        </w:tc>
        <w:tc>
          <w:tcPr>
            <w:tcW w:w="198" w:type="pct"/>
            <w:vAlign w:val="center"/>
          </w:tcPr>
          <w:p w:rsidR="002025B2" w:rsidRPr="00D74C44" w:rsidRDefault="002025B2" w:rsidP="0052664B">
            <w:pPr>
              <w:jc w:val="center"/>
              <w:rPr>
                <w:color w:val="000000"/>
                <w:sz w:val="14"/>
                <w:szCs w:val="14"/>
              </w:rPr>
            </w:pPr>
          </w:p>
        </w:tc>
        <w:tc>
          <w:tcPr>
            <w:tcW w:w="210" w:type="pct"/>
            <w:vAlign w:val="center"/>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vAlign w:val="center"/>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47" w:type="pct"/>
          </w:tcPr>
          <w:p w:rsidR="002025B2" w:rsidRPr="00D74C44" w:rsidRDefault="002025B2" w:rsidP="0052664B">
            <w:pPr>
              <w:jc w:val="center"/>
              <w:rPr>
                <w:bCs/>
                <w:color w:val="000000"/>
                <w:sz w:val="14"/>
                <w:szCs w:val="14"/>
              </w:rPr>
            </w:pP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color w:val="000000"/>
                <w:sz w:val="14"/>
                <w:szCs w:val="14"/>
              </w:rPr>
            </w:pPr>
          </w:p>
        </w:tc>
      </w:tr>
      <w:tr w:rsidR="002025B2" w:rsidRPr="00D74C44" w:rsidTr="0052664B">
        <w:trPr>
          <w:trHeight w:val="253"/>
        </w:trPr>
        <w:tc>
          <w:tcPr>
            <w:tcW w:w="152" w:type="pct"/>
            <w:vMerge/>
          </w:tcPr>
          <w:p w:rsidR="002025B2" w:rsidRPr="00D74C44" w:rsidRDefault="002025B2" w:rsidP="0052664B">
            <w:pPr>
              <w:jc w:val="center"/>
              <w:rPr>
                <w:color w:val="000000"/>
                <w:sz w:val="14"/>
                <w:szCs w:val="14"/>
              </w:rPr>
            </w:pPr>
          </w:p>
        </w:tc>
        <w:tc>
          <w:tcPr>
            <w:tcW w:w="538" w:type="pct"/>
          </w:tcPr>
          <w:p w:rsidR="002025B2" w:rsidRPr="00D74C44" w:rsidRDefault="002025B2" w:rsidP="0052664B">
            <w:pPr>
              <w:rPr>
                <w:color w:val="000000"/>
                <w:sz w:val="14"/>
                <w:szCs w:val="14"/>
              </w:rPr>
            </w:pPr>
            <w:r w:rsidRPr="00D74C44">
              <w:rPr>
                <w:color w:val="000000"/>
                <w:sz w:val="14"/>
                <w:szCs w:val="14"/>
              </w:rPr>
              <w:t>областной бюджет</w:t>
            </w:r>
          </w:p>
        </w:tc>
        <w:tc>
          <w:tcPr>
            <w:tcW w:w="269" w:type="pct"/>
            <w:vAlign w:val="center"/>
          </w:tcPr>
          <w:p w:rsidR="002025B2" w:rsidRPr="00D74C44" w:rsidRDefault="002025B2" w:rsidP="0052664B">
            <w:pPr>
              <w:rPr>
                <w:color w:val="000000"/>
                <w:sz w:val="14"/>
                <w:szCs w:val="14"/>
              </w:rPr>
            </w:pPr>
          </w:p>
        </w:tc>
        <w:tc>
          <w:tcPr>
            <w:tcW w:w="226" w:type="pct"/>
            <w:vAlign w:val="center"/>
          </w:tcPr>
          <w:p w:rsidR="002025B2" w:rsidRPr="00D74C44" w:rsidRDefault="002025B2" w:rsidP="0052664B">
            <w:pPr>
              <w:rPr>
                <w:color w:val="000000"/>
                <w:sz w:val="14"/>
                <w:szCs w:val="14"/>
              </w:rPr>
            </w:pPr>
          </w:p>
        </w:tc>
        <w:tc>
          <w:tcPr>
            <w:tcW w:w="198" w:type="pct"/>
            <w:vAlign w:val="center"/>
          </w:tcPr>
          <w:p w:rsidR="002025B2" w:rsidRPr="00D74C44" w:rsidRDefault="002025B2" w:rsidP="0052664B">
            <w:pPr>
              <w:jc w:val="center"/>
              <w:rPr>
                <w:color w:val="000000"/>
                <w:sz w:val="14"/>
                <w:szCs w:val="14"/>
              </w:rPr>
            </w:pPr>
          </w:p>
        </w:tc>
        <w:tc>
          <w:tcPr>
            <w:tcW w:w="210" w:type="pct"/>
            <w:vAlign w:val="center"/>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315" w:type="pct"/>
            <w:vAlign w:val="center"/>
          </w:tcPr>
          <w:p w:rsidR="002025B2" w:rsidRPr="00D74C44" w:rsidRDefault="002025B2" w:rsidP="0052664B">
            <w:pPr>
              <w:jc w:val="center"/>
              <w:rPr>
                <w:color w:val="000000"/>
                <w:sz w:val="14"/>
                <w:szCs w:val="14"/>
              </w:rPr>
            </w:pPr>
          </w:p>
        </w:tc>
        <w:tc>
          <w:tcPr>
            <w:tcW w:w="181" w:type="pct"/>
          </w:tcPr>
          <w:p w:rsidR="002025B2" w:rsidRPr="00D74C44" w:rsidRDefault="002025B2" w:rsidP="0052664B">
            <w:pPr>
              <w:jc w:val="center"/>
              <w:rPr>
                <w:color w:val="000000"/>
                <w:sz w:val="14"/>
                <w:szCs w:val="14"/>
              </w:rPr>
            </w:pPr>
          </w:p>
        </w:tc>
        <w:tc>
          <w:tcPr>
            <w:tcW w:w="225" w:type="pct"/>
          </w:tcPr>
          <w:p w:rsidR="002025B2" w:rsidRPr="00D74C44" w:rsidRDefault="002025B2" w:rsidP="0052664B">
            <w:pPr>
              <w:jc w:val="center"/>
              <w:rPr>
                <w:color w:val="000000"/>
                <w:sz w:val="14"/>
                <w:szCs w:val="14"/>
              </w:rPr>
            </w:pPr>
          </w:p>
        </w:tc>
        <w:tc>
          <w:tcPr>
            <w:tcW w:w="317" w:type="pct"/>
          </w:tcPr>
          <w:p w:rsidR="002025B2" w:rsidRPr="00D74C44" w:rsidRDefault="002025B2" w:rsidP="0052664B">
            <w:pPr>
              <w:jc w:val="center"/>
              <w:rPr>
                <w:color w:val="000000"/>
                <w:sz w:val="14"/>
                <w:szCs w:val="14"/>
              </w:rPr>
            </w:pPr>
          </w:p>
        </w:tc>
        <w:tc>
          <w:tcPr>
            <w:tcW w:w="270"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68" w:type="pct"/>
          </w:tcPr>
          <w:p w:rsidR="002025B2" w:rsidRPr="00D74C44" w:rsidRDefault="002025B2" w:rsidP="0052664B">
            <w:pPr>
              <w:jc w:val="center"/>
              <w:rPr>
                <w:color w:val="000000"/>
                <w:sz w:val="14"/>
                <w:szCs w:val="14"/>
              </w:rPr>
            </w:pPr>
          </w:p>
        </w:tc>
        <w:tc>
          <w:tcPr>
            <w:tcW w:w="270" w:type="pct"/>
          </w:tcPr>
          <w:p w:rsidR="002025B2" w:rsidRPr="00D74C44" w:rsidRDefault="002025B2">
            <w:pPr>
              <w:jc w:val="center"/>
              <w:rPr>
                <w:bCs/>
                <w:color w:val="000000"/>
                <w:sz w:val="14"/>
                <w:szCs w:val="14"/>
              </w:rPr>
            </w:pPr>
            <w:r w:rsidRPr="00D74C44">
              <w:rPr>
                <w:bCs/>
                <w:color w:val="000000"/>
                <w:sz w:val="14"/>
                <w:szCs w:val="14"/>
              </w:rPr>
              <w:t>3 581,50</w:t>
            </w:r>
          </w:p>
        </w:tc>
        <w:tc>
          <w:tcPr>
            <w:tcW w:w="247" w:type="pct"/>
          </w:tcPr>
          <w:p w:rsidR="002025B2" w:rsidRPr="00D74C44" w:rsidRDefault="002025B2">
            <w:pPr>
              <w:jc w:val="center"/>
              <w:rPr>
                <w:bCs/>
                <w:color w:val="000000"/>
                <w:sz w:val="14"/>
                <w:szCs w:val="14"/>
              </w:rPr>
            </w:pPr>
            <w:r w:rsidRPr="00D74C44">
              <w:rPr>
                <w:bCs/>
                <w:color w:val="000000"/>
                <w:sz w:val="14"/>
                <w:szCs w:val="14"/>
              </w:rPr>
              <w:t>3 581,50</w:t>
            </w:r>
          </w:p>
        </w:tc>
        <w:tc>
          <w:tcPr>
            <w:tcW w:w="264" w:type="pct"/>
          </w:tcPr>
          <w:p w:rsidR="002025B2" w:rsidRPr="00D74C44" w:rsidRDefault="002025B2" w:rsidP="0052664B">
            <w:pPr>
              <w:jc w:val="center"/>
              <w:rPr>
                <w:color w:val="000000"/>
                <w:sz w:val="14"/>
                <w:szCs w:val="14"/>
              </w:rPr>
            </w:pPr>
          </w:p>
        </w:tc>
        <w:tc>
          <w:tcPr>
            <w:tcW w:w="245" w:type="pct"/>
          </w:tcPr>
          <w:p w:rsidR="002025B2" w:rsidRPr="00D74C44" w:rsidRDefault="002025B2" w:rsidP="0052664B">
            <w:pPr>
              <w:jc w:val="center"/>
              <w:rPr>
                <w:bCs/>
                <w:color w:val="000000"/>
                <w:sz w:val="14"/>
                <w:szCs w:val="14"/>
              </w:rPr>
            </w:pPr>
          </w:p>
        </w:tc>
      </w:tr>
      <w:tr w:rsidR="002025B2" w:rsidRPr="00D74C44" w:rsidTr="001E2DF3">
        <w:trPr>
          <w:trHeight w:val="803"/>
        </w:trPr>
        <w:tc>
          <w:tcPr>
            <w:tcW w:w="152" w:type="pct"/>
            <w:noWrap/>
          </w:tcPr>
          <w:p w:rsidR="002025B2" w:rsidRPr="00D74C44" w:rsidRDefault="002025B2" w:rsidP="00EC534A">
            <w:pPr>
              <w:jc w:val="center"/>
              <w:rPr>
                <w:color w:val="000000"/>
                <w:sz w:val="14"/>
                <w:szCs w:val="14"/>
              </w:rPr>
            </w:pPr>
            <w:r w:rsidRPr="00D74C44">
              <w:rPr>
                <w:color w:val="000000"/>
                <w:sz w:val="14"/>
                <w:szCs w:val="14"/>
              </w:rPr>
              <w:lastRenderedPageBreak/>
              <w:t>45</w:t>
            </w:r>
          </w:p>
        </w:tc>
        <w:tc>
          <w:tcPr>
            <w:tcW w:w="538" w:type="pct"/>
          </w:tcPr>
          <w:p w:rsidR="002025B2" w:rsidRPr="00D74C44" w:rsidRDefault="002025B2" w:rsidP="00EB5926">
            <w:pPr>
              <w:rPr>
                <w:color w:val="000000"/>
                <w:sz w:val="14"/>
                <w:szCs w:val="14"/>
              </w:rPr>
            </w:pPr>
            <w:r w:rsidRPr="00D74C44">
              <w:rPr>
                <w:color w:val="000000"/>
                <w:sz w:val="14"/>
                <w:szCs w:val="14"/>
              </w:rPr>
              <w:t>Объекты наружного освещения на автобусных остановках автомобильной дороги Киров</w:t>
            </w:r>
            <w:r w:rsidR="00EB5926">
              <w:rPr>
                <w:color w:val="000000"/>
                <w:sz w:val="14"/>
                <w:szCs w:val="14"/>
              </w:rPr>
              <w:t xml:space="preserve"> </w:t>
            </w:r>
            <w:r w:rsidR="00EB5926" w:rsidRPr="00EB5926">
              <w:rPr>
                <w:color w:val="000000"/>
                <w:sz w:val="14"/>
                <w:szCs w:val="14"/>
              </w:rPr>
              <w:t>–</w:t>
            </w:r>
            <w:r w:rsidRPr="00D74C44">
              <w:rPr>
                <w:color w:val="000000"/>
                <w:sz w:val="14"/>
                <w:szCs w:val="14"/>
              </w:rPr>
              <w:t>Стрижи</w:t>
            </w:r>
            <w:r w:rsidR="00EB5926">
              <w:rPr>
                <w:color w:val="000000"/>
                <w:sz w:val="14"/>
                <w:szCs w:val="14"/>
              </w:rPr>
              <w:t xml:space="preserve"> </w:t>
            </w:r>
            <w:r w:rsidR="00EB5926" w:rsidRPr="00EB5926">
              <w:rPr>
                <w:color w:val="000000"/>
                <w:sz w:val="14"/>
                <w:szCs w:val="14"/>
              </w:rPr>
              <w:t>–</w:t>
            </w:r>
            <w:r w:rsidR="00EB5926">
              <w:rPr>
                <w:color w:val="000000"/>
                <w:sz w:val="14"/>
                <w:szCs w:val="14"/>
              </w:rPr>
              <w:t xml:space="preserve"> </w:t>
            </w:r>
            <w:r w:rsidRPr="00D74C44">
              <w:rPr>
                <w:color w:val="000000"/>
                <w:sz w:val="14"/>
                <w:szCs w:val="14"/>
              </w:rPr>
              <w:t>Оричи **</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2018 год</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4388,4</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4388,4</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251DF7">
            <w:pPr>
              <w:jc w:val="center"/>
              <w:rPr>
                <w:color w:val="000000"/>
                <w:sz w:val="14"/>
                <w:szCs w:val="14"/>
              </w:rPr>
            </w:pPr>
            <w:r w:rsidRPr="00D74C44">
              <w:rPr>
                <w:color w:val="000000"/>
                <w:sz w:val="14"/>
                <w:szCs w:val="14"/>
              </w:rPr>
              <w:t>638,4</w:t>
            </w:r>
          </w:p>
        </w:tc>
        <w:tc>
          <w:tcPr>
            <w:tcW w:w="268" w:type="pct"/>
          </w:tcPr>
          <w:p w:rsidR="002025B2" w:rsidRPr="00D74C44" w:rsidRDefault="002025B2" w:rsidP="00251DF7">
            <w:pPr>
              <w:jc w:val="center"/>
              <w:rPr>
                <w:color w:val="000000"/>
                <w:sz w:val="14"/>
                <w:szCs w:val="14"/>
              </w:rPr>
            </w:pPr>
            <w:r w:rsidRPr="00D74C44">
              <w:rPr>
                <w:color w:val="000000"/>
                <w:sz w:val="14"/>
                <w:szCs w:val="14"/>
              </w:rPr>
              <w:t>3750,0</w:t>
            </w: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803"/>
        </w:trPr>
        <w:tc>
          <w:tcPr>
            <w:tcW w:w="152" w:type="pct"/>
            <w:noWrap/>
          </w:tcPr>
          <w:p w:rsidR="002025B2" w:rsidRPr="00D74C44" w:rsidRDefault="002025B2" w:rsidP="0044631A">
            <w:pPr>
              <w:jc w:val="center"/>
              <w:rPr>
                <w:color w:val="000000"/>
                <w:sz w:val="14"/>
                <w:szCs w:val="14"/>
              </w:rPr>
            </w:pPr>
            <w:r w:rsidRPr="00D74C44">
              <w:rPr>
                <w:color w:val="000000"/>
                <w:sz w:val="14"/>
                <w:szCs w:val="14"/>
              </w:rPr>
              <w:t>46</w:t>
            </w:r>
          </w:p>
        </w:tc>
        <w:tc>
          <w:tcPr>
            <w:tcW w:w="538" w:type="pct"/>
          </w:tcPr>
          <w:p w:rsidR="002025B2" w:rsidRPr="00D74C44" w:rsidRDefault="002025B2" w:rsidP="00EB5926">
            <w:pPr>
              <w:rPr>
                <w:color w:val="000000"/>
                <w:sz w:val="14"/>
                <w:szCs w:val="14"/>
              </w:rPr>
            </w:pPr>
            <w:r w:rsidRPr="00D74C44">
              <w:rPr>
                <w:color w:val="000000"/>
                <w:sz w:val="14"/>
                <w:szCs w:val="14"/>
              </w:rPr>
              <w:t>Объект наружного освещения моста через реку Пижма на км 138 автомобильной дороги Киров</w:t>
            </w:r>
            <w:r w:rsidR="00EB5926">
              <w:rPr>
                <w:color w:val="000000"/>
                <w:sz w:val="14"/>
                <w:szCs w:val="14"/>
              </w:rPr>
              <w:t xml:space="preserve"> </w:t>
            </w:r>
            <w:r w:rsidR="00EB5926" w:rsidRPr="00EB5926">
              <w:rPr>
                <w:color w:val="000000"/>
                <w:sz w:val="14"/>
                <w:szCs w:val="14"/>
              </w:rPr>
              <w:t>–</w:t>
            </w:r>
            <w:r w:rsidRPr="00D74C44">
              <w:rPr>
                <w:color w:val="000000"/>
                <w:sz w:val="14"/>
                <w:szCs w:val="14"/>
              </w:rPr>
              <w:t>Советск</w:t>
            </w:r>
            <w:r w:rsidR="00EB5926">
              <w:rPr>
                <w:color w:val="000000"/>
                <w:sz w:val="14"/>
                <w:szCs w:val="14"/>
              </w:rPr>
              <w:t xml:space="preserve"> </w:t>
            </w:r>
            <w:r w:rsidR="00EB5926" w:rsidRPr="00EB5926">
              <w:rPr>
                <w:color w:val="000000"/>
                <w:sz w:val="14"/>
                <w:szCs w:val="14"/>
              </w:rPr>
              <w:t>–</w:t>
            </w:r>
            <w:r w:rsidR="00EB5926">
              <w:rPr>
                <w:color w:val="000000"/>
                <w:sz w:val="14"/>
                <w:szCs w:val="14"/>
              </w:rPr>
              <w:t xml:space="preserve"> </w:t>
            </w:r>
            <w:r w:rsidRPr="00D74C44">
              <w:rPr>
                <w:color w:val="000000"/>
                <w:sz w:val="14"/>
                <w:szCs w:val="14"/>
              </w:rPr>
              <w:t>Яранск в Советском районе**</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 xml:space="preserve">2018 год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062450">
            <w:pPr>
              <w:jc w:val="center"/>
              <w:rPr>
                <w:color w:val="000000"/>
                <w:sz w:val="14"/>
                <w:szCs w:val="14"/>
              </w:rPr>
            </w:pPr>
            <w:r w:rsidRPr="00D74C44">
              <w:rPr>
                <w:color w:val="000000"/>
                <w:sz w:val="14"/>
                <w:szCs w:val="14"/>
              </w:rPr>
              <w:t>4729,7</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AE2E32">
            <w:pPr>
              <w:jc w:val="center"/>
              <w:rPr>
                <w:color w:val="000000"/>
                <w:sz w:val="14"/>
                <w:szCs w:val="14"/>
              </w:rPr>
            </w:pPr>
            <w:r w:rsidRPr="00D74C44">
              <w:rPr>
                <w:color w:val="000000"/>
                <w:sz w:val="14"/>
                <w:szCs w:val="14"/>
              </w:rPr>
              <w:t>4729,7</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AE2E32">
            <w:pPr>
              <w:jc w:val="center"/>
              <w:rPr>
                <w:color w:val="000000"/>
                <w:sz w:val="14"/>
                <w:szCs w:val="14"/>
              </w:rPr>
            </w:pPr>
            <w:r w:rsidRPr="00D74C44">
              <w:rPr>
                <w:color w:val="000000"/>
                <w:sz w:val="14"/>
                <w:szCs w:val="14"/>
              </w:rPr>
              <w:t>229,7</w:t>
            </w:r>
          </w:p>
        </w:tc>
        <w:tc>
          <w:tcPr>
            <w:tcW w:w="268" w:type="pct"/>
          </w:tcPr>
          <w:p w:rsidR="002025B2" w:rsidRPr="00D74C44" w:rsidRDefault="002025B2" w:rsidP="00251DF7">
            <w:pPr>
              <w:jc w:val="center"/>
              <w:rPr>
                <w:color w:val="000000"/>
                <w:sz w:val="14"/>
                <w:szCs w:val="14"/>
              </w:rPr>
            </w:pPr>
            <w:r w:rsidRPr="00D74C44">
              <w:rPr>
                <w:color w:val="000000"/>
                <w:sz w:val="14"/>
                <w:szCs w:val="14"/>
              </w:rPr>
              <w:t>4500,0</w:t>
            </w: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803"/>
        </w:trPr>
        <w:tc>
          <w:tcPr>
            <w:tcW w:w="152" w:type="pct"/>
            <w:noWrap/>
          </w:tcPr>
          <w:p w:rsidR="002025B2" w:rsidRPr="00D74C44" w:rsidRDefault="002025B2" w:rsidP="0044631A">
            <w:pPr>
              <w:jc w:val="center"/>
              <w:rPr>
                <w:color w:val="000000"/>
                <w:sz w:val="14"/>
                <w:szCs w:val="14"/>
              </w:rPr>
            </w:pPr>
            <w:r w:rsidRPr="00D74C44">
              <w:rPr>
                <w:color w:val="000000"/>
                <w:sz w:val="14"/>
                <w:szCs w:val="14"/>
              </w:rPr>
              <w:t>47</w:t>
            </w:r>
          </w:p>
        </w:tc>
        <w:tc>
          <w:tcPr>
            <w:tcW w:w="538" w:type="pct"/>
          </w:tcPr>
          <w:p w:rsidR="002025B2" w:rsidRPr="00D74C44" w:rsidRDefault="002025B2" w:rsidP="003327D5">
            <w:pPr>
              <w:rPr>
                <w:color w:val="000000"/>
                <w:sz w:val="14"/>
                <w:szCs w:val="14"/>
              </w:rPr>
            </w:pPr>
            <w:r w:rsidRPr="00D74C44">
              <w:rPr>
                <w:color w:val="000000"/>
                <w:sz w:val="14"/>
                <w:szCs w:val="14"/>
              </w:rPr>
              <w:t xml:space="preserve">Строительство объектов наружного освещения на автобусных остановках </w:t>
            </w:r>
            <w:proofErr w:type="spellStart"/>
            <w:r w:rsidRPr="00D74C44">
              <w:rPr>
                <w:color w:val="000000"/>
                <w:sz w:val="14"/>
                <w:szCs w:val="14"/>
              </w:rPr>
              <w:t>пгт</w:t>
            </w:r>
            <w:proofErr w:type="spellEnd"/>
            <w:r w:rsidR="003327D5">
              <w:rPr>
                <w:color w:val="000000"/>
                <w:sz w:val="14"/>
                <w:szCs w:val="14"/>
              </w:rPr>
              <w:t xml:space="preserve"> </w:t>
            </w:r>
            <w:r w:rsidRPr="00D74C44">
              <w:rPr>
                <w:color w:val="000000"/>
                <w:sz w:val="14"/>
                <w:szCs w:val="14"/>
              </w:rPr>
              <w:t xml:space="preserve"> Демьяново автомобильной дороги Подосиновец </w:t>
            </w:r>
            <w:r w:rsidR="00EB5926" w:rsidRPr="00EB5926">
              <w:rPr>
                <w:color w:val="000000"/>
                <w:sz w:val="14"/>
                <w:szCs w:val="14"/>
              </w:rPr>
              <w:t>–</w:t>
            </w:r>
            <w:r w:rsidRPr="00D74C44">
              <w:rPr>
                <w:color w:val="000000"/>
                <w:sz w:val="14"/>
                <w:szCs w:val="14"/>
              </w:rPr>
              <w:t xml:space="preserve"> Луза в </w:t>
            </w:r>
            <w:proofErr w:type="spellStart"/>
            <w:r w:rsidRPr="00D74C44">
              <w:rPr>
                <w:color w:val="000000"/>
                <w:sz w:val="14"/>
                <w:szCs w:val="14"/>
              </w:rPr>
              <w:t>Подосиновском</w:t>
            </w:r>
            <w:proofErr w:type="spellEnd"/>
            <w:r w:rsidRPr="00D74C44">
              <w:rPr>
                <w:color w:val="000000"/>
                <w:sz w:val="14"/>
                <w:szCs w:val="14"/>
              </w:rPr>
              <w:t xml:space="preserve"> районе**</w:t>
            </w:r>
          </w:p>
        </w:tc>
        <w:tc>
          <w:tcPr>
            <w:tcW w:w="269" w:type="pct"/>
            <w:noWrap/>
          </w:tcPr>
          <w:p w:rsidR="002025B2" w:rsidRPr="00D74C44" w:rsidRDefault="002025B2" w:rsidP="0040008A">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40008A">
            <w:pPr>
              <w:jc w:val="center"/>
              <w:rPr>
                <w:color w:val="000000"/>
                <w:sz w:val="14"/>
                <w:szCs w:val="14"/>
              </w:rPr>
            </w:pPr>
            <w:r w:rsidRPr="00D74C44">
              <w:rPr>
                <w:color w:val="000000"/>
                <w:sz w:val="14"/>
                <w:szCs w:val="14"/>
              </w:rPr>
              <w:t xml:space="preserve">2018 год </w:t>
            </w:r>
          </w:p>
        </w:tc>
        <w:tc>
          <w:tcPr>
            <w:tcW w:w="198" w:type="pct"/>
          </w:tcPr>
          <w:p w:rsidR="002025B2" w:rsidRPr="00D74C44" w:rsidRDefault="002025B2" w:rsidP="00062450">
            <w:pPr>
              <w:jc w:val="center"/>
              <w:rPr>
                <w:color w:val="000000"/>
                <w:sz w:val="14"/>
                <w:szCs w:val="14"/>
              </w:rPr>
            </w:pP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p>
        </w:tc>
        <w:tc>
          <w:tcPr>
            <w:tcW w:w="315" w:type="pct"/>
          </w:tcPr>
          <w:p w:rsidR="002025B2" w:rsidRPr="00D74C44" w:rsidRDefault="002025B2" w:rsidP="00251DF7">
            <w:pPr>
              <w:jc w:val="center"/>
              <w:rPr>
                <w:color w:val="000000"/>
                <w:sz w:val="14"/>
                <w:szCs w:val="14"/>
              </w:rPr>
            </w:pPr>
            <w:r w:rsidRPr="00D74C44">
              <w:rPr>
                <w:sz w:val="14"/>
                <w:szCs w:val="14"/>
              </w:rPr>
              <w:t>4990,0</w:t>
            </w:r>
          </w:p>
        </w:tc>
        <w:tc>
          <w:tcPr>
            <w:tcW w:w="181" w:type="pct"/>
          </w:tcPr>
          <w:p w:rsidR="002025B2" w:rsidRPr="00D74C44" w:rsidRDefault="002025B2" w:rsidP="00062450">
            <w:pPr>
              <w:jc w:val="center"/>
              <w:rPr>
                <w:color w:val="000000"/>
                <w:sz w:val="14"/>
                <w:szCs w:val="14"/>
              </w:rPr>
            </w:pP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251DF7">
            <w:pPr>
              <w:jc w:val="center"/>
              <w:rPr>
                <w:color w:val="000000"/>
                <w:sz w:val="14"/>
                <w:szCs w:val="14"/>
              </w:rPr>
            </w:pPr>
            <w:r w:rsidRPr="00D74C44">
              <w:rPr>
                <w:sz w:val="14"/>
                <w:szCs w:val="14"/>
              </w:rPr>
              <w:t>4990,0</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251DF7">
            <w:pPr>
              <w:jc w:val="center"/>
              <w:rPr>
                <w:color w:val="000000"/>
                <w:sz w:val="14"/>
                <w:szCs w:val="14"/>
              </w:rPr>
            </w:pPr>
            <w:r w:rsidRPr="00D74C44">
              <w:rPr>
                <w:color w:val="000000"/>
                <w:sz w:val="14"/>
                <w:szCs w:val="14"/>
              </w:rPr>
              <w:t>540,0</w:t>
            </w:r>
          </w:p>
        </w:tc>
        <w:tc>
          <w:tcPr>
            <w:tcW w:w="268" w:type="pct"/>
          </w:tcPr>
          <w:p w:rsidR="002025B2" w:rsidRPr="00D74C44" w:rsidRDefault="002025B2" w:rsidP="00251DF7">
            <w:pPr>
              <w:jc w:val="center"/>
              <w:rPr>
                <w:color w:val="000000"/>
                <w:sz w:val="14"/>
                <w:szCs w:val="14"/>
              </w:rPr>
            </w:pPr>
            <w:r w:rsidRPr="00D74C44">
              <w:rPr>
                <w:sz w:val="14"/>
                <w:szCs w:val="14"/>
              </w:rPr>
              <w:t>4450,0</w:t>
            </w:r>
          </w:p>
        </w:tc>
        <w:tc>
          <w:tcPr>
            <w:tcW w:w="270" w:type="pct"/>
          </w:tcPr>
          <w:p w:rsidR="002025B2" w:rsidRPr="00D74C44" w:rsidRDefault="002025B2" w:rsidP="00E34A32">
            <w:pPr>
              <w:jc w:val="center"/>
              <w:rPr>
                <w:color w:val="000000"/>
                <w:sz w:val="14"/>
                <w:szCs w:val="14"/>
              </w:rPr>
            </w:pPr>
          </w:p>
        </w:tc>
        <w:tc>
          <w:tcPr>
            <w:tcW w:w="247" w:type="pct"/>
          </w:tcPr>
          <w:p w:rsidR="002025B2" w:rsidRPr="00D74C44" w:rsidRDefault="002025B2" w:rsidP="00E34A32">
            <w:pPr>
              <w:jc w:val="center"/>
              <w:rPr>
                <w:color w:val="000000"/>
                <w:sz w:val="14"/>
                <w:szCs w:val="14"/>
              </w:rPr>
            </w:pP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803"/>
        </w:trPr>
        <w:tc>
          <w:tcPr>
            <w:tcW w:w="152" w:type="pct"/>
            <w:noWrap/>
          </w:tcPr>
          <w:p w:rsidR="002025B2" w:rsidRPr="00D74C44" w:rsidRDefault="002025B2" w:rsidP="00EC534A">
            <w:pPr>
              <w:jc w:val="center"/>
              <w:rPr>
                <w:color w:val="000000"/>
                <w:sz w:val="14"/>
                <w:szCs w:val="14"/>
              </w:rPr>
            </w:pPr>
            <w:r w:rsidRPr="00D74C44">
              <w:rPr>
                <w:color w:val="000000"/>
                <w:sz w:val="14"/>
                <w:szCs w:val="14"/>
              </w:rPr>
              <w:t>48</w:t>
            </w:r>
          </w:p>
        </w:tc>
        <w:tc>
          <w:tcPr>
            <w:tcW w:w="538" w:type="pct"/>
          </w:tcPr>
          <w:p w:rsidR="002025B2" w:rsidRPr="00D74C44" w:rsidRDefault="002025B2">
            <w:pPr>
              <w:rPr>
                <w:color w:val="000000"/>
                <w:sz w:val="14"/>
                <w:szCs w:val="14"/>
              </w:rPr>
            </w:pPr>
            <w:r w:rsidRPr="00D74C44">
              <w:rPr>
                <w:color w:val="000000"/>
                <w:sz w:val="14"/>
                <w:szCs w:val="14"/>
              </w:rPr>
              <w:t>Строительство  мостового перехода через реку Вятка в районе г. Орлова в Орловском районе Кировской области*</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2017 – 2021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12</w:t>
            </w:r>
          </w:p>
        </w:tc>
        <w:tc>
          <w:tcPr>
            <w:tcW w:w="210" w:type="pct"/>
          </w:tcPr>
          <w:p w:rsidR="002025B2" w:rsidRPr="00D74C44" w:rsidRDefault="002025B2" w:rsidP="00062450">
            <w:pPr>
              <w:jc w:val="center"/>
              <w:rPr>
                <w:color w:val="000000"/>
                <w:sz w:val="14"/>
                <w:szCs w:val="14"/>
              </w:rPr>
            </w:pPr>
            <w:r w:rsidRPr="00D74C44">
              <w:rPr>
                <w:color w:val="000000"/>
                <w:sz w:val="14"/>
                <w:szCs w:val="14"/>
              </w:rPr>
              <w:t>550</w:t>
            </w:r>
          </w:p>
        </w:tc>
        <w:tc>
          <w:tcPr>
            <w:tcW w:w="268" w:type="pct"/>
          </w:tcPr>
          <w:p w:rsidR="002025B2" w:rsidRPr="00D74C44" w:rsidRDefault="002025B2" w:rsidP="00062450">
            <w:pPr>
              <w:jc w:val="center"/>
              <w:rPr>
                <w:color w:val="000000"/>
                <w:sz w:val="14"/>
                <w:szCs w:val="14"/>
              </w:rPr>
            </w:pPr>
            <w:r w:rsidRPr="00D74C44">
              <w:rPr>
                <w:color w:val="000000"/>
                <w:sz w:val="14"/>
                <w:szCs w:val="14"/>
              </w:rPr>
              <w:t>12,55</w:t>
            </w:r>
          </w:p>
        </w:tc>
        <w:tc>
          <w:tcPr>
            <w:tcW w:w="315" w:type="pct"/>
          </w:tcPr>
          <w:p w:rsidR="002025B2" w:rsidRPr="00D74C44" w:rsidRDefault="002025B2" w:rsidP="00062450">
            <w:pPr>
              <w:jc w:val="center"/>
              <w:rPr>
                <w:color w:val="000000"/>
                <w:sz w:val="14"/>
                <w:szCs w:val="14"/>
              </w:rPr>
            </w:pPr>
            <w:r w:rsidRPr="00D74C44">
              <w:rPr>
                <w:color w:val="000000"/>
                <w:sz w:val="14"/>
                <w:szCs w:val="14"/>
              </w:rPr>
              <w:t>3685000</w:t>
            </w:r>
          </w:p>
        </w:tc>
        <w:tc>
          <w:tcPr>
            <w:tcW w:w="181" w:type="pct"/>
          </w:tcPr>
          <w:p w:rsidR="002025B2" w:rsidRPr="00D74C44" w:rsidRDefault="002025B2" w:rsidP="00062450">
            <w:pPr>
              <w:jc w:val="center"/>
              <w:rPr>
                <w:color w:val="000000"/>
                <w:sz w:val="14"/>
                <w:szCs w:val="14"/>
              </w:rPr>
            </w:pPr>
            <w:r w:rsidRPr="00D74C44">
              <w:rPr>
                <w:color w:val="000000"/>
                <w:sz w:val="14"/>
                <w:szCs w:val="14"/>
              </w:rPr>
              <w:t>12</w:t>
            </w:r>
          </w:p>
        </w:tc>
        <w:tc>
          <w:tcPr>
            <w:tcW w:w="225" w:type="pct"/>
          </w:tcPr>
          <w:p w:rsidR="002025B2" w:rsidRPr="00D74C44" w:rsidRDefault="002025B2" w:rsidP="00062450">
            <w:pPr>
              <w:jc w:val="center"/>
              <w:rPr>
                <w:color w:val="000000"/>
                <w:sz w:val="14"/>
                <w:szCs w:val="14"/>
              </w:rPr>
            </w:pPr>
            <w:r w:rsidRPr="00D74C44">
              <w:rPr>
                <w:color w:val="000000"/>
                <w:sz w:val="14"/>
                <w:szCs w:val="14"/>
              </w:rPr>
              <w:t>550</w:t>
            </w:r>
          </w:p>
        </w:tc>
        <w:tc>
          <w:tcPr>
            <w:tcW w:w="317" w:type="pct"/>
          </w:tcPr>
          <w:p w:rsidR="002025B2" w:rsidRPr="00D74C44" w:rsidRDefault="002025B2" w:rsidP="00062450">
            <w:pPr>
              <w:jc w:val="center"/>
              <w:rPr>
                <w:color w:val="000000"/>
                <w:sz w:val="14"/>
                <w:szCs w:val="14"/>
              </w:rPr>
            </w:pPr>
            <w:r w:rsidRPr="00D74C44">
              <w:rPr>
                <w:color w:val="000000"/>
                <w:sz w:val="14"/>
                <w:szCs w:val="14"/>
              </w:rPr>
              <w:t>3685000</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color w:val="000000"/>
                <w:sz w:val="14"/>
                <w:szCs w:val="14"/>
              </w:rPr>
              <w:t>650000</w:t>
            </w:r>
          </w:p>
        </w:tc>
        <w:tc>
          <w:tcPr>
            <w:tcW w:w="270" w:type="pct"/>
          </w:tcPr>
          <w:p w:rsidR="002025B2" w:rsidRPr="00D74C44" w:rsidRDefault="002025B2" w:rsidP="00E34A32">
            <w:pPr>
              <w:jc w:val="center"/>
              <w:rPr>
                <w:color w:val="000000"/>
                <w:sz w:val="14"/>
                <w:szCs w:val="14"/>
              </w:rPr>
            </w:pPr>
            <w:r w:rsidRPr="00D74C44">
              <w:rPr>
                <w:color w:val="000000"/>
                <w:sz w:val="14"/>
                <w:szCs w:val="14"/>
              </w:rPr>
              <w:t>900000</w:t>
            </w:r>
          </w:p>
        </w:tc>
        <w:tc>
          <w:tcPr>
            <w:tcW w:w="247" w:type="pct"/>
          </w:tcPr>
          <w:p w:rsidR="002025B2" w:rsidRPr="00D74C44" w:rsidRDefault="002025B2" w:rsidP="00E34A32">
            <w:pPr>
              <w:jc w:val="center"/>
              <w:rPr>
                <w:color w:val="000000"/>
                <w:sz w:val="14"/>
                <w:szCs w:val="14"/>
              </w:rPr>
            </w:pPr>
            <w:r w:rsidRPr="00D74C44">
              <w:rPr>
                <w:color w:val="000000"/>
                <w:sz w:val="14"/>
                <w:szCs w:val="14"/>
              </w:rPr>
              <w:t>1570000</w:t>
            </w:r>
          </w:p>
        </w:tc>
        <w:tc>
          <w:tcPr>
            <w:tcW w:w="264" w:type="pct"/>
          </w:tcPr>
          <w:p w:rsidR="002025B2" w:rsidRPr="00D74C44" w:rsidRDefault="002025B2" w:rsidP="00E34A32">
            <w:pPr>
              <w:jc w:val="center"/>
              <w:rPr>
                <w:color w:val="000000"/>
                <w:sz w:val="14"/>
                <w:szCs w:val="14"/>
              </w:rPr>
            </w:pPr>
            <w:r w:rsidRPr="00D74C44">
              <w:rPr>
                <w:color w:val="000000"/>
                <w:sz w:val="14"/>
                <w:szCs w:val="14"/>
              </w:rPr>
              <w:t>565 000</w:t>
            </w: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865"/>
        </w:trPr>
        <w:tc>
          <w:tcPr>
            <w:tcW w:w="152" w:type="pct"/>
            <w:noWrap/>
          </w:tcPr>
          <w:p w:rsidR="002025B2" w:rsidRPr="00D74C44" w:rsidRDefault="002025B2" w:rsidP="00EC534A">
            <w:pPr>
              <w:jc w:val="center"/>
              <w:rPr>
                <w:color w:val="000000"/>
                <w:sz w:val="14"/>
                <w:szCs w:val="14"/>
              </w:rPr>
            </w:pPr>
            <w:r w:rsidRPr="00D74C44">
              <w:rPr>
                <w:color w:val="000000"/>
                <w:sz w:val="14"/>
                <w:szCs w:val="14"/>
              </w:rPr>
              <w:t>49</w:t>
            </w:r>
          </w:p>
        </w:tc>
        <w:tc>
          <w:tcPr>
            <w:tcW w:w="538" w:type="pct"/>
          </w:tcPr>
          <w:p w:rsidR="002025B2" w:rsidRPr="00D74C44" w:rsidRDefault="002025B2">
            <w:pPr>
              <w:rPr>
                <w:color w:val="000000"/>
                <w:sz w:val="14"/>
                <w:szCs w:val="14"/>
              </w:rPr>
            </w:pPr>
            <w:r w:rsidRPr="00D74C44">
              <w:rPr>
                <w:color w:val="000000"/>
                <w:sz w:val="14"/>
                <w:szCs w:val="14"/>
              </w:rPr>
              <w:t xml:space="preserve">Строительство  мостового перехода через реку Чепца у пос. </w:t>
            </w:r>
            <w:proofErr w:type="spellStart"/>
            <w:r w:rsidRPr="00D74C44">
              <w:rPr>
                <w:color w:val="000000"/>
                <w:sz w:val="14"/>
                <w:szCs w:val="14"/>
              </w:rPr>
              <w:t>Семушино</w:t>
            </w:r>
            <w:proofErr w:type="spellEnd"/>
            <w:r w:rsidRPr="00D74C44">
              <w:rPr>
                <w:color w:val="000000"/>
                <w:sz w:val="14"/>
                <w:szCs w:val="14"/>
              </w:rPr>
              <w:t xml:space="preserve"> в Зуевском районе Кировской области*</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2017 – 2020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1</w:t>
            </w:r>
          </w:p>
        </w:tc>
        <w:tc>
          <w:tcPr>
            <w:tcW w:w="210" w:type="pct"/>
          </w:tcPr>
          <w:p w:rsidR="002025B2" w:rsidRPr="00D74C44" w:rsidRDefault="002025B2" w:rsidP="00062450">
            <w:pPr>
              <w:jc w:val="center"/>
              <w:rPr>
                <w:color w:val="000000"/>
                <w:sz w:val="14"/>
                <w:szCs w:val="14"/>
              </w:rPr>
            </w:pPr>
            <w:r w:rsidRPr="00D74C44">
              <w:rPr>
                <w:color w:val="000000"/>
                <w:sz w:val="14"/>
                <w:szCs w:val="14"/>
              </w:rPr>
              <w:t>220</w:t>
            </w:r>
          </w:p>
        </w:tc>
        <w:tc>
          <w:tcPr>
            <w:tcW w:w="268" w:type="pct"/>
          </w:tcPr>
          <w:p w:rsidR="002025B2" w:rsidRPr="00D74C44" w:rsidRDefault="002025B2" w:rsidP="00062450">
            <w:pPr>
              <w:jc w:val="center"/>
              <w:rPr>
                <w:color w:val="000000"/>
                <w:sz w:val="14"/>
                <w:szCs w:val="14"/>
              </w:rPr>
            </w:pPr>
            <w:r w:rsidRPr="00D74C44">
              <w:rPr>
                <w:color w:val="000000"/>
                <w:sz w:val="14"/>
                <w:szCs w:val="14"/>
              </w:rPr>
              <w:t>1,22</w:t>
            </w:r>
          </w:p>
        </w:tc>
        <w:tc>
          <w:tcPr>
            <w:tcW w:w="315" w:type="pct"/>
          </w:tcPr>
          <w:p w:rsidR="002025B2" w:rsidRPr="00D74C44" w:rsidRDefault="002025B2" w:rsidP="00062450">
            <w:pPr>
              <w:jc w:val="center"/>
              <w:rPr>
                <w:color w:val="000000"/>
                <w:sz w:val="14"/>
                <w:szCs w:val="14"/>
              </w:rPr>
            </w:pPr>
            <w:r w:rsidRPr="00D74C44">
              <w:rPr>
                <w:color w:val="000000"/>
                <w:sz w:val="14"/>
                <w:szCs w:val="14"/>
              </w:rPr>
              <w:t>1360000</w:t>
            </w:r>
          </w:p>
        </w:tc>
        <w:tc>
          <w:tcPr>
            <w:tcW w:w="181" w:type="pct"/>
          </w:tcPr>
          <w:p w:rsidR="002025B2" w:rsidRPr="00D74C44" w:rsidRDefault="002025B2" w:rsidP="00062450">
            <w:pPr>
              <w:jc w:val="center"/>
              <w:rPr>
                <w:color w:val="000000"/>
                <w:sz w:val="14"/>
                <w:szCs w:val="14"/>
              </w:rPr>
            </w:pPr>
            <w:r w:rsidRPr="00D74C44">
              <w:rPr>
                <w:color w:val="000000"/>
                <w:sz w:val="14"/>
                <w:szCs w:val="14"/>
              </w:rPr>
              <w:t>1</w:t>
            </w:r>
          </w:p>
        </w:tc>
        <w:tc>
          <w:tcPr>
            <w:tcW w:w="225" w:type="pct"/>
          </w:tcPr>
          <w:p w:rsidR="002025B2" w:rsidRPr="00D74C44" w:rsidRDefault="002025B2" w:rsidP="00062450">
            <w:pPr>
              <w:jc w:val="center"/>
              <w:rPr>
                <w:color w:val="000000"/>
                <w:sz w:val="14"/>
                <w:szCs w:val="14"/>
              </w:rPr>
            </w:pPr>
            <w:r w:rsidRPr="00D74C44">
              <w:rPr>
                <w:color w:val="000000"/>
                <w:sz w:val="14"/>
                <w:szCs w:val="14"/>
              </w:rPr>
              <w:t>220</w:t>
            </w:r>
          </w:p>
        </w:tc>
        <w:tc>
          <w:tcPr>
            <w:tcW w:w="317" w:type="pct"/>
          </w:tcPr>
          <w:p w:rsidR="002025B2" w:rsidRPr="00D74C44" w:rsidRDefault="002025B2" w:rsidP="00062450">
            <w:pPr>
              <w:jc w:val="center"/>
              <w:rPr>
                <w:color w:val="000000"/>
                <w:sz w:val="14"/>
                <w:szCs w:val="14"/>
              </w:rPr>
            </w:pPr>
            <w:r w:rsidRPr="00D74C44">
              <w:rPr>
                <w:color w:val="000000"/>
                <w:sz w:val="14"/>
                <w:szCs w:val="14"/>
              </w:rPr>
              <w:t>1360000</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color w:val="000000"/>
                <w:sz w:val="14"/>
                <w:szCs w:val="14"/>
              </w:rPr>
            </w:pPr>
          </w:p>
        </w:tc>
        <w:tc>
          <w:tcPr>
            <w:tcW w:w="268" w:type="pct"/>
          </w:tcPr>
          <w:p w:rsidR="002025B2" w:rsidRPr="00D74C44" w:rsidRDefault="002025B2" w:rsidP="00E34A32">
            <w:pPr>
              <w:jc w:val="center"/>
              <w:rPr>
                <w:color w:val="000000"/>
                <w:sz w:val="14"/>
                <w:szCs w:val="14"/>
              </w:rPr>
            </w:pPr>
            <w:r w:rsidRPr="00D74C44">
              <w:rPr>
                <w:color w:val="000000"/>
                <w:sz w:val="14"/>
                <w:szCs w:val="14"/>
              </w:rPr>
              <w:t>395000,00</w:t>
            </w:r>
          </w:p>
        </w:tc>
        <w:tc>
          <w:tcPr>
            <w:tcW w:w="270" w:type="pct"/>
          </w:tcPr>
          <w:p w:rsidR="002025B2" w:rsidRPr="00D74C44" w:rsidRDefault="002025B2" w:rsidP="00E34A32">
            <w:pPr>
              <w:jc w:val="center"/>
              <w:rPr>
                <w:color w:val="000000"/>
                <w:sz w:val="14"/>
                <w:szCs w:val="14"/>
              </w:rPr>
            </w:pPr>
            <w:r w:rsidRPr="00D74C44">
              <w:rPr>
                <w:color w:val="000000"/>
                <w:sz w:val="14"/>
                <w:szCs w:val="14"/>
              </w:rPr>
              <w:t>555000,00</w:t>
            </w:r>
          </w:p>
        </w:tc>
        <w:tc>
          <w:tcPr>
            <w:tcW w:w="247" w:type="pct"/>
          </w:tcPr>
          <w:p w:rsidR="002025B2" w:rsidRPr="00D74C44" w:rsidRDefault="002025B2" w:rsidP="00E34A32">
            <w:pPr>
              <w:jc w:val="center"/>
              <w:rPr>
                <w:color w:val="000000"/>
                <w:sz w:val="14"/>
                <w:szCs w:val="14"/>
              </w:rPr>
            </w:pPr>
            <w:r w:rsidRPr="00D74C44">
              <w:rPr>
                <w:color w:val="000000"/>
                <w:sz w:val="14"/>
                <w:szCs w:val="14"/>
              </w:rPr>
              <w:t>410000</w:t>
            </w: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909"/>
        </w:trPr>
        <w:tc>
          <w:tcPr>
            <w:tcW w:w="152" w:type="pct"/>
            <w:noWrap/>
          </w:tcPr>
          <w:p w:rsidR="002025B2" w:rsidRPr="00D74C44" w:rsidRDefault="002025B2" w:rsidP="00EB5926">
            <w:pPr>
              <w:jc w:val="center"/>
              <w:rPr>
                <w:color w:val="000000"/>
                <w:sz w:val="14"/>
                <w:szCs w:val="14"/>
              </w:rPr>
            </w:pPr>
            <w:r w:rsidRPr="00D74C44">
              <w:rPr>
                <w:color w:val="000000"/>
                <w:sz w:val="14"/>
                <w:szCs w:val="14"/>
              </w:rPr>
              <w:t>5</w:t>
            </w:r>
            <w:r w:rsidR="00EB5926">
              <w:rPr>
                <w:color w:val="000000"/>
                <w:sz w:val="14"/>
                <w:szCs w:val="14"/>
              </w:rPr>
              <w:t>0</w:t>
            </w:r>
          </w:p>
        </w:tc>
        <w:tc>
          <w:tcPr>
            <w:tcW w:w="538" w:type="pct"/>
          </w:tcPr>
          <w:p w:rsidR="002025B2" w:rsidRPr="00D74C44" w:rsidRDefault="002025B2" w:rsidP="0095078A">
            <w:pPr>
              <w:rPr>
                <w:color w:val="000000"/>
                <w:sz w:val="14"/>
                <w:szCs w:val="14"/>
              </w:rPr>
            </w:pPr>
            <w:r w:rsidRPr="00D74C44">
              <w:rPr>
                <w:color w:val="000000"/>
                <w:sz w:val="14"/>
                <w:szCs w:val="14"/>
              </w:rPr>
              <w:t xml:space="preserve">Реконструкция автомобильной дороги Оричи – </w:t>
            </w:r>
            <w:proofErr w:type="spellStart"/>
            <w:r w:rsidRPr="00D74C44">
              <w:rPr>
                <w:color w:val="000000"/>
                <w:sz w:val="14"/>
                <w:szCs w:val="14"/>
              </w:rPr>
              <w:t>Зенгино</w:t>
            </w:r>
            <w:proofErr w:type="spellEnd"/>
            <w:r w:rsidRPr="00D74C44">
              <w:rPr>
                <w:color w:val="000000"/>
                <w:sz w:val="14"/>
                <w:szCs w:val="14"/>
              </w:rPr>
              <w:t xml:space="preserve"> в </w:t>
            </w:r>
            <w:proofErr w:type="spellStart"/>
            <w:r w:rsidRPr="00D74C44">
              <w:rPr>
                <w:color w:val="000000"/>
                <w:sz w:val="14"/>
                <w:szCs w:val="14"/>
              </w:rPr>
              <w:t>Оричевском</w:t>
            </w:r>
            <w:proofErr w:type="spellEnd"/>
            <w:r w:rsidRPr="00D74C44">
              <w:rPr>
                <w:color w:val="000000"/>
                <w:sz w:val="14"/>
                <w:szCs w:val="14"/>
              </w:rPr>
              <w:t xml:space="preserve"> районе Кировской области*</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2017 – 2021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25</w:t>
            </w: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r w:rsidRPr="00D74C44">
              <w:rPr>
                <w:color w:val="000000"/>
                <w:sz w:val="14"/>
                <w:szCs w:val="14"/>
              </w:rPr>
              <w:t>25</w:t>
            </w:r>
          </w:p>
        </w:tc>
        <w:tc>
          <w:tcPr>
            <w:tcW w:w="315" w:type="pct"/>
          </w:tcPr>
          <w:p w:rsidR="002025B2" w:rsidRPr="00D74C44" w:rsidRDefault="002025B2" w:rsidP="00062450">
            <w:pPr>
              <w:jc w:val="center"/>
              <w:rPr>
                <w:color w:val="000000"/>
                <w:sz w:val="14"/>
                <w:szCs w:val="14"/>
              </w:rPr>
            </w:pPr>
            <w:r w:rsidRPr="00D74C44">
              <w:rPr>
                <w:color w:val="000000"/>
                <w:sz w:val="14"/>
                <w:szCs w:val="14"/>
              </w:rPr>
              <w:t>872000</w:t>
            </w:r>
          </w:p>
        </w:tc>
        <w:tc>
          <w:tcPr>
            <w:tcW w:w="181" w:type="pct"/>
          </w:tcPr>
          <w:p w:rsidR="002025B2" w:rsidRPr="00D74C44" w:rsidRDefault="002025B2" w:rsidP="00062450">
            <w:pPr>
              <w:jc w:val="center"/>
              <w:rPr>
                <w:color w:val="000000"/>
                <w:sz w:val="14"/>
                <w:szCs w:val="14"/>
              </w:rPr>
            </w:pPr>
            <w:r w:rsidRPr="00D74C44">
              <w:rPr>
                <w:color w:val="000000"/>
                <w:sz w:val="14"/>
                <w:szCs w:val="14"/>
              </w:rPr>
              <w:t>25</w:t>
            </w: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872000</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r w:rsidRPr="00D74C44">
              <w:rPr>
                <w:bCs/>
                <w:color w:val="000000"/>
                <w:sz w:val="14"/>
                <w:szCs w:val="14"/>
              </w:rPr>
              <w:t>265000</w:t>
            </w:r>
          </w:p>
        </w:tc>
        <w:tc>
          <w:tcPr>
            <w:tcW w:w="270" w:type="pct"/>
          </w:tcPr>
          <w:p w:rsidR="002025B2" w:rsidRPr="00D74C44" w:rsidRDefault="002025B2" w:rsidP="00E34A32">
            <w:pPr>
              <w:jc w:val="center"/>
              <w:rPr>
                <w:bCs/>
                <w:color w:val="000000"/>
                <w:sz w:val="14"/>
                <w:szCs w:val="14"/>
              </w:rPr>
            </w:pPr>
            <w:r w:rsidRPr="00D74C44">
              <w:rPr>
                <w:bCs/>
                <w:color w:val="000000"/>
                <w:sz w:val="14"/>
                <w:szCs w:val="14"/>
              </w:rPr>
              <w:t>265000</w:t>
            </w:r>
          </w:p>
        </w:tc>
        <w:tc>
          <w:tcPr>
            <w:tcW w:w="247" w:type="pct"/>
          </w:tcPr>
          <w:p w:rsidR="002025B2" w:rsidRPr="00D74C44" w:rsidRDefault="002025B2" w:rsidP="00E34A32">
            <w:pPr>
              <w:jc w:val="center"/>
              <w:rPr>
                <w:bCs/>
                <w:color w:val="000000"/>
                <w:sz w:val="14"/>
                <w:szCs w:val="14"/>
              </w:rPr>
            </w:pPr>
            <w:r w:rsidRPr="00D74C44">
              <w:rPr>
                <w:bCs/>
                <w:color w:val="000000"/>
                <w:sz w:val="14"/>
                <w:szCs w:val="14"/>
              </w:rPr>
              <w:t>279600</w:t>
            </w:r>
          </w:p>
        </w:tc>
        <w:tc>
          <w:tcPr>
            <w:tcW w:w="264" w:type="pct"/>
          </w:tcPr>
          <w:p w:rsidR="002025B2" w:rsidRPr="00D74C44" w:rsidRDefault="002025B2" w:rsidP="00E34A32">
            <w:pPr>
              <w:jc w:val="center"/>
              <w:rPr>
                <w:color w:val="000000"/>
                <w:sz w:val="14"/>
                <w:szCs w:val="14"/>
              </w:rPr>
            </w:pPr>
            <w:r w:rsidRPr="00D74C44">
              <w:rPr>
                <w:color w:val="000000"/>
                <w:sz w:val="14"/>
                <w:szCs w:val="14"/>
              </w:rPr>
              <w:t>62400</w:t>
            </w: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1110"/>
        </w:trPr>
        <w:tc>
          <w:tcPr>
            <w:tcW w:w="152" w:type="pct"/>
            <w:noWrap/>
          </w:tcPr>
          <w:p w:rsidR="002025B2" w:rsidRPr="00D74C44" w:rsidRDefault="002025B2" w:rsidP="00EB5926">
            <w:pPr>
              <w:jc w:val="center"/>
              <w:rPr>
                <w:color w:val="000000"/>
                <w:sz w:val="14"/>
                <w:szCs w:val="14"/>
              </w:rPr>
            </w:pPr>
            <w:r w:rsidRPr="00D74C44">
              <w:rPr>
                <w:color w:val="000000"/>
                <w:sz w:val="14"/>
                <w:szCs w:val="14"/>
              </w:rPr>
              <w:t>5</w:t>
            </w:r>
            <w:r w:rsidR="00EB5926">
              <w:rPr>
                <w:color w:val="000000"/>
                <w:sz w:val="14"/>
                <w:szCs w:val="14"/>
              </w:rPr>
              <w:t>1</w:t>
            </w:r>
          </w:p>
        </w:tc>
        <w:tc>
          <w:tcPr>
            <w:tcW w:w="538" w:type="pct"/>
          </w:tcPr>
          <w:p w:rsidR="002025B2" w:rsidRPr="00D74C44" w:rsidRDefault="002025B2" w:rsidP="00E52FC2">
            <w:pPr>
              <w:rPr>
                <w:color w:val="000000"/>
                <w:sz w:val="14"/>
                <w:szCs w:val="14"/>
              </w:rPr>
            </w:pPr>
            <w:r w:rsidRPr="00D74C44">
              <w:rPr>
                <w:color w:val="000000"/>
                <w:sz w:val="14"/>
                <w:szCs w:val="14"/>
              </w:rPr>
              <w:t xml:space="preserve">Реконструкция автомобильной дороги Стрижи – </w:t>
            </w:r>
            <w:proofErr w:type="spellStart"/>
            <w:r w:rsidRPr="00D74C44">
              <w:rPr>
                <w:color w:val="000000"/>
                <w:sz w:val="14"/>
                <w:szCs w:val="14"/>
              </w:rPr>
              <w:t>Зенгино</w:t>
            </w:r>
            <w:proofErr w:type="spellEnd"/>
            <w:r w:rsidRPr="00D74C44">
              <w:rPr>
                <w:color w:val="000000"/>
                <w:sz w:val="14"/>
                <w:szCs w:val="14"/>
              </w:rPr>
              <w:t xml:space="preserve"> с путепроводом через железную дорогу в </w:t>
            </w:r>
            <w:proofErr w:type="spellStart"/>
            <w:r w:rsidRPr="00D74C44">
              <w:rPr>
                <w:color w:val="000000"/>
                <w:sz w:val="14"/>
                <w:szCs w:val="14"/>
              </w:rPr>
              <w:t>Оричевском</w:t>
            </w:r>
            <w:proofErr w:type="spellEnd"/>
            <w:r w:rsidRPr="00D74C44">
              <w:rPr>
                <w:color w:val="000000"/>
                <w:sz w:val="14"/>
                <w:szCs w:val="14"/>
              </w:rPr>
              <w:t xml:space="preserve"> районе Кировской области*</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BB1DF4">
            <w:pPr>
              <w:jc w:val="center"/>
              <w:rPr>
                <w:color w:val="000000"/>
                <w:sz w:val="14"/>
                <w:szCs w:val="14"/>
              </w:rPr>
            </w:pPr>
            <w:r w:rsidRPr="00D74C44">
              <w:rPr>
                <w:color w:val="000000"/>
                <w:sz w:val="14"/>
                <w:szCs w:val="14"/>
              </w:rPr>
              <w:t>2017– 2021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19,1</w:t>
            </w: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r w:rsidRPr="00D74C44">
              <w:rPr>
                <w:color w:val="000000"/>
                <w:sz w:val="14"/>
                <w:szCs w:val="14"/>
              </w:rPr>
              <w:t>19,1</w:t>
            </w:r>
          </w:p>
        </w:tc>
        <w:tc>
          <w:tcPr>
            <w:tcW w:w="315" w:type="pct"/>
          </w:tcPr>
          <w:p w:rsidR="002025B2" w:rsidRPr="00D74C44" w:rsidRDefault="002025B2" w:rsidP="00062450">
            <w:pPr>
              <w:jc w:val="center"/>
              <w:rPr>
                <w:color w:val="000000"/>
                <w:sz w:val="14"/>
                <w:szCs w:val="14"/>
              </w:rPr>
            </w:pPr>
            <w:r w:rsidRPr="00D74C44">
              <w:rPr>
                <w:color w:val="000000"/>
                <w:sz w:val="14"/>
                <w:szCs w:val="14"/>
              </w:rPr>
              <w:t>1089000</w:t>
            </w:r>
          </w:p>
        </w:tc>
        <w:tc>
          <w:tcPr>
            <w:tcW w:w="181" w:type="pct"/>
          </w:tcPr>
          <w:p w:rsidR="002025B2" w:rsidRPr="00D74C44" w:rsidRDefault="002025B2" w:rsidP="00062450">
            <w:pPr>
              <w:jc w:val="center"/>
              <w:rPr>
                <w:color w:val="000000"/>
                <w:sz w:val="14"/>
                <w:szCs w:val="14"/>
              </w:rPr>
            </w:pPr>
            <w:r w:rsidRPr="00D74C44">
              <w:rPr>
                <w:color w:val="000000"/>
                <w:sz w:val="14"/>
                <w:szCs w:val="14"/>
              </w:rPr>
              <w:t>19,1</w:t>
            </w: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1089000</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r w:rsidRPr="00D74C44">
              <w:rPr>
                <w:bCs/>
                <w:color w:val="000000"/>
                <w:sz w:val="14"/>
                <w:szCs w:val="14"/>
              </w:rPr>
              <w:t>203000</w:t>
            </w:r>
          </w:p>
        </w:tc>
        <w:tc>
          <w:tcPr>
            <w:tcW w:w="270" w:type="pct"/>
          </w:tcPr>
          <w:p w:rsidR="002025B2" w:rsidRPr="00D74C44" w:rsidRDefault="002025B2" w:rsidP="00E34A32">
            <w:pPr>
              <w:jc w:val="center"/>
              <w:rPr>
                <w:bCs/>
                <w:color w:val="000000"/>
                <w:sz w:val="14"/>
                <w:szCs w:val="14"/>
              </w:rPr>
            </w:pPr>
            <w:r w:rsidRPr="00D74C44">
              <w:rPr>
                <w:bCs/>
                <w:color w:val="000000"/>
                <w:sz w:val="14"/>
                <w:szCs w:val="14"/>
              </w:rPr>
              <w:t>203000</w:t>
            </w:r>
          </w:p>
        </w:tc>
        <w:tc>
          <w:tcPr>
            <w:tcW w:w="247" w:type="pct"/>
          </w:tcPr>
          <w:p w:rsidR="002025B2" w:rsidRPr="00D74C44" w:rsidRDefault="002025B2" w:rsidP="00E34A32">
            <w:pPr>
              <w:jc w:val="center"/>
              <w:rPr>
                <w:bCs/>
                <w:color w:val="000000"/>
                <w:sz w:val="14"/>
                <w:szCs w:val="14"/>
              </w:rPr>
            </w:pPr>
            <w:r w:rsidRPr="00D74C44">
              <w:rPr>
                <w:bCs/>
                <w:color w:val="000000"/>
                <w:sz w:val="14"/>
                <w:szCs w:val="14"/>
              </w:rPr>
              <w:t>217100</w:t>
            </w:r>
          </w:p>
        </w:tc>
        <w:tc>
          <w:tcPr>
            <w:tcW w:w="264" w:type="pct"/>
          </w:tcPr>
          <w:p w:rsidR="002025B2" w:rsidRPr="00D74C44" w:rsidRDefault="002025B2" w:rsidP="00E34A32">
            <w:pPr>
              <w:jc w:val="center"/>
              <w:rPr>
                <w:color w:val="000000"/>
                <w:sz w:val="14"/>
                <w:szCs w:val="14"/>
              </w:rPr>
            </w:pPr>
            <w:r w:rsidRPr="00D74C44">
              <w:rPr>
                <w:color w:val="000000"/>
                <w:sz w:val="14"/>
                <w:szCs w:val="14"/>
              </w:rPr>
              <w:t>465900</w:t>
            </w: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1110"/>
        </w:trPr>
        <w:tc>
          <w:tcPr>
            <w:tcW w:w="152" w:type="pct"/>
            <w:noWrap/>
          </w:tcPr>
          <w:p w:rsidR="002025B2" w:rsidRPr="00D74C44" w:rsidRDefault="002025B2" w:rsidP="00062450">
            <w:pPr>
              <w:jc w:val="center"/>
              <w:rPr>
                <w:color w:val="000000"/>
                <w:sz w:val="14"/>
                <w:szCs w:val="14"/>
              </w:rPr>
            </w:pPr>
            <w:r w:rsidRPr="00D74C44">
              <w:rPr>
                <w:color w:val="000000"/>
                <w:sz w:val="14"/>
                <w:szCs w:val="14"/>
              </w:rPr>
              <w:lastRenderedPageBreak/>
              <w:t>53</w:t>
            </w:r>
          </w:p>
        </w:tc>
        <w:tc>
          <w:tcPr>
            <w:tcW w:w="538" w:type="pct"/>
          </w:tcPr>
          <w:p w:rsidR="002025B2" w:rsidRPr="00D74C44" w:rsidRDefault="002025B2" w:rsidP="007C06AF">
            <w:pPr>
              <w:rPr>
                <w:color w:val="000000"/>
                <w:sz w:val="14"/>
                <w:szCs w:val="14"/>
              </w:rPr>
            </w:pPr>
            <w:r w:rsidRPr="00D74C44">
              <w:rPr>
                <w:color w:val="000000"/>
                <w:sz w:val="14"/>
                <w:szCs w:val="14"/>
              </w:rPr>
              <w:t xml:space="preserve">Строительство автомобильной дороги </w:t>
            </w:r>
            <w:proofErr w:type="spellStart"/>
            <w:r w:rsidRPr="00D74C44">
              <w:rPr>
                <w:color w:val="000000"/>
                <w:sz w:val="14"/>
                <w:szCs w:val="14"/>
              </w:rPr>
              <w:t>Семушино</w:t>
            </w:r>
            <w:proofErr w:type="spellEnd"/>
            <w:r w:rsidRPr="00D74C44">
              <w:rPr>
                <w:color w:val="000000"/>
                <w:sz w:val="14"/>
                <w:szCs w:val="14"/>
              </w:rPr>
              <w:t xml:space="preserve"> – </w:t>
            </w:r>
            <w:proofErr w:type="spellStart"/>
            <w:r w:rsidRPr="00D74C44">
              <w:rPr>
                <w:color w:val="000000"/>
                <w:sz w:val="14"/>
                <w:szCs w:val="14"/>
              </w:rPr>
              <w:t>Мотоус</w:t>
            </w:r>
            <w:proofErr w:type="spellEnd"/>
            <w:r w:rsidRPr="00D74C44">
              <w:rPr>
                <w:color w:val="000000"/>
                <w:sz w:val="14"/>
                <w:szCs w:val="14"/>
              </w:rPr>
              <w:t xml:space="preserve"> – Роговое с путепроводом через железную дорогу в Зуевском районе Кировской области*</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pPr>
              <w:jc w:val="center"/>
              <w:rPr>
                <w:color w:val="000000"/>
                <w:sz w:val="14"/>
                <w:szCs w:val="14"/>
              </w:rPr>
            </w:pPr>
            <w:r w:rsidRPr="00D74C44">
              <w:rPr>
                <w:color w:val="000000"/>
                <w:sz w:val="14"/>
                <w:szCs w:val="14"/>
              </w:rPr>
              <w:t>2017 – 2021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15,3</w:t>
            </w: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r w:rsidRPr="00D74C44">
              <w:rPr>
                <w:color w:val="000000"/>
                <w:sz w:val="14"/>
                <w:szCs w:val="14"/>
              </w:rPr>
              <w:t>15,3</w:t>
            </w:r>
          </w:p>
        </w:tc>
        <w:tc>
          <w:tcPr>
            <w:tcW w:w="315" w:type="pct"/>
          </w:tcPr>
          <w:p w:rsidR="002025B2" w:rsidRPr="00D74C44" w:rsidRDefault="002025B2" w:rsidP="00062450">
            <w:pPr>
              <w:jc w:val="center"/>
              <w:rPr>
                <w:color w:val="000000"/>
                <w:sz w:val="14"/>
                <w:szCs w:val="14"/>
              </w:rPr>
            </w:pPr>
            <w:r w:rsidRPr="00D74C44">
              <w:rPr>
                <w:color w:val="000000"/>
                <w:sz w:val="14"/>
                <w:szCs w:val="14"/>
              </w:rPr>
              <w:t>968000</w:t>
            </w:r>
          </w:p>
        </w:tc>
        <w:tc>
          <w:tcPr>
            <w:tcW w:w="181" w:type="pct"/>
          </w:tcPr>
          <w:p w:rsidR="002025B2" w:rsidRPr="00D74C44" w:rsidRDefault="002025B2" w:rsidP="00062450">
            <w:pPr>
              <w:jc w:val="center"/>
              <w:rPr>
                <w:color w:val="000000"/>
                <w:sz w:val="14"/>
                <w:szCs w:val="14"/>
              </w:rPr>
            </w:pPr>
            <w:r w:rsidRPr="00D74C44">
              <w:rPr>
                <w:color w:val="000000"/>
                <w:sz w:val="14"/>
                <w:szCs w:val="14"/>
              </w:rPr>
              <w:t>15,3</w:t>
            </w: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968000</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r w:rsidRPr="00D74C44">
              <w:rPr>
                <w:bCs/>
                <w:color w:val="000000"/>
                <w:sz w:val="14"/>
                <w:szCs w:val="14"/>
              </w:rPr>
              <w:t>162600</w:t>
            </w:r>
          </w:p>
        </w:tc>
        <w:tc>
          <w:tcPr>
            <w:tcW w:w="270" w:type="pct"/>
          </w:tcPr>
          <w:p w:rsidR="002025B2" w:rsidRPr="00D74C44" w:rsidRDefault="002025B2" w:rsidP="00E34A32">
            <w:pPr>
              <w:jc w:val="center"/>
              <w:rPr>
                <w:bCs/>
                <w:color w:val="000000"/>
                <w:sz w:val="14"/>
                <w:szCs w:val="14"/>
              </w:rPr>
            </w:pPr>
            <w:r w:rsidRPr="00D74C44">
              <w:rPr>
                <w:bCs/>
                <w:color w:val="000000"/>
                <w:sz w:val="14"/>
                <w:szCs w:val="14"/>
              </w:rPr>
              <w:t>162600</w:t>
            </w:r>
          </w:p>
        </w:tc>
        <w:tc>
          <w:tcPr>
            <w:tcW w:w="247" w:type="pct"/>
          </w:tcPr>
          <w:p w:rsidR="002025B2" w:rsidRPr="00D74C44" w:rsidRDefault="002025B2" w:rsidP="00E34A32">
            <w:pPr>
              <w:jc w:val="center"/>
              <w:rPr>
                <w:bCs/>
                <w:color w:val="000000"/>
                <w:sz w:val="14"/>
                <w:szCs w:val="14"/>
              </w:rPr>
            </w:pPr>
            <w:r w:rsidRPr="00D74C44">
              <w:rPr>
                <w:bCs/>
                <w:color w:val="000000"/>
                <w:sz w:val="14"/>
                <w:szCs w:val="14"/>
              </w:rPr>
              <w:t>171100</w:t>
            </w:r>
          </w:p>
        </w:tc>
        <w:tc>
          <w:tcPr>
            <w:tcW w:w="264" w:type="pct"/>
          </w:tcPr>
          <w:p w:rsidR="002025B2" w:rsidRPr="00D74C44" w:rsidRDefault="002025B2" w:rsidP="00E34A32">
            <w:pPr>
              <w:jc w:val="center"/>
              <w:rPr>
                <w:color w:val="000000"/>
                <w:sz w:val="14"/>
                <w:szCs w:val="14"/>
              </w:rPr>
            </w:pPr>
            <w:r w:rsidRPr="00D74C44">
              <w:rPr>
                <w:color w:val="000000"/>
                <w:sz w:val="14"/>
                <w:szCs w:val="14"/>
              </w:rPr>
              <w:t>471700</w:t>
            </w:r>
          </w:p>
        </w:tc>
        <w:tc>
          <w:tcPr>
            <w:tcW w:w="245" w:type="pct"/>
            <w:noWrap/>
          </w:tcPr>
          <w:p w:rsidR="002025B2" w:rsidRPr="00D74C44" w:rsidRDefault="002025B2" w:rsidP="00E34A32">
            <w:pPr>
              <w:jc w:val="center"/>
              <w:rPr>
                <w:color w:val="000000"/>
                <w:sz w:val="14"/>
                <w:szCs w:val="14"/>
              </w:rPr>
            </w:pPr>
          </w:p>
        </w:tc>
      </w:tr>
      <w:tr w:rsidR="002025B2" w:rsidRPr="00D74C44" w:rsidTr="00493CE5">
        <w:trPr>
          <w:trHeight w:val="795"/>
        </w:trPr>
        <w:tc>
          <w:tcPr>
            <w:tcW w:w="152" w:type="pct"/>
            <w:noWrap/>
          </w:tcPr>
          <w:p w:rsidR="002025B2" w:rsidRPr="00D74C44" w:rsidRDefault="002025B2" w:rsidP="00062450">
            <w:pPr>
              <w:jc w:val="center"/>
              <w:rPr>
                <w:color w:val="000000"/>
                <w:sz w:val="14"/>
                <w:szCs w:val="14"/>
              </w:rPr>
            </w:pPr>
            <w:r w:rsidRPr="00D74C44">
              <w:rPr>
                <w:color w:val="000000"/>
                <w:sz w:val="14"/>
                <w:szCs w:val="14"/>
              </w:rPr>
              <w:t>54</w:t>
            </w:r>
          </w:p>
        </w:tc>
        <w:tc>
          <w:tcPr>
            <w:tcW w:w="538" w:type="pct"/>
          </w:tcPr>
          <w:p w:rsidR="002025B2" w:rsidRPr="00D74C44" w:rsidRDefault="002025B2" w:rsidP="003F7A8E">
            <w:pPr>
              <w:rPr>
                <w:color w:val="000000"/>
                <w:sz w:val="14"/>
                <w:szCs w:val="14"/>
              </w:rPr>
            </w:pPr>
            <w:r w:rsidRPr="00D74C44">
              <w:rPr>
                <w:color w:val="000000"/>
                <w:sz w:val="14"/>
                <w:szCs w:val="14"/>
              </w:rPr>
              <w:t xml:space="preserve">Реконструкция автомобильной дороги </w:t>
            </w:r>
            <w:proofErr w:type="spellStart"/>
            <w:r w:rsidRPr="00D74C44">
              <w:rPr>
                <w:color w:val="000000"/>
                <w:sz w:val="14"/>
                <w:szCs w:val="14"/>
              </w:rPr>
              <w:t>Карино</w:t>
            </w:r>
            <w:proofErr w:type="spellEnd"/>
            <w:r w:rsidRPr="00D74C44">
              <w:rPr>
                <w:color w:val="000000"/>
                <w:sz w:val="14"/>
                <w:szCs w:val="14"/>
              </w:rPr>
              <w:t xml:space="preserve"> –Роговое в Слободском районе Кировской области*</w:t>
            </w:r>
          </w:p>
        </w:tc>
        <w:tc>
          <w:tcPr>
            <w:tcW w:w="269" w:type="pct"/>
            <w:noWrap/>
          </w:tcPr>
          <w:p w:rsidR="002025B2" w:rsidRPr="00D74C44" w:rsidRDefault="002025B2">
            <w:pPr>
              <w:jc w:val="center"/>
              <w:rPr>
                <w:color w:val="000000"/>
                <w:sz w:val="14"/>
                <w:szCs w:val="14"/>
              </w:rPr>
            </w:pPr>
            <w:r w:rsidRPr="00D74C44">
              <w:rPr>
                <w:color w:val="000000"/>
                <w:sz w:val="14"/>
                <w:szCs w:val="14"/>
              </w:rPr>
              <w:t>отсутствует</w:t>
            </w:r>
          </w:p>
        </w:tc>
        <w:tc>
          <w:tcPr>
            <w:tcW w:w="226" w:type="pct"/>
          </w:tcPr>
          <w:p w:rsidR="002025B2" w:rsidRPr="00D74C44" w:rsidRDefault="002025B2" w:rsidP="003F7A8E">
            <w:pPr>
              <w:jc w:val="center"/>
              <w:rPr>
                <w:color w:val="000000"/>
                <w:sz w:val="14"/>
                <w:szCs w:val="14"/>
              </w:rPr>
            </w:pPr>
            <w:r w:rsidRPr="00D74C44">
              <w:rPr>
                <w:color w:val="000000"/>
                <w:sz w:val="14"/>
                <w:szCs w:val="14"/>
              </w:rPr>
              <w:t>2017– 2020 годы</w:t>
            </w:r>
          </w:p>
        </w:tc>
        <w:tc>
          <w:tcPr>
            <w:tcW w:w="198" w:type="pct"/>
          </w:tcPr>
          <w:p w:rsidR="002025B2" w:rsidRPr="00D74C44" w:rsidRDefault="002025B2" w:rsidP="00062450">
            <w:pPr>
              <w:jc w:val="center"/>
              <w:rPr>
                <w:color w:val="000000"/>
                <w:sz w:val="14"/>
                <w:szCs w:val="14"/>
              </w:rPr>
            </w:pPr>
            <w:r w:rsidRPr="00D74C44">
              <w:rPr>
                <w:color w:val="000000"/>
                <w:sz w:val="14"/>
                <w:szCs w:val="14"/>
              </w:rPr>
              <w:t>30</w:t>
            </w:r>
          </w:p>
        </w:tc>
        <w:tc>
          <w:tcPr>
            <w:tcW w:w="210" w:type="pct"/>
          </w:tcPr>
          <w:p w:rsidR="002025B2" w:rsidRPr="00D74C44" w:rsidRDefault="002025B2" w:rsidP="00062450">
            <w:pPr>
              <w:jc w:val="center"/>
              <w:rPr>
                <w:color w:val="000000"/>
                <w:sz w:val="14"/>
                <w:szCs w:val="14"/>
              </w:rPr>
            </w:pPr>
          </w:p>
        </w:tc>
        <w:tc>
          <w:tcPr>
            <w:tcW w:w="268" w:type="pct"/>
          </w:tcPr>
          <w:p w:rsidR="002025B2" w:rsidRPr="00D74C44" w:rsidRDefault="002025B2" w:rsidP="00062450">
            <w:pPr>
              <w:jc w:val="center"/>
              <w:rPr>
                <w:color w:val="000000"/>
                <w:sz w:val="14"/>
                <w:szCs w:val="14"/>
              </w:rPr>
            </w:pPr>
            <w:r w:rsidRPr="00D74C44">
              <w:rPr>
                <w:color w:val="000000"/>
                <w:sz w:val="14"/>
                <w:szCs w:val="14"/>
              </w:rPr>
              <w:t>30</w:t>
            </w:r>
          </w:p>
        </w:tc>
        <w:tc>
          <w:tcPr>
            <w:tcW w:w="315" w:type="pct"/>
          </w:tcPr>
          <w:p w:rsidR="002025B2" w:rsidRPr="00D74C44" w:rsidRDefault="002025B2" w:rsidP="006D1AAC">
            <w:pPr>
              <w:jc w:val="center"/>
              <w:rPr>
                <w:color w:val="000000"/>
                <w:sz w:val="14"/>
                <w:szCs w:val="14"/>
              </w:rPr>
            </w:pPr>
            <w:r w:rsidRPr="00D74C44">
              <w:rPr>
                <w:color w:val="000000"/>
                <w:sz w:val="14"/>
                <w:szCs w:val="14"/>
              </w:rPr>
              <w:t>971000</w:t>
            </w:r>
          </w:p>
        </w:tc>
        <w:tc>
          <w:tcPr>
            <w:tcW w:w="181" w:type="pct"/>
          </w:tcPr>
          <w:p w:rsidR="002025B2" w:rsidRPr="00D74C44" w:rsidRDefault="002025B2" w:rsidP="00062450">
            <w:pPr>
              <w:jc w:val="center"/>
              <w:rPr>
                <w:color w:val="000000"/>
                <w:sz w:val="14"/>
                <w:szCs w:val="14"/>
              </w:rPr>
            </w:pPr>
            <w:r w:rsidRPr="00D74C44">
              <w:rPr>
                <w:color w:val="000000"/>
                <w:sz w:val="14"/>
                <w:szCs w:val="14"/>
              </w:rPr>
              <w:t>30</w:t>
            </w:r>
          </w:p>
        </w:tc>
        <w:tc>
          <w:tcPr>
            <w:tcW w:w="225" w:type="pct"/>
          </w:tcPr>
          <w:p w:rsidR="002025B2" w:rsidRPr="00D74C44" w:rsidRDefault="002025B2" w:rsidP="00062450">
            <w:pPr>
              <w:jc w:val="center"/>
              <w:rPr>
                <w:color w:val="000000"/>
                <w:sz w:val="14"/>
                <w:szCs w:val="14"/>
              </w:rPr>
            </w:pPr>
          </w:p>
        </w:tc>
        <w:tc>
          <w:tcPr>
            <w:tcW w:w="317" w:type="pct"/>
          </w:tcPr>
          <w:p w:rsidR="002025B2" w:rsidRPr="00D74C44" w:rsidRDefault="002025B2" w:rsidP="00062450">
            <w:pPr>
              <w:jc w:val="center"/>
              <w:rPr>
                <w:color w:val="000000"/>
                <w:sz w:val="14"/>
                <w:szCs w:val="14"/>
              </w:rPr>
            </w:pPr>
            <w:r w:rsidRPr="00D74C44">
              <w:rPr>
                <w:color w:val="000000"/>
                <w:sz w:val="14"/>
                <w:szCs w:val="14"/>
              </w:rPr>
              <w:t>971000</w:t>
            </w:r>
          </w:p>
        </w:tc>
        <w:tc>
          <w:tcPr>
            <w:tcW w:w="270"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p>
        </w:tc>
        <w:tc>
          <w:tcPr>
            <w:tcW w:w="268" w:type="pct"/>
          </w:tcPr>
          <w:p w:rsidR="002025B2" w:rsidRPr="00D74C44" w:rsidRDefault="002025B2" w:rsidP="00E34A32">
            <w:pPr>
              <w:jc w:val="center"/>
              <w:rPr>
                <w:bCs/>
                <w:color w:val="000000"/>
                <w:sz w:val="14"/>
                <w:szCs w:val="14"/>
              </w:rPr>
            </w:pPr>
            <w:r w:rsidRPr="00D74C44">
              <w:rPr>
                <w:bCs/>
                <w:color w:val="000000"/>
                <w:sz w:val="14"/>
                <w:szCs w:val="14"/>
              </w:rPr>
              <w:t>319400</w:t>
            </w:r>
          </w:p>
        </w:tc>
        <w:tc>
          <w:tcPr>
            <w:tcW w:w="270" w:type="pct"/>
          </w:tcPr>
          <w:p w:rsidR="002025B2" w:rsidRPr="00D74C44" w:rsidRDefault="002025B2" w:rsidP="00E34A32">
            <w:pPr>
              <w:jc w:val="center"/>
              <w:rPr>
                <w:bCs/>
                <w:color w:val="000000"/>
                <w:sz w:val="14"/>
                <w:szCs w:val="14"/>
              </w:rPr>
            </w:pPr>
            <w:r w:rsidRPr="00D74C44">
              <w:rPr>
                <w:bCs/>
                <w:color w:val="000000"/>
                <w:sz w:val="14"/>
                <w:szCs w:val="14"/>
              </w:rPr>
              <w:t>319400</w:t>
            </w:r>
          </w:p>
        </w:tc>
        <w:tc>
          <w:tcPr>
            <w:tcW w:w="247" w:type="pct"/>
          </w:tcPr>
          <w:p w:rsidR="002025B2" w:rsidRPr="00D74C44" w:rsidRDefault="002025B2" w:rsidP="00E34A32">
            <w:pPr>
              <w:jc w:val="center"/>
              <w:rPr>
                <w:bCs/>
                <w:color w:val="000000"/>
                <w:sz w:val="14"/>
                <w:szCs w:val="14"/>
              </w:rPr>
            </w:pPr>
            <w:r w:rsidRPr="00D74C44">
              <w:rPr>
                <w:bCs/>
                <w:color w:val="000000"/>
                <w:sz w:val="14"/>
                <w:szCs w:val="14"/>
              </w:rPr>
              <w:t>332200</w:t>
            </w:r>
          </w:p>
        </w:tc>
        <w:tc>
          <w:tcPr>
            <w:tcW w:w="264" w:type="pct"/>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color w:val="000000"/>
                <w:sz w:val="14"/>
                <w:szCs w:val="14"/>
              </w:rPr>
            </w:pPr>
          </w:p>
        </w:tc>
      </w:tr>
      <w:tr w:rsidR="002025B2" w:rsidRPr="00D74C44" w:rsidTr="00251DF7">
        <w:trPr>
          <w:trHeight w:val="448"/>
        </w:trPr>
        <w:tc>
          <w:tcPr>
            <w:tcW w:w="152" w:type="pct"/>
            <w:vMerge w:val="restart"/>
            <w:noWrap/>
            <w:vAlign w:val="bottom"/>
          </w:tcPr>
          <w:p w:rsidR="002025B2" w:rsidRPr="00D74C44" w:rsidRDefault="002025B2" w:rsidP="00062450">
            <w:pPr>
              <w:jc w:val="center"/>
              <w:rPr>
                <w:color w:val="000000"/>
                <w:sz w:val="14"/>
                <w:szCs w:val="14"/>
              </w:rPr>
            </w:pPr>
          </w:p>
        </w:tc>
        <w:tc>
          <w:tcPr>
            <w:tcW w:w="538" w:type="pct"/>
          </w:tcPr>
          <w:p w:rsidR="002025B2" w:rsidRPr="00D74C44" w:rsidRDefault="002025B2" w:rsidP="00E66584">
            <w:pPr>
              <w:rPr>
                <w:color w:val="000000"/>
                <w:sz w:val="14"/>
                <w:szCs w:val="14"/>
              </w:rPr>
            </w:pPr>
            <w:r w:rsidRPr="00D74C44">
              <w:rPr>
                <w:color w:val="000000"/>
                <w:sz w:val="14"/>
                <w:szCs w:val="14"/>
              </w:rPr>
              <w:t>Нераспределенные лимиты</w:t>
            </w:r>
          </w:p>
        </w:tc>
        <w:tc>
          <w:tcPr>
            <w:tcW w:w="269" w:type="pct"/>
            <w:noWrap/>
            <w:vAlign w:val="bottom"/>
          </w:tcPr>
          <w:p w:rsidR="002025B2" w:rsidRPr="00D74C44" w:rsidRDefault="002025B2">
            <w:pPr>
              <w:rPr>
                <w:color w:val="000000"/>
                <w:sz w:val="14"/>
                <w:szCs w:val="14"/>
              </w:rPr>
            </w:pPr>
            <w:r w:rsidRPr="00D74C44">
              <w:rPr>
                <w:color w:val="000000"/>
                <w:sz w:val="14"/>
                <w:szCs w:val="14"/>
              </w:rPr>
              <w:t> </w:t>
            </w:r>
          </w:p>
        </w:tc>
        <w:tc>
          <w:tcPr>
            <w:tcW w:w="226" w:type="pct"/>
            <w:noWrap/>
            <w:vAlign w:val="bottom"/>
          </w:tcPr>
          <w:p w:rsidR="002025B2" w:rsidRPr="00D74C44" w:rsidRDefault="002025B2">
            <w:pPr>
              <w:rPr>
                <w:color w:val="000000"/>
                <w:sz w:val="14"/>
                <w:szCs w:val="14"/>
              </w:rPr>
            </w:pPr>
            <w:r w:rsidRPr="00D74C44">
              <w:rPr>
                <w:color w:val="000000"/>
                <w:sz w:val="14"/>
                <w:szCs w:val="14"/>
              </w:rPr>
              <w:t> </w:t>
            </w:r>
          </w:p>
        </w:tc>
        <w:tc>
          <w:tcPr>
            <w:tcW w:w="198" w:type="pct"/>
            <w:noWrap/>
            <w:vAlign w:val="bottom"/>
          </w:tcPr>
          <w:p w:rsidR="002025B2" w:rsidRPr="00D74C44" w:rsidRDefault="002025B2" w:rsidP="00062450">
            <w:pPr>
              <w:jc w:val="center"/>
              <w:rPr>
                <w:color w:val="000000"/>
                <w:sz w:val="14"/>
                <w:szCs w:val="14"/>
              </w:rPr>
            </w:pPr>
          </w:p>
        </w:tc>
        <w:tc>
          <w:tcPr>
            <w:tcW w:w="210" w:type="pct"/>
            <w:noWrap/>
            <w:vAlign w:val="bottom"/>
          </w:tcPr>
          <w:p w:rsidR="002025B2" w:rsidRPr="00D74C44" w:rsidRDefault="002025B2" w:rsidP="00062450">
            <w:pPr>
              <w:jc w:val="center"/>
              <w:rPr>
                <w:color w:val="000000"/>
                <w:sz w:val="14"/>
                <w:szCs w:val="14"/>
              </w:rPr>
            </w:pPr>
          </w:p>
        </w:tc>
        <w:tc>
          <w:tcPr>
            <w:tcW w:w="268" w:type="pct"/>
            <w:noWrap/>
            <w:vAlign w:val="bottom"/>
          </w:tcPr>
          <w:p w:rsidR="002025B2" w:rsidRPr="00D74C44" w:rsidRDefault="002025B2" w:rsidP="00062450">
            <w:pPr>
              <w:jc w:val="center"/>
              <w:rPr>
                <w:color w:val="000000"/>
                <w:sz w:val="14"/>
                <w:szCs w:val="14"/>
              </w:rPr>
            </w:pPr>
          </w:p>
        </w:tc>
        <w:tc>
          <w:tcPr>
            <w:tcW w:w="315" w:type="pct"/>
            <w:noWrap/>
            <w:vAlign w:val="bottom"/>
          </w:tcPr>
          <w:p w:rsidR="002025B2" w:rsidRPr="00D74C44" w:rsidRDefault="002025B2" w:rsidP="00062450">
            <w:pPr>
              <w:jc w:val="center"/>
              <w:rPr>
                <w:color w:val="000000"/>
                <w:sz w:val="14"/>
                <w:szCs w:val="14"/>
              </w:rPr>
            </w:pPr>
          </w:p>
        </w:tc>
        <w:tc>
          <w:tcPr>
            <w:tcW w:w="181" w:type="pct"/>
            <w:noWrap/>
            <w:vAlign w:val="bottom"/>
          </w:tcPr>
          <w:p w:rsidR="002025B2" w:rsidRPr="00D74C44" w:rsidRDefault="002025B2" w:rsidP="00062450">
            <w:pPr>
              <w:jc w:val="center"/>
              <w:rPr>
                <w:color w:val="000000"/>
                <w:sz w:val="14"/>
                <w:szCs w:val="14"/>
              </w:rPr>
            </w:pPr>
          </w:p>
        </w:tc>
        <w:tc>
          <w:tcPr>
            <w:tcW w:w="225" w:type="pct"/>
            <w:noWrap/>
            <w:vAlign w:val="bottom"/>
          </w:tcPr>
          <w:p w:rsidR="002025B2" w:rsidRPr="00D74C44" w:rsidRDefault="002025B2" w:rsidP="00062450">
            <w:pPr>
              <w:jc w:val="center"/>
              <w:rPr>
                <w:color w:val="000000"/>
                <w:sz w:val="14"/>
                <w:szCs w:val="14"/>
              </w:rPr>
            </w:pPr>
          </w:p>
        </w:tc>
        <w:tc>
          <w:tcPr>
            <w:tcW w:w="317" w:type="pct"/>
            <w:noWrap/>
            <w:vAlign w:val="bottom"/>
          </w:tcPr>
          <w:p w:rsidR="002025B2" w:rsidRPr="00D74C44" w:rsidRDefault="002025B2" w:rsidP="00062450">
            <w:pPr>
              <w:jc w:val="center"/>
              <w:rPr>
                <w:color w:val="000000"/>
                <w:sz w:val="14"/>
                <w:szCs w:val="14"/>
              </w:rPr>
            </w:pPr>
          </w:p>
        </w:tc>
        <w:tc>
          <w:tcPr>
            <w:tcW w:w="270" w:type="pct"/>
            <w:noWrap/>
          </w:tcPr>
          <w:p w:rsidR="002025B2" w:rsidRPr="00D74C44" w:rsidRDefault="002025B2" w:rsidP="00E34A32">
            <w:pPr>
              <w:jc w:val="center"/>
              <w:rPr>
                <w:color w:val="000000"/>
                <w:sz w:val="14"/>
                <w:szCs w:val="14"/>
              </w:rPr>
            </w:pPr>
            <w:r w:rsidRPr="00D74C44">
              <w:rPr>
                <w:color w:val="000000"/>
                <w:sz w:val="14"/>
                <w:szCs w:val="14"/>
              </w:rPr>
              <w:t>3716,237</w:t>
            </w:r>
          </w:p>
        </w:tc>
        <w:tc>
          <w:tcPr>
            <w:tcW w:w="268" w:type="pct"/>
            <w:noWrap/>
          </w:tcPr>
          <w:p w:rsidR="002025B2" w:rsidRPr="00D74C44" w:rsidRDefault="002025B2" w:rsidP="00E34A32">
            <w:pPr>
              <w:jc w:val="center"/>
              <w:rPr>
                <w:color w:val="000000"/>
                <w:sz w:val="14"/>
                <w:szCs w:val="14"/>
              </w:rPr>
            </w:pPr>
            <w:r w:rsidRPr="00D74C44">
              <w:rPr>
                <w:color w:val="000000"/>
                <w:sz w:val="14"/>
                <w:szCs w:val="14"/>
              </w:rPr>
              <w:t>82990,8</w:t>
            </w:r>
          </w:p>
        </w:tc>
        <w:tc>
          <w:tcPr>
            <w:tcW w:w="268" w:type="pct"/>
            <w:noWrap/>
          </w:tcPr>
          <w:p w:rsidR="002025B2" w:rsidRPr="00D74C44" w:rsidRDefault="002025B2" w:rsidP="00E34A32">
            <w:pPr>
              <w:jc w:val="center"/>
              <w:rPr>
                <w:color w:val="000000"/>
                <w:sz w:val="14"/>
                <w:szCs w:val="14"/>
              </w:rPr>
            </w:pPr>
          </w:p>
        </w:tc>
        <w:tc>
          <w:tcPr>
            <w:tcW w:w="268" w:type="pct"/>
            <w:noWrap/>
          </w:tcPr>
          <w:p w:rsidR="002025B2" w:rsidRPr="00D74C44" w:rsidRDefault="002025B2" w:rsidP="009669C0">
            <w:pPr>
              <w:jc w:val="center"/>
              <w:rPr>
                <w:color w:val="000000"/>
                <w:sz w:val="14"/>
                <w:szCs w:val="14"/>
              </w:rPr>
            </w:pPr>
            <w:r w:rsidRPr="00D74C44">
              <w:rPr>
                <w:color w:val="000000"/>
                <w:sz w:val="14"/>
                <w:szCs w:val="14"/>
              </w:rPr>
              <w:t>888455,9</w:t>
            </w:r>
          </w:p>
        </w:tc>
        <w:tc>
          <w:tcPr>
            <w:tcW w:w="270" w:type="pct"/>
            <w:noWrap/>
          </w:tcPr>
          <w:p w:rsidR="002025B2" w:rsidRPr="00D74C44" w:rsidRDefault="002025B2" w:rsidP="00E34A32">
            <w:pPr>
              <w:jc w:val="center"/>
              <w:rPr>
                <w:color w:val="000000"/>
                <w:sz w:val="14"/>
                <w:szCs w:val="14"/>
              </w:rPr>
            </w:pPr>
            <w:r w:rsidRPr="00D74C44">
              <w:rPr>
                <w:color w:val="000000"/>
                <w:sz w:val="14"/>
                <w:szCs w:val="14"/>
              </w:rPr>
              <w:t>1221181,5</w:t>
            </w:r>
          </w:p>
        </w:tc>
        <w:tc>
          <w:tcPr>
            <w:tcW w:w="247" w:type="pct"/>
            <w:noWrap/>
          </w:tcPr>
          <w:p w:rsidR="002025B2" w:rsidRPr="00D74C44" w:rsidRDefault="002025B2" w:rsidP="00E34A32">
            <w:pPr>
              <w:jc w:val="center"/>
              <w:rPr>
                <w:color w:val="000000"/>
                <w:sz w:val="14"/>
                <w:szCs w:val="14"/>
              </w:rPr>
            </w:pPr>
            <w:r w:rsidRPr="00D74C44">
              <w:rPr>
                <w:color w:val="000000"/>
                <w:sz w:val="14"/>
                <w:szCs w:val="14"/>
              </w:rPr>
              <w:t>1098500</w:t>
            </w:r>
          </w:p>
        </w:tc>
        <w:tc>
          <w:tcPr>
            <w:tcW w:w="264" w:type="pct"/>
            <w:noWrap/>
          </w:tcPr>
          <w:p w:rsidR="002025B2" w:rsidRPr="00D74C44" w:rsidRDefault="002025B2" w:rsidP="00E34A32">
            <w:pPr>
              <w:jc w:val="center"/>
              <w:rPr>
                <w:color w:val="000000"/>
                <w:sz w:val="14"/>
                <w:szCs w:val="14"/>
              </w:rPr>
            </w:pPr>
            <w:r w:rsidRPr="00D74C44">
              <w:rPr>
                <w:color w:val="000000"/>
                <w:sz w:val="14"/>
                <w:szCs w:val="14"/>
              </w:rPr>
              <w:t>42481,96</w:t>
            </w:r>
          </w:p>
        </w:tc>
        <w:tc>
          <w:tcPr>
            <w:tcW w:w="245" w:type="pct"/>
            <w:noWrap/>
          </w:tcPr>
          <w:p w:rsidR="002025B2" w:rsidRPr="00D74C44" w:rsidRDefault="002025B2" w:rsidP="00E34A32">
            <w:pPr>
              <w:jc w:val="center"/>
              <w:rPr>
                <w:color w:val="000000"/>
                <w:sz w:val="14"/>
                <w:szCs w:val="14"/>
              </w:rPr>
            </w:pPr>
            <w:r w:rsidRPr="00D74C44">
              <w:rPr>
                <w:color w:val="000000"/>
                <w:sz w:val="14"/>
                <w:szCs w:val="14"/>
              </w:rPr>
              <w:t>30000</w:t>
            </w:r>
          </w:p>
        </w:tc>
      </w:tr>
      <w:tr w:rsidR="002025B2" w:rsidRPr="00D74C44" w:rsidTr="001E2DF3">
        <w:trPr>
          <w:trHeight w:val="230"/>
        </w:trPr>
        <w:tc>
          <w:tcPr>
            <w:tcW w:w="152" w:type="pct"/>
            <w:vMerge/>
            <w:noWrap/>
          </w:tcPr>
          <w:p w:rsidR="002025B2" w:rsidRPr="00D74C44" w:rsidRDefault="002025B2" w:rsidP="00D23FD9">
            <w:pPr>
              <w:jc w:val="center"/>
              <w:rPr>
                <w:color w:val="000000"/>
                <w:sz w:val="14"/>
                <w:szCs w:val="14"/>
              </w:rPr>
            </w:pPr>
          </w:p>
        </w:tc>
        <w:tc>
          <w:tcPr>
            <w:tcW w:w="538" w:type="pct"/>
          </w:tcPr>
          <w:p w:rsidR="002025B2" w:rsidRPr="00D74C44" w:rsidRDefault="002025B2" w:rsidP="00D23FD9">
            <w:pPr>
              <w:rPr>
                <w:color w:val="000000"/>
                <w:sz w:val="14"/>
                <w:szCs w:val="14"/>
              </w:rPr>
            </w:pPr>
            <w:r w:rsidRPr="00D74C44">
              <w:rPr>
                <w:color w:val="000000"/>
                <w:sz w:val="14"/>
                <w:szCs w:val="14"/>
              </w:rPr>
              <w:t>в том числе:</w:t>
            </w:r>
          </w:p>
        </w:tc>
        <w:tc>
          <w:tcPr>
            <w:tcW w:w="269" w:type="pct"/>
            <w:noWrap/>
          </w:tcPr>
          <w:p w:rsidR="002025B2" w:rsidRPr="00D74C44" w:rsidRDefault="002025B2" w:rsidP="00D23FD9">
            <w:pPr>
              <w:jc w:val="center"/>
              <w:rPr>
                <w:color w:val="000000"/>
                <w:sz w:val="14"/>
                <w:szCs w:val="14"/>
              </w:rPr>
            </w:pPr>
          </w:p>
        </w:tc>
        <w:tc>
          <w:tcPr>
            <w:tcW w:w="226" w:type="pct"/>
            <w:noWrap/>
          </w:tcPr>
          <w:p w:rsidR="002025B2" w:rsidRPr="00D74C44" w:rsidRDefault="002025B2" w:rsidP="00D23FD9">
            <w:pPr>
              <w:jc w:val="center"/>
              <w:rPr>
                <w:color w:val="000000"/>
                <w:sz w:val="14"/>
                <w:szCs w:val="14"/>
              </w:rPr>
            </w:pPr>
          </w:p>
        </w:tc>
        <w:tc>
          <w:tcPr>
            <w:tcW w:w="198" w:type="pct"/>
            <w:noWrap/>
          </w:tcPr>
          <w:p w:rsidR="002025B2" w:rsidRPr="00D74C44" w:rsidRDefault="002025B2" w:rsidP="00D23FD9">
            <w:pPr>
              <w:jc w:val="center"/>
              <w:rPr>
                <w:color w:val="000000"/>
                <w:sz w:val="14"/>
                <w:szCs w:val="14"/>
              </w:rPr>
            </w:pPr>
          </w:p>
        </w:tc>
        <w:tc>
          <w:tcPr>
            <w:tcW w:w="210" w:type="pct"/>
            <w:noWrap/>
          </w:tcPr>
          <w:p w:rsidR="002025B2" w:rsidRPr="00D74C44" w:rsidRDefault="002025B2" w:rsidP="00D23FD9">
            <w:pPr>
              <w:jc w:val="center"/>
              <w:rPr>
                <w:color w:val="000000"/>
                <w:sz w:val="14"/>
                <w:szCs w:val="14"/>
              </w:rPr>
            </w:pPr>
          </w:p>
        </w:tc>
        <w:tc>
          <w:tcPr>
            <w:tcW w:w="268" w:type="pct"/>
            <w:noWrap/>
          </w:tcPr>
          <w:p w:rsidR="002025B2" w:rsidRPr="00D74C44" w:rsidRDefault="002025B2" w:rsidP="00D23FD9">
            <w:pPr>
              <w:jc w:val="center"/>
              <w:rPr>
                <w:color w:val="000000"/>
                <w:sz w:val="14"/>
                <w:szCs w:val="14"/>
              </w:rPr>
            </w:pPr>
          </w:p>
        </w:tc>
        <w:tc>
          <w:tcPr>
            <w:tcW w:w="315" w:type="pct"/>
            <w:noWrap/>
          </w:tcPr>
          <w:p w:rsidR="002025B2" w:rsidRPr="00D74C44" w:rsidRDefault="002025B2" w:rsidP="00D23FD9">
            <w:pPr>
              <w:jc w:val="center"/>
              <w:rPr>
                <w:color w:val="000000"/>
                <w:sz w:val="14"/>
                <w:szCs w:val="14"/>
              </w:rPr>
            </w:pPr>
          </w:p>
        </w:tc>
        <w:tc>
          <w:tcPr>
            <w:tcW w:w="181" w:type="pct"/>
            <w:noWrap/>
          </w:tcPr>
          <w:p w:rsidR="002025B2" w:rsidRPr="00D74C44" w:rsidRDefault="002025B2" w:rsidP="00D23FD9">
            <w:pPr>
              <w:jc w:val="center"/>
              <w:rPr>
                <w:color w:val="000000"/>
                <w:sz w:val="14"/>
                <w:szCs w:val="14"/>
              </w:rPr>
            </w:pPr>
          </w:p>
        </w:tc>
        <w:tc>
          <w:tcPr>
            <w:tcW w:w="225" w:type="pct"/>
            <w:noWrap/>
          </w:tcPr>
          <w:p w:rsidR="002025B2" w:rsidRPr="00D74C44" w:rsidRDefault="002025B2" w:rsidP="00D23FD9">
            <w:pPr>
              <w:jc w:val="center"/>
              <w:rPr>
                <w:color w:val="000000"/>
                <w:sz w:val="14"/>
                <w:szCs w:val="14"/>
              </w:rPr>
            </w:pPr>
          </w:p>
        </w:tc>
        <w:tc>
          <w:tcPr>
            <w:tcW w:w="317" w:type="pct"/>
            <w:noWrap/>
          </w:tcPr>
          <w:p w:rsidR="002025B2" w:rsidRPr="00D74C44" w:rsidRDefault="002025B2" w:rsidP="00D23FD9">
            <w:pPr>
              <w:jc w:val="center"/>
              <w:rPr>
                <w:color w:val="000000"/>
                <w:sz w:val="14"/>
                <w:szCs w:val="14"/>
              </w:rPr>
            </w:pPr>
          </w:p>
        </w:tc>
        <w:tc>
          <w:tcPr>
            <w:tcW w:w="270" w:type="pct"/>
            <w:noWrap/>
          </w:tcPr>
          <w:p w:rsidR="002025B2" w:rsidRPr="00D74C44" w:rsidRDefault="002025B2" w:rsidP="00E34A32">
            <w:pPr>
              <w:jc w:val="center"/>
              <w:rPr>
                <w:color w:val="000000"/>
                <w:sz w:val="14"/>
                <w:szCs w:val="14"/>
              </w:rPr>
            </w:pPr>
          </w:p>
        </w:tc>
        <w:tc>
          <w:tcPr>
            <w:tcW w:w="268" w:type="pct"/>
            <w:noWrap/>
          </w:tcPr>
          <w:p w:rsidR="002025B2" w:rsidRPr="00D74C44" w:rsidRDefault="002025B2" w:rsidP="00E34A32">
            <w:pPr>
              <w:jc w:val="center"/>
              <w:rPr>
                <w:color w:val="000000"/>
                <w:sz w:val="14"/>
                <w:szCs w:val="14"/>
              </w:rPr>
            </w:pPr>
          </w:p>
        </w:tc>
        <w:tc>
          <w:tcPr>
            <w:tcW w:w="268" w:type="pct"/>
            <w:noWrap/>
          </w:tcPr>
          <w:p w:rsidR="002025B2" w:rsidRPr="00D74C44" w:rsidRDefault="002025B2" w:rsidP="00E34A32">
            <w:pPr>
              <w:jc w:val="center"/>
              <w:rPr>
                <w:bCs/>
                <w:color w:val="000000"/>
                <w:sz w:val="14"/>
                <w:szCs w:val="14"/>
              </w:rPr>
            </w:pPr>
          </w:p>
        </w:tc>
        <w:tc>
          <w:tcPr>
            <w:tcW w:w="268" w:type="pct"/>
            <w:noWrap/>
          </w:tcPr>
          <w:p w:rsidR="002025B2" w:rsidRPr="00D74C44" w:rsidRDefault="002025B2" w:rsidP="00E34A32">
            <w:pPr>
              <w:jc w:val="center"/>
              <w:rPr>
                <w:color w:val="000000"/>
                <w:sz w:val="14"/>
                <w:szCs w:val="14"/>
              </w:rPr>
            </w:pPr>
          </w:p>
        </w:tc>
        <w:tc>
          <w:tcPr>
            <w:tcW w:w="270" w:type="pct"/>
            <w:noWrap/>
          </w:tcPr>
          <w:p w:rsidR="002025B2" w:rsidRPr="00D74C44" w:rsidRDefault="002025B2" w:rsidP="00E34A32">
            <w:pPr>
              <w:jc w:val="center"/>
              <w:rPr>
                <w:color w:val="000000"/>
                <w:sz w:val="14"/>
                <w:szCs w:val="14"/>
              </w:rPr>
            </w:pPr>
          </w:p>
        </w:tc>
        <w:tc>
          <w:tcPr>
            <w:tcW w:w="247" w:type="pct"/>
            <w:noWrap/>
          </w:tcPr>
          <w:p w:rsidR="002025B2" w:rsidRPr="00D74C44" w:rsidRDefault="002025B2" w:rsidP="00E34A32">
            <w:pPr>
              <w:jc w:val="center"/>
              <w:rPr>
                <w:color w:val="000000"/>
                <w:sz w:val="14"/>
                <w:szCs w:val="14"/>
              </w:rPr>
            </w:pPr>
          </w:p>
        </w:tc>
        <w:tc>
          <w:tcPr>
            <w:tcW w:w="264" w:type="pct"/>
            <w:noWrap/>
          </w:tcPr>
          <w:p w:rsidR="002025B2" w:rsidRPr="00D74C44" w:rsidRDefault="002025B2" w:rsidP="00E34A32">
            <w:pPr>
              <w:jc w:val="center"/>
              <w:rPr>
                <w:color w:val="000000"/>
                <w:sz w:val="14"/>
                <w:szCs w:val="14"/>
              </w:rPr>
            </w:pPr>
          </w:p>
        </w:tc>
        <w:tc>
          <w:tcPr>
            <w:tcW w:w="245" w:type="pct"/>
            <w:noWrap/>
          </w:tcPr>
          <w:p w:rsidR="002025B2" w:rsidRPr="00D74C44" w:rsidRDefault="002025B2" w:rsidP="00E34A32">
            <w:pPr>
              <w:jc w:val="center"/>
              <w:rPr>
                <w:bCs/>
                <w:color w:val="000000"/>
                <w:sz w:val="14"/>
                <w:szCs w:val="14"/>
              </w:rPr>
            </w:pPr>
          </w:p>
        </w:tc>
      </w:tr>
      <w:tr w:rsidR="002025B2" w:rsidRPr="00D74C44" w:rsidTr="001E2DF3">
        <w:trPr>
          <w:trHeight w:val="276"/>
        </w:trPr>
        <w:tc>
          <w:tcPr>
            <w:tcW w:w="152" w:type="pct"/>
            <w:vMerge/>
            <w:noWrap/>
          </w:tcPr>
          <w:p w:rsidR="002025B2" w:rsidRPr="00D74C44" w:rsidRDefault="002025B2" w:rsidP="00D23FD9">
            <w:pPr>
              <w:jc w:val="center"/>
              <w:rPr>
                <w:color w:val="000000"/>
                <w:sz w:val="14"/>
                <w:szCs w:val="14"/>
              </w:rPr>
            </w:pPr>
          </w:p>
        </w:tc>
        <w:tc>
          <w:tcPr>
            <w:tcW w:w="538" w:type="pct"/>
          </w:tcPr>
          <w:p w:rsidR="002025B2" w:rsidRPr="00D74C44" w:rsidRDefault="002025B2" w:rsidP="00D23FD9">
            <w:pPr>
              <w:rPr>
                <w:color w:val="000000"/>
                <w:sz w:val="14"/>
                <w:szCs w:val="14"/>
              </w:rPr>
            </w:pPr>
            <w:r w:rsidRPr="00D74C44">
              <w:rPr>
                <w:color w:val="000000"/>
                <w:sz w:val="14"/>
                <w:szCs w:val="14"/>
              </w:rPr>
              <w:t>Федеральный бюджет</w:t>
            </w:r>
          </w:p>
        </w:tc>
        <w:tc>
          <w:tcPr>
            <w:tcW w:w="269" w:type="pct"/>
            <w:noWrap/>
          </w:tcPr>
          <w:p w:rsidR="002025B2" w:rsidRPr="00D74C44" w:rsidRDefault="002025B2" w:rsidP="00D23FD9">
            <w:pPr>
              <w:rPr>
                <w:color w:val="000000"/>
                <w:sz w:val="14"/>
                <w:szCs w:val="14"/>
              </w:rPr>
            </w:pPr>
          </w:p>
        </w:tc>
        <w:tc>
          <w:tcPr>
            <w:tcW w:w="226" w:type="pct"/>
            <w:noWrap/>
          </w:tcPr>
          <w:p w:rsidR="002025B2" w:rsidRPr="00D74C44" w:rsidRDefault="002025B2" w:rsidP="00D23FD9">
            <w:pPr>
              <w:rPr>
                <w:color w:val="000000"/>
                <w:sz w:val="14"/>
                <w:szCs w:val="14"/>
              </w:rPr>
            </w:pPr>
          </w:p>
        </w:tc>
        <w:tc>
          <w:tcPr>
            <w:tcW w:w="198" w:type="pct"/>
            <w:noWrap/>
          </w:tcPr>
          <w:p w:rsidR="002025B2" w:rsidRPr="00D74C44" w:rsidRDefault="002025B2" w:rsidP="00D23FD9">
            <w:pPr>
              <w:jc w:val="center"/>
              <w:rPr>
                <w:color w:val="000000"/>
                <w:sz w:val="14"/>
                <w:szCs w:val="14"/>
              </w:rPr>
            </w:pPr>
          </w:p>
        </w:tc>
        <w:tc>
          <w:tcPr>
            <w:tcW w:w="210" w:type="pct"/>
            <w:noWrap/>
          </w:tcPr>
          <w:p w:rsidR="002025B2" w:rsidRPr="00D74C44" w:rsidRDefault="002025B2" w:rsidP="00D23FD9">
            <w:pPr>
              <w:jc w:val="center"/>
              <w:rPr>
                <w:color w:val="000000"/>
                <w:sz w:val="14"/>
                <w:szCs w:val="14"/>
              </w:rPr>
            </w:pPr>
          </w:p>
        </w:tc>
        <w:tc>
          <w:tcPr>
            <w:tcW w:w="268" w:type="pct"/>
            <w:noWrap/>
          </w:tcPr>
          <w:p w:rsidR="002025B2" w:rsidRPr="00D74C44" w:rsidRDefault="002025B2" w:rsidP="00D23FD9">
            <w:pPr>
              <w:jc w:val="center"/>
              <w:rPr>
                <w:color w:val="000000"/>
                <w:sz w:val="14"/>
                <w:szCs w:val="14"/>
              </w:rPr>
            </w:pPr>
          </w:p>
        </w:tc>
        <w:tc>
          <w:tcPr>
            <w:tcW w:w="315" w:type="pct"/>
            <w:noWrap/>
          </w:tcPr>
          <w:p w:rsidR="002025B2" w:rsidRPr="00D74C44" w:rsidRDefault="002025B2" w:rsidP="00D23FD9">
            <w:pPr>
              <w:jc w:val="center"/>
              <w:rPr>
                <w:color w:val="000000"/>
                <w:sz w:val="14"/>
                <w:szCs w:val="14"/>
              </w:rPr>
            </w:pPr>
          </w:p>
        </w:tc>
        <w:tc>
          <w:tcPr>
            <w:tcW w:w="181" w:type="pct"/>
            <w:noWrap/>
          </w:tcPr>
          <w:p w:rsidR="002025B2" w:rsidRPr="00D74C44" w:rsidRDefault="002025B2" w:rsidP="00D23FD9">
            <w:pPr>
              <w:jc w:val="center"/>
              <w:rPr>
                <w:color w:val="000000"/>
                <w:sz w:val="14"/>
                <w:szCs w:val="14"/>
              </w:rPr>
            </w:pPr>
          </w:p>
        </w:tc>
        <w:tc>
          <w:tcPr>
            <w:tcW w:w="225" w:type="pct"/>
            <w:noWrap/>
          </w:tcPr>
          <w:p w:rsidR="002025B2" w:rsidRPr="00D74C44" w:rsidRDefault="002025B2" w:rsidP="00D23FD9">
            <w:pPr>
              <w:jc w:val="center"/>
              <w:rPr>
                <w:color w:val="000000"/>
                <w:sz w:val="14"/>
                <w:szCs w:val="14"/>
              </w:rPr>
            </w:pPr>
          </w:p>
        </w:tc>
        <w:tc>
          <w:tcPr>
            <w:tcW w:w="317" w:type="pct"/>
            <w:noWrap/>
          </w:tcPr>
          <w:p w:rsidR="002025B2" w:rsidRPr="00D74C44" w:rsidRDefault="002025B2" w:rsidP="00D23FD9">
            <w:pPr>
              <w:jc w:val="center"/>
              <w:rPr>
                <w:color w:val="000000"/>
                <w:sz w:val="14"/>
                <w:szCs w:val="14"/>
              </w:rPr>
            </w:pPr>
          </w:p>
        </w:tc>
        <w:tc>
          <w:tcPr>
            <w:tcW w:w="270" w:type="pct"/>
            <w:noWrap/>
          </w:tcPr>
          <w:p w:rsidR="002025B2" w:rsidRPr="00D74C44" w:rsidRDefault="002025B2" w:rsidP="00E34A32">
            <w:pPr>
              <w:jc w:val="center"/>
              <w:rPr>
                <w:color w:val="000000"/>
                <w:sz w:val="14"/>
                <w:szCs w:val="14"/>
              </w:rPr>
            </w:pPr>
          </w:p>
        </w:tc>
        <w:tc>
          <w:tcPr>
            <w:tcW w:w="268" w:type="pct"/>
            <w:noWrap/>
          </w:tcPr>
          <w:p w:rsidR="002025B2" w:rsidRPr="00D74C44" w:rsidRDefault="002025B2" w:rsidP="00E34A32">
            <w:pPr>
              <w:jc w:val="center"/>
              <w:rPr>
                <w:color w:val="000000"/>
                <w:sz w:val="14"/>
                <w:szCs w:val="14"/>
              </w:rPr>
            </w:pPr>
          </w:p>
        </w:tc>
        <w:tc>
          <w:tcPr>
            <w:tcW w:w="268" w:type="pct"/>
            <w:noWrap/>
          </w:tcPr>
          <w:p w:rsidR="002025B2" w:rsidRPr="00D74C44" w:rsidRDefault="002025B2" w:rsidP="00E34A32">
            <w:pPr>
              <w:jc w:val="center"/>
              <w:rPr>
                <w:color w:val="000000"/>
                <w:sz w:val="14"/>
                <w:szCs w:val="14"/>
              </w:rPr>
            </w:pPr>
          </w:p>
        </w:tc>
        <w:tc>
          <w:tcPr>
            <w:tcW w:w="268" w:type="pct"/>
            <w:noWrap/>
          </w:tcPr>
          <w:p w:rsidR="002025B2" w:rsidRPr="00D74C44" w:rsidRDefault="002025B2" w:rsidP="00E34A32">
            <w:pPr>
              <w:jc w:val="center"/>
              <w:rPr>
                <w:color w:val="000000"/>
                <w:sz w:val="14"/>
                <w:szCs w:val="14"/>
              </w:rPr>
            </w:pPr>
            <w:r w:rsidRPr="00D74C44">
              <w:rPr>
                <w:color w:val="000000"/>
                <w:sz w:val="14"/>
                <w:szCs w:val="14"/>
              </w:rPr>
              <w:t>885000</w:t>
            </w:r>
          </w:p>
        </w:tc>
        <w:tc>
          <w:tcPr>
            <w:tcW w:w="270" w:type="pct"/>
            <w:noWrap/>
          </w:tcPr>
          <w:p w:rsidR="002025B2" w:rsidRPr="00D74C44" w:rsidRDefault="002025B2" w:rsidP="00E34A32">
            <w:pPr>
              <w:jc w:val="center"/>
              <w:rPr>
                <w:color w:val="000000"/>
                <w:sz w:val="14"/>
                <w:szCs w:val="14"/>
              </w:rPr>
            </w:pPr>
            <w:r w:rsidRPr="00D74C44">
              <w:rPr>
                <w:color w:val="000000"/>
                <w:sz w:val="14"/>
                <w:szCs w:val="14"/>
              </w:rPr>
              <w:t>1200000</w:t>
            </w:r>
          </w:p>
        </w:tc>
        <w:tc>
          <w:tcPr>
            <w:tcW w:w="247" w:type="pct"/>
            <w:noWrap/>
          </w:tcPr>
          <w:p w:rsidR="002025B2" w:rsidRPr="00D74C44" w:rsidRDefault="002025B2" w:rsidP="00E34A32">
            <w:pPr>
              <w:jc w:val="center"/>
              <w:rPr>
                <w:color w:val="000000"/>
                <w:sz w:val="14"/>
                <w:szCs w:val="14"/>
              </w:rPr>
            </w:pPr>
            <w:r w:rsidRPr="00D74C44">
              <w:rPr>
                <w:color w:val="000000"/>
                <w:sz w:val="14"/>
                <w:szCs w:val="14"/>
              </w:rPr>
              <w:t>1098500</w:t>
            </w:r>
          </w:p>
        </w:tc>
        <w:tc>
          <w:tcPr>
            <w:tcW w:w="264" w:type="pct"/>
            <w:noWrap/>
          </w:tcPr>
          <w:p w:rsidR="002025B2" w:rsidRPr="00D74C44" w:rsidRDefault="002025B2" w:rsidP="00E34A32">
            <w:pPr>
              <w:jc w:val="center"/>
              <w:rPr>
                <w:color w:val="000000"/>
                <w:sz w:val="14"/>
                <w:szCs w:val="14"/>
              </w:rPr>
            </w:pPr>
            <w:r w:rsidRPr="00D74C44">
              <w:rPr>
                <w:color w:val="000000"/>
                <w:sz w:val="14"/>
                <w:szCs w:val="14"/>
              </w:rPr>
              <w:t>26500</w:t>
            </w:r>
          </w:p>
        </w:tc>
        <w:tc>
          <w:tcPr>
            <w:tcW w:w="245" w:type="pct"/>
            <w:noWrap/>
          </w:tcPr>
          <w:p w:rsidR="002025B2" w:rsidRPr="00D74C44" w:rsidRDefault="002025B2" w:rsidP="00E34A32">
            <w:pPr>
              <w:jc w:val="center"/>
              <w:rPr>
                <w:color w:val="000000"/>
                <w:sz w:val="14"/>
                <w:szCs w:val="14"/>
              </w:rPr>
            </w:pPr>
          </w:p>
        </w:tc>
      </w:tr>
      <w:tr w:rsidR="002025B2" w:rsidRPr="00D74C44" w:rsidTr="001E2DF3">
        <w:trPr>
          <w:trHeight w:val="276"/>
        </w:trPr>
        <w:tc>
          <w:tcPr>
            <w:tcW w:w="152" w:type="pct"/>
            <w:vMerge/>
            <w:noWrap/>
          </w:tcPr>
          <w:p w:rsidR="002025B2" w:rsidRPr="00D74C44" w:rsidRDefault="002025B2" w:rsidP="00D23FD9">
            <w:pPr>
              <w:jc w:val="center"/>
              <w:rPr>
                <w:color w:val="000000"/>
                <w:sz w:val="14"/>
                <w:szCs w:val="14"/>
              </w:rPr>
            </w:pPr>
          </w:p>
        </w:tc>
        <w:tc>
          <w:tcPr>
            <w:tcW w:w="538" w:type="pct"/>
          </w:tcPr>
          <w:p w:rsidR="002025B2" w:rsidRPr="00D74C44" w:rsidRDefault="002025B2" w:rsidP="00D23FD9">
            <w:pPr>
              <w:rPr>
                <w:color w:val="000000"/>
                <w:sz w:val="14"/>
                <w:szCs w:val="14"/>
              </w:rPr>
            </w:pPr>
            <w:r w:rsidRPr="00D74C44">
              <w:rPr>
                <w:color w:val="000000"/>
                <w:sz w:val="14"/>
                <w:szCs w:val="14"/>
              </w:rPr>
              <w:t>областной бюджет</w:t>
            </w:r>
          </w:p>
        </w:tc>
        <w:tc>
          <w:tcPr>
            <w:tcW w:w="269" w:type="pct"/>
            <w:noWrap/>
          </w:tcPr>
          <w:p w:rsidR="002025B2" w:rsidRPr="00D74C44" w:rsidRDefault="002025B2" w:rsidP="00D23FD9">
            <w:pPr>
              <w:rPr>
                <w:color w:val="000000"/>
                <w:sz w:val="14"/>
                <w:szCs w:val="14"/>
              </w:rPr>
            </w:pPr>
          </w:p>
        </w:tc>
        <w:tc>
          <w:tcPr>
            <w:tcW w:w="226" w:type="pct"/>
            <w:noWrap/>
          </w:tcPr>
          <w:p w:rsidR="002025B2" w:rsidRPr="00D74C44" w:rsidRDefault="002025B2" w:rsidP="00D23FD9">
            <w:pPr>
              <w:rPr>
                <w:color w:val="000000"/>
                <w:sz w:val="14"/>
                <w:szCs w:val="14"/>
              </w:rPr>
            </w:pPr>
          </w:p>
        </w:tc>
        <w:tc>
          <w:tcPr>
            <w:tcW w:w="198" w:type="pct"/>
            <w:noWrap/>
          </w:tcPr>
          <w:p w:rsidR="002025B2" w:rsidRPr="00D74C44" w:rsidRDefault="002025B2" w:rsidP="00D23FD9">
            <w:pPr>
              <w:jc w:val="center"/>
              <w:rPr>
                <w:color w:val="000000"/>
                <w:sz w:val="14"/>
                <w:szCs w:val="14"/>
              </w:rPr>
            </w:pPr>
          </w:p>
        </w:tc>
        <w:tc>
          <w:tcPr>
            <w:tcW w:w="210" w:type="pct"/>
            <w:noWrap/>
          </w:tcPr>
          <w:p w:rsidR="002025B2" w:rsidRPr="00D74C44" w:rsidRDefault="002025B2" w:rsidP="00D23FD9">
            <w:pPr>
              <w:jc w:val="center"/>
              <w:rPr>
                <w:color w:val="000000"/>
                <w:sz w:val="14"/>
                <w:szCs w:val="14"/>
              </w:rPr>
            </w:pPr>
          </w:p>
        </w:tc>
        <w:tc>
          <w:tcPr>
            <w:tcW w:w="268" w:type="pct"/>
            <w:noWrap/>
          </w:tcPr>
          <w:p w:rsidR="002025B2" w:rsidRPr="00D74C44" w:rsidRDefault="002025B2" w:rsidP="00D23FD9">
            <w:pPr>
              <w:jc w:val="center"/>
              <w:rPr>
                <w:color w:val="000000"/>
                <w:sz w:val="14"/>
                <w:szCs w:val="14"/>
              </w:rPr>
            </w:pPr>
          </w:p>
        </w:tc>
        <w:tc>
          <w:tcPr>
            <w:tcW w:w="315" w:type="pct"/>
            <w:noWrap/>
          </w:tcPr>
          <w:p w:rsidR="002025B2" w:rsidRPr="00D74C44" w:rsidRDefault="002025B2" w:rsidP="00D23FD9">
            <w:pPr>
              <w:jc w:val="center"/>
              <w:rPr>
                <w:color w:val="000000"/>
                <w:sz w:val="14"/>
                <w:szCs w:val="14"/>
              </w:rPr>
            </w:pPr>
          </w:p>
        </w:tc>
        <w:tc>
          <w:tcPr>
            <w:tcW w:w="181" w:type="pct"/>
            <w:noWrap/>
          </w:tcPr>
          <w:p w:rsidR="002025B2" w:rsidRPr="00D74C44" w:rsidRDefault="002025B2" w:rsidP="00D23FD9">
            <w:pPr>
              <w:jc w:val="center"/>
              <w:rPr>
                <w:color w:val="000000"/>
                <w:sz w:val="14"/>
                <w:szCs w:val="14"/>
              </w:rPr>
            </w:pPr>
          </w:p>
        </w:tc>
        <w:tc>
          <w:tcPr>
            <w:tcW w:w="225" w:type="pct"/>
            <w:noWrap/>
          </w:tcPr>
          <w:p w:rsidR="002025B2" w:rsidRPr="00D74C44" w:rsidRDefault="002025B2" w:rsidP="00D23FD9">
            <w:pPr>
              <w:jc w:val="center"/>
              <w:rPr>
                <w:color w:val="000000"/>
                <w:sz w:val="14"/>
                <w:szCs w:val="14"/>
              </w:rPr>
            </w:pPr>
          </w:p>
        </w:tc>
        <w:tc>
          <w:tcPr>
            <w:tcW w:w="317" w:type="pct"/>
            <w:noWrap/>
          </w:tcPr>
          <w:p w:rsidR="002025B2" w:rsidRPr="00D74C44" w:rsidRDefault="002025B2" w:rsidP="00D23FD9">
            <w:pPr>
              <w:jc w:val="center"/>
              <w:rPr>
                <w:color w:val="000000"/>
                <w:sz w:val="14"/>
                <w:szCs w:val="14"/>
              </w:rPr>
            </w:pPr>
          </w:p>
        </w:tc>
        <w:tc>
          <w:tcPr>
            <w:tcW w:w="270" w:type="pct"/>
            <w:noWrap/>
          </w:tcPr>
          <w:p w:rsidR="002025B2" w:rsidRPr="00D74C44" w:rsidRDefault="002025B2" w:rsidP="00E34A32">
            <w:pPr>
              <w:jc w:val="center"/>
              <w:rPr>
                <w:color w:val="000000"/>
                <w:sz w:val="14"/>
                <w:szCs w:val="14"/>
              </w:rPr>
            </w:pPr>
            <w:r w:rsidRPr="00D74C44">
              <w:rPr>
                <w:color w:val="000000"/>
                <w:sz w:val="14"/>
                <w:szCs w:val="14"/>
              </w:rPr>
              <w:t>3716,237</w:t>
            </w:r>
          </w:p>
        </w:tc>
        <w:tc>
          <w:tcPr>
            <w:tcW w:w="268" w:type="pct"/>
            <w:noWrap/>
          </w:tcPr>
          <w:p w:rsidR="002025B2" w:rsidRPr="00D74C44" w:rsidRDefault="002025B2" w:rsidP="00E34A32">
            <w:pPr>
              <w:jc w:val="center"/>
              <w:rPr>
                <w:color w:val="000000"/>
                <w:sz w:val="14"/>
                <w:szCs w:val="14"/>
              </w:rPr>
            </w:pPr>
            <w:r w:rsidRPr="00D74C44">
              <w:rPr>
                <w:color w:val="000000"/>
                <w:sz w:val="14"/>
                <w:szCs w:val="14"/>
              </w:rPr>
              <w:t>82990,8</w:t>
            </w:r>
          </w:p>
        </w:tc>
        <w:tc>
          <w:tcPr>
            <w:tcW w:w="268" w:type="pct"/>
            <w:noWrap/>
          </w:tcPr>
          <w:p w:rsidR="002025B2" w:rsidRPr="00D74C44" w:rsidRDefault="002025B2" w:rsidP="00E34A32">
            <w:pPr>
              <w:jc w:val="center"/>
              <w:rPr>
                <w:color w:val="000000"/>
                <w:sz w:val="14"/>
                <w:szCs w:val="14"/>
              </w:rPr>
            </w:pPr>
          </w:p>
        </w:tc>
        <w:tc>
          <w:tcPr>
            <w:tcW w:w="268" w:type="pct"/>
            <w:noWrap/>
          </w:tcPr>
          <w:p w:rsidR="002025B2" w:rsidRPr="00D74C44" w:rsidRDefault="002025B2" w:rsidP="009669C0">
            <w:pPr>
              <w:jc w:val="center"/>
              <w:rPr>
                <w:color w:val="000000"/>
                <w:sz w:val="14"/>
                <w:szCs w:val="14"/>
              </w:rPr>
            </w:pPr>
            <w:r w:rsidRPr="00D74C44">
              <w:rPr>
                <w:color w:val="000000"/>
                <w:sz w:val="14"/>
                <w:szCs w:val="14"/>
              </w:rPr>
              <w:t>3455,9</w:t>
            </w:r>
          </w:p>
        </w:tc>
        <w:tc>
          <w:tcPr>
            <w:tcW w:w="270" w:type="pct"/>
            <w:noWrap/>
          </w:tcPr>
          <w:p w:rsidR="002025B2" w:rsidRPr="00D74C44" w:rsidRDefault="002025B2" w:rsidP="00251DF7">
            <w:pPr>
              <w:jc w:val="center"/>
              <w:rPr>
                <w:color w:val="000000"/>
                <w:sz w:val="14"/>
                <w:szCs w:val="14"/>
              </w:rPr>
            </w:pPr>
            <w:r w:rsidRPr="00D74C44">
              <w:rPr>
                <w:color w:val="000000"/>
                <w:sz w:val="14"/>
                <w:szCs w:val="14"/>
              </w:rPr>
              <w:t>21181,5</w:t>
            </w:r>
          </w:p>
        </w:tc>
        <w:tc>
          <w:tcPr>
            <w:tcW w:w="247" w:type="pct"/>
            <w:noWrap/>
          </w:tcPr>
          <w:p w:rsidR="002025B2" w:rsidRPr="00D74C44" w:rsidRDefault="002025B2" w:rsidP="00E34A32">
            <w:pPr>
              <w:jc w:val="center"/>
              <w:rPr>
                <w:color w:val="000000"/>
                <w:sz w:val="14"/>
                <w:szCs w:val="14"/>
              </w:rPr>
            </w:pPr>
            <w:r w:rsidRPr="00D74C44">
              <w:rPr>
                <w:color w:val="000000"/>
                <w:sz w:val="14"/>
                <w:szCs w:val="14"/>
              </w:rPr>
              <w:t>0</w:t>
            </w:r>
          </w:p>
        </w:tc>
        <w:tc>
          <w:tcPr>
            <w:tcW w:w="264" w:type="pct"/>
            <w:noWrap/>
          </w:tcPr>
          <w:p w:rsidR="002025B2" w:rsidRPr="00D74C44" w:rsidRDefault="002025B2" w:rsidP="00E34A32">
            <w:pPr>
              <w:jc w:val="center"/>
              <w:rPr>
                <w:color w:val="000000"/>
                <w:sz w:val="14"/>
                <w:szCs w:val="14"/>
              </w:rPr>
            </w:pPr>
            <w:r w:rsidRPr="00D74C44">
              <w:rPr>
                <w:color w:val="000000"/>
                <w:sz w:val="14"/>
                <w:szCs w:val="14"/>
              </w:rPr>
              <w:t>15981,96</w:t>
            </w:r>
          </w:p>
        </w:tc>
        <w:tc>
          <w:tcPr>
            <w:tcW w:w="245" w:type="pct"/>
            <w:noWrap/>
          </w:tcPr>
          <w:p w:rsidR="002025B2" w:rsidRPr="00D74C44" w:rsidRDefault="002025B2" w:rsidP="00E34A32">
            <w:pPr>
              <w:jc w:val="center"/>
              <w:rPr>
                <w:color w:val="000000"/>
                <w:sz w:val="14"/>
                <w:szCs w:val="14"/>
              </w:rPr>
            </w:pPr>
            <w:r w:rsidRPr="00D74C44">
              <w:rPr>
                <w:color w:val="000000"/>
                <w:sz w:val="14"/>
                <w:szCs w:val="14"/>
              </w:rPr>
              <w:t>30000</w:t>
            </w:r>
          </w:p>
        </w:tc>
      </w:tr>
    </w:tbl>
    <w:p w:rsidR="002025B2" w:rsidRPr="00D74C44" w:rsidRDefault="002025B2" w:rsidP="00F835C2">
      <w:pPr>
        <w:ind w:hanging="480"/>
        <w:jc w:val="both"/>
      </w:pPr>
    </w:p>
    <w:p w:rsidR="002025B2" w:rsidRPr="00D74C44" w:rsidRDefault="002025B2" w:rsidP="00F835C2">
      <w:pPr>
        <w:ind w:hanging="480"/>
        <w:jc w:val="both"/>
        <w:rPr>
          <w:sz w:val="14"/>
          <w:szCs w:val="14"/>
        </w:rPr>
      </w:pPr>
      <w:r w:rsidRPr="00D74C44">
        <w:rPr>
          <w:sz w:val="14"/>
          <w:szCs w:val="14"/>
        </w:rPr>
        <w:t>* З</w:t>
      </w:r>
      <w:r w:rsidRPr="00D74C44">
        <w:rPr>
          <w:color w:val="000000"/>
          <w:sz w:val="14"/>
          <w:szCs w:val="14"/>
        </w:rPr>
        <w:t>а счет средств</w:t>
      </w:r>
      <w:r w:rsidRPr="00D74C44">
        <w:rPr>
          <w:sz w:val="14"/>
          <w:szCs w:val="14"/>
        </w:rPr>
        <w:t xml:space="preserve"> федерального бюджета.</w:t>
      </w:r>
    </w:p>
    <w:p w:rsidR="002025B2" w:rsidRPr="00D74C44" w:rsidRDefault="002025B2" w:rsidP="00F835C2">
      <w:pPr>
        <w:ind w:hanging="480"/>
        <w:jc w:val="both"/>
        <w:rPr>
          <w:sz w:val="14"/>
          <w:szCs w:val="14"/>
        </w:rPr>
      </w:pPr>
      <w:r w:rsidRPr="00D74C44">
        <w:rPr>
          <w:sz w:val="14"/>
          <w:szCs w:val="14"/>
        </w:rPr>
        <w:t>** За счет средств областного бюджета.</w:t>
      </w:r>
    </w:p>
    <w:p w:rsidR="002025B2" w:rsidRPr="00D74C44" w:rsidRDefault="002025B2" w:rsidP="00F835C2">
      <w:pPr>
        <w:ind w:hanging="480"/>
        <w:jc w:val="both"/>
        <w:rPr>
          <w:sz w:val="14"/>
          <w:szCs w:val="14"/>
        </w:rPr>
      </w:pPr>
      <w:r w:rsidRPr="00D74C44">
        <w:rPr>
          <w:sz w:val="14"/>
          <w:szCs w:val="14"/>
        </w:rPr>
        <w:t xml:space="preserve">*** Подлежит выполнению до конца строительства по состоянию на 01.01.2015 года. </w:t>
      </w:r>
    </w:p>
    <w:p w:rsidR="002025B2" w:rsidRPr="00D74C44" w:rsidRDefault="002025B2" w:rsidP="00621960">
      <w:pPr>
        <w:ind w:hanging="480"/>
        <w:jc w:val="center"/>
      </w:pPr>
    </w:p>
    <w:p w:rsidR="002025B2" w:rsidRPr="00D74C44" w:rsidRDefault="002025B2" w:rsidP="00621960">
      <w:pPr>
        <w:ind w:hanging="480"/>
        <w:jc w:val="center"/>
      </w:pPr>
    </w:p>
    <w:p w:rsidR="00DB4F72" w:rsidRPr="00D74C44" w:rsidRDefault="002025B2" w:rsidP="00082DF2">
      <w:pPr>
        <w:widowControl w:val="0"/>
        <w:autoSpaceDE w:val="0"/>
        <w:autoSpaceDN w:val="0"/>
        <w:adjustRightInd w:val="0"/>
        <w:ind w:left="6372"/>
      </w:pPr>
      <w:r w:rsidRPr="00D74C44">
        <w:t xml:space="preserve">     _____________</w:t>
      </w:r>
    </w:p>
    <w:p w:rsidR="00DB4F72" w:rsidRPr="00D74C44" w:rsidRDefault="00DB4F72">
      <w:r w:rsidRPr="00D74C44">
        <w:t xml:space="preserve"> </w:t>
      </w:r>
      <w:r w:rsidRPr="00D74C44">
        <w:br w:type="page"/>
      </w:r>
    </w:p>
    <w:tbl>
      <w:tblPr>
        <w:tblW w:w="0" w:type="auto"/>
        <w:tblInd w:w="11328" w:type="dxa"/>
        <w:tblLook w:val="00A0" w:firstRow="1" w:lastRow="0" w:firstColumn="1" w:lastColumn="0" w:noHBand="0" w:noVBand="0"/>
      </w:tblPr>
      <w:tblGrid>
        <w:gridCol w:w="4573"/>
      </w:tblGrid>
      <w:tr w:rsidR="00DB4F72" w:rsidRPr="00D74C44" w:rsidTr="003222A9">
        <w:tc>
          <w:tcPr>
            <w:tcW w:w="15901" w:type="dxa"/>
          </w:tcPr>
          <w:p w:rsidR="00DB4F72" w:rsidRPr="00D74C44" w:rsidRDefault="00DB4F72" w:rsidP="003222A9">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Приложение № 6</w:t>
            </w:r>
          </w:p>
          <w:p w:rsidR="00DB4F72" w:rsidRPr="00D74C44" w:rsidRDefault="00DB4F72" w:rsidP="003222A9">
            <w:pPr>
              <w:widowControl w:val="0"/>
              <w:tabs>
                <w:tab w:val="left" w:pos="11520"/>
                <w:tab w:val="left" w:pos="12120"/>
              </w:tabs>
              <w:autoSpaceDE w:val="0"/>
              <w:autoSpaceDN w:val="0"/>
              <w:adjustRightInd w:val="0"/>
              <w:outlineLvl w:val="1"/>
              <w:rPr>
                <w:sz w:val="28"/>
                <w:szCs w:val="28"/>
              </w:rPr>
            </w:pPr>
          </w:p>
        </w:tc>
      </w:tr>
      <w:tr w:rsidR="00DB4F72" w:rsidRPr="00D74C44" w:rsidTr="003222A9">
        <w:tc>
          <w:tcPr>
            <w:tcW w:w="15901" w:type="dxa"/>
          </w:tcPr>
          <w:p w:rsidR="00DB4F72" w:rsidRPr="00D74C44" w:rsidRDefault="00DB4F72" w:rsidP="003222A9">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11</w:t>
            </w:r>
          </w:p>
          <w:p w:rsidR="00DB4F72" w:rsidRPr="00D74C44" w:rsidRDefault="00DB4F72" w:rsidP="003222A9">
            <w:pPr>
              <w:widowControl w:val="0"/>
              <w:tabs>
                <w:tab w:val="left" w:pos="11520"/>
                <w:tab w:val="left" w:pos="12120"/>
              </w:tabs>
              <w:autoSpaceDE w:val="0"/>
              <w:autoSpaceDN w:val="0"/>
              <w:adjustRightInd w:val="0"/>
              <w:outlineLvl w:val="1"/>
              <w:rPr>
                <w:sz w:val="28"/>
                <w:szCs w:val="28"/>
              </w:rPr>
            </w:pPr>
          </w:p>
        </w:tc>
      </w:tr>
      <w:tr w:rsidR="00DB4F72" w:rsidRPr="00D74C44" w:rsidTr="003222A9">
        <w:tc>
          <w:tcPr>
            <w:tcW w:w="15901" w:type="dxa"/>
          </w:tcPr>
          <w:p w:rsidR="00DB4F72" w:rsidRPr="00D74C44" w:rsidRDefault="00DB4F72" w:rsidP="003222A9">
            <w:pPr>
              <w:widowControl w:val="0"/>
              <w:tabs>
                <w:tab w:val="left" w:pos="11520"/>
                <w:tab w:val="left" w:pos="12120"/>
              </w:tabs>
              <w:autoSpaceDE w:val="0"/>
              <w:autoSpaceDN w:val="0"/>
              <w:adjustRightInd w:val="0"/>
              <w:outlineLvl w:val="1"/>
              <w:rPr>
                <w:sz w:val="28"/>
                <w:szCs w:val="28"/>
              </w:rPr>
            </w:pPr>
            <w:r w:rsidRPr="00D74C44">
              <w:rPr>
                <w:sz w:val="28"/>
                <w:szCs w:val="28"/>
              </w:rPr>
              <w:t>к Государственной программе</w:t>
            </w:r>
          </w:p>
        </w:tc>
      </w:tr>
    </w:tbl>
    <w:p w:rsidR="00DB4F72" w:rsidRPr="00D74C44" w:rsidRDefault="00DB4F72" w:rsidP="00DB4F72">
      <w:pPr>
        <w:widowControl w:val="0"/>
        <w:autoSpaceDE w:val="0"/>
        <w:autoSpaceDN w:val="0"/>
        <w:adjustRightInd w:val="0"/>
        <w:jc w:val="center"/>
        <w:rPr>
          <w:sz w:val="28"/>
          <w:szCs w:val="28"/>
        </w:rPr>
      </w:pPr>
    </w:p>
    <w:p w:rsidR="00DB4F72" w:rsidRPr="00D74C44" w:rsidRDefault="00DB4F72" w:rsidP="00DB4F72">
      <w:pPr>
        <w:pStyle w:val="ConsPlusTitle"/>
        <w:jc w:val="center"/>
      </w:pPr>
      <w:r w:rsidRPr="00D74C44">
        <w:t>СВЕДЕНИЯ</w:t>
      </w:r>
    </w:p>
    <w:p w:rsidR="00DB4F72" w:rsidRPr="00D74C44" w:rsidRDefault="00DB4F72" w:rsidP="00DB4F72">
      <w:pPr>
        <w:pStyle w:val="ConsPlusTitle"/>
        <w:jc w:val="center"/>
      </w:pPr>
      <w:r w:rsidRPr="00D74C44">
        <w:t xml:space="preserve">о привлечении средств муниципальных дорожных фондов, тыс. рублей  </w:t>
      </w:r>
    </w:p>
    <w:p w:rsidR="00DB4F72" w:rsidRPr="00D74C44" w:rsidRDefault="00DB4F72" w:rsidP="00DB4F72"/>
    <w:p w:rsidR="00DB4F72" w:rsidRPr="00D74C44" w:rsidRDefault="00DB4F72" w:rsidP="00DB4F72"/>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961"/>
        <w:gridCol w:w="1076"/>
        <w:gridCol w:w="981"/>
        <w:gridCol w:w="958"/>
        <w:gridCol w:w="1063"/>
        <w:gridCol w:w="1131"/>
        <w:gridCol w:w="1072"/>
        <w:gridCol w:w="1131"/>
        <w:gridCol w:w="1199"/>
        <w:gridCol w:w="1187"/>
      </w:tblGrid>
      <w:tr w:rsidR="00DB4F72" w:rsidRPr="00D74C44" w:rsidTr="00EB5926">
        <w:trPr>
          <w:trHeight w:val="526"/>
          <w:tblHeader/>
          <w:jc w:val="center"/>
        </w:trPr>
        <w:tc>
          <w:tcPr>
            <w:tcW w:w="1519" w:type="pct"/>
            <w:vMerge w:val="restart"/>
            <w:shd w:val="clear" w:color="auto" w:fill="auto"/>
          </w:tcPr>
          <w:p w:rsidR="00DB4F72" w:rsidRPr="00D74C44" w:rsidRDefault="00DB4F72" w:rsidP="00EB5926">
            <w:pPr>
              <w:ind w:left="-190"/>
              <w:jc w:val="center"/>
              <w:rPr>
                <w:sz w:val="18"/>
                <w:szCs w:val="18"/>
              </w:rPr>
            </w:pPr>
            <w:r w:rsidRPr="00D74C44">
              <w:rPr>
                <w:sz w:val="18"/>
                <w:szCs w:val="18"/>
              </w:rPr>
              <w:t>Наименование мероприяти</w:t>
            </w:r>
            <w:r w:rsidR="00EB5926">
              <w:rPr>
                <w:sz w:val="18"/>
                <w:szCs w:val="18"/>
              </w:rPr>
              <w:t>я</w:t>
            </w:r>
          </w:p>
        </w:tc>
        <w:tc>
          <w:tcPr>
            <w:tcW w:w="3481" w:type="pct"/>
            <w:gridSpan w:val="10"/>
            <w:shd w:val="clear" w:color="auto" w:fill="auto"/>
          </w:tcPr>
          <w:p w:rsidR="00DB4F72" w:rsidRPr="00D74C44" w:rsidRDefault="00DB4F72" w:rsidP="003327D5">
            <w:pPr>
              <w:ind w:left="-190"/>
              <w:jc w:val="center"/>
              <w:rPr>
                <w:sz w:val="18"/>
                <w:szCs w:val="18"/>
              </w:rPr>
            </w:pPr>
            <w:r w:rsidRPr="00D74C44">
              <w:rPr>
                <w:sz w:val="18"/>
                <w:szCs w:val="18"/>
              </w:rPr>
              <w:t>Объем средств муниципальных дорожных фондов</w:t>
            </w:r>
          </w:p>
        </w:tc>
      </w:tr>
      <w:tr w:rsidR="00DB4F72" w:rsidRPr="00D74C44" w:rsidTr="00EB5926">
        <w:trPr>
          <w:trHeight w:val="1078"/>
          <w:tblHeader/>
          <w:jc w:val="center"/>
        </w:trPr>
        <w:tc>
          <w:tcPr>
            <w:tcW w:w="1519" w:type="pct"/>
            <w:vMerge/>
            <w:shd w:val="clear" w:color="auto" w:fill="auto"/>
            <w:vAlign w:val="center"/>
          </w:tcPr>
          <w:p w:rsidR="00DB4F72" w:rsidRPr="00D74C44" w:rsidRDefault="00DB4F72" w:rsidP="003222A9">
            <w:pPr>
              <w:jc w:val="center"/>
              <w:rPr>
                <w:sz w:val="18"/>
                <w:szCs w:val="18"/>
              </w:rPr>
            </w:pPr>
          </w:p>
        </w:tc>
        <w:tc>
          <w:tcPr>
            <w:tcW w:w="311" w:type="pct"/>
            <w:shd w:val="clear" w:color="auto" w:fill="FFFFFF"/>
          </w:tcPr>
          <w:p w:rsidR="00DB4F72" w:rsidRPr="00D74C44" w:rsidRDefault="00DB4F72" w:rsidP="003222A9">
            <w:pPr>
              <w:ind w:left="-83" w:right="-80"/>
              <w:jc w:val="center"/>
              <w:rPr>
                <w:sz w:val="18"/>
                <w:szCs w:val="18"/>
              </w:rPr>
            </w:pPr>
            <w:r w:rsidRPr="00D74C44">
              <w:rPr>
                <w:sz w:val="18"/>
                <w:szCs w:val="18"/>
              </w:rPr>
              <w:t>2014</w:t>
            </w:r>
          </w:p>
          <w:p w:rsidR="00DB4F72" w:rsidRPr="00D74C44" w:rsidRDefault="00DB4F72" w:rsidP="003222A9">
            <w:pPr>
              <w:ind w:left="-83" w:right="-80"/>
              <w:jc w:val="center"/>
              <w:rPr>
                <w:sz w:val="18"/>
                <w:szCs w:val="18"/>
              </w:rPr>
            </w:pPr>
            <w:r w:rsidRPr="00D74C44">
              <w:rPr>
                <w:sz w:val="18"/>
                <w:szCs w:val="18"/>
              </w:rPr>
              <w:t>год</w:t>
            </w:r>
          </w:p>
        </w:tc>
        <w:tc>
          <w:tcPr>
            <w:tcW w:w="348" w:type="pct"/>
            <w:shd w:val="clear" w:color="auto" w:fill="auto"/>
          </w:tcPr>
          <w:p w:rsidR="00DB4F72" w:rsidRPr="00D74C44" w:rsidRDefault="00DB4F72" w:rsidP="003222A9">
            <w:pPr>
              <w:ind w:left="-83"/>
              <w:jc w:val="center"/>
              <w:rPr>
                <w:sz w:val="18"/>
                <w:szCs w:val="18"/>
              </w:rPr>
            </w:pPr>
            <w:r w:rsidRPr="00D74C44">
              <w:rPr>
                <w:sz w:val="18"/>
                <w:szCs w:val="18"/>
              </w:rPr>
              <w:t>2015</w:t>
            </w:r>
          </w:p>
          <w:p w:rsidR="00DB4F72" w:rsidRPr="00D74C44" w:rsidRDefault="00DB4F72" w:rsidP="003222A9">
            <w:pPr>
              <w:ind w:left="-83"/>
              <w:jc w:val="center"/>
              <w:rPr>
                <w:sz w:val="18"/>
                <w:szCs w:val="18"/>
              </w:rPr>
            </w:pPr>
            <w:r w:rsidRPr="00D74C44">
              <w:rPr>
                <w:sz w:val="18"/>
                <w:szCs w:val="18"/>
              </w:rPr>
              <w:t>год</w:t>
            </w:r>
          </w:p>
        </w:tc>
        <w:tc>
          <w:tcPr>
            <w:tcW w:w="317" w:type="pct"/>
            <w:shd w:val="clear" w:color="auto" w:fill="auto"/>
          </w:tcPr>
          <w:p w:rsidR="00DB4F72" w:rsidRPr="00D74C44" w:rsidRDefault="00DB4F72" w:rsidP="003222A9">
            <w:pPr>
              <w:ind w:left="-83"/>
              <w:jc w:val="center"/>
              <w:rPr>
                <w:sz w:val="18"/>
                <w:szCs w:val="18"/>
              </w:rPr>
            </w:pPr>
            <w:r w:rsidRPr="00D74C44">
              <w:rPr>
                <w:sz w:val="18"/>
                <w:szCs w:val="18"/>
              </w:rPr>
              <w:t>2016</w:t>
            </w:r>
          </w:p>
          <w:p w:rsidR="00DB4F72" w:rsidRPr="00D74C44" w:rsidRDefault="00DB4F72" w:rsidP="003222A9">
            <w:pPr>
              <w:ind w:left="-83"/>
              <w:jc w:val="center"/>
              <w:rPr>
                <w:sz w:val="18"/>
                <w:szCs w:val="18"/>
              </w:rPr>
            </w:pPr>
            <w:r w:rsidRPr="00D74C44">
              <w:rPr>
                <w:sz w:val="18"/>
                <w:szCs w:val="18"/>
              </w:rPr>
              <w:t>год</w:t>
            </w:r>
          </w:p>
        </w:tc>
        <w:tc>
          <w:tcPr>
            <w:tcW w:w="310" w:type="pct"/>
            <w:shd w:val="clear" w:color="auto" w:fill="auto"/>
          </w:tcPr>
          <w:p w:rsidR="00DB4F72" w:rsidRPr="00D74C44" w:rsidRDefault="00DB4F72" w:rsidP="003222A9">
            <w:pPr>
              <w:ind w:left="-83"/>
              <w:jc w:val="center"/>
              <w:rPr>
                <w:sz w:val="18"/>
                <w:szCs w:val="18"/>
              </w:rPr>
            </w:pPr>
            <w:r w:rsidRPr="00D74C44">
              <w:rPr>
                <w:sz w:val="18"/>
                <w:szCs w:val="18"/>
              </w:rPr>
              <w:t>2017 год</w:t>
            </w:r>
          </w:p>
        </w:tc>
        <w:tc>
          <w:tcPr>
            <w:tcW w:w="344" w:type="pct"/>
            <w:shd w:val="clear" w:color="auto" w:fill="auto"/>
          </w:tcPr>
          <w:p w:rsidR="00DB4F72" w:rsidRPr="00D74C44" w:rsidRDefault="00DB4F72" w:rsidP="003222A9">
            <w:pPr>
              <w:ind w:left="-83"/>
              <w:jc w:val="center"/>
              <w:rPr>
                <w:sz w:val="18"/>
                <w:szCs w:val="18"/>
              </w:rPr>
            </w:pPr>
            <w:r w:rsidRPr="00D74C44">
              <w:rPr>
                <w:sz w:val="18"/>
                <w:szCs w:val="18"/>
              </w:rPr>
              <w:t>2018</w:t>
            </w:r>
          </w:p>
          <w:p w:rsidR="00DB4F72" w:rsidRPr="00D74C44" w:rsidRDefault="00DB4F72" w:rsidP="003222A9">
            <w:pPr>
              <w:ind w:left="-83"/>
              <w:jc w:val="center"/>
              <w:rPr>
                <w:sz w:val="18"/>
                <w:szCs w:val="18"/>
              </w:rPr>
            </w:pPr>
            <w:r w:rsidRPr="00D74C44">
              <w:rPr>
                <w:sz w:val="18"/>
                <w:szCs w:val="18"/>
              </w:rPr>
              <w:t>год</w:t>
            </w:r>
          </w:p>
        </w:tc>
        <w:tc>
          <w:tcPr>
            <w:tcW w:w="366" w:type="pct"/>
            <w:shd w:val="clear" w:color="auto" w:fill="auto"/>
          </w:tcPr>
          <w:p w:rsidR="00DB4F72" w:rsidRPr="00D74C44" w:rsidRDefault="00DB4F72" w:rsidP="003222A9">
            <w:pPr>
              <w:ind w:left="-83"/>
              <w:jc w:val="center"/>
              <w:rPr>
                <w:sz w:val="18"/>
                <w:szCs w:val="18"/>
              </w:rPr>
            </w:pPr>
            <w:r w:rsidRPr="00D74C44">
              <w:rPr>
                <w:sz w:val="18"/>
                <w:szCs w:val="18"/>
              </w:rPr>
              <w:t>2019</w:t>
            </w:r>
          </w:p>
          <w:p w:rsidR="00DB4F72" w:rsidRPr="00D74C44" w:rsidRDefault="00DB4F72" w:rsidP="003222A9">
            <w:pPr>
              <w:ind w:left="-83"/>
              <w:jc w:val="center"/>
              <w:rPr>
                <w:sz w:val="18"/>
                <w:szCs w:val="18"/>
              </w:rPr>
            </w:pPr>
            <w:r w:rsidRPr="00D74C44">
              <w:rPr>
                <w:sz w:val="18"/>
                <w:szCs w:val="18"/>
              </w:rPr>
              <w:t>год</w:t>
            </w:r>
          </w:p>
        </w:tc>
        <w:tc>
          <w:tcPr>
            <w:tcW w:w="347" w:type="pct"/>
            <w:shd w:val="clear" w:color="auto" w:fill="auto"/>
          </w:tcPr>
          <w:p w:rsidR="00DB4F72" w:rsidRPr="00D74C44" w:rsidRDefault="00DB4F72" w:rsidP="003222A9">
            <w:pPr>
              <w:ind w:left="-83"/>
              <w:jc w:val="center"/>
              <w:rPr>
                <w:sz w:val="18"/>
                <w:szCs w:val="18"/>
              </w:rPr>
            </w:pPr>
            <w:r w:rsidRPr="00D74C44">
              <w:rPr>
                <w:sz w:val="18"/>
                <w:szCs w:val="18"/>
              </w:rPr>
              <w:t>2020</w:t>
            </w:r>
          </w:p>
          <w:p w:rsidR="00DB4F72" w:rsidRPr="00D74C44" w:rsidRDefault="00DB4F72" w:rsidP="003222A9">
            <w:pPr>
              <w:ind w:left="-83"/>
              <w:jc w:val="center"/>
              <w:rPr>
                <w:sz w:val="18"/>
                <w:szCs w:val="18"/>
              </w:rPr>
            </w:pPr>
            <w:r w:rsidRPr="00D74C44">
              <w:rPr>
                <w:sz w:val="18"/>
                <w:szCs w:val="18"/>
              </w:rPr>
              <w:t>год</w:t>
            </w:r>
          </w:p>
        </w:tc>
        <w:tc>
          <w:tcPr>
            <w:tcW w:w="366" w:type="pct"/>
            <w:shd w:val="clear" w:color="auto" w:fill="auto"/>
          </w:tcPr>
          <w:p w:rsidR="00DB4F72" w:rsidRPr="00D74C44" w:rsidRDefault="00DB4F72" w:rsidP="003222A9">
            <w:pPr>
              <w:ind w:left="-83"/>
              <w:jc w:val="center"/>
              <w:rPr>
                <w:sz w:val="18"/>
                <w:szCs w:val="18"/>
              </w:rPr>
            </w:pPr>
            <w:r w:rsidRPr="00D74C44">
              <w:rPr>
                <w:sz w:val="18"/>
                <w:szCs w:val="18"/>
              </w:rPr>
              <w:t>2021</w:t>
            </w:r>
          </w:p>
          <w:p w:rsidR="00DB4F72" w:rsidRPr="00D74C44" w:rsidRDefault="00DB4F72" w:rsidP="003222A9">
            <w:pPr>
              <w:ind w:left="-83"/>
              <w:jc w:val="center"/>
              <w:rPr>
                <w:sz w:val="18"/>
                <w:szCs w:val="18"/>
              </w:rPr>
            </w:pPr>
            <w:r w:rsidRPr="00D74C44">
              <w:rPr>
                <w:sz w:val="18"/>
                <w:szCs w:val="18"/>
              </w:rPr>
              <w:t>год</w:t>
            </w:r>
          </w:p>
        </w:tc>
        <w:tc>
          <w:tcPr>
            <w:tcW w:w="388" w:type="pct"/>
            <w:shd w:val="clear" w:color="auto" w:fill="auto"/>
          </w:tcPr>
          <w:p w:rsidR="00DB4F72" w:rsidRPr="00D74C44" w:rsidRDefault="00DB4F72" w:rsidP="003222A9">
            <w:pPr>
              <w:ind w:left="-83"/>
              <w:jc w:val="center"/>
              <w:rPr>
                <w:sz w:val="18"/>
                <w:szCs w:val="18"/>
              </w:rPr>
            </w:pPr>
            <w:r w:rsidRPr="00D74C44">
              <w:rPr>
                <w:sz w:val="18"/>
                <w:szCs w:val="18"/>
              </w:rPr>
              <w:t>2022</w:t>
            </w:r>
          </w:p>
          <w:p w:rsidR="00DB4F72" w:rsidRPr="00D74C44" w:rsidRDefault="00DB4F72" w:rsidP="003222A9">
            <w:pPr>
              <w:ind w:left="-83"/>
              <w:jc w:val="center"/>
              <w:rPr>
                <w:sz w:val="18"/>
                <w:szCs w:val="18"/>
              </w:rPr>
            </w:pPr>
            <w:r w:rsidRPr="00D74C44">
              <w:rPr>
                <w:sz w:val="18"/>
                <w:szCs w:val="18"/>
              </w:rPr>
              <w:t>год</w:t>
            </w:r>
          </w:p>
        </w:tc>
        <w:tc>
          <w:tcPr>
            <w:tcW w:w="384" w:type="pct"/>
            <w:shd w:val="clear" w:color="auto" w:fill="auto"/>
          </w:tcPr>
          <w:p w:rsidR="00DB4F72" w:rsidRPr="00D74C44" w:rsidRDefault="00DB4F72" w:rsidP="003222A9">
            <w:pPr>
              <w:ind w:left="-83"/>
              <w:jc w:val="center"/>
              <w:rPr>
                <w:sz w:val="18"/>
                <w:szCs w:val="18"/>
              </w:rPr>
            </w:pPr>
            <w:r w:rsidRPr="00D74C44">
              <w:rPr>
                <w:sz w:val="18"/>
                <w:szCs w:val="18"/>
              </w:rPr>
              <w:t>итого</w:t>
            </w:r>
          </w:p>
          <w:p w:rsidR="00DB4F72" w:rsidRPr="00D74C44" w:rsidRDefault="00DB4F72" w:rsidP="003222A9">
            <w:pPr>
              <w:ind w:left="-83"/>
              <w:jc w:val="center"/>
              <w:rPr>
                <w:sz w:val="18"/>
                <w:szCs w:val="18"/>
              </w:rPr>
            </w:pPr>
            <w:r w:rsidRPr="00D74C44">
              <w:rPr>
                <w:sz w:val="18"/>
                <w:szCs w:val="18"/>
              </w:rPr>
              <w:t>2015 – 2022</w:t>
            </w:r>
          </w:p>
          <w:p w:rsidR="00DB4F72" w:rsidRPr="00D74C44" w:rsidRDefault="00DB4F72" w:rsidP="003222A9">
            <w:pPr>
              <w:ind w:left="-83"/>
              <w:jc w:val="center"/>
              <w:rPr>
                <w:sz w:val="18"/>
                <w:szCs w:val="18"/>
              </w:rPr>
            </w:pPr>
            <w:r w:rsidRPr="00D74C44">
              <w:rPr>
                <w:sz w:val="18"/>
                <w:szCs w:val="18"/>
              </w:rPr>
              <w:t>годы</w:t>
            </w:r>
          </w:p>
        </w:tc>
      </w:tr>
      <w:tr w:rsidR="00DB4F72" w:rsidRPr="00D74C44" w:rsidTr="00EB5926">
        <w:trPr>
          <w:trHeight w:val="906"/>
          <w:jc w:val="center"/>
        </w:trPr>
        <w:tc>
          <w:tcPr>
            <w:tcW w:w="1519" w:type="pct"/>
            <w:shd w:val="clear" w:color="auto" w:fill="auto"/>
          </w:tcPr>
          <w:p w:rsidR="00DB4F72" w:rsidRPr="00D74C44" w:rsidRDefault="00DB4F72" w:rsidP="003222A9">
            <w:pPr>
              <w:jc w:val="center"/>
              <w:rPr>
                <w:sz w:val="18"/>
                <w:szCs w:val="18"/>
              </w:rPr>
            </w:pPr>
            <w:r w:rsidRPr="00D74C44">
              <w:rPr>
                <w:sz w:val="18"/>
                <w:szCs w:val="18"/>
              </w:rPr>
              <w:t>Средства муниципальных дорожных фондов  всего, в том числе:</w:t>
            </w:r>
          </w:p>
        </w:tc>
        <w:tc>
          <w:tcPr>
            <w:tcW w:w="311" w:type="pct"/>
            <w:shd w:val="clear" w:color="auto" w:fill="auto"/>
          </w:tcPr>
          <w:p w:rsidR="00DB4F72" w:rsidRPr="00D74C44" w:rsidRDefault="00DB4F72" w:rsidP="003222A9">
            <w:pPr>
              <w:ind w:left="-83"/>
              <w:jc w:val="center"/>
              <w:rPr>
                <w:sz w:val="18"/>
                <w:szCs w:val="18"/>
              </w:rPr>
            </w:pPr>
            <w:r w:rsidRPr="00D74C44">
              <w:rPr>
                <w:sz w:val="18"/>
                <w:szCs w:val="18"/>
              </w:rPr>
              <w:t>1947813,5</w:t>
            </w:r>
          </w:p>
        </w:tc>
        <w:tc>
          <w:tcPr>
            <w:tcW w:w="348" w:type="pct"/>
            <w:shd w:val="clear" w:color="auto" w:fill="auto"/>
          </w:tcPr>
          <w:p w:rsidR="00DB4F72" w:rsidRPr="00D74C44" w:rsidRDefault="00DB4F72" w:rsidP="003222A9">
            <w:pPr>
              <w:jc w:val="center"/>
              <w:rPr>
                <w:sz w:val="18"/>
                <w:szCs w:val="18"/>
              </w:rPr>
            </w:pPr>
            <w:r w:rsidRPr="00D74C44">
              <w:rPr>
                <w:sz w:val="18"/>
                <w:szCs w:val="18"/>
              </w:rPr>
              <w:t>1884221,4</w:t>
            </w:r>
          </w:p>
        </w:tc>
        <w:tc>
          <w:tcPr>
            <w:tcW w:w="317" w:type="pct"/>
            <w:shd w:val="clear" w:color="auto" w:fill="auto"/>
          </w:tcPr>
          <w:p w:rsidR="00DB4F72" w:rsidRPr="00D74C44" w:rsidRDefault="000E7DDB" w:rsidP="003222A9">
            <w:pPr>
              <w:jc w:val="center"/>
              <w:rPr>
                <w:sz w:val="18"/>
                <w:szCs w:val="18"/>
              </w:rPr>
            </w:pPr>
            <w:r w:rsidRPr="00D74C44">
              <w:rPr>
                <w:sz w:val="18"/>
                <w:szCs w:val="18"/>
              </w:rPr>
              <w:t>2256375,5</w:t>
            </w:r>
          </w:p>
        </w:tc>
        <w:tc>
          <w:tcPr>
            <w:tcW w:w="310" w:type="pct"/>
            <w:shd w:val="clear" w:color="auto" w:fill="auto"/>
          </w:tcPr>
          <w:p w:rsidR="00DB4F72" w:rsidRPr="00D74C44" w:rsidRDefault="00DB4F72" w:rsidP="003222A9">
            <w:pPr>
              <w:jc w:val="center"/>
              <w:rPr>
                <w:sz w:val="18"/>
                <w:szCs w:val="18"/>
              </w:rPr>
            </w:pPr>
            <w:r w:rsidRPr="00D74C44">
              <w:rPr>
                <w:sz w:val="18"/>
                <w:szCs w:val="18"/>
              </w:rPr>
              <w:t>1769355</w:t>
            </w:r>
          </w:p>
        </w:tc>
        <w:tc>
          <w:tcPr>
            <w:tcW w:w="344" w:type="pct"/>
            <w:shd w:val="clear" w:color="auto" w:fill="auto"/>
          </w:tcPr>
          <w:p w:rsidR="00DB4F72" w:rsidRPr="00D74C44" w:rsidRDefault="00DB4F72" w:rsidP="003222A9">
            <w:pPr>
              <w:jc w:val="center"/>
              <w:rPr>
                <w:sz w:val="18"/>
                <w:szCs w:val="18"/>
              </w:rPr>
            </w:pPr>
            <w:r w:rsidRPr="00D74C44">
              <w:rPr>
                <w:sz w:val="18"/>
                <w:szCs w:val="18"/>
              </w:rPr>
              <w:t>1847876,8</w:t>
            </w:r>
          </w:p>
        </w:tc>
        <w:tc>
          <w:tcPr>
            <w:tcW w:w="366" w:type="pct"/>
            <w:shd w:val="clear" w:color="auto" w:fill="auto"/>
          </w:tcPr>
          <w:p w:rsidR="00DB4F72" w:rsidRPr="00D74C44" w:rsidRDefault="00DB4F72" w:rsidP="003222A9">
            <w:pPr>
              <w:jc w:val="center"/>
              <w:rPr>
                <w:sz w:val="18"/>
                <w:szCs w:val="18"/>
              </w:rPr>
            </w:pPr>
            <w:r w:rsidRPr="00D74C44">
              <w:rPr>
                <w:sz w:val="18"/>
                <w:szCs w:val="18"/>
              </w:rPr>
              <w:t>1900099,5</w:t>
            </w:r>
          </w:p>
        </w:tc>
        <w:tc>
          <w:tcPr>
            <w:tcW w:w="347" w:type="pct"/>
            <w:shd w:val="clear" w:color="auto" w:fill="auto"/>
          </w:tcPr>
          <w:p w:rsidR="00DB4F72" w:rsidRPr="00D74C44" w:rsidRDefault="00DB4F72" w:rsidP="003222A9">
            <w:pPr>
              <w:jc w:val="center"/>
              <w:rPr>
                <w:sz w:val="18"/>
                <w:szCs w:val="18"/>
              </w:rPr>
            </w:pPr>
            <w:r w:rsidRPr="00D74C44">
              <w:rPr>
                <w:sz w:val="18"/>
                <w:szCs w:val="18"/>
              </w:rPr>
              <w:t>1922378,5</w:t>
            </w:r>
          </w:p>
        </w:tc>
        <w:tc>
          <w:tcPr>
            <w:tcW w:w="366" w:type="pct"/>
            <w:shd w:val="clear" w:color="auto" w:fill="auto"/>
          </w:tcPr>
          <w:p w:rsidR="00DB4F72" w:rsidRPr="00D74C44" w:rsidRDefault="00DB4F72" w:rsidP="003222A9">
            <w:pPr>
              <w:jc w:val="center"/>
              <w:rPr>
                <w:sz w:val="18"/>
                <w:szCs w:val="18"/>
              </w:rPr>
            </w:pPr>
            <w:r w:rsidRPr="00D74C44">
              <w:rPr>
                <w:sz w:val="18"/>
                <w:szCs w:val="18"/>
              </w:rPr>
              <w:t>1939493,2</w:t>
            </w:r>
          </w:p>
        </w:tc>
        <w:tc>
          <w:tcPr>
            <w:tcW w:w="388" w:type="pct"/>
            <w:shd w:val="clear" w:color="auto" w:fill="auto"/>
          </w:tcPr>
          <w:p w:rsidR="00DB4F72" w:rsidRPr="00D74C44" w:rsidRDefault="00DB4F72" w:rsidP="003222A9">
            <w:pPr>
              <w:jc w:val="center"/>
              <w:rPr>
                <w:sz w:val="18"/>
                <w:szCs w:val="18"/>
              </w:rPr>
            </w:pPr>
            <w:r w:rsidRPr="00D74C44">
              <w:rPr>
                <w:sz w:val="18"/>
                <w:szCs w:val="18"/>
              </w:rPr>
              <w:t>1955798,3</w:t>
            </w:r>
          </w:p>
        </w:tc>
        <w:tc>
          <w:tcPr>
            <w:tcW w:w="384" w:type="pct"/>
            <w:shd w:val="clear" w:color="auto" w:fill="auto"/>
          </w:tcPr>
          <w:p w:rsidR="00DB4F72" w:rsidRPr="00D74C44" w:rsidRDefault="000E7DDB" w:rsidP="004F5243">
            <w:pPr>
              <w:jc w:val="center"/>
              <w:rPr>
                <w:sz w:val="18"/>
                <w:szCs w:val="18"/>
              </w:rPr>
            </w:pPr>
            <w:r w:rsidRPr="00D74C44">
              <w:rPr>
                <w:sz w:val="18"/>
                <w:szCs w:val="18"/>
              </w:rPr>
              <w:t>15475</w:t>
            </w:r>
            <w:r w:rsidR="004F5243" w:rsidRPr="00D74C44">
              <w:rPr>
                <w:sz w:val="18"/>
                <w:szCs w:val="18"/>
              </w:rPr>
              <w:t>598</w:t>
            </w:r>
            <w:r w:rsidRPr="00D74C44">
              <w:rPr>
                <w:sz w:val="18"/>
                <w:szCs w:val="18"/>
              </w:rPr>
              <w:t>,2</w:t>
            </w:r>
          </w:p>
        </w:tc>
      </w:tr>
      <w:tr w:rsidR="00DB4F72" w:rsidRPr="00D74C44" w:rsidTr="00EB5926">
        <w:trPr>
          <w:trHeight w:val="967"/>
          <w:jc w:val="center"/>
        </w:trPr>
        <w:tc>
          <w:tcPr>
            <w:tcW w:w="1519" w:type="pct"/>
            <w:shd w:val="clear" w:color="auto" w:fill="auto"/>
          </w:tcPr>
          <w:p w:rsidR="00DB4F72" w:rsidRPr="00D74C44" w:rsidRDefault="003327D5" w:rsidP="003327D5">
            <w:pPr>
              <w:jc w:val="center"/>
              <w:rPr>
                <w:sz w:val="18"/>
                <w:szCs w:val="18"/>
              </w:rPr>
            </w:pPr>
            <w:r>
              <w:rPr>
                <w:sz w:val="18"/>
                <w:szCs w:val="18"/>
              </w:rPr>
              <w:t>м</w:t>
            </w:r>
            <w:r w:rsidR="00DB4F72" w:rsidRPr="00D74C44">
              <w:rPr>
                <w:sz w:val="18"/>
                <w:szCs w:val="18"/>
              </w:rPr>
              <w:t>ероприятия по строительству и реконструкции автомобильных дорог общего пользования местного значения</w:t>
            </w:r>
          </w:p>
        </w:tc>
        <w:tc>
          <w:tcPr>
            <w:tcW w:w="311" w:type="pct"/>
            <w:shd w:val="clear" w:color="auto" w:fill="auto"/>
          </w:tcPr>
          <w:p w:rsidR="00DB4F72" w:rsidRPr="00D74C44" w:rsidRDefault="00DB4F72" w:rsidP="003222A9">
            <w:pPr>
              <w:ind w:left="-83"/>
              <w:jc w:val="center"/>
              <w:rPr>
                <w:sz w:val="18"/>
                <w:szCs w:val="18"/>
              </w:rPr>
            </w:pPr>
            <w:r w:rsidRPr="00D74C44">
              <w:rPr>
                <w:sz w:val="18"/>
                <w:szCs w:val="18"/>
              </w:rPr>
              <w:t>57236,5</w:t>
            </w:r>
          </w:p>
        </w:tc>
        <w:tc>
          <w:tcPr>
            <w:tcW w:w="348" w:type="pct"/>
            <w:shd w:val="clear" w:color="auto" w:fill="auto"/>
          </w:tcPr>
          <w:p w:rsidR="00DB4F72" w:rsidRPr="00D74C44" w:rsidRDefault="00DB4F72" w:rsidP="003222A9">
            <w:pPr>
              <w:jc w:val="center"/>
              <w:rPr>
                <w:sz w:val="18"/>
                <w:szCs w:val="18"/>
              </w:rPr>
            </w:pPr>
            <w:r w:rsidRPr="00D74C44">
              <w:rPr>
                <w:sz w:val="18"/>
                <w:szCs w:val="18"/>
              </w:rPr>
              <w:t>97137,7</w:t>
            </w:r>
          </w:p>
        </w:tc>
        <w:tc>
          <w:tcPr>
            <w:tcW w:w="317" w:type="pct"/>
            <w:shd w:val="clear" w:color="auto" w:fill="auto"/>
          </w:tcPr>
          <w:p w:rsidR="00DB4F72" w:rsidRPr="00D74C44" w:rsidRDefault="000E7DDB" w:rsidP="003222A9">
            <w:pPr>
              <w:jc w:val="center"/>
              <w:rPr>
                <w:sz w:val="18"/>
                <w:szCs w:val="18"/>
              </w:rPr>
            </w:pPr>
            <w:r w:rsidRPr="00D74C44">
              <w:rPr>
                <w:sz w:val="18"/>
                <w:szCs w:val="18"/>
              </w:rPr>
              <w:t>299802,3</w:t>
            </w:r>
          </w:p>
        </w:tc>
        <w:tc>
          <w:tcPr>
            <w:tcW w:w="310" w:type="pct"/>
            <w:shd w:val="clear" w:color="auto" w:fill="auto"/>
          </w:tcPr>
          <w:p w:rsidR="00DB4F72" w:rsidRPr="00D74C44" w:rsidRDefault="00DB4F72" w:rsidP="003222A9">
            <w:pPr>
              <w:jc w:val="center"/>
              <w:rPr>
                <w:sz w:val="18"/>
                <w:szCs w:val="18"/>
              </w:rPr>
            </w:pPr>
            <w:r w:rsidRPr="00D74C44">
              <w:rPr>
                <w:sz w:val="18"/>
                <w:szCs w:val="18"/>
              </w:rPr>
              <w:t>77286,7</w:t>
            </w:r>
          </w:p>
        </w:tc>
        <w:tc>
          <w:tcPr>
            <w:tcW w:w="344" w:type="pct"/>
            <w:shd w:val="clear" w:color="auto" w:fill="auto"/>
          </w:tcPr>
          <w:p w:rsidR="00DB4F72" w:rsidRPr="00D74C44" w:rsidRDefault="00DB4F72" w:rsidP="003222A9">
            <w:pPr>
              <w:jc w:val="center"/>
              <w:rPr>
                <w:sz w:val="18"/>
                <w:szCs w:val="18"/>
              </w:rPr>
            </w:pPr>
            <w:r w:rsidRPr="00D74C44">
              <w:rPr>
                <w:sz w:val="18"/>
                <w:szCs w:val="18"/>
              </w:rPr>
              <w:t>59086,7</w:t>
            </w:r>
          </w:p>
        </w:tc>
        <w:tc>
          <w:tcPr>
            <w:tcW w:w="366" w:type="pct"/>
            <w:shd w:val="clear" w:color="auto" w:fill="auto"/>
          </w:tcPr>
          <w:p w:rsidR="00DB4F72" w:rsidRPr="00D74C44" w:rsidRDefault="00DB4F72" w:rsidP="003222A9">
            <w:pPr>
              <w:jc w:val="center"/>
              <w:rPr>
                <w:sz w:val="18"/>
                <w:szCs w:val="18"/>
              </w:rPr>
            </w:pPr>
            <w:r w:rsidRPr="00D74C44">
              <w:rPr>
                <w:sz w:val="18"/>
                <w:szCs w:val="18"/>
              </w:rPr>
              <w:t>58553,4</w:t>
            </w:r>
          </w:p>
        </w:tc>
        <w:tc>
          <w:tcPr>
            <w:tcW w:w="347" w:type="pct"/>
            <w:shd w:val="clear" w:color="auto" w:fill="auto"/>
          </w:tcPr>
          <w:p w:rsidR="00DB4F72" w:rsidRPr="00D74C44" w:rsidRDefault="00DB4F72" w:rsidP="003222A9">
            <w:pPr>
              <w:jc w:val="center"/>
              <w:rPr>
                <w:sz w:val="18"/>
                <w:szCs w:val="18"/>
              </w:rPr>
            </w:pPr>
            <w:r w:rsidRPr="00D74C44">
              <w:rPr>
                <w:sz w:val="18"/>
                <w:szCs w:val="18"/>
              </w:rPr>
              <w:t>34175</w:t>
            </w:r>
          </w:p>
        </w:tc>
        <w:tc>
          <w:tcPr>
            <w:tcW w:w="366" w:type="pct"/>
            <w:shd w:val="clear" w:color="auto" w:fill="auto"/>
          </w:tcPr>
          <w:p w:rsidR="00DB4F72" w:rsidRPr="00D74C44" w:rsidRDefault="00DB4F72" w:rsidP="003222A9">
            <w:pPr>
              <w:jc w:val="center"/>
              <w:rPr>
                <w:sz w:val="18"/>
                <w:szCs w:val="18"/>
              </w:rPr>
            </w:pPr>
            <w:r w:rsidRPr="00D74C44">
              <w:rPr>
                <w:sz w:val="18"/>
                <w:szCs w:val="18"/>
              </w:rPr>
              <w:t>34250</w:t>
            </w:r>
          </w:p>
        </w:tc>
        <w:tc>
          <w:tcPr>
            <w:tcW w:w="388" w:type="pct"/>
            <w:shd w:val="clear" w:color="auto" w:fill="auto"/>
          </w:tcPr>
          <w:p w:rsidR="00DB4F72" w:rsidRPr="00D74C44" w:rsidRDefault="00DB4F72" w:rsidP="003222A9">
            <w:pPr>
              <w:jc w:val="center"/>
              <w:rPr>
                <w:sz w:val="18"/>
                <w:szCs w:val="18"/>
              </w:rPr>
            </w:pPr>
            <w:r w:rsidRPr="00D74C44">
              <w:rPr>
                <w:sz w:val="18"/>
                <w:szCs w:val="18"/>
              </w:rPr>
              <w:t>34250</w:t>
            </w:r>
          </w:p>
        </w:tc>
        <w:tc>
          <w:tcPr>
            <w:tcW w:w="384" w:type="pct"/>
            <w:shd w:val="clear" w:color="auto" w:fill="auto"/>
          </w:tcPr>
          <w:p w:rsidR="00DB4F72" w:rsidRPr="00D74C44" w:rsidRDefault="000E7DDB" w:rsidP="003222A9">
            <w:pPr>
              <w:jc w:val="center"/>
              <w:rPr>
                <w:sz w:val="18"/>
                <w:szCs w:val="18"/>
              </w:rPr>
            </w:pPr>
            <w:r w:rsidRPr="00D74C44">
              <w:rPr>
                <w:sz w:val="18"/>
                <w:szCs w:val="18"/>
              </w:rPr>
              <w:t>694541,8</w:t>
            </w:r>
          </w:p>
        </w:tc>
      </w:tr>
      <w:tr w:rsidR="00DB4F72" w:rsidRPr="00D74C44" w:rsidTr="00EB5926">
        <w:trPr>
          <w:trHeight w:val="473"/>
          <w:jc w:val="center"/>
        </w:trPr>
        <w:tc>
          <w:tcPr>
            <w:tcW w:w="1519" w:type="pct"/>
            <w:shd w:val="clear" w:color="auto" w:fill="auto"/>
          </w:tcPr>
          <w:p w:rsidR="00DB4F72" w:rsidRPr="00D74C44" w:rsidRDefault="003327D5" w:rsidP="003327D5">
            <w:pPr>
              <w:jc w:val="center"/>
              <w:rPr>
                <w:sz w:val="18"/>
                <w:szCs w:val="18"/>
              </w:rPr>
            </w:pPr>
            <w:r>
              <w:rPr>
                <w:sz w:val="18"/>
                <w:szCs w:val="18"/>
              </w:rPr>
              <w:t>м</w:t>
            </w:r>
            <w:r w:rsidR="00DB4F72" w:rsidRPr="00D74C44">
              <w:rPr>
                <w:sz w:val="18"/>
                <w:szCs w:val="18"/>
              </w:rPr>
              <w:t>ероприятия по капитальному ремонту, ремонту и содержанию автомобильных дорог общего пользования местного значения</w:t>
            </w:r>
          </w:p>
        </w:tc>
        <w:tc>
          <w:tcPr>
            <w:tcW w:w="311" w:type="pct"/>
            <w:shd w:val="clear" w:color="auto" w:fill="auto"/>
          </w:tcPr>
          <w:p w:rsidR="00DB4F72" w:rsidRPr="00D74C44" w:rsidRDefault="00DB4F72" w:rsidP="003222A9">
            <w:pPr>
              <w:ind w:left="-83"/>
              <w:jc w:val="center"/>
              <w:rPr>
                <w:sz w:val="18"/>
                <w:szCs w:val="18"/>
              </w:rPr>
            </w:pPr>
            <w:r w:rsidRPr="00D74C44">
              <w:rPr>
                <w:sz w:val="18"/>
                <w:szCs w:val="18"/>
              </w:rPr>
              <w:t>176044,2</w:t>
            </w:r>
          </w:p>
        </w:tc>
        <w:tc>
          <w:tcPr>
            <w:tcW w:w="348" w:type="pct"/>
            <w:shd w:val="clear" w:color="auto" w:fill="auto"/>
          </w:tcPr>
          <w:p w:rsidR="00DB4F72" w:rsidRPr="00D74C44" w:rsidRDefault="00DB4F72" w:rsidP="003222A9">
            <w:pPr>
              <w:jc w:val="center"/>
              <w:rPr>
                <w:sz w:val="18"/>
                <w:szCs w:val="18"/>
              </w:rPr>
            </w:pPr>
            <w:r w:rsidRPr="00D74C44">
              <w:rPr>
                <w:sz w:val="18"/>
                <w:szCs w:val="18"/>
              </w:rPr>
              <w:t>1644077</w:t>
            </w:r>
          </w:p>
        </w:tc>
        <w:tc>
          <w:tcPr>
            <w:tcW w:w="317" w:type="pct"/>
            <w:shd w:val="clear" w:color="auto" w:fill="auto"/>
          </w:tcPr>
          <w:p w:rsidR="00DB4F72" w:rsidRPr="00D74C44" w:rsidRDefault="000E7DDB" w:rsidP="003222A9">
            <w:pPr>
              <w:jc w:val="center"/>
              <w:rPr>
                <w:sz w:val="18"/>
                <w:szCs w:val="18"/>
              </w:rPr>
            </w:pPr>
            <w:r w:rsidRPr="00D74C44">
              <w:rPr>
                <w:sz w:val="18"/>
                <w:szCs w:val="18"/>
              </w:rPr>
              <w:t>1695784,3</w:t>
            </w:r>
          </w:p>
        </w:tc>
        <w:tc>
          <w:tcPr>
            <w:tcW w:w="310" w:type="pct"/>
            <w:shd w:val="clear" w:color="auto" w:fill="auto"/>
          </w:tcPr>
          <w:p w:rsidR="00DB4F72" w:rsidRPr="00D74C44" w:rsidRDefault="00DB4F72" w:rsidP="003222A9">
            <w:pPr>
              <w:jc w:val="center"/>
              <w:rPr>
                <w:sz w:val="18"/>
                <w:szCs w:val="18"/>
              </w:rPr>
            </w:pPr>
            <w:r w:rsidRPr="00D74C44">
              <w:rPr>
                <w:sz w:val="18"/>
                <w:szCs w:val="18"/>
              </w:rPr>
              <w:t>1617657</w:t>
            </w:r>
          </w:p>
        </w:tc>
        <w:tc>
          <w:tcPr>
            <w:tcW w:w="344" w:type="pct"/>
            <w:shd w:val="clear" w:color="auto" w:fill="auto"/>
          </w:tcPr>
          <w:p w:rsidR="00DB4F72" w:rsidRPr="00D74C44" w:rsidRDefault="00DB4F72" w:rsidP="003222A9">
            <w:pPr>
              <w:jc w:val="center"/>
              <w:rPr>
                <w:sz w:val="18"/>
                <w:szCs w:val="18"/>
              </w:rPr>
            </w:pPr>
            <w:r w:rsidRPr="00D74C44">
              <w:rPr>
                <w:sz w:val="18"/>
                <w:szCs w:val="18"/>
              </w:rPr>
              <w:t>1705309</w:t>
            </w:r>
          </w:p>
        </w:tc>
        <w:tc>
          <w:tcPr>
            <w:tcW w:w="366" w:type="pct"/>
            <w:shd w:val="clear" w:color="auto" w:fill="auto"/>
          </w:tcPr>
          <w:p w:rsidR="00DB4F72" w:rsidRPr="00D74C44" w:rsidRDefault="00DB4F72" w:rsidP="003222A9">
            <w:pPr>
              <w:jc w:val="center"/>
              <w:rPr>
                <w:sz w:val="18"/>
                <w:szCs w:val="18"/>
              </w:rPr>
            </w:pPr>
            <w:r w:rsidRPr="00D74C44">
              <w:rPr>
                <w:sz w:val="18"/>
                <w:szCs w:val="18"/>
              </w:rPr>
              <w:t>1754153</w:t>
            </w:r>
          </w:p>
        </w:tc>
        <w:tc>
          <w:tcPr>
            <w:tcW w:w="347" w:type="pct"/>
            <w:shd w:val="clear" w:color="auto" w:fill="auto"/>
          </w:tcPr>
          <w:p w:rsidR="00DB4F72" w:rsidRPr="00D74C44" w:rsidRDefault="00DB4F72" w:rsidP="003222A9">
            <w:pPr>
              <w:jc w:val="center"/>
              <w:rPr>
                <w:sz w:val="18"/>
                <w:szCs w:val="18"/>
              </w:rPr>
            </w:pPr>
            <w:r w:rsidRPr="00D74C44">
              <w:rPr>
                <w:sz w:val="18"/>
                <w:szCs w:val="18"/>
              </w:rPr>
              <w:t>1797070</w:t>
            </w:r>
          </w:p>
        </w:tc>
        <w:tc>
          <w:tcPr>
            <w:tcW w:w="366" w:type="pct"/>
            <w:shd w:val="clear" w:color="auto" w:fill="auto"/>
          </w:tcPr>
          <w:p w:rsidR="00DB4F72" w:rsidRPr="00D74C44" w:rsidRDefault="00DB4F72" w:rsidP="003222A9">
            <w:pPr>
              <w:jc w:val="center"/>
              <w:rPr>
                <w:sz w:val="18"/>
                <w:szCs w:val="18"/>
              </w:rPr>
            </w:pPr>
            <w:r w:rsidRPr="00D74C44">
              <w:rPr>
                <w:sz w:val="18"/>
                <w:szCs w:val="18"/>
              </w:rPr>
              <w:t>1813975</w:t>
            </w:r>
          </w:p>
        </w:tc>
        <w:tc>
          <w:tcPr>
            <w:tcW w:w="388" w:type="pct"/>
            <w:shd w:val="clear" w:color="auto" w:fill="auto"/>
          </w:tcPr>
          <w:p w:rsidR="00DB4F72" w:rsidRPr="00D74C44" w:rsidRDefault="00DB4F72" w:rsidP="003222A9">
            <w:pPr>
              <w:jc w:val="center"/>
              <w:rPr>
                <w:sz w:val="18"/>
                <w:szCs w:val="18"/>
              </w:rPr>
            </w:pPr>
            <w:r w:rsidRPr="00D74C44">
              <w:rPr>
                <w:sz w:val="18"/>
                <w:szCs w:val="18"/>
              </w:rPr>
              <w:t>1830218</w:t>
            </w:r>
          </w:p>
        </w:tc>
        <w:tc>
          <w:tcPr>
            <w:tcW w:w="384" w:type="pct"/>
            <w:shd w:val="clear" w:color="auto" w:fill="auto"/>
          </w:tcPr>
          <w:p w:rsidR="00DB4F72" w:rsidRPr="00D74C44" w:rsidRDefault="004F5243" w:rsidP="003222A9">
            <w:pPr>
              <w:jc w:val="center"/>
              <w:rPr>
                <w:sz w:val="18"/>
                <w:szCs w:val="18"/>
              </w:rPr>
            </w:pPr>
            <w:r w:rsidRPr="00D74C44">
              <w:rPr>
                <w:sz w:val="18"/>
                <w:szCs w:val="18"/>
              </w:rPr>
              <w:t>13858243,3</w:t>
            </w:r>
          </w:p>
        </w:tc>
      </w:tr>
      <w:tr w:rsidR="00DB4F72" w:rsidRPr="00D74C44" w:rsidTr="00EB5926">
        <w:trPr>
          <w:trHeight w:val="417"/>
          <w:jc w:val="center"/>
        </w:trPr>
        <w:tc>
          <w:tcPr>
            <w:tcW w:w="1519" w:type="pct"/>
            <w:shd w:val="clear" w:color="auto" w:fill="auto"/>
          </w:tcPr>
          <w:p w:rsidR="00DB4F72" w:rsidRPr="00D74C44" w:rsidRDefault="003327D5" w:rsidP="003327D5">
            <w:pPr>
              <w:jc w:val="center"/>
              <w:rPr>
                <w:sz w:val="18"/>
                <w:szCs w:val="18"/>
              </w:rPr>
            </w:pPr>
            <w:r>
              <w:rPr>
                <w:sz w:val="18"/>
                <w:szCs w:val="18"/>
              </w:rPr>
              <w:t>д</w:t>
            </w:r>
            <w:r w:rsidR="00DB4F72" w:rsidRPr="00D74C44">
              <w:rPr>
                <w:sz w:val="18"/>
                <w:szCs w:val="18"/>
              </w:rPr>
              <w:t>ругие мероприятия за счет средств муниципальных дорожных фондов</w:t>
            </w:r>
          </w:p>
        </w:tc>
        <w:tc>
          <w:tcPr>
            <w:tcW w:w="311" w:type="pct"/>
            <w:shd w:val="clear" w:color="auto" w:fill="auto"/>
          </w:tcPr>
          <w:p w:rsidR="00DB4F72" w:rsidRPr="00D74C44" w:rsidRDefault="00DB4F72" w:rsidP="003222A9">
            <w:pPr>
              <w:ind w:left="-83"/>
              <w:jc w:val="center"/>
              <w:rPr>
                <w:sz w:val="18"/>
                <w:szCs w:val="18"/>
              </w:rPr>
            </w:pPr>
            <w:r w:rsidRPr="00D74C44">
              <w:rPr>
                <w:sz w:val="18"/>
                <w:szCs w:val="18"/>
              </w:rPr>
              <w:t>130135</w:t>
            </w:r>
          </w:p>
        </w:tc>
        <w:tc>
          <w:tcPr>
            <w:tcW w:w="348" w:type="pct"/>
            <w:shd w:val="clear" w:color="auto" w:fill="auto"/>
          </w:tcPr>
          <w:p w:rsidR="00DB4F72" w:rsidRPr="00D74C44" w:rsidRDefault="00DB4F72" w:rsidP="003222A9">
            <w:pPr>
              <w:jc w:val="center"/>
              <w:rPr>
                <w:sz w:val="18"/>
                <w:szCs w:val="18"/>
              </w:rPr>
            </w:pPr>
            <w:r w:rsidRPr="00D74C44">
              <w:rPr>
                <w:sz w:val="18"/>
                <w:szCs w:val="18"/>
              </w:rPr>
              <w:t>143006,7</w:t>
            </w:r>
          </w:p>
        </w:tc>
        <w:tc>
          <w:tcPr>
            <w:tcW w:w="317" w:type="pct"/>
            <w:shd w:val="clear" w:color="auto" w:fill="auto"/>
          </w:tcPr>
          <w:p w:rsidR="00DB4F72" w:rsidRPr="00D74C44" w:rsidRDefault="000E7DDB" w:rsidP="003222A9">
            <w:pPr>
              <w:jc w:val="center"/>
              <w:rPr>
                <w:sz w:val="18"/>
                <w:szCs w:val="18"/>
              </w:rPr>
            </w:pPr>
            <w:r w:rsidRPr="00D74C44">
              <w:rPr>
                <w:sz w:val="18"/>
                <w:szCs w:val="18"/>
              </w:rPr>
              <w:t>260788,9</w:t>
            </w:r>
          </w:p>
        </w:tc>
        <w:tc>
          <w:tcPr>
            <w:tcW w:w="310" w:type="pct"/>
            <w:shd w:val="clear" w:color="auto" w:fill="auto"/>
          </w:tcPr>
          <w:p w:rsidR="00DB4F72" w:rsidRPr="00D74C44" w:rsidRDefault="00DB4F72" w:rsidP="003222A9">
            <w:pPr>
              <w:jc w:val="center"/>
              <w:rPr>
                <w:sz w:val="18"/>
                <w:szCs w:val="18"/>
              </w:rPr>
            </w:pPr>
            <w:r w:rsidRPr="00D74C44">
              <w:rPr>
                <w:sz w:val="18"/>
                <w:szCs w:val="18"/>
              </w:rPr>
              <w:t>74411,3</w:t>
            </w:r>
          </w:p>
        </w:tc>
        <w:tc>
          <w:tcPr>
            <w:tcW w:w="344" w:type="pct"/>
            <w:shd w:val="clear" w:color="auto" w:fill="auto"/>
          </w:tcPr>
          <w:p w:rsidR="00DB4F72" w:rsidRPr="00D74C44" w:rsidRDefault="00DB4F72" w:rsidP="003222A9">
            <w:pPr>
              <w:jc w:val="center"/>
              <w:rPr>
                <w:sz w:val="18"/>
                <w:szCs w:val="18"/>
              </w:rPr>
            </w:pPr>
            <w:r w:rsidRPr="00D74C44">
              <w:rPr>
                <w:sz w:val="18"/>
                <w:szCs w:val="18"/>
              </w:rPr>
              <w:t>83481,1</w:t>
            </w:r>
          </w:p>
        </w:tc>
        <w:tc>
          <w:tcPr>
            <w:tcW w:w="366" w:type="pct"/>
            <w:shd w:val="clear" w:color="auto" w:fill="auto"/>
          </w:tcPr>
          <w:p w:rsidR="00DB4F72" w:rsidRPr="00D74C44" w:rsidRDefault="00DB4F72" w:rsidP="003222A9">
            <w:pPr>
              <w:jc w:val="center"/>
              <w:rPr>
                <w:sz w:val="18"/>
                <w:szCs w:val="18"/>
              </w:rPr>
            </w:pPr>
            <w:r w:rsidRPr="00D74C44">
              <w:rPr>
                <w:sz w:val="18"/>
                <w:szCs w:val="18"/>
              </w:rPr>
              <w:t>87393,1</w:t>
            </w:r>
          </w:p>
        </w:tc>
        <w:tc>
          <w:tcPr>
            <w:tcW w:w="347" w:type="pct"/>
            <w:shd w:val="clear" w:color="auto" w:fill="auto"/>
          </w:tcPr>
          <w:p w:rsidR="00DB4F72" w:rsidRPr="00D74C44" w:rsidRDefault="00DB4F72" w:rsidP="003222A9">
            <w:pPr>
              <w:jc w:val="center"/>
              <w:rPr>
                <w:sz w:val="18"/>
                <w:szCs w:val="18"/>
              </w:rPr>
            </w:pPr>
            <w:r w:rsidRPr="00D74C44">
              <w:rPr>
                <w:sz w:val="18"/>
                <w:szCs w:val="18"/>
              </w:rPr>
              <w:t>91133,5</w:t>
            </w:r>
          </w:p>
        </w:tc>
        <w:tc>
          <w:tcPr>
            <w:tcW w:w="366" w:type="pct"/>
            <w:shd w:val="clear" w:color="auto" w:fill="auto"/>
          </w:tcPr>
          <w:p w:rsidR="00DB4F72" w:rsidRPr="00D74C44" w:rsidRDefault="00DB4F72" w:rsidP="003222A9">
            <w:pPr>
              <w:jc w:val="center"/>
              <w:rPr>
                <w:sz w:val="18"/>
                <w:szCs w:val="18"/>
              </w:rPr>
            </w:pPr>
            <w:r w:rsidRPr="00D74C44">
              <w:rPr>
                <w:sz w:val="18"/>
                <w:szCs w:val="18"/>
              </w:rPr>
              <w:t>91268,2</w:t>
            </w:r>
          </w:p>
        </w:tc>
        <w:tc>
          <w:tcPr>
            <w:tcW w:w="388" w:type="pct"/>
            <w:shd w:val="clear" w:color="auto" w:fill="auto"/>
          </w:tcPr>
          <w:p w:rsidR="00DB4F72" w:rsidRPr="00D74C44" w:rsidRDefault="00DB4F72" w:rsidP="003222A9">
            <w:pPr>
              <w:jc w:val="center"/>
              <w:rPr>
                <w:sz w:val="18"/>
                <w:szCs w:val="18"/>
              </w:rPr>
            </w:pPr>
            <w:r w:rsidRPr="00D74C44">
              <w:rPr>
                <w:sz w:val="18"/>
                <w:szCs w:val="18"/>
              </w:rPr>
              <w:t>91330,3</w:t>
            </w:r>
          </w:p>
        </w:tc>
        <w:tc>
          <w:tcPr>
            <w:tcW w:w="384" w:type="pct"/>
            <w:shd w:val="clear" w:color="auto" w:fill="auto"/>
          </w:tcPr>
          <w:p w:rsidR="00DB4F72" w:rsidRPr="00D74C44" w:rsidRDefault="004F5243" w:rsidP="003222A9">
            <w:pPr>
              <w:jc w:val="center"/>
              <w:rPr>
                <w:sz w:val="18"/>
                <w:szCs w:val="18"/>
              </w:rPr>
            </w:pPr>
            <w:r w:rsidRPr="00D74C44">
              <w:rPr>
                <w:sz w:val="18"/>
                <w:szCs w:val="18"/>
              </w:rPr>
              <w:t>922813,1</w:t>
            </w:r>
          </w:p>
        </w:tc>
      </w:tr>
    </w:tbl>
    <w:p w:rsidR="00DB4F72" w:rsidRPr="00D74C44" w:rsidRDefault="00DB4F72" w:rsidP="00DB4F72"/>
    <w:p w:rsidR="00095086" w:rsidRPr="00D74C44" w:rsidRDefault="00095086" w:rsidP="00095086">
      <w:pPr>
        <w:widowControl w:val="0"/>
        <w:autoSpaceDE w:val="0"/>
        <w:autoSpaceDN w:val="0"/>
        <w:adjustRightInd w:val="0"/>
        <w:ind w:left="6372"/>
      </w:pPr>
      <w:r w:rsidRPr="00D74C44">
        <w:t xml:space="preserve">     _____________</w:t>
      </w:r>
    </w:p>
    <w:p w:rsidR="002025B2" w:rsidRPr="00D74C44" w:rsidRDefault="002025B2" w:rsidP="00082DF2">
      <w:pPr>
        <w:widowControl w:val="0"/>
        <w:autoSpaceDE w:val="0"/>
        <w:autoSpaceDN w:val="0"/>
        <w:adjustRightInd w:val="0"/>
        <w:ind w:left="6372"/>
        <w:rPr>
          <w:sz w:val="28"/>
          <w:szCs w:val="28"/>
        </w:rPr>
      </w:pPr>
      <w:r w:rsidRPr="00D74C44">
        <w:br w:type="page"/>
      </w:r>
    </w:p>
    <w:tbl>
      <w:tblPr>
        <w:tblW w:w="0" w:type="auto"/>
        <w:tblInd w:w="11328" w:type="dxa"/>
        <w:tblLook w:val="00A0" w:firstRow="1" w:lastRow="0" w:firstColumn="1" w:lastColumn="0" w:noHBand="0" w:noVBand="0"/>
      </w:tblPr>
      <w:tblGrid>
        <w:gridCol w:w="4573"/>
      </w:tblGrid>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 xml:space="preserve">Приложение № </w:t>
            </w:r>
            <w:r w:rsidR="00DB4F72" w:rsidRPr="00D74C44">
              <w:rPr>
                <w:sz w:val="28"/>
                <w:szCs w:val="28"/>
              </w:rPr>
              <w:t>7</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12</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5901"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Государственной программе</w:t>
            </w:r>
          </w:p>
        </w:tc>
      </w:tr>
    </w:tbl>
    <w:p w:rsidR="002025B2" w:rsidRPr="00D74C44" w:rsidRDefault="002025B2" w:rsidP="00082DF2">
      <w:pPr>
        <w:widowControl w:val="0"/>
        <w:autoSpaceDE w:val="0"/>
        <w:autoSpaceDN w:val="0"/>
        <w:adjustRightInd w:val="0"/>
        <w:jc w:val="center"/>
        <w:rPr>
          <w:sz w:val="28"/>
          <w:szCs w:val="28"/>
        </w:rPr>
      </w:pPr>
    </w:p>
    <w:p w:rsidR="002025B2" w:rsidRPr="00D74C44" w:rsidRDefault="002025B2" w:rsidP="00186DCB">
      <w:pPr>
        <w:jc w:val="both"/>
        <w:rPr>
          <w:sz w:val="28"/>
          <w:szCs w:val="28"/>
        </w:rPr>
      </w:pPr>
    </w:p>
    <w:p w:rsidR="002025B2" w:rsidRPr="00D74C44" w:rsidRDefault="002025B2" w:rsidP="00186DCB">
      <w:pPr>
        <w:jc w:val="both"/>
        <w:rPr>
          <w:sz w:val="28"/>
          <w:szCs w:val="28"/>
        </w:rPr>
      </w:pPr>
    </w:p>
    <w:p w:rsidR="002025B2" w:rsidRPr="00D74C44" w:rsidRDefault="002025B2" w:rsidP="00186DCB">
      <w:pPr>
        <w:pStyle w:val="ConsPlusTitle"/>
        <w:jc w:val="center"/>
      </w:pPr>
      <w:r w:rsidRPr="00D74C44">
        <w:t>РЕСУРСНОЕ  ОБЕСПЕЧЕНИЕ</w:t>
      </w:r>
    </w:p>
    <w:p w:rsidR="002025B2" w:rsidRPr="00D74C44" w:rsidRDefault="002025B2" w:rsidP="00186DCB">
      <w:pPr>
        <w:pStyle w:val="ConsPlusTitle"/>
        <w:jc w:val="center"/>
      </w:pPr>
      <w:r w:rsidRPr="00D74C44">
        <w:t xml:space="preserve"> реализации мероприятий по развитию дорожного хозяйства Кировской области  государственной программы          </w:t>
      </w:r>
    </w:p>
    <w:p w:rsidR="002025B2" w:rsidRPr="00D74C44" w:rsidRDefault="002025B2" w:rsidP="00186DCB">
      <w:pPr>
        <w:pStyle w:val="ConsPlusTitle"/>
        <w:jc w:val="center"/>
      </w:pPr>
      <w:r w:rsidRPr="00D74C44">
        <w:t>Кировской области «Развитие транспортной системы» на 2013 – 2020 годы за счет всех источников финансирования</w:t>
      </w:r>
    </w:p>
    <w:p w:rsidR="002025B2" w:rsidRPr="00D74C44" w:rsidRDefault="002025B2" w:rsidP="00186DCB">
      <w:pPr>
        <w:pStyle w:val="ConsPlusTitle"/>
        <w:jc w:val="center"/>
      </w:pPr>
    </w:p>
    <w:p w:rsidR="002025B2" w:rsidRPr="00D74C44" w:rsidRDefault="002025B2" w:rsidP="0069537C">
      <w:pPr>
        <w:pStyle w:val="ConsPlusNormal"/>
        <w:jc w:val="center"/>
        <w:rPr>
          <w:rFonts w:ascii="Times New Roman" w:hAnsi="Times New Roman"/>
        </w:rPr>
      </w:pPr>
      <w:r w:rsidRPr="00D74C44">
        <w:rPr>
          <w:rFonts w:ascii="Times New Roman" w:hAnsi="Times New Roman"/>
        </w:rPr>
        <w:t>(тыс. рублей)</w:t>
      </w:r>
    </w:p>
    <w:tbl>
      <w:tblPr>
        <w:tblW w:w="493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479"/>
        <w:gridCol w:w="1114"/>
        <w:gridCol w:w="1112"/>
        <w:gridCol w:w="710"/>
        <w:gridCol w:w="763"/>
        <w:gridCol w:w="754"/>
        <w:gridCol w:w="886"/>
        <w:gridCol w:w="512"/>
        <w:gridCol w:w="936"/>
        <w:gridCol w:w="1068"/>
        <w:gridCol w:w="1112"/>
        <w:gridCol w:w="1008"/>
        <w:gridCol w:w="995"/>
        <w:gridCol w:w="1134"/>
        <w:gridCol w:w="992"/>
        <w:gridCol w:w="989"/>
        <w:gridCol w:w="1137"/>
      </w:tblGrid>
      <w:tr w:rsidR="002025B2" w:rsidRPr="00D74C44" w:rsidTr="00D12B48">
        <w:trPr>
          <w:trHeight w:val="276"/>
          <w:tblHeader/>
        </w:trPr>
        <w:tc>
          <w:tcPr>
            <w:tcW w:w="153" w:type="pct"/>
            <w:vMerge w:val="restart"/>
          </w:tcPr>
          <w:p w:rsidR="002025B2" w:rsidRPr="00D74C44" w:rsidRDefault="002025B2" w:rsidP="0073181F">
            <w:pPr>
              <w:jc w:val="center"/>
              <w:rPr>
                <w:color w:val="000000"/>
                <w:sz w:val="14"/>
                <w:szCs w:val="14"/>
              </w:rPr>
            </w:pPr>
            <w:r w:rsidRPr="00D74C44">
              <w:rPr>
                <w:color w:val="000000"/>
                <w:sz w:val="14"/>
                <w:szCs w:val="14"/>
              </w:rPr>
              <w:t>№ п/п</w:t>
            </w:r>
          </w:p>
        </w:tc>
        <w:tc>
          <w:tcPr>
            <w:tcW w:w="355" w:type="pct"/>
            <w:vMerge w:val="restart"/>
          </w:tcPr>
          <w:p w:rsidR="002025B2" w:rsidRPr="00D74C44" w:rsidRDefault="002025B2" w:rsidP="0073181F">
            <w:pPr>
              <w:jc w:val="center"/>
              <w:rPr>
                <w:color w:val="000000"/>
                <w:sz w:val="14"/>
                <w:szCs w:val="14"/>
              </w:rPr>
            </w:pPr>
            <w:r w:rsidRPr="00D74C44">
              <w:rPr>
                <w:color w:val="000000"/>
                <w:sz w:val="14"/>
                <w:szCs w:val="14"/>
              </w:rPr>
              <w:t>Наименование государственной программы, отдельного мероприятия, мероприятий</w:t>
            </w:r>
          </w:p>
        </w:tc>
        <w:tc>
          <w:tcPr>
            <w:tcW w:w="354" w:type="pct"/>
            <w:vMerge w:val="restart"/>
          </w:tcPr>
          <w:p w:rsidR="002025B2" w:rsidRPr="00D74C44" w:rsidRDefault="002025B2" w:rsidP="0073181F">
            <w:pPr>
              <w:jc w:val="center"/>
              <w:rPr>
                <w:color w:val="000000"/>
                <w:sz w:val="14"/>
                <w:szCs w:val="14"/>
              </w:rPr>
            </w:pPr>
            <w:r w:rsidRPr="00D74C44">
              <w:rPr>
                <w:color w:val="000000"/>
                <w:sz w:val="14"/>
                <w:szCs w:val="14"/>
              </w:rPr>
              <w:t>Ответственный исполнитель</w:t>
            </w:r>
          </w:p>
        </w:tc>
        <w:tc>
          <w:tcPr>
            <w:tcW w:w="1154" w:type="pct"/>
            <w:gridSpan w:val="5"/>
          </w:tcPr>
          <w:p w:rsidR="002025B2" w:rsidRPr="00D74C44" w:rsidRDefault="002025B2" w:rsidP="0073181F">
            <w:pPr>
              <w:jc w:val="center"/>
              <w:rPr>
                <w:color w:val="000000"/>
                <w:sz w:val="14"/>
                <w:szCs w:val="14"/>
              </w:rPr>
            </w:pPr>
            <w:r w:rsidRPr="00D74C44">
              <w:rPr>
                <w:color w:val="000000"/>
                <w:sz w:val="14"/>
                <w:szCs w:val="14"/>
              </w:rPr>
              <w:t>Код бюджетной классификации</w:t>
            </w:r>
          </w:p>
        </w:tc>
        <w:tc>
          <w:tcPr>
            <w:tcW w:w="2984" w:type="pct"/>
            <w:gridSpan w:val="9"/>
          </w:tcPr>
          <w:p w:rsidR="002025B2" w:rsidRPr="00D74C44" w:rsidRDefault="002025B2" w:rsidP="00EB5926">
            <w:pPr>
              <w:jc w:val="center"/>
              <w:rPr>
                <w:color w:val="000000"/>
                <w:sz w:val="14"/>
                <w:szCs w:val="14"/>
              </w:rPr>
            </w:pPr>
            <w:r w:rsidRPr="00D74C44">
              <w:rPr>
                <w:color w:val="000000"/>
                <w:sz w:val="14"/>
                <w:szCs w:val="14"/>
              </w:rPr>
              <w:t>Объем ресурсного обеспечения</w:t>
            </w:r>
          </w:p>
        </w:tc>
      </w:tr>
      <w:tr w:rsidR="002025B2" w:rsidRPr="00D74C44" w:rsidTr="00621078">
        <w:trPr>
          <w:trHeight w:val="765"/>
          <w:tblHeader/>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ГРБС</w:t>
            </w:r>
          </w:p>
        </w:tc>
        <w:tc>
          <w:tcPr>
            <w:tcW w:w="243" w:type="pct"/>
          </w:tcPr>
          <w:p w:rsidR="002025B2" w:rsidRPr="00D74C44" w:rsidRDefault="002025B2" w:rsidP="0073181F">
            <w:pPr>
              <w:jc w:val="center"/>
              <w:rPr>
                <w:color w:val="000000"/>
                <w:sz w:val="14"/>
                <w:szCs w:val="14"/>
              </w:rPr>
            </w:pPr>
            <w:proofErr w:type="spellStart"/>
            <w:r w:rsidRPr="00D74C44">
              <w:rPr>
                <w:color w:val="000000"/>
                <w:sz w:val="14"/>
                <w:szCs w:val="14"/>
              </w:rPr>
              <w:t>РзПр</w:t>
            </w:r>
            <w:proofErr w:type="spellEnd"/>
          </w:p>
        </w:tc>
        <w:tc>
          <w:tcPr>
            <w:tcW w:w="240" w:type="pct"/>
          </w:tcPr>
          <w:p w:rsidR="002025B2" w:rsidRPr="00D74C44" w:rsidRDefault="002025B2" w:rsidP="0073181F">
            <w:pPr>
              <w:jc w:val="center"/>
              <w:rPr>
                <w:color w:val="000000"/>
                <w:sz w:val="14"/>
                <w:szCs w:val="14"/>
              </w:rPr>
            </w:pPr>
            <w:r w:rsidRPr="00D74C44">
              <w:rPr>
                <w:color w:val="000000"/>
                <w:sz w:val="14"/>
                <w:szCs w:val="14"/>
              </w:rPr>
              <w:t>ЦСР</w:t>
            </w:r>
          </w:p>
        </w:tc>
        <w:tc>
          <w:tcPr>
            <w:tcW w:w="282" w:type="pct"/>
          </w:tcPr>
          <w:p w:rsidR="002025B2" w:rsidRPr="00D74C44" w:rsidRDefault="002025B2" w:rsidP="0073181F">
            <w:pPr>
              <w:pStyle w:val="ConsPlusNormal"/>
              <w:ind w:firstLine="0"/>
              <w:jc w:val="center"/>
              <w:rPr>
                <w:rFonts w:ascii="Times New Roman" w:hAnsi="Times New Roman"/>
                <w:sz w:val="14"/>
                <w:szCs w:val="14"/>
                <w:lang w:val="en-US"/>
              </w:rPr>
            </w:pPr>
            <w:r w:rsidRPr="00D74C44">
              <w:rPr>
                <w:rFonts w:ascii="Times New Roman" w:hAnsi="Times New Roman"/>
                <w:sz w:val="14"/>
                <w:szCs w:val="14"/>
              </w:rPr>
              <w:t>ЦСР</w:t>
            </w:r>
            <w:r w:rsidRPr="00D74C44">
              <w:rPr>
                <w:rFonts w:ascii="Times New Roman" w:hAnsi="Times New Roman"/>
                <w:sz w:val="14"/>
                <w:szCs w:val="14"/>
                <w:lang w:val="en-US"/>
              </w:rPr>
              <w:t>*</w:t>
            </w:r>
          </w:p>
        </w:tc>
        <w:tc>
          <w:tcPr>
            <w:tcW w:w="163" w:type="pct"/>
          </w:tcPr>
          <w:p w:rsidR="002025B2" w:rsidRPr="00D74C44" w:rsidRDefault="002025B2" w:rsidP="0073181F">
            <w:pPr>
              <w:jc w:val="center"/>
              <w:rPr>
                <w:color w:val="000000"/>
                <w:sz w:val="14"/>
                <w:szCs w:val="14"/>
              </w:rPr>
            </w:pPr>
            <w:r w:rsidRPr="00D74C44">
              <w:rPr>
                <w:color w:val="000000"/>
                <w:sz w:val="14"/>
                <w:szCs w:val="14"/>
              </w:rPr>
              <w:t>ВР</w:t>
            </w:r>
          </w:p>
        </w:tc>
        <w:tc>
          <w:tcPr>
            <w:tcW w:w="298"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2015 год</w:t>
            </w:r>
          </w:p>
          <w:p w:rsidR="00AC20FB" w:rsidRPr="00D74C44" w:rsidRDefault="00AC20FB" w:rsidP="0073181F">
            <w:pPr>
              <w:pStyle w:val="ConsPlusNormal"/>
              <w:ind w:firstLine="0"/>
              <w:jc w:val="center"/>
              <w:rPr>
                <w:rFonts w:ascii="Times New Roman" w:hAnsi="Times New Roman"/>
                <w:sz w:val="14"/>
                <w:szCs w:val="14"/>
              </w:rPr>
            </w:pPr>
            <w:r w:rsidRPr="00D74C44">
              <w:rPr>
                <w:rFonts w:ascii="Times New Roman" w:hAnsi="Times New Roman"/>
                <w:sz w:val="14"/>
                <w:szCs w:val="14"/>
              </w:rPr>
              <w:t>(факт)</w:t>
            </w:r>
          </w:p>
        </w:tc>
        <w:tc>
          <w:tcPr>
            <w:tcW w:w="340" w:type="pct"/>
          </w:tcPr>
          <w:p w:rsidR="002025B2" w:rsidRPr="00D74C44" w:rsidRDefault="002025B2" w:rsidP="0073181F">
            <w:pPr>
              <w:jc w:val="center"/>
              <w:rPr>
                <w:color w:val="000000"/>
                <w:sz w:val="14"/>
                <w:szCs w:val="14"/>
              </w:rPr>
            </w:pPr>
            <w:r w:rsidRPr="00D74C44">
              <w:rPr>
                <w:color w:val="000000"/>
                <w:sz w:val="14"/>
                <w:szCs w:val="14"/>
              </w:rPr>
              <w:t>2016 год</w:t>
            </w:r>
          </w:p>
          <w:p w:rsidR="00AC20FB" w:rsidRPr="00D74C44" w:rsidRDefault="00AC20FB" w:rsidP="0073181F">
            <w:pPr>
              <w:jc w:val="center"/>
              <w:rPr>
                <w:color w:val="000000"/>
                <w:sz w:val="14"/>
                <w:szCs w:val="14"/>
              </w:rPr>
            </w:pPr>
            <w:r w:rsidRPr="00D74C44">
              <w:rPr>
                <w:color w:val="000000"/>
                <w:sz w:val="14"/>
                <w:szCs w:val="14"/>
              </w:rPr>
              <w:t>(факт)</w:t>
            </w:r>
          </w:p>
        </w:tc>
        <w:tc>
          <w:tcPr>
            <w:tcW w:w="354" w:type="pct"/>
          </w:tcPr>
          <w:p w:rsidR="002025B2" w:rsidRPr="00D74C44" w:rsidRDefault="002025B2" w:rsidP="0073181F">
            <w:pPr>
              <w:jc w:val="center"/>
              <w:rPr>
                <w:color w:val="000000"/>
                <w:sz w:val="14"/>
                <w:szCs w:val="14"/>
              </w:rPr>
            </w:pPr>
            <w:r w:rsidRPr="00D74C44">
              <w:rPr>
                <w:color w:val="000000"/>
                <w:sz w:val="14"/>
                <w:szCs w:val="14"/>
              </w:rPr>
              <w:t>2017 год</w:t>
            </w:r>
          </w:p>
        </w:tc>
        <w:tc>
          <w:tcPr>
            <w:tcW w:w="321" w:type="pct"/>
          </w:tcPr>
          <w:p w:rsidR="002025B2" w:rsidRPr="00D74C44" w:rsidRDefault="002025B2" w:rsidP="0073181F">
            <w:pPr>
              <w:jc w:val="center"/>
              <w:rPr>
                <w:color w:val="000000"/>
                <w:sz w:val="14"/>
                <w:szCs w:val="14"/>
              </w:rPr>
            </w:pPr>
            <w:r w:rsidRPr="00D74C44">
              <w:rPr>
                <w:color w:val="000000"/>
                <w:sz w:val="14"/>
                <w:szCs w:val="14"/>
              </w:rPr>
              <w:t>2018 год</w:t>
            </w:r>
          </w:p>
        </w:tc>
        <w:tc>
          <w:tcPr>
            <w:tcW w:w="317" w:type="pct"/>
          </w:tcPr>
          <w:p w:rsidR="002025B2" w:rsidRPr="00D74C44" w:rsidRDefault="002025B2" w:rsidP="0073181F">
            <w:pPr>
              <w:jc w:val="center"/>
              <w:rPr>
                <w:color w:val="000000"/>
                <w:sz w:val="14"/>
                <w:szCs w:val="14"/>
              </w:rPr>
            </w:pPr>
            <w:r w:rsidRPr="00D74C44">
              <w:rPr>
                <w:color w:val="000000"/>
                <w:sz w:val="14"/>
                <w:szCs w:val="14"/>
              </w:rPr>
              <w:t>2019 год</w:t>
            </w:r>
          </w:p>
        </w:tc>
        <w:tc>
          <w:tcPr>
            <w:tcW w:w="361" w:type="pct"/>
          </w:tcPr>
          <w:p w:rsidR="002025B2" w:rsidRPr="00D74C44" w:rsidRDefault="002025B2" w:rsidP="0073181F">
            <w:pPr>
              <w:jc w:val="center"/>
              <w:rPr>
                <w:color w:val="000000"/>
                <w:sz w:val="14"/>
                <w:szCs w:val="14"/>
              </w:rPr>
            </w:pPr>
            <w:r w:rsidRPr="00D74C44">
              <w:rPr>
                <w:color w:val="000000"/>
                <w:sz w:val="14"/>
                <w:szCs w:val="14"/>
              </w:rPr>
              <w:t>2020 год</w:t>
            </w:r>
          </w:p>
        </w:tc>
        <w:tc>
          <w:tcPr>
            <w:tcW w:w="316" w:type="pct"/>
          </w:tcPr>
          <w:p w:rsidR="002025B2" w:rsidRPr="00D74C44" w:rsidRDefault="002025B2" w:rsidP="0073181F">
            <w:pPr>
              <w:jc w:val="center"/>
              <w:rPr>
                <w:color w:val="000000"/>
                <w:sz w:val="14"/>
                <w:szCs w:val="14"/>
              </w:rPr>
            </w:pPr>
            <w:r w:rsidRPr="00D74C44">
              <w:rPr>
                <w:color w:val="000000"/>
                <w:sz w:val="14"/>
                <w:szCs w:val="14"/>
              </w:rPr>
              <w:t>2021 год (прогноз)</w:t>
            </w:r>
          </w:p>
        </w:tc>
        <w:tc>
          <w:tcPr>
            <w:tcW w:w="315" w:type="pct"/>
          </w:tcPr>
          <w:p w:rsidR="002025B2" w:rsidRPr="00D74C44" w:rsidRDefault="002025B2" w:rsidP="0073181F">
            <w:pPr>
              <w:jc w:val="center"/>
              <w:rPr>
                <w:color w:val="000000"/>
                <w:sz w:val="14"/>
                <w:szCs w:val="14"/>
              </w:rPr>
            </w:pPr>
            <w:r w:rsidRPr="00D74C44">
              <w:rPr>
                <w:color w:val="000000"/>
                <w:sz w:val="14"/>
                <w:szCs w:val="14"/>
              </w:rPr>
              <w:t>2022 год (прогноз)</w:t>
            </w:r>
          </w:p>
        </w:tc>
        <w:tc>
          <w:tcPr>
            <w:tcW w:w="362" w:type="pct"/>
          </w:tcPr>
          <w:p w:rsidR="002025B2" w:rsidRPr="00D74C44" w:rsidRDefault="002025B2" w:rsidP="0073181F">
            <w:pPr>
              <w:jc w:val="center"/>
              <w:rPr>
                <w:color w:val="000000"/>
                <w:sz w:val="14"/>
                <w:szCs w:val="14"/>
              </w:rPr>
            </w:pPr>
            <w:r w:rsidRPr="00D74C44">
              <w:rPr>
                <w:color w:val="000000"/>
                <w:sz w:val="14"/>
                <w:szCs w:val="14"/>
              </w:rPr>
              <w:t>итого 2015 –  2022 годы</w:t>
            </w:r>
          </w:p>
        </w:tc>
      </w:tr>
      <w:tr w:rsidR="002025B2" w:rsidRPr="00D74C44" w:rsidTr="00621078">
        <w:trPr>
          <w:trHeight w:val="300"/>
        </w:trPr>
        <w:tc>
          <w:tcPr>
            <w:tcW w:w="153" w:type="pct"/>
            <w:vMerge w:val="restart"/>
          </w:tcPr>
          <w:p w:rsidR="002025B2" w:rsidRPr="00D74C44" w:rsidRDefault="002025B2" w:rsidP="0073181F">
            <w:pPr>
              <w:rPr>
                <w:color w:val="000000"/>
                <w:sz w:val="14"/>
                <w:szCs w:val="14"/>
              </w:rPr>
            </w:pPr>
            <w:r w:rsidRPr="00D74C44">
              <w:rPr>
                <w:color w:val="000000"/>
                <w:sz w:val="14"/>
                <w:szCs w:val="14"/>
              </w:rPr>
              <w:t> </w:t>
            </w:r>
          </w:p>
        </w:tc>
        <w:tc>
          <w:tcPr>
            <w:tcW w:w="355" w:type="pct"/>
            <w:vMerge w:val="restart"/>
          </w:tcPr>
          <w:p w:rsidR="002025B2" w:rsidRPr="00D74C44" w:rsidRDefault="002025B2" w:rsidP="0073181F">
            <w:pPr>
              <w:rPr>
                <w:color w:val="000000"/>
                <w:sz w:val="14"/>
                <w:szCs w:val="14"/>
              </w:rPr>
            </w:pPr>
            <w:r w:rsidRPr="00D74C44">
              <w:rPr>
                <w:color w:val="000000"/>
                <w:sz w:val="14"/>
                <w:szCs w:val="14"/>
              </w:rPr>
              <w:t xml:space="preserve">Государственная </w:t>
            </w:r>
            <w:proofErr w:type="spellStart"/>
            <w:r w:rsidRPr="00D74C44">
              <w:rPr>
                <w:color w:val="000000"/>
                <w:sz w:val="14"/>
                <w:szCs w:val="14"/>
              </w:rPr>
              <w:t>програм-ма</w:t>
            </w:r>
            <w:proofErr w:type="spellEnd"/>
            <w:r w:rsidRPr="00D74C44">
              <w:rPr>
                <w:color w:val="000000"/>
                <w:sz w:val="14"/>
                <w:szCs w:val="14"/>
              </w:rPr>
              <w:t xml:space="preserve"> –  всего</w:t>
            </w:r>
          </w:p>
        </w:tc>
        <w:tc>
          <w:tcPr>
            <w:tcW w:w="354" w:type="pct"/>
            <w:vMerge w:val="restart"/>
          </w:tcPr>
          <w:p w:rsidR="002025B2" w:rsidRDefault="002025B2" w:rsidP="00F835C2">
            <w:pPr>
              <w:rPr>
                <w:color w:val="000000"/>
                <w:sz w:val="14"/>
                <w:szCs w:val="14"/>
              </w:rPr>
            </w:pPr>
            <w:r w:rsidRPr="00D74C44">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p w:rsidR="00EB5926" w:rsidRDefault="00EB5926" w:rsidP="00F835C2">
            <w:pPr>
              <w:rPr>
                <w:color w:val="000000"/>
                <w:sz w:val="14"/>
                <w:szCs w:val="14"/>
              </w:rPr>
            </w:pPr>
          </w:p>
          <w:p w:rsidR="00EB5926" w:rsidRPr="00D74C44" w:rsidRDefault="00EB5926" w:rsidP="00F835C2">
            <w:pPr>
              <w:rPr>
                <w:color w:val="000000"/>
                <w:sz w:val="14"/>
                <w:szCs w:val="14"/>
              </w:rPr>
            </w:pPr>
          </w:p>
        </w:tc>
        <w:tc>
          <w:tcPr>
            <w:tcW w:w="226" w:type="pct"/>
          </w:tcPr>
          <w:p w:rsidR="002025B2" w:rsidRPr="00D74C44" w:rsidRDefault="002025B2" w:rsidP="0073181F">
            <w:pPr>
              <w:jc w:val="center"/>
              <w:rPr>
                <w:color w:val="000000"/>
                <w:sz w:val="14"/>
                <w:szCs w:val="14"/>
              </w:rPr>
            </w:pPr>
          </w:p>
        </w:tc>
        <w:tc>
          <w:tcPr>
            <w:tcW w:w="243" w:type="pct"/>
          </w:tcPr>
          <w:p w:rsidR="002025B2" w:rsidRPr="00D74C44" w:rsidRDefault="0069731F" w:rsidP="0073181F">
            <w:pPr>
              <w:jc w:val="center"/>
              <w:rPr>
                <w:color w:val="000000"/>
                <w:sz w:val="14"/>
                <w:szCs w:val="14"/>
              </w:rPr>
            </w:pPr>
            <w:r w:rsidRPr="00D74C44">
              <w:rPr>
                <w:color w:val="000000"/>
                <w:sz w:val="14"/>
                <w:szCs w:val="14"/>
              </w:rPr>
              <w:t>0000</w:t>
            </w:r>
          </w:p>
        </w:tc>
        <w:tc>
          <w:tcPr>
            <w:tcW w:w="240" w:type="pct"/>
          </w:tcPr>
          <w:p w:rsidR="002025B2" w:rsidRPr="00D74C44" w:rsidRDefault="002025B2" w:rsidP="00C60899">
            <w:pPr>
              <w:jc w:val="center"/>
              <w:rPr>
                <w:color w:val="000000"/>
                <w:sz w:val="14"/>
                <w:szCs w:val="14"/>
              </w:rPr>
            </w:pPr>
            <w:r w:rsidRPr="00D74C44">
              <w:rPr>
                <w:color w:val="000000"/>
                <w:sz w:val="14"/>
                <w:szCs w:val="14"/>
              </w:rPr>
              <w:t>00000 00000</w:t>
            </w:r>
          </w:p>
        </w:tc>
        <w:tc>
          <w:tcPr>
            <w:tcW w:w="282"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2025B2" w:rsidRPr="00D74C44" w:rsidRDefault="002025B2" w:rsidP="0073181F">
            <w:pPr>
              <w:jc w:val="center"/>
              <w:rPr>
                <w:color w:val="000000"/>
                <w:sz w:val="14"/>
                <w:szCs w:val="14"/>
              </w:rPr>
            </w:pPr>
            <w:r w:rsidRPr="00D74C44">
              <w:rPr>
                <w:color w:val="000000"/>
                <w:sz w:val="14"/>
                <w:szCs w:val="14"/>
              </w:rPr>
              <w:t>000</w:t>
            </w:r>
          </w:p>
        </w:tc>
        <w:tc>
          <w:tcPr>
            <w:tcW w:w="298" w:type="pct"/>
          </w:tcPr>
          <w:p w:rsidR="002025B2" w:rsidRPr="00D74C44" w:rsidRDefault="00123F0D" w:rsidP="006347E2">
            <w:pPr>
              <w:pStyle w:val="ConsPlusNormal"/>
              <w:ind w:firstLine="0"/>
              <w:jc w:val="center"/>
              <w:rPr>
                <w:rFonts w:ascii="Times New Roman" w:hAnsi="Times New Roman"/>
                <w:sz w:val="14"/>
                <w:szCs w:val="14"/>
              </w:rPr>
            </w:pPr>
            <w:r w:rsidRPr="00D74C44">
              <w:rPr>
                <w:rFonts w:ascii="Times New Roman" w:hAnsi="Times New Roman"/>
                <w:sz w:val="14"/>
                <w:szCs w:val="14"/>
              </w:rPr>
              <w:t>3780472,4</w:t>
            </w:r>
            <w:r w:rsidR="006347E2" w:rsidRPr="00D74C44">
              <w:rPr>
                <w:rFonts w:ascii="Times New Roman" w:hAnsi="Times New Roman"/>
                <w:sz w:val="14"/>
                <w:szCs w:val="14"/>
              </w:rPr>
              <w:t>2</w:t>
            </w:r>
          </w:p>
        </w:tc>
        <w:tc>
          <w:tcPr>
            <w:tcW w:w="340" w:type="pct"/>
          </w:tcPr>
          <w:p w:rsidR="002025B2" w:rsidRPr="00D74C44" w:rsidRDefault="00C03C48" w:rsidP="00DF72CC">
            <w:pPr>
              <w:jc w:val="center"/>
              <w:rPr>
                <w:color w:val="000000"/>
                <w:sz w:val="14"/>
                <w:szCs w:val="14"/>
              </w:rPr>
            </w:pPr>
            <w:r w:rsidRPr="00D74C44">
              <w:rPr>
                <w:color w:val="000000"/>
                <w:sz w:val="14"/>
                <w:szCs w:val="14"/>
              </w:rPr>
              <w:t>47302</w:t>
            </w:r>
            <w:r w:rsidR="00DF72CC">
              <w:rPr>
                <w:color w:val="000000"/>
                <w:sz w:val="14"/>
                <w:szCs w:val="14"/>
              </w:rPr>
              <w:t>3</w:t>
            </w:r>
            <w:r w:rsidRPr="00D74C44">
              <w:rPr>
                <w:color w:val="000000"/>
                <w:sz w:val="14"/>
                <w:szCs w:val="14"/>
              </w:rPr>
              <w:t>7,55</w:t>
            </w:r>
          </w:p>
        </w:tc>
        <w:tc>
          <w:tcPr>
            <w:tcW w:w="354" w:type="pct"/>
          </w:tcPr>
          <w:p w:rsidR="002025B2" w:rsidRPr="00D74C44" w:rsidRDefault="00C333E1" w:rsidP="003B4261">
            <w:pPr>
              <w:jc w:val="center"/>
              <w:rPr>
                <w:color w:val="000000"/>
                <w:sz w:val="14"/>
                <w:szCs w:val="14"/>
              </w:rPr>
            </w:pPr>
            <w:r w:rsidRPr="00D74C44">
              <w:rPr>
                <w:color w:val="000000"/>
                <w:sz w:val="14"/>
                <w:szCs w:val="14"/>
              </w:rPr>
              <w:t>5333434,15</w:t>
            </w:r>
          </w:p>
        </w:tc>
        <w:tc>
          <w:tcPr>
            <w:tcW w:w="321" w:type="pct"/>
          </w:tcPr>
          <w:p w:rsidR="002025B2" w:rsidRPr="00D74C44" w:rsidRDefault="00D92B08" w:rsidP="00D92B08">
            <w:pPr>
              <w:jc w:val="center"/>
              <w:rPr>
                <w:color w:val="000000"/>
                <w:sz w:val="14"/>
                <w:szCs w:val="14"/>
              </w:rPr>
            </w:pPr>
            <w:r w:rsidRPr="00D74C44">
              <w:rPr>
                <w:color w:val="000000"/>
                <w:sz w:val="14"/>
                <w:szCs w:val="14"/>
              </w:rPr>
              <w:t>996</w:t>
            </w:r>
            <w:r w:rsidR="00C333E1" w:rsidRPr="00D74C44">
              <w:rPr>
                <w:color w:val="000000"/>
                <w:sz w:val="14"/>
                <w:szCs w:val="14"/>
              </w:rPr>
              <w:t>3438,2</w:t>
            </w:r>
          </w:p>
        </w:tc>
        <w:tc>
          <w:tcPr>
            <w:tcW w:w="317" w:type="pct"/>
          </w:tcPr>
          <w:p w:rsidR="002025B2" w:rsidRPr="00D74C44" w:rsidRDefault="001C36EA" w:rsidP="006C257B">
            <w:pPr>
              <w:jc w:val="center"/>
              <w:rPr>
                <w:color w:val="000000"/>
                <w:sz w:val="14"/>
                <w:szCs w:val="14"/>
              </w:rPr>
            </w:pPr>
            <w:r w:rsidRPr="00D74C44">
              <w:rPr>
                <w:color w:val="000000"/>
                <w:sz w:val="14"/>
                <w:szCs w:val="14"/>
              </w:rPr>
              <w:t>10748772,1</w:t>
            </w:r>
          </w:p>
        </w:tc>
        <w:tc>
          <w:tcPr>
            <w:tcW w:w="361" w:type="pct"/>
          </w:tcPr>
          <w:p w:rsidR="002025B2" w:rsidRPr="00D74C44" w:rsidRDefault="006A589C" w:rsidP="003B4261">
            <w:pPr>
              <w:jc w:val="center"/>
              <w:rPr>
                <w:color w:val="000000"/>
                <w:sz w:val="14"/>
                <w:szCs w:val="14"/>
              </w:rPr>
            </w:pPr>
            <w:r w:rsidRPr="00D74C44">
              <w:rPr>
                <w:color w:val="000000"/>
                <w:sz w:val="14"/>
                <w:szCs w:val="14"/>
              </w:rPr>
              <w:t>9572835,35</w:t>
            </w:r>
          </w:p>
        </w:tc>
        <w:tc>
          <w:tcPr>
            <w:tcW w:w="316" w:type="pct"/>
          </w:tcPr>
          <w:p w:rsidR="002025B2" w:rsidRPr="00D74C44" w:rsidRDefault="006A589C" w:rsidP="003B4261">
            <w:pPr>
              <w:jc w:val="center"/>
              <w:rPr>
                <w:color w:val="000000"/>
                <w:sz w:val="14"/>
                <w:szCs w:val="14"/>
              </w:rPr>
            </w:pPr>
            <w:r w:rsidRPr="00D74C44">
              <w:rPr>
                <w:color w:val="000000"/>
                <w:sz w:val="14"/>
                <w:szCs w:val="14"/>
              </w:rPr>
              <w:t>7908980,07</w:t>
            </w:r>
          </w:p>
        </w:tc>
        <w:tc>
          <w:tcPr>
            <w:tcW w:w="315" w:type="pct"/>
          </w:tcPr>
          <w:p w:rsidR="002025B2" w:rsidRPr="00D74C44" w:rsidRDefault="006347E2" w:rsidP="00210F9D">
            <w:pPr>
              <w:ind w:left="-107" w:right="-94"/>
              <w:jc w:val="center"/>
              <w:rPr>
                <w:color w:val="000000"/>
                <w:sz w:val="14"/>
                <w:szCs w:val="14"/>
              </w:rPr>
            </w:pPr>
            <w:r w:rsidRPr="00D74C44">
              <w:rPr>
                <w:color w:val="000000"/>
                <w:sz w:val="14"/>
                <w:szCs w:val="14"/>
              </w:rPr>
              <w:t>6144155,17</w:t>
            </w:r>
          </w:p>
        </w:tc>
        <w:tc>
          <w:tcPr>
            <w:tcW w:w="362" w:type="pct"/>
          </w:tcPr>
          <w:p w:rsidR="002025B2" w:rsidRPr="00D74C44" w:rsidRDefault="00606B70" w:rsidP="00DF72CC">
            <w:pPr>
              <w:jc w:val="center"/>
              <w:rPr>
                <w:color w:val="000000"/>
                <w:sz w:val="16"/>
                <w:szCs w:val="16"/>
              </w:rPr>
            </w:pPr>
            <w:r w:rsidRPr="00D74C44">
              <w:rPr>
                <w:color w:val="000000"/>
                <w:sz w:val="14"/>
                <w:szCs w:val="16"/>
              </w:rPr>
              <w:t>58182</w:t>
            </w:r>
            <w:r w:rsidR="00DF72CC">
              <w:rPr>
                <w:color w:val="000000"/>
                <w:sz w:val="14"/>
                <w:szCs w:val="16"/>
              </w:rPr>
              <w:t>32</w:t>
            </w:r>
            <w:r w:rsidRPr="00D74C44">
              <w:rPr>
                <w:color w:val="000000"/>
                <w:sz w:val="14"/>
                <w:szCs w:val="16"/>
              </w:rPr>
              <w:t>5,01</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13Я00 54200</w:t>
            </w:r>
          </w:p>
        </w:tc>
        <w:tc>
          <w:tcPr>
            <w:tcW w:w="282"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1305420</w:t>
            </w:r>
          </w:p>
        </w:tc>
        <w:tc>
          <w:tcPr>
            <w:tcW w:w="163" w:type="pct"/>
          </w:tcPr>
          <w:p w:rsidR="002025B2" w:rsidRPr="00D74C44" w:rsidRDefault="002025B2" w:rsidP="0073181F">
            <w:pPr>
              <w:jc w:val="center"/>
              <w:rPr>
                <w:color w:val="000000"/>
                <w:sz w:val="14"/>
                <w:szCs w:val="14"/>
              </w:rPr>
            </w:pPr>
            <w:r w:rsidRPr="00D74C44">
              <w:rPr>
                <w:color w:val="000000"/>
                <w:sz w:val="14"/>
                <w:szCs w:val="14"/>
              </w:rPr>
              <w:t>500</w:t>
            </w:r>
          </w:p>
        </w:tc>
        <w:tc>
          <w:tcPr>
            <w:tcW w:w="298"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508942,8</w:t>
            </w:r>
          </w:p>
        </w:tc>
        <w:tc>
          <w:tcPr>
            <w:tcW w:w="340" w:type="pct"/>
          </w:tcPr>
          <w:p w:rsidR="002025B2" w:rsidRPr="00D74C44" w:rsidRDefault="00004E0F" w:rsidP="003B4261">
            <w:pPr>
              <w:jc w:val="center"/>
              <w:rPr>
                <w:color w:val="000000"/>
                <w:sz w:val="14"/>
                <w:szCs w:val="14"/>
              </w:rPr>
            </w:pPr>
            <w:r w:rsidRPr="00D74C44">
              <w:rPr>
                <w:color w:val="000000"/>
                <w:sz w:val="14"/>
                <w:szCs w:val="14"/>
              </w:rPr>
              <w:t>447889,33</w:t>
            </w:r>
          </w:p>
        </w:tc>
        <w:tc>
          <w:tcPr>
            <w:tcW w:w="354" w:type="pct"/>
          </w:tcPr>
          <w:p w:rsidR="002025B2" w:rsidRPr="00D74C44" w:rsidRDefault="002025B2" w:rsidP="003B4261">
            <w:pPr>
              <w:jc w:val="center"/>
              <w:rPr>
                <w:color w:val="000000"/>
                <w:sz w:val="14"/>
                <w:szCs w:val="14"/>
              </w:rPr>
            </w:pPr>
            <w:r w:rsidRPr="00D74C44">
              <w:rPr>
                <w:color w:val="000000"/>
                <w:sz w:val="14"/>
                <w:szCs w:val="14"/>
              </w:rPr>
              <w:t>1309000</w:t>
            </w:r>
          </w:p>
        </w:tc>
        <w:tc>
          <w:tcPr>
            <w:tcW w:w="321" w:type="pct"/>
          </w:tcPr>
          <w:p w:rsidR="002025B2" w:rsidRPr="00D74C44" w:rsidRDefault="002025B2" w:rsidP="003B4261">
            <w:pPr>
              <w:jc w:val="center"/>
              <w:rPr>
                <w:color w:val="000000"/>
                <w:sz w:val="14"/>
                <w:szCs w:val="14"/>
              </w:rPr>
            </w:pPr>
            <w:r w:rsidRPr="00D74C44">
              <w:rPr>
                <w:color w:val="000000"/>
                <w:sz w:val="14"/>
                <w:szCs w:val="14"/>
              </w:rPr>
              <w:t>1530000</w:t>
            </w:r>
          </w:p>
        </w:tc>
        <w:tc>
          <w:tcPr>
            <w:tcW w:w="317" w:type="pct"/>
          </w:tcPr>
          <w:p w:rsidR="002025B2" w:rsidRPr="00D74C44" w:rsidRDefault="002025B2" w:rsidP="003B4261">
            <w:pPr>
              <w:jc w:val="center"/>
              <w:rPr>
                <w:color w:val="000000"/>
                <w:sz w:val="14"/>
                <w:szCs w:val="14"/>
              </w:rPr>
            </w:pPr>
            <w:r w:rsidRPr="00D74C44">
              <w:rPr>
                <w:color w:val="000000"/>
                <w:sz w:val="14"/>
                <w:szCs w:val="14"/>
              </w:rPr>
              <w:t>1457163,8</w:t>
            </w:r>
          </w:p>
        </w:tc>
        <w:tc>
          <w:tcPr>
            <w:tcW w:w="361" w:type="pct"/>
          </w:tcPr>
          <w:p w:rsidR="002025B2" w:rsidRPr="00D74C44" w:rsidRDefault="002025B2" w:rsidP="003B4261">
            <w:pPr>
              <w:jc w:val="center"/>
              <w:rPr>
                <w:color w:val="000000"/>
                <w:sz w:val="14"/>
                <w:szCs w:val="14"/>
              </w:rPr>
            </w:pPr>
            <w:r w:rsidRPr="00D74C44">
              <w:rPr>
                <w:color w:val="000000"/>
                <w:sz w:val="14"/>
                <w:szCs w:val="14"/>
              </w:rPr>
              <w:t>680000</w:t>
            </w:r>
          </w:p>
        </w:tc>
        <w:tc>
          <w:tcPr>
            <w:tcW w:w="316" w:type="pct"/>
          </w:tcPr>
          <w:p w:rsidR="002025B2" w:rsidRPr="00D74C44" w:rsidRDefault="002025B2" w:rsidP="003B4261">
            <w:pPr>
              <w:jc w:val="center"/>
              <w:rPr>
                <w:color w:val="000000"/>
                <w:sz w:val="14"/>
                <w:szCs w:val="14"/>
              </w:rPr>
            </w:pPr>
            <w:r w:rsidRPr="00D74C44">
              <w:rPr>
                <w:color w:val="000000"/>
                <w:sz w:val="14"/>
                <w:szCs w:val="14"/>
              </w:rPr>
              <w:t>680000</w:t>
            </w:r>
          </w:p>
        </w:tc>
        <w:tc>
          <w:tcPr>
            <w:tcW w:w="315" w:type="pct"/>
          </w:tcPr>
          <w:p w:rsidR="002025B2" w:rsidRPr="00D74C44" w:rsidRDefault="002025B2" w:rsidP="003B4261">
            <w:pPr>
              <w:jc w:val="center"/>
              <w:rPr>
                <w:color w:val="000000"/>
                <w:sz w:val="14"/>
                <w:szCs w:val="14"/>
              </w:rPr>
            </w:pPr>
            <w:r w:rsidRPr="00D74C44">
              <w:rPr>
                <w:color w:val="000000"/>
                <w:sz w:val="14"/>
                <w:szCs w:val="14"/>
              </w:rPr>
              <w:t>680000</w:t>
            </w:r>
          </w:p>
        </w:tc>
        <w:tc>
          <w:tcPr>
            <w:tcW w:w="362" w:type="pct"/>
          </w:tcPr>
          <w:p w:rsidR="002025B2" w:rsidRPr="00D74C44" w:rsidRDefault="008C79CF" w:rsidP="008475F7">
            <w:pPr>
              <w:jc w:val="center"/>
              <w:rPr>
                <w:color w:val="000000"/>
                <w:sz w:val="14"/>
                <w:szCs w:val="14"/>
              </w:rPr>
            </w:pPr>
            <w:r w:rsidRPr="00D74C44">
              <w:rPr>
                <w:color w:val="000000"/>
                <w:sz w:val="14"/>
                <w:szCs w:val="14"/>
              </w:rPr>
              <w:t>7292995,93</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CE616F">
            <w:pPr>
              <w:jc w:val="center"/>
              <w:rPr>
                <w:color w:val="000000"/>
                <w:sz w:val="14"/>
                <w:szCs w:val="14"/>
              </w:rPr>
            </w:pPr>
            <w:r w:rsidRPr="00D74C44">
              <w:rPr>
                <w:color w:val="000000"/>
                <w:sz w:val="14"/>
                <w:szCs w:val="14"/>
              </w:rPr>
              <w:t>815</w:t>
            </w:r>
          </w:p>
        </w:tc>
        <w:tc>
          <w:tcPr>
            <w:tcW w:w="243" w:type="pct"/>
          </w:tcPr>
          <w:p w:rsidR="002025B2" w:rsidRPr="00D74C44" w:rsidRDefault="002025B2" w:rsidP="00CE616F">
            <w:pPr>
              <w:jc w:val="center"/>
              <w:rPr>
                <w:color w:val="000000"/>
                <w:sz w:val="14"/>
                <w:szCs w:val="14"/>
              </w:rPr>
            </w:pPr>
            <w:r w:rsidRPr="00D74C44">
              <w:rPr>
                <w:color w:val="000000"/>
                <w:sz w:val="14"/>
                <w:szCs w:val="14"/>
              </w:rPr>
              <w:t>0409</w:t>
            </w:r>
          </w:p>
        </w:tc>
        <w:tc>
          <w:tcPr>
            <w:tcW w:w="240" w:type="pct"/>
          </w:tcPr>
          <w:p w:rsidR="002025B2" w:rsidRPr="00D74C44" w:rsidRDefault="002025B2" w:rsidP="006357CA">
            <w:pPr>
              <w:jc w:val="center"/>
              <w:rPr>
                <w:color w:val="000000"/>
                <w:sz w:val="14"/>
                <w:szCs w:val="14"/>
              </w:rPr>
            </w:pPr>
            <w:r w:rsidRPr="00D74C44">
              <w:rPr>
                <w:color w:val="000000"/>
                <w:sz w:val="14"/>
                <w:szCs w:val="14"/>
              </w:rPr>
              <w:t>13Я00 17200</w:t>
            </w:r>
          </w:p>
        </w:tc>
        <w:tc>
          <w:tcPr>
            <w:tcW w:w="282" w:type="pct"/>
          </w:tcPr>
          <w:p w:rsidR="002025B2" w:rsidRPr="00D74C44" w:rsidRDefault="002025B2" w:rsidP="0073181F">
            <w:pPr>
              <w:pStyle w:val="ConsPlusNormal"/>
              <w:ind w:firstLine="0"/>
              <w:jc w:val="center"/>
              <w:rPr>
                <w:rFonts w:ascii="Times New Roman" w:hAnsi="Times New Roman"/>
                <w:sz w:val="14"/>
                <w:szCs w:val="14"/>
              </w:rPr>
            </w:pPr>
          </w:p>
        </w:tc>
        <w:tc>
          <w:tcPr>
            <w:tcW w:w="163" w:type="pct"/>
          </w:tcPr>
          <w:p w:rsidR="002025B2" w:rsidRPr="00D74C44" w:rsidRDefault="002025B2" w:rsidP="0073181F">
            <w:pPr>
              <w:jc w:val="center"/>
              <w:rPr>
                <w:color w:val="000000"/>
                <w:sz w:val="14"/>
                <w:szCs w:val="14"/>
              </w:rPr>
            </w:pPr>
            <w:r w:rsidRPr="00D74C44">
              <w:rPr>
                <w:color w:val="000000"/>
                <w:sz w:val="14"/>
                <w:szCs w:val="14"/>
              </w:rPr>
              <w:t>500</w:t>
            </w:r>
          </w:p>
        </w:tc>
        <w:tc>
          <w:tcPr>
            <w:tcW w:w="298" w:type="pct"/>
          </w:tcPr>
          <w:p w:rsidR="002025B2" w:rsidRPr="00D74C44" w:rsidRDefault="002025B2" w:rsidP="0073181F">
            <w:pPr>
              <w:pStyle w:val="ConsPlusNormal"/>
              <w:ind w:firstLine="0"/>
              <w:jc w:val="center"/>
              <w:rPr>
                <w:rFonts w:ascii="Times New Roman" w:hAnsi="Times New Roman"/>
                <w:sz w:val="14"/>
                <w:szCs w:val="14"/>
              </w:rPr>
            </w:pPr>
          </w:p>
        </w:tc>
        <w:tc>
          <w:tcPr>
            <w:tcW w:w="340" w:type="pct"/>
          </w:tcPr>
          <w:p w:rsidR="002025B2" w:rsidRPr="00D74C44" w:rsidRDefault="002025B2" w:rsidP="003B4261">
            <w:pPr>
              <w:jc w:val="center"/>
              <w:rPr>
                <w:color w:val="000000"/>
                <w:sz w:val="14"/>
                <w:szCs w:val="14"/>
              </w:rPr>
            </w:pPr>
          </w:p>
        </w:tc>
        <w:tc>
          <w:tcPr>
            <w:tcW w:w="354" w:type="pct"/>
          </w:tcPr>
          <w:p w:rsidR="002025B2" w:rsidRPr="00D74C44" w:rsidRDefault="002025B2" w:rsidP="004979C2">
            <w:pPr>
              <w:jc w:val="center"/>
              <w:rPr>
                <w:color w:val="000000"/>
                <w:sz w:val="14"/>
                <w:szCs w:val="14"/>
              </w:rPr>
            </w:pPr>
            <w:r w:rsidRPr="00D74C44">
              <w:rPr>
                <w:color w:val="000000"/>
                <w:sz w:val="14"/>
                <w:szCs w:val="14"/>
              </w:rPr>
              <w:t>500000</w:t>
            </w:r>
          </w:p>
        </w:tc>
        <w:tc>
          <w:tcPr>
            <w:tcW w:w="321" w:type="pct"/>
          </w:tcPr>
          <w:p w:rsidR="002025B2" w:rsidRPr="00D74C44" w:rsidRDefault="002025B2" w:rsidP="004979C2">
            <w:pPr>
              <w:jc w:val="center"/>
              <w:rPr>
                <w:color w:val="000000"/>
                <w:sz w:val="14"/>
                <w:szCs w:val="14"/>
              </w:rPr>
            </w:pPr>
            <w:r w:rsidRPr="00D74C44">
              <w:rPr>
                <w:color w:val="000000"/>
                <w:sz w:val="14"/>
                <w:szCs w:val="14"/>
              </w:rPr>
              <w:t>500000</w:t>
            </w:r>
          </w:p>
        </w:tc>
        <w:tc>
          <w:tcPr>
            <w:tcW w:w="317" w:type="pct"/>
          </w:tcPr>
          <w:p w:rsidR="002025B2" w:rsidRPr="00D74C44" w:rsidRDefault="002025B2" w:rsidP="00030B45">
            <w:pPr>
              <w:jc w:val="center"/>
              <w:rPr>
                <w:color w:val="000000"/>
                <w:sz w:val="14"/>
                <w:szCs w:val="14"/>
              </w:rPr>
            </w:pPr>
            <w:r w:rsidRPr="00D74C44">
              <w:rPr>
                <w:color w:val="000000"/>
                <w:sz w:val="14"/>
                <w:szCs w:val="14"/>
              </w:rPr>
              <w:t>500000</w:t>
            </w:r>
          </w:p>
        </w:tc>
        <w:tc>
          <w:tcPr>
            <w:tcW w:w="361" w:type="pct"/>
          </w:tcPr>
          <w:p w:rsidR="002025B2" w:rsidRPr="00D74C44" w:rsidRDefault="002025B2" w:rsidP="004979C2">
            <w:pPr>
              <w:jc w:val="center"/>
              <w:rPr>
                <w:color w:val="000000"/>
                <w:sz w:val="14"/>
                <w:szCs w:val="14"/>
              </w:rPr>
            </w:pPr>
          </w:p>
        </w:tc>
        <w:tc>
          <w:tcPr>
            <w:tcW w:w="316" w:type="pct"/>
          </w:tcPr>
          <w:p w:rsidR="002025B2" w:rsidRPr="00D74C44" w:rsidRDefault="002025B2" w:rsidP="004979C2">
            <w:pPr>
              <w:jc w:val="center"/>
              <w:rPr>
                <w:color w:val="000000"/>
                <w:sz w:val="14"/>
                <w:szCs w:val="14"/>
              </w:rPr>
            </w:pPr>
          </w:p>
        </w:tc>
        <w:tc>
          <w:tcPr>
            <w:tcW w:w="315" w:type="pct"/>
          </w:tcPr>
          <w:p w:rsidR="002025B2" w:rsidRPr="00D74C44" w:rsidRDefault="002025B2" w:rsidP="004979C2">
            <w:pPr>
              <w:jc w:val="center"/>
              <w:rPr>
                <w:color w:val="000000"/>
                <w:sz w:val="14"/>
                <w:szCs w:val="14"/>
              </w:rPr>
            </w:pPr>
          </w:p>
        </w:tc>
        <w:tc>
          <w:tcPr>
            <w:tcW w:w="362" w:type="pct"/>
          </w:tcPr>
          <w:p w:rsidR="002025B2" w:rsidRPr="00D74C44" w:rsidRDefault="002025B2" w:rsidP="004979C2">
            <w:pPr>
              <w:jc w:val="center"/>
              <w:rPr>
                <w:color w:val="000000"/>
                <w:sz w:val="14"/>
                <w:szCs w:val="14"/>
              </w:rPr>
            </w:pPr>
            <w:r w:rsidRPr="00D74C44">
              <w:rPr>
                <w:color w:val="000000"/>
                <w:sz w:val="14"/>
                <w:szCs w:val="14"/>
              </w:rPr>
              <w:t>1500000</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13Я00 54200</w:t>
            </w:r>
          </w:p>
        </w:tc>
        <w:tc>
          <w:tcPr>
            <w:tcW w:w="282"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1305420</w:t>
            </w:r>
          </w:p>
        </w:tc>
        <w:tc>
          <w:tcPr>
            <w:tcW w:w="163" w:type="pct"/>
          </w:tcPr>
          <w:p w:rsidR="002025B2" w:rsidRPr="00D74C44" w:rsidRDefault="002025B2" w:rsidP="0073181F">
            <w:pPr>
              <w:jc w:val="center"/>
              <w:rPr>
                <w:color w:val="000000"/>
                <w:sz w:val="14"/>
                <w:szCs w:val="14"/>
              </w:rPr>
            </w:pPr>
            <w:r w:rsidRPr="00D74C44">
              <w:rPr>
                <w:color w:val="000000"/>
                <w:sz w:val="14"/>
                <w:szCs w:val="14"/>
              </w:rPr>
              <w:t>400</w:t>
            </w:r>
          </w:p>
        </w:tc>
        <w:tc>
          <w:tcPr>
            <w:tcW w:w="298"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441654,8</w:t>
            </w:r>
          </w:p>
        </w:tc>
        <w:tc>
          <w:tcPr>
            <w:tcW w:w="340" w:type="pct"/>
          </w:tcPr>
          <w:p w:rsidR="002025B2" w:rsidRPr="00D74C44" w:rsidRDefault="002025B2" w:rsidP="003B4261">
            <w:pPr>
              <w:jc w:val="center"/>
              <w:rPr>
                <w:color w:val="000000"/>
                <w:sz w:val="14"/>
                <w:szCs w:val="14"/>
              </w:rPr>
            </w:pPr>
            <w:r w:rsidRPr="00D74C44">
              <w:rPr>
                <w:color w:val="000000"/>
                <w:sz w:val="14"/>
                <w:szCs w:val="14"/>
              </w:rPr>
              <w:t>325840,13</w:t>
            </w:r>
          </w:p>
        </w:tc>
        <w:tc>
          <w:tcPr>
            <w:tcW w:w="354" w:type="pct"/>
          </w:tcPr>
          <w:p w:rsidR="002025B2" w:rsidRPr="00D74C44" w:rsidRDefault="002025B2" w:rsidP="004979C2">
            <w:pPr>
              <w:jc w:val="center"/>
              <w:rPr>
                <w:color w:val="000000"/>
                <w:sz w:val="14"/>
                <w:szCs w:val="14"/>
              </w:rPr>
            </w:pPr>
          </w:p>
        </w:tc>
        <w:tc>
          <w:tcPr>
            <w:tcW w:w="321" w:type="pct"/>
          </w:tcPr>
          <w:p w:rsidR="002025B2" w:rsidRPr="00D74C44" w:rsidRDefault="002025B2" w:rsidP="004979C2">
            <w:pPr>
              <w:jc w:val="center"/>
              <w:rPr>
                <w:color w:val="000000"/>
                <w:sz w:val="14"/>
                <w:szCs w:val="14"/>
              </w:rPr>
            </w:pPr>
            <w:r w:rsidRPr="00D74C44">
              <w:rPr>
                <w:color w:val="000000"/>
                <w:sz w:val="14"/>
                <w:szCs w:val="14"/>
              </w:rPr>
              <w:t>3526451,8</w:t>
            </w:r>
          </w:p>
        </w:tc>
        <w:tc>
          <w:tcPr>
            <w:tcW w:w="317" w:type="pct"/>
          </w:tcPr>
          <w:p w:rsidR="002025B2" w:rsidRPr="00D74C44" w:rsidRDefault="002025B2" w:rsidP="00030B45">
            <w:pPr>
              <w:jc w:val="center"/>
              <w:rPr>
                <w:color w:val="000000"/>
                <w:sz w:val="14"/>
                <w:szCs w:val="14"/>
              </w:rPr>
            </w:pPr>
            <w:r w:rsidRPr="00D74C44">
              <w:rPr>
                <w:color w:val="000000"/>
                <w:sz w:val="14"/>
                <w:szCs w:val="14"/>
              </w:rPr>
              <w:t>4251451,8</w:t>
            </w:r>
          </w:p>
        </w:tc>
        <w:tc>
          <w:tcPr>
            <w:tcW w:w="361" w:type="pct"/>
          </w:tcPr>
          <w:p w:rsidR="002025B2" w:rsidRPr="00D74C44" w:rsidRDefault="002025B2" w:rsidP="004979C2">
            <w:pPr>
              <w:jc w:val="center"/>
              <w:rPr>
                <w:color w:val="000000"/>
                <w:sz w:val="14"/>
                <w:szCs w:val="14"/>
              </w:rPr>
            </w:pPr>
            <w:r w:rsidRPr="00D74C44">
              <w:rPr>
                <w:color w:val="000000"/>
                <w:sz w:val="14"/>
                <w:szCs w:val="14"/>
              </w:rPr>
              <w:t>4903451,8</w:t>
            </w:r>
          </w:p>
        </w:tc>
        <w:tc>
          <w:tcPr>
            <w:tcW w:w="316" w:type="pct"/>
          </w:tcPr>
          <w:p w:rsidR="002025B2" w:rsidRPr="00D74C44" w:rsidRDefault="002025B2" w:rsidP="004979C2">
            <w:pPr>
              <w:jc w:val="center"/>
              <w:rPr>
                <w:color w:val="000000"/>
                <w:sz w:val="14"/>
                <w:szCs w:val="14"/>
              </w:rPr>
            </w:pPr>
            <w:r w:rsidRPr="00D74C44">
              <w:rPr>
                <w:bCs/>
                <w:color w:val="000000"/>
                <w:sz w:val="14"/>
                <w:szCs w:val="14"/>
              </w:rPr>
              <w:t>3083118,47</w:t>
            </w:r>
          </w:p>
        </w:tc>
        <w:tc>
          <w:tcPr>
            <w:tcW w:w="315" w:type="pct"/>
          </w:tcPr>
          <w:p w:rsidR="002025B2" w:rsidRPr="00D74C44" w:rsidRDefault="002025B2" w:rsidP="004979C2">
            <w:pPr>
              <w:jc w:val="center"/>
              <w:rPr>
                <w:color w:val="000000"/>
                <w:sz w:val="14"/>
                <w:szCs w:val="14"/>
              </w:rPr>
            </w:pPr>
            <w:r w:rsidRPr="00D74C44">
              <w:rPr>
                <w:bCs/>
                <w:color w:val="000000"/>
                <w:sz w:val="14"/>
                <w:szCs w:val="14"/>
              </w:rPr>
              <w:t>1313118,47</w:t>
            </w:r>
          </w:p>
        </w:tc>
        <w:tc>
          <w:tcPr>
            <w:tcW w:w="362" w:type="pct"/>
          </w:tcPr>
          <w:p w:rsidR="002025B2" w:rsidRPr="00D74C44" w:rsidRDefault="002025B2" w:rsidP="004979C2">
            <w:pPr>
              <w:jc w:val="center"/>
              <w:rPr>
                <w:color w:val="000000"/>
                <w:sz w:val="14"/>
                <w:szCs w:val="14"/>
              </w:rPr>
            </w:pPr>
            <w:r w:rsidRPr="00D74C44">
              <w:rPr>
                <w:color w:val="000000"/>
                <w:sz w:val="14"/>
                <w:szCs w:val="14"/>
              </w:rPr>
              <w:t>17845087,27</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13Я00 18020</w:t>
            </w:r>
          </w:p>
        </w:tc>
        <w:tc>
          <w:tcPr>
            <w:tcW w:w="282"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1301802</w:t>
            </w:r>
          </w:p>
        </w:tc>
        <w:tc>
          <w:tcPr>
            <w:tcW w:w="163" w:type="pct"/>
          </w:tcPr>
          <w:p w:rsidR="002025B2" w:rsidRPr="00D74C44" w:rsidRDefault="002025B2" w:rsidP="0073181F">
            <w:pPr>
              <w:jc w:val="center"/>
              <w:rPr>
                <w:color w:val="000000"/>
                <w:sz w:val="14"/>
                <w:szCs w:val="14"/>
              </w:rPr>
            </w:pPr>
            <w:r w:rsidRPr="00D74C44">
              <w:rPr>
                <w:color w:val="000000"/>
                <w:sz w:val="14"/>
                <w:szCs w:val="14"/>
              </w:rPr>
              <w:t>400</w:t>
            </w:r>
          </w:p>
        </w:tc>
        <w:tc>
          <w:tcPr>
            <w:tcW w:w="298" w:type="pct"/>
          </w:tcPr>
          <w:p w:rsidR="002025B2" w:rsidRPr="00D74C44" w:rsidRDefault="002025B2" w:rsidP="00684D2A">
            <w:pPr>
              <w:pStyle w:val="ConsPlusNormal"/>
              <w:ind w:firstLine="0"/>
              <w:jc w:val="center"/>
              <w:rPr>
                <w:rFonts w:ascii="Times New Roman" w:hAnsi="Times New Roman"/>
                <w:sz w:val="14"/>
                <w:szCs w:val="14"/>
              </w:rPr>
            </w:pPr>
            <w:r w:rsidRPr="00D74C44">
              <w:rPr>
                <w:rFonts w:ascii="Times New Roman" w:hAnsi="Times New Roman"/>
                <w:sz w:val="14"/>
                <w:szCs w:val="14"/>
              </w:rPr>
              <w:t>5353</w:t>
            </w:r>
            <w:r w:rsidR="00684D2A" w:rsidRPr="00D74C44">
              <w:rPr>
                <w:rFonts w:ascii="Times New Roman" w:hAnsi="Times New Roman"/>
                <w:sz w:val="14"/>
                <w:szCs w:val="14"/>
              </w:rPr>
              <w:t>0</w:t>
            </w:r>
            <w:r w:rsidRPr="00D74C44">
              <w:rPr>
                <w:rFonts w:ascii="Times New Roman" w:hAnsi="Times New Roman"/>
                <w:sz w:val="14"/>
                <w:szCs w:val="14"/>
              </w:rPr>
              <w:t>,</w:t>
            </w:r>
            <w:r w:rsidR="00684D2A" w:rsidRPr="00D74C44">
              <w:rPr>
                <w:rFonts w:ascii="Times New Roman" w:hAnsi="Times New Roman"/>
                <w:sz w:val="14"/>
                <w:szCs w:val="14"/>
              </w:rPr>
              <w:t>81</w:t>
            </w:r>
          </w:p>
        </w:tc>
        <w:tc>
          <w:tcPr>
            <w:tcW w:w="340" w:type="pct"/>
          </w:tcPr>
          <w:p w:rsidR="002025B2" w:rsidRPr="00D74C44" w:rsidRDefault="002025B2" w:rsidP="003B4261">
            <w:pPr>
              <w:jc w:val="center"/>
              <w:rPr>
                <w:color w:val="000000"/>
                <w:sz w:val="14"/>
                <w:szCs w:val="14"/>
              </w:rPr>
            </w:pPr>
          </w:p>
        </w:tc>
        <w:tc>
          <w:tcPr>
            <w:tcW w:w="354" w:type="pct"/>
          </w:tcPr>
          <w:p w:rsidR="002025B2" w:rsidRPr="00D74C44" w:rsidRDefault="002025B2" w:rsidP="004979C2">
            <w:pPr>
              <w:jc w:val="center"/>
              <w:rPr>
                <w:color w:val="000000"/>
                <w:sz w:val="14"/>
                <w:szCs w:val="14"/>
              </w:rPr>
            </w:pPr>
            <w:r w:rsidRPr="00D74C44">
              <w:rPr>
                <w:color w:val="000000"/>
                <w:sz w:val="14"/>
                <w:szCs w:val="14"/>
              </w:rPr>
              <w:t>329,6</w:t>
            </w:r>
          </w:p>
        </w:tc>
        <w:tc>
          <w:tcPr>
            <w:tcW w:w="321" w:type="pct"/>
          </w:tcPr>
          <w:p w:rsidR="002025B2" w:rsidRPr="00D74C44" w:rsidRDefault="002025B2" w:rsidP="00CE616F">
            <w:pPr>
              <w:jc w:val="center"/>
              <w:rPr>
                <w:color w:val="000000"/>
                <w:sz w:val="14"/>
                <w:szCs w:val="14"/>
              </w:rPr>
            </w:pPr>
            <w:r w:rsidRPr="00D74C44">
              <w:rPr>
                <w:color w:val="000000"/>
                <w:sz w:val="14"/>
                <w:szCs w:val="14"/>
              </w:rPr>
              <w:t>328536,6</w:t>
            </w:r>
          </w:p>
        </w:tc>
        <w:tc>
          <w:tcPr>
            <w:tcW w:w="317" w:type="pct"/>
          </w:tcPr>
          <w:p w:rsidR="002025B2" w:rsidRPr="00D74C44" w:rsidRDefault="001C36EA" w:rsidP="00CE616F">
            <w:pPr>
              <w:jc w:val="center"/>
              <w:rPr>
                <w:color w:val="000000"/>
                <w:sz w:val="14"/>
                <w:szCs w:val="14"/>
              </w:rPr>
            </w:pPr>
            <w:r w:rsidRPr="00D74C44">
              <w:rPr>
                <w:color w:val="000000"/>
                <w:sz w:val="14"/>
                <w:szCs w:val="14"/>
              </w:rPr>
              <w:t>2</w:t>
            </w:r>
            <w:r w:rsidR="002025B2" w:rsidRPr="00D74C44">
              <w:rPr>
                <w:color w:val="000000"/>
                <w:sz w:val="14"/>
                <w:szCs w:val="14"/>
              </w:rPr>
              <w:t>47503,2</w:t>
            </w:r>
          </w:p>
        </w:tc>
        <w:tc>
          <w:tcPr>
            <w:tcW w:w="361" w:type="pct"/>
          </w:tcPr>
          <w:p w:rsidR="002025B2" w:rsidRPr="00D74C44" w:rsidRDefault="002025B2" w:rsidP="004979C2">
            <w:pPr>
              <w:jc w:val="center"/>
              <w:rPr>
                <w:color w:val="000000"/>
                <w:sz w:val="14"/>
                <w:szCs w:val="14"/>
              </w:rPr>
            </w:pPr>
          </w:p>
        </w:tc>
        <w:tc>
          <w:tcPr>
            <w:tcW w:w="316" w:type="pct"/>
          </w:tcPr>
          <w:p w:rsidR="002025B2" w:rsidRPr="00D74C44" w:rsidRDefault="002025B2" w:rsidP="004979C2">
            <w:pPr>
              <w:jc w:val="center"/>
              <w:rPr>
                <w:color w:val="000000"/>
                <w:sz w:val="14"/>
                <w:szCs w:val="14"/>
              </w:rPr>
            </w:pPr>
          </w:p>
        </w:tc>
        <w:tc>
          <w:tcPr>
            <w:tcW w:w="315" w:type="pct"/>
          </w:tcPr>
          <w:p w:rsidR="002025B2" w:rsidRPr="00D74C44" w:rsidRDefault="002025B2" w:rsidP="004979C2">
            <w:pPr>
              <w:jc w:val="center"/>
              <w:rPr>
                <w:color w:val="000000"/>
                <w:sz w:val="14"/>
                <w:szCs w:val="14"/>
              </w:rPr>
            </w:pPr>
          </w:p>
        </w:tc>
        <w:tc>
          <w:tcPr>
            <w:tcW w:w="362" w:type="pct"/>
          </w:tcPr>
          <w:p w:rsidR="002025B2" w:rsidRPr="00D74C44" w:rsidRDefault="008C79CF" w:rsidP="00B679CF">
            <w:pPr>
              <w:jc w:val="center"/>
              <w:rPr>
                <w:color w:val="000000"/>
                <w:sz w:val="14"/>
                <w:szCs w:val="14"/>
              </w:rPr>
            </w:pPr>
            <w:r w:rsidRPr="00D74C44">
              <w:rPr>
                <w:color w:val="000000"/>
                <w:sz w:val="14"/>
                <w:szCs w:val="14"/>
              </w:rPr>
              <w:t>629900,21</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13Я00 18040</w:t>
            </w:r>
          </w:p>
        </w:tc>
        <w:tc>
          <w:tcPr>
            <w:tcW w:w="282"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1301804</w:t>
            </w:r>
          </w:p>
        </w:tc>
        <w:tc>
          <w:tcPr>
            <w:tcW w:w="163" w:type="pct"/>
          </w:tcPr>
          <w:p w:rsidR="002025B2" w:rsidRPr="00D74C44" w:rsidRDefault="002025B2" w:rsidP="0073181F">
            <w:pPr>
              <w:jc w:val="center"/>
              <w:rPr>
                <w:color w:val="000000"/>
                <w:sz w:val="14"/>
                <w:szCs w:val="14"/>
              </w:rPr>
            </w:pPr>
            <w:r w:rsidRPr="00D74C44">
              <w:rPr>
                <w:color w:val="000000"/>
                <w:sz w:val="14"/>
                <w:szCs w:val="14"/>
              </w:rPr>
              <w:t>400</w:t>
            </w:r>
          </w:p>
        </w:tc>
        <w:tc>
          <w:tcPr>
            <w:tcW w:w="298" w:type="pct"/>
          </w:tcPr>
          <w:p w:rsidR="002025B2" w:rsidRPr="00D74C44" w:rsidRDefault="002025B2" w:rsidP="00684D2A">
            <w:pPr>
              <w:pStyle w:val="ConsPlusNormal"/>
              <w:ind w:firstLine="0"/>
              <w:jc w:val="center"/>
              <w:rPr>
                <w:rFonts w:ascii="Times New Roman" w:hAnsi="Times New Roman"/>
                <w:sz w:val="14"/>
                <w:szCs w:val="14"/>
              </w:rPr>
            </w:pPr>
            <w:r w:rsidRPr="00D74C44">
              <w:rPr>
                <w:rFonts w:ascii="Times New Roman" w:hAnsi="Times New Roman"/>
                <w:sz w:val="14"/>
                <w:szCs w:val="14"/>
              </w:rPr>
              <w:t>479,</w:t>
            </w:r>
            <w:r w:rsidR="00684D2A" w:rsidRPr="00D74C44">
              <w:rPr>
                <w:rFonts w:ascii="Times New Roman" w:hAnsi="Times New Roman"/>
                <w:sz w:val="14"/>
                <w:szCs w:val="14"/>
              </w:rPr>
              <w:t>28</w:t>
            </w:r>
          </w:p>
        </w:tc>
        <w:tc>
          <w:tcPr>
            <w:tcW w:w="340" w:type="pct"/>
          </w:tcPr>
          <w:p w:rsidR="002025B2" w:rsidRPr="00D74C44" w:rsidRDefault="002025B2" w:rsidP="00AC20FB">
            <w:pPr>
              <w:jc w:val="center"/>
              <w:rPr>
                <w:color w:val="000000"/>
                <w:sz w:val="14"/>
                <w:szCs w:val="14"/>
              </w:rPr>
            </w:pPr>
            <w:r w:rsidRPr="00D74C44">
              <w:rPr>
                <w:color w:val="000000"/>
                <w:sz w:val="14"/>
                <w:szCs w:val="14"/>
              </w:rPr>
              <w:t>4820</w:t>
            </w:r>
            <w:r w:rsidR="00AC20FB" w:rsidRPr="00D74C44">
              <w:rPr>
                <w:color w:val="000000"/>
                <w:sz w:val="14"/>
                <w:szCs w:val="14"/>
              </w:rPr>
              <w:t>2,79</w:t>
            </w:r>
          </w:p>
        </w:tc>
        <w:tc>
          <w:tcPr>
            <w:tcW w:w="354" w:type="pct"/>
          </w:tcPr>
          <w:p w:rsidR="002025B2" w:rsidRPr="00D74C44" w:rsidRDefault="002025B2" w:rsidP="003B4261">
            <w:pPr>
              <w:jc w:val="center"/>
              <w:rPr>
                <w:color w:val="000000"/>
                <w:sz w:val="14"/>
                <w:szCs w:val="14"/>
              </w:rPr>
            </w:pPr>
          </w:p>
        </w:tc>
        <w:tc>
          <w:tcPr>
            <w:tcW w:w="321" w:type="pct"/>
          </w:tcPr>
          <w:p w:rsidR="002025B2" w:rsidRPr="00D74C44" w:rsidRDefault="002025B2" w:rsidP="003B4261">
            <w:pPr>
              <w:jc w:val="center"/>
              <w:rPr>
                <w:color w:val="000000"/>
                <w:sz w:val="14"/>
                <w:szCs w:val="14"/>
              </w:rPr>
            </w:pPr>
          </w:p>
        </w:tc>
        <w:tc>
          <w:tcPr>
            <w:tcW w:w="317" w:type="pct"/>
          </w:tcPr>
          <w:p w:rsidR="002025B2" w:rsidRPr="00D74C44" w:rsidRDefault="002025B2" w:rsidP="003B4261">
            <w:pPr>
              <w:jc w:val="center"/>
              <w:rPr>
                <w:color w:val="000000"/>
                <w:sz w:val="14"/>
                <w:szCs w:val="14"/>
              </w:rPr>
            </w:pPr>
          </w:p>
        </w:tc>
        <w:tc>
          <w:tcPr>
            <w:tcW w:w="361" w:type="pct"/>
          </w:tcPr>
          <w:p w:rsidR="002025B2" w:rsidRPr="00D74C44" w:rsidRDefault="002025B2" w:rsidP="003B4261">
            <w:pPr>
              <w:jc w:val="center"/>
              <w:rPr>
                <w:color w:val="000000"/>
                <w:sz w:val="14"/>
                <w:szCs w:val="14"/>
              </w:rPr>
            </w:pPr>
          </w:p>
        </w:tc>
        <w:tc>
          <w:tcPr>
            <w:tcW w:w="316" w:type="pct"/>
          </w:tcPr>
          <w:p w:rsidR="002025B2" w:rsidRPr="00D74C44" w:rsidRDefault="002025B2" w:rsidP="003B4261">
            <w:pPr>
              <w:jc w:val="center"/>
              <w:rPr>
                <w:color w:val="000000"/>
                <w:sz w:val="14"/>
                <w:szCs w:val="14"/>
              </w:rPr>
            </w:pPr>
          </w:p>
        </w:tc>
        <w:tc>
          <w:tcPr>
            <w:tcW w:w="315" w:type="pct"/>
          </w:tcPr>
          <w:p w:rsidR="002025B2" w:rsidRPr="00D74C44" w:rsidRDefault="002025B2" w:rsidP="003B4261">
            <w:pPr>
              <w:jc w:val="center"/>
              <w:rPr>
                <w:color w:val="000000"/>
                <w:sz w:val="14"/>
                <w:szCs w:val="14"/>
              </w:rPr>
            </w:pPr>
          </w:p>
        </w:tc>
        <w:tc>
          <w:tcPr>
            <w:tcW w:w="362" w:type="pct"/>
          </w:tcPr>
          <w:p w:rsidR="002025B2" w:rsidRPr="00D74C44" w:rsidRDefault="008C79CF" w:rsidP="003B4261">
            <w:pPr>
              <w:jc w:val="center"/>
              <w:rPr>
                <w:color w:val="000000"/>
                <w:sz w:val="14"/>
                <w:szCs w:val="14"/>
              </w:rPr>
            </w:pPr>
            <w:r w:rsidRPr="00D74C44">
              <w:rPr>
                <w:color w:val="000000"/>
                <w:sz w:val="14"/>
                <w:szCs w:val="14"/>
              </w:rPr>
              <w:t>48682,07</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13100 18080</w:t>
            </w:r>
          </w:p>
        </w:tc>
        <w:tc>
          <w:tcPr>
            <w:tcW w:w="282" w:type="pct"/>
          </w:tcPr>
          <w:p w:rsidR="002025B2" w:rsidRPr="00D74C44" w:rsidRDefault="002025B2" w:rsidP="0073181F">
            <w:pPr>
              <w:pStyle w:val="ConsPlusNormal"/>
              <w:ind w:firstLine="0"/>
              <w:jc w:val="center"/>
              <w:rPr>
                <w:rFonts w:ascii="Times New Roman" w:hAnsi="Times New Roman"/>
                <w:sz w:val="14"/>
                <w:szCs w:val="14"/>
              </w:rPr>
            </w:pPr>
          </w:p>
        </w:tc>
        <w:tc>
          <w:tcPr>
            <w:tcW w:w="163" w:type="pct"/>
          </w:tcPr>
          <w:p w:rsidR="002025B2" w:rsidRPr="00D74C44" w:rsidRDefault="002025B2" w:rsidP="0073181F">
            <w:pPr>
              <w:jc w:val="center"/>
              <w:rPr>
                <w:color w:val="000000"/>
                <w:sz w:val="14"/>
                <w:szCs w:val="14"/>
              </w:rPr>
            </w:pPr>
            <w:r w:rsidRPr="00D74C44">
              <w:rPr>
                <w:color w:val="000000"/>
                <w:sz w:val="14"/>
                <w:szCs w:val="14"/>
              </w:rPr>
              <w:t>400</w:t>
            </w:r>
          </w:p>
        </w:tc>
        <w:tc>
          <w:tcPr>
            <w:tcW w:w="298" w:type="pct"/>
          </w:tcPr>
          <w:p w:rsidR="002025B2" w:rsidRPr="00D74C44" w:rsidRDefault="002025B2" w:rsidP="0073181F">
            <w:pPr>
              <w:pStyle w:val="ConsPlusNormal"/>
              <w:ind w:firstLine="0"/>
              <w:jc w:val="center"/>
              <w:rPr>
                <w:rFonts w:ascii="Times New Roman" w:hAnsi="Times New Roman"/>
                <w:sz w:val="14"/>
                <w:szCs w:val="14"/>
              </w:rPr>
            </w:pPr>
          </w:p>
        </w:tc>
        <w:tc>
          <w:tcPr>
            <w:tcW w:w="340" w:type="pct"/>
          </w:tcPr>
          <w:p w:rsidR="002025B2" w:rsidRPr="00D74C44" w:rsidRDefault="00AC20FB" w:rsidP="003B4261">
            <w:pPr>
              <w:jc w:val="center"/>
              <w:rPr>
                <w:color w:val="000000"/>
                <w:sz w:val="14"/>
                <w:szCs w:val="14"/>
              </w:rPr>
            </w:pPr>
            <w:r w:rsidRPr="00D74C44">
              <w:rPr>
                <w:color w:val="000000"/>
                <w:sz w:val="14"/>
                <w:szCs w:val="14"/>
              </w:rPr>
              <w:t>115633,4</w:t>
            </w:r>
          </w:p>
        </w:tc>
        <w:tc>
          <w:tcPr>
            <w:tcW w:w="354" w:type="pct"/>
          </w:tcPr>
          <w:p w:rsidR="002025B2" w:rsidRPr="00D74C44" w:rsidRDefault="002025B2" w:rsidP="003B4261">
            <w:pPr>
              <w:jc w:val="center"/>
              <w:rPr>
                <w:color w:val="000000"/>
                <w:sz w:val="14"/>
                <w:szCs w:val="14"/>
              </w:rPr>
            </w:pPr>
          </w:p>
        </w:tc>
        <w:tc>
          <w:tcPr>
            <w:tcW w:w="321" w:type="pct"/>
          </w:tcPr>
          <w:p w:rsidR="002025B2" w:rsidRPr="00D74C44" w:rsidRDefault="002025B2" w:rsidP="003B4261">
            <w:pPr>
              <w:jc w:val="center"/>
              <w:rPr>
                <w:color w:val="000000"/>
                <w:sz w:val="14"/>
                <w:szCs w:val="14"/>
              </w:rPr>
            </w:pPr>
          </w:p>
        </w:tc>
        <w:tc>
          <w:tcPr>
            <w:tcW w:w="317" w:type="pct"/>
          </w:tcPr>
          <w:p w:rsidR="002025B2" w:rsidRPr="00D74C44" w:rsidRDefault="002025B2" w:rsidP="003B4261">
            <w:pPr>
              <w:jc w:val="center"/>
              <w:rPr>
                <w:color w:val="000000"/>
                <w:sz w:val="14"/>
                <w:szCs w:val="14"/>
              </w:rPr>
            </w:pPr>
          </w:p>
        </w:tc>
        <w:tc>
          <w:tcPr>
            <w:tcW w:w="361" w:type="pct"/>
          </w:tcPr>
          <w:p w:rsidR="002025B2" w:rsidRPr="00D74C44" w:rsidRDefault="002025B2" w:rsidP="003B4261">
            <w:pPr>
              <w:jc w:val="center"/>
              <w:rPr>
                <w:color w:val="000000"/>
                <w:sz w:val="14"/>
                <w:szCs w:val="14"/>
              </w:rPr>
            </w:pPr>
          </w:p>
        </w:tc>
        <w:tc>
          <w:tcPr>
            <w:tcW w:w="316" w:type="pct"/>
          </w:tcPr>
          <w:p w:rsidR="002025B2" w:rsidRPr="00D74C44" w:rsidRDefault="002025B2" w:rsidP="003B4261">
            <w:pPr>
              <w:jc w:val="center"/>
              <w:rPr>
                <w:color w:val="000000"/>
                <w:sz w:val="14"/>
                <w:szCs w:val="14"/>
              </w:rPr>
            </w:pPr>
          </w:p>
        </w:tc>
        <w:tc>
          <w:tcPr>
            <w:tcW w:w="315" w:type="pct"/>
          </w:tcPr>
          <w:p w:rsidR="002025B2" w:rsidRPr="00D74C44" w:rsidRDefault="002025B2" w:rsidP="003B4261">
            <w:pPr>
              <w:jc w:val="center"/>
              <w:rPr>
                <w:color w:val="000000"/>
                <w:sz w:val="14"/>
                <w:szCs w:val="14"/>
              </w:rPr>
            </w:pPr>
          </w:p>
        </w:tc>
        <w:tc>
          <w:tcPr>
            <w:tcW w:w="362" w:type="pct"/>
          </w:tcPr>
          <w:p w:rsidR="002025B2" w:rsidRPr="00D74C44" w:rsidRDefault="00AC20FB" w:rsidP="003B4261">
            <w:pPr>
              <w:jc w:val="center"/>
              <w:rPr>
                <w:color w:val="000000"/>
                <w:sz w:val="14"/>
                <w:szCs w:val="14"/>
              </w:rPr>
            </w:pPr>
            <w:r w:rsidRPr="00D74C44">
              <w:rPr>
                <w:color w:val="000000"/>
                <w:sz w:val="14"/>
                <w:szCs w:val="14"/>
              </w:rPr>
              <w:t>115633,4</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4979C2">
            <w:pPr>
              <w:jc w:val="center"/>
              <w:rPr>
                <w:color w:val="000000"/>
                <w:sz w:val="14"/>
                <w:szCs w:val="14"/>
              </w:rPr>
            </w:pPr>
            <w:r w:rsidRPr="00D74C44">
              <w:rPr>
                <w:color w:val="000000"/>
                <w:sz w:val="14"/>
                <w:szCs w:val="14"/>
              </w:rPr>
              <w:t>815</w:t>
            </w:r>
          </w:p>
        </w:tc>
        <w:tc>
          <w:tcPr>
            <w:tcW w:w="243" w:type="pct"/>
          </w:tcPr>
          <w:p w:rsidR="002025B2" w:rsidRPr="00D74C44" w:rsidRDefault="002025B2" w:rsidP="004979C2">
            <w:pPr>
              <w:jc w:val="center"/>
              <w:rPr>
                <w:color w:val="000000"/>
                <w:sz w:val="14"/>
                <w:szCs w:val="14"/>
              </w:rPr>
            </w:pPr>
            <w:r w:rsidRPr="00D74C44">
              <w:rPr>
                <w:color w:val="000000"/>
                <w:sz w:val="14"/>
                <w:szCs w:val="14"/>
              </w:rPr>
              <w:t>0409</w:t>
            </w:r>
          </w:p>
        </w:tc>
        <w:tc>
          <w:tcPr>
            <w:tcW w:w="240" w:type="pct"/>
          </w:tcPr>
          <w:p w:rsidR="002025B2" w:rsidRPr="00D74C44" w:rsidRDefault="002025B2" w:rsidP="00581693">
            <w:pPr>
              <w:jc w:val="center"/>
              <w:rPr>
                <w:color w:val="000000"/>
                <w:sz w:val="14"/>
                <w:szCs w:val="14"/>
              </w:rPr>
            </w:pPr>
            <w:r w:rsidRPr="00D74C44">
              <w:rPr>
                <w:color w:val="000000"/>
                <w:sz w:val="14"/>
                <w:szCs w:val="14"/>
              </w:rPr>
              <w:t>13Я00 18160</w:t>
            </w:r>
          </w:p>
        </w:tc>
        <w:tc>
          <w:tcPr>
            <w:tcW w:w="282" w:type="pct"/>
          </w:tcPr>
          <w:p w:rsidR="002025B2" w:rsidRPr="00D74C44" w:rsidRDefault="002025B2" w:rsidP="004979C2">
            <w:pPr>
              <w:pStyle w:val="ConsPlusNormal"/>
              <w:ind w:firstLine="0"/>
              <w:jc w:val="center"/>
              <w:rPr>
                <w:rFonts w:ascii="Times New Roman" w:hAnsi="Times New Roman"/>
                <w:sz w:val="14"/>
                <w:szCs w:val="14"/>
              </w:rPr>
            </w:pPr>
          </w:p>
        </w:tc>
        <w:tc>
          <w:tcPr>
            <w:tcW w:w="163" w:type="pct"/>
          </w:tcPr>
          <w:p w:rsidR="002025B2" w:rsidRPr="00D74C44" w:rsidRDefault="002025B2" w:rsidP="004979C2">
            <w:pPr>
              <w:jc w:val="center"/>
              <w:rPr>
                <w:color w:val="000000"/>
                <w:sz w:val="14"/>
                <w:szCs w:val="14"/>
              </w:rPr>
            </w:pPr>
            <w:r w:rsidRPr="00D74C44">
              <w:rPr>
                <w:color w:val="000000"/>
                <w:sz w:val="14"/>
                <w:szCs w:val="14"/>
              </w:rPr>
              <w:t>400</w:t>
            </w:r>
          </w:p>
        </w:tc>
        <w:tc>
          <w:tcPr>
            <w:tcW w:w="298" w:type="pct"/>
          </w:tcPr>
          <w:p w:rsidR="002025B2" w:rsidRPr="00D74C44" w:rsidRDefault="002025B2" w:rsidP="004979C2">
            <w:pPr>
              <w:pStyle w:val="ConsPlusNormal"/>
              <w:ind w:firstLine="0"/>
              <w:jc w:val="center"/>
              <w:rPr>
                <w:rFonts w:ascii="Times New Roman" w:hAnsi="Times New Roman"/>
                <w:sz w:val="14"/>
                <w:szCs w:val="14"/>
              </w:rPr>
            </w:pPr>
          </w:p>
        </w:tc>
        <w:tc>
          <w:tcPr>
            <w:tcW w:w="340" w:type="pct"/>
          </w:tcPr>
          <w:p w:rsidR="002025B2" w:rsidRPr="00D74C44" w:rsidRDefault="002025B2" w:rsidP="004979C2">
            <w:pPr>
              <w:jc w:val="center"/>
              <w:rPr>
                <w:color w:val="000000"/>
                <w:sz w:val="14"/>
                <w:szCs w:val="14"/>
              </w:rPr>
            </w:pPr>
          </w:p>
        </w:tc>
        <w:tc>
          <w:tcPr>
            <w:tcW w:w="354" w:type="pct"/>
          </w:tcPr>
          <w:p w:rsidR="002025B2" w:rsidRPr="00D74C44" w:rsidRDefault="002025B2" w:rsidP="004979C2">
            <w:pPr>
              <w:jc w:val="center"/>
              <w:rPr>
                <w:color w:val="000000"/>
                <w:sz w:val="14"/>
                <w:szCs w:val="14"/>
              </w:rPr>
            </w:pPr>
            <w:r w:rsidRPr="00D74C44">
              <w:rPr>
                <w:color w:val="000000"/>
                <w:sz w:val="14"/>
                <w:szCs w:val="14"/>
              </w:rPr>
              <w:t>1801,7</w:t>
            </w:r>
          </w:p>
        </w:tc>
        <w:tc>
          <w:tcPr>
            <w:tcW w:w="321" w:type="pct"/>
          </w:tcPr>
          <w:p w:rsidR="002025B2" w:rsidRPr="00D74C44" w:rsidRDefault="002025B2" w:rsidP="00CE616F">
            <w:pPr>
              <w:jc w:val="center"/>
              <w:rPr>
                <w:color w:val="000000"/>
                <w:sz w:val="14"/>
                <w:szCs w:val="14"/>
              </w:rPr>
            </w:pPr>
            <w:r w:rsidRPr="00D74C44">
              <w:rPr>
                <w:color w:val="000000"/>
                <w:sz w:val="14"/>
                <w:szCs w:val="14"/>
              </w:rPr>
              <w:t>9449,7</w:t>
            </w:r>
          </w:p>
        </w:tc>
        <w:tc>
          <w:tcPr>
            <w:tcW w:w="317" w:type="pct"/>
          </w:tcPr>
          <w:p w:rsidR="002025B2" w:rsidRPr="00D74C44" w:rsidRDefault="002025B2" w:rsidP="00CE616F">
            <w:pPr>
              <w:jc w:val="center"/>
              <w:rPr>
                <w:color w:val="000000"/>
                <w:sz w:val="14"/>
                <w:szCs w:val="14"/>
              </w:rPr>
            </w:pPr>
            <w:r w:rsidRPr="00D74C44">
              <w:rPr>
                <w:color w:val="000000"/>
                <w:sz w:val="14"/>
                <w:szCs w:val="14"/>
              </w:rPr>
              <w:t>200000</w:t>
            </w:r>
          </w:p>
        </w:tc>
        <w:tc>
          <w:tcPr>
            <w:tcW w:w="361" w:type="pct"/>
          </w:tcPr>
          <w:p w:rsidR="002025B2" w:rsidRPr="00D74C44" w:rsidRDefault="002025B2" w:rsidP="00CE616F">
            <w:pPr>
              <w:jc w:val="center"/>
              <w:rPr>
                <w:color w:val="000000"/>
                <w:sz w:val="14"/>
                <w:szCs w:val="14"/>
              </w:rPr>
            </w:pPr>
            <w:r w:rsidRPr="00D74C44">
              <w:rPr>
                <w:color w:val="000000"/>
                <w:sz w:val="14"/>
                <w:szCs w:val="14"/>
              </w:rPr>
              <w:t>215321,62</w:t>
            </w:r>
          </w:p>
        </w:tc>
        <w:tc>
          <w:tcPr>
            <w:tcW w:w="316" w:type="pct"/>
          </w:tcPr>
          <w:p w:rsidR="002025B2" w:rsidRPr="00D74C44" w:rsidRDefault="002025B2" w:rsidP="00CE616F">
            <w:pPr>
              <w:jc w:val="center"/>
              <w:rPr>
                <w:color w:val="000000"/>
                <w:sz w:val="14"/>
                <w:szCs w:val="14"/>
              </w:rPr>
            </w:pPr>
            <w:r w:rsidRPr="00D74C44">
              <w:rPr>
                <w:color w:val="000000"/>
                <w:sz w:val="14"/>
                <w:szCs w:val="14"/>
              </w:rPr>
              <w:t>200000</w:t>
            </w:r>
          </w:p>
        </w:tc>
        <w:tc>
          <w:tcPr>
            <w:tcW w:w="315" w:type="pct"/>
          </w:tcPr>
          <w:p w:rsidR="002025B2" w:rsidRPr="00D74C44" w:rsidRDefault="002025B2" w:rsidP="004979C2">
            <w:pPr>
              <w:jc w:val="center"/>
              <w:rPr>
                <w:color w:val="000000"/>
                <w:sz w:val="14"/>
                <w:szCs w:val="14"/>
              </w:rPr>
            </w:pPr>
          </w:p>
        </w:tc>
        <w:tc>
          <w:tcPr>
            <w:tcW w:w="362" w:type="pct"/>
          </w:tcPr>
          <w:p w:rsidR="002025B2" w:rsidRPr="00D74C44" w:rsidRDefault="002025B2" w:rsidP="004979C2">
            <w:pPr>
              <w:jc w:val="center"/>
              <w:rPr>
                <w:color w:val="000000"/>
                <w:sz w:val="14"/>
                <w:szCs w:val="14"/>
              </w:rPr>
            </w:pPr>
            <w:r w:rsidRPr="00D74C44">
              <w:rPr>
                <w:color w:val="000000"/>
                <w:sz w:val="14"/>
                <w:szCs w:val="14"/>
              </w:rPr>
              <w:t>626573,02</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CE616F">
            <w:pPr>
              <w:jc w:val="center"/>
              <w:rPr>
                <w:color w:val="000000"/>
                <w:sz w:val="14"/>
                <w:szCs w:val="14"/>
              </w:rPr>
            </w:pPr>
            <w:r w:rsidRPr="00D74C44">
              <w:rPr>
                <w:color w:val="000000"/>
                <w:sz w:val="14"/>
                <w:szCs w:val="14"/>
              </w:rPr>
              <w:t>815</w:t>
            </w:r>
          </w:p>
        </w:tc>
        <w:tc>
          <w:tcPr>
            <w:tcW w:w="243" w:type="pct"/>
          </w:tcPr>
          <w:p w:rsidR="002025B2" w:rsidRPr="00D74C44" w:rsidRDefault="002025B2" w:rsidP="00CE616F">
            <w:pPr>
              <w:jc w:val="center"/>
              <w:rPr>
                <w:color w:val="000000"/>
                <w:sz w:val="14"/>
                <w:szCs w:val="14"/>
              </w:rPr>
            </w:pPr>
            <w:r w:rsidRPr="00D74C44">
              <w:rPr>
                <w:color w:val="000000"/>
                <w:sz w:val="14"/>
                <w:szCs w:val="14"/>
              </w:rPr>
              <w:t>0409</w:t>
            </w:r>
          </w:p>
        </w:tc>
        <w:tc>
          <w:tcPr>
            <w:tcW w:w="240" w:type="pct"/>
          </w:tcPr>
          <w:p w:rsidR="002025B2" w:rsidRPr="00D74C44" w:rsidRDefault="002025B2" w:rsidP="00581693">
            <w:pPr>
              <w:jc w:val="center"/>
              <w:rPr>
                <w:color w:val="000000"/>
                <w:sz w:val="14"/>
                <w:szCs w:val="14"/>
              </w:rPr>
            </w:pPr>
            <w:r w:rsidRPr="00D74C44">
              <w:rPr>
                <w:color w:val="000000"/>
                <w:sz w:val="14"/>
                <w:szCs w:val="14"/>
              </w:rPr>
              <w:t>13Я00 18170</w:t>
            </w:r>
          </w:p>
        </w:tc>
        <w:tc>
          <w:tcPr>
            <w:tcW w:w="282" w:type="pct"/>
          </w:tcPr>
          <w:p w:rsidR="002025B2" w:rsidRPr="00D74C44" w:rsidRDefault="002025B2" w:rsidP="00CE616F">
            <w:pPr>
              <w:pStyle w:val="ConsPlusNormal"/>
              <w:ind w:firstLine="0"/>
              <w:jc w:val="center"/>
              <w:rPr>
                <w:rFonts w:ascii="Times New Roman" w:hAnsi="Times New Roman"/>
                <w:sz w:val="14"/>
                <w:szCs w:val="14"/>
              </w:rPr>
            </w:pPr>
          </w:p>
        </w:tc>
        <w:tc>
          <w:tcPr>
            <w:tcW w:w="163" w:type="pct"/>
          </w:tcPr>
          <w:p w:rsidR="002025B2" w:rsidRPr="00D74C44" w:rsidRDefault="002025B2" w:rsidP="00CE616F">
            <w:pPr>
              <w:jc w:val="center"/>
              <w:rPr>
                <w:color w:val="000000"/>
                <w:sz w:val="14"/>
                <w:szCs w:val="14"/>
              </w:rPr>
            </w:pPr>
            <w:r w:rsidRPr="00D74C44">
              <w:rPr>
                <w:color w:val="000000"/>
                <w:sz w:val="14"/>
                <w:szCs w:val="14"/>
              </w:rPr>
              <w:t>400</w:t>
            </w:r>
          </w:p>
        </w:tc>
        <w:tc>
          <w:tcPr>
            <w:tcW w:w="298" w:type="pct"/>
          </w:tcPr>
          <w:p w:rsidR="002025B2" w:rsidRPr="00D74C44" w:rsidRDefault="002025B2" w:rsidP="0073181F">
            <w:pPr>
              <w:pStyle w:val="ConsPlusNormal"/>
              <w:ind w:firstLine="0"/>
              <w:jc w:val="center"/>
              <w:rPr>
                <w:rFonts w:ascii="Times New Roman" w:hAnsi="Times New Roman"/>
                <w:sz w:val="14"/>
                <w:szCs w:val="14"/>
              </w:rPr>
            </w:pPr>
          </w:p>
        </w:tc>
        <w:tc>
          <w:tcPr>
            <w:tcW w:w="340" w:type="pct"/>
          </w:tcPr>
          <w:p w:rsidR="002025B2" w:rsidRPr="00D74C44" w:rsidRDefault="002025B2" w:rsidP="004979C2">
            <w:pPr>
              <w:jc w:val="center"/>
              <w:rPr>
                <w:color w:val="000000"/>
                <w:sz w:val="14"/>
                <w:szCs w:val="14"/>
              </w:rPr>
            </w:pPr>
          </w:p>
        </w:tc>
        <w:tc>
          <w:tcPr>
            <w:tcW w:w="354" w:type="pct"/>
          </w:tcPr>
          <w:p w:rsidR="002025B2" w:rsidRPr="00D74C44" w:rsidRDefault="002025B2" w:rsidP="004979C2">
            <w:pPr>
              <w:jc w:val="center"/>
              <w:rPr>
                <w:color w:val="000000"/>
                <w:sz w:val="14"/>
                <w:szCs w:val="14"/>
              </w:rPr>
            </w:pPr>
            <w:r w:rsidRPr="00D74C44">
              <w:rPr>
                <w:color w:val="000000"/>
                <w:sz w:val="14"/>
                <w:szCs w:val="14"/>
              </w:rPr>
              <w:t>3808,2</w:t>
            </w:r>
          </w:p>
        </w:tc>
        <w:tc>
          <w:tcPr>
            <w:tcW w:w="321" w:type="pct"/>
          </w:tcPr>
          <w:p w:rsidR="002025B2" w:rsidRPr="00D74C44" w:rsidRDefault="002025B2" w:rsidP="004979C2">
            <w:pPr>
              <w:jc w:val="center"/>
              <w:rPr>
                <w:color w:val="000000"/>
                <w:sz w:val="14"/>
                <w:szCs w:val="14"/>
              </w:rPr>
            </w:pPr>
            <w:r w:rsidRPr="00D74C44">
              <w:rPr>
                <w:color w:val="000000"/>
                <w:sz w:val="14"/>
                <w:szCs w:val="14"/>
              </w:rPr>
              <w:t>9362,4</w:t>
            </w:r>
          </w:p>
        </w:tc>
        <w:tc>
          <w:tcPr>
            <w:tcW w:w="317" w:type="pct"/>
          </w:tcPr>
          <w:p w:rsidR="002025B2" w:rsidRPr="00D74C44" w:rsidRDefault="002025B2" w:rsidP="004979C2">
            <w:pPr>
              <w:jc w:val="center"/>
              <w:rPr>
                <w:color w:val="000000"/>
                <w:sz w:val="14"/>
                <w:szCs w:val="14"/>
              </w:rPr>
            </w:pPr>
          </w:p>
        </w:tc>
        <w:tc>
          <w:tcPr>
            <w:tcW w:w="361" w:type="pct"/>
          </w:tcPr>
          <w:p w:rsidR="002025B2" w:rsidRPr="00D74C44" w:rsidRDefault="002025B2" w:rsidP="004979C2">
            <w:pPr>
              <w:jc w:val="center"/>
              <w:rPr>
                <w:color w:val="000000"/>
                <w:sz w:val="14"/>
                <w:szCs w:val="14"/>
              </w:rPr>
            </w:pPr>
          </w:p>
        </w:tc>
        <w:tc>
          <w:tcPr>
            <w:tcW w:w="316" w:type="pct"/>
          </w:tcPr>
          <w:p w:rsidR="002025B2" w:rsidRPr="00D74C44" w:rsidRDefault="002025B2" w:rsidP="004979C2">
            <w:pPr>
              <w:jc w:val="center"/>
              <w:rPr>
                <w:color w:val="000000"/>
                <w:sz w:val="14"/>
                <w:szCs w:val="14"/>
              </w:rPr>
            </w:pPr>
          </w:p>
        </w:tc>
        <w:tc>
          <w:tcPr>
            <w:tcW w:w="315" w:type="pct"/>
          </w:tcPr>
          <w:p w:rsidR="002025B2" w:rsidRPr="00D74C44" w:rsidRDefault="002025B2" w:rsidP="004979C2">
            <w:pPr>
              <w:jc w:val="center"/>
              <w:rPr>
                <w:color w:val="000000"/>
                <w:sz w:val="14"/>
                <w:szCs w:val="14"/>
              </w:rPr>
            </w:pPr>
          </w:p>
        </w:tc>
        <w:tc>
          <w:tcPr>
            <w:tcW w:w="362" w:type="pct"/>
          </w:tcPr>
          <w:p w:rsidR="002025B2" w:rsidRPr="00D74C44" w:rsidRDefault="002025B2" w:rsidP="004979C2">
            <w:pPr>
              <w:jc w:val="center"/>
              <w:rPr>
                <w:color w:val="000000"/>
                <w:sz w:val="14"/>
                <w:szCs w:val="14"/>
              </w:rPr>
            </w:pPr>
            <w:r w:rsidRPr="00D74C44">
              <w:rPr>
                <w:color w:val="000000"/>
                <w:sz w:val="14"/>
                <w:szCs w:val="14"/>
              </w:rPr>
              <w:t>13170,6</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CE616F">
            <w:pPr>
              <w:jc w:val="center"/>
              <w:rPr>
                <w:color w:val="000000"/>
                <w:sz w:val="14"/>
                <w:szCs w:val="14"/>
              </w:rPr>
            </w:pPr>
            <w:r w:rsidRPr="00D74C44">
              <w:rPr>
                <w:color w:val="000000"/>
                <w:sz w:val="14"/>
                <w:szCs w:val="14"/>
              </w:rPr>
              <w:t>815</w:t>
            </w:r>
          </w:p>
        </w:tc>
        <w:tc>
          <w:tcPr>
            <w:tcW w:w="243" w:type="pct"/>
          </w:tcPr>
          <w:p w:rsidR="002025B2" w:rsidRPr="00D74C44" w:rsidRDefault="002025B2" w:rsidP="00CE616F">
            <w:pPr>
              <w:jc w:val="center"/>
              <w:rPr>
                <w:color w:val="000000"/>
                <w:sz w:val="14"/>
                <w:szCs w:val="14"/>
              </w:rPr>
            </w:pPr>
            <w:r w:rsidRPr="00D74C44">
              <w:rPr>
                <w:color w:val="000000"/>
                <w:sz w:val="14"/>
                <w:szCs w:val="14"/>
              </w:rPr>
              <w:t>0409</w:t>
            </w:r>
          </w:p>
        </w:tc>
        <w:tc>
          <w:tcPr>
            <w:tcW w:w="240" w:type="pct"/>
          </w:tcPr>
          <w:p w:rsidR="002025B2" w:rsidRPr="00D74C44" w:rsidRDefault="002025B2" w:rsidP="00971DC4">
            <w:pPr>
              <w:jc w:val="center"/>
              <w:rPr>
                <w:color w:val="000000"/>
                <w:sz w:val="14"/>
                <w:szCs w:val="14"/>
              </w:rPr>
            </w:pPr>
            <w:r w:rsidRPr="00D74C44">
              <w:rPr>
                <w:color w:val="000000"/>
                <w:sz w:val="14"/>
                <w:szCs w:val="14"/>
              </w:rPr>
              <w:t>13Я00 18190</w:t>
            </w:r>
          </w:p>
        </w:tc>
        <w:tc>
          <w:tcPr>
            <w:tcW w:w="282" w:type="pct"/>
          </w:tcPr>
          <w:p w:rsidR="002025B2" w:rsidRPr="00D74C44" w:rsidRDefault="002025B2" w:rsidP="00CE616F">
            <w:pPr>
              <w:pStyle w:val="ConsPlusNormal"/>
              <w:ind w:firstLine="0"/>
              <w:jc w:val="center"/>
              <w:rPr>
                <w:rFonts w:ascii="Times New Roman" w:hAnsi="Times New Roman"/>
                <w:sz w:val="14"/>
                <w:szCs w:val="14"/>
              </w:rPr>
            </w:pPr>
          </w:p>
        </w:tc>
        <w:tc>
          <w:tcPr>
            <w:tcW w:w="163" w:type="pct"/>
          </w:tcPr>
          <w:p w:rsidR="002025B2" w:rsidRPr="00D74C44" w:rsidRDefault="002025B2" w:rsidP="00CE616F">
            <w:pPr>
              <w:jc w:val="center"/>
              <w:rPr>
                <w:color w:val="000000"/>
                <w:sz w:val="14"/>
                <w:szCs w:val="14"/>
              </w:rPr>
            </w:pPr>
            <w:r w:rsidRPr="00D74C44">
              <w:rPr>
                <w:color w:val="000000"/>
                <w:sz w:val="14"/>
                <w:szCs w:val="14"/>
              </w:rPr>
              <w:t>400</w:t>
            </w:r>
          </w:p>
        </w:tc>
        <w:tc>
          <w:tcPr>
            <w:tcW w:w="298" w:type="pct"/>
          </w:tcPr>
          <w:p w:rsidR="002025B2" w:rsidRPr="00D74C44" w:rsidRDefault="002025B2" w:rsidP="0073181F">
            <w:pPr>
              <w:pStyle w:val="ConsPlusNormal"/>
              <w:ind w:firstLine="0"/>
              <w:jc w:val="center"/>
              <w:rPr>
                <w:rFonts w:ascii="Times New Roman" w:hAnsi="Times New Roman"/>
                <w:sz w:val="14"/>
                <w:szCs w:val="14"/>
              </w:rPr>
            </w:pPr>
          </w:p>
        </w:tc>
        <w:tc>
          <w:tcPr>
            <w:tcW w:w="340" w:type="pct"/>
          </w:tcPr>
          <w:p w:rsidR="002025B2" w:rsidRPr="00D74C44" w:rsidRDefault="002025B2" w:rsidP="004979C2">
            <w:pPr>
              <w:jc w:val="center"/>
              <w:rPr>
                <w:color w:val="000000"/>
                <w:sz w:val="14"/>
                <w:szCs w:val="14"/>
              </w:rPr>
            </w:pPr>
          </w:p>
        </w:tc>
        <w:tc>
          <w:tcPr>
            <w:tcW w:w="354" w:type="pct"/>
          </w:tcPr>
          <w:p w:rsidR="002025B2" w:rsidRPr="00D74C44" w:rsidRDefault="002025B2" w:rsidP="004979C2">
            <w:pPr>
              <w:jc w:val="center"/>
              <w:rPr>
                <w:color w:val="000000"/>
                <w:sz w:val="14"/>
                <w:szCs w:val="14"/>
              </w:rPr>
            </w:pPr>
            <w:r w:rsidRPr="00D74C44">
              <w:rPr>
                <w:color w:val="000000"/>
                <w:sz w:val="14"/>
                <w:szCs w:val="14"/>
              </w:rPr>
              <w:t>1425,8</w:t>
            </w:r>
          </w:p>
        </w:tc>
        <w:tc>
          <w:tcPr>
            <w:tcW w:w="321" w:type="pct"/>
          </w:tcPr>
          <w:p w:rsidR="002025B2" w:rsidRPr="00D74C44" w:rsidRDefault="002025B2" w:rsidP="00CE616F">
            <w:pPr>
              <w:jc w:val="center"/>
              <w:rPr>
                <w:color w:val="000000"/>
                <w:sz w:val="14"/>
                <w:szCs w:val="14"/>
              </w:rPr>
            </w:pPr>
            <w:r w:rsidRPr="00D74C44">
              <w:rPr>
                <w:color w:val="000000"/>
                <w:sz w:val="14"/>
                <w:szCs w:val="14"/>
              </w:rPr>
              <w:t>6630,9</w:t>
            </w:r>
          </w:p>
        </w:tc>
        <w:tc>
          <w:tcPr>
            <w:tcW w:w="317" w:type="pct"/>
          </w:tcPr>
          <w:p w:rsidR="002025B2" w:rsidRPr="00D74C44" w:rsidRDefault="002025B2" w:rsidP="00CE616F">
            <w:pPr>
              <w:jc w:val="center"/>
              <w:rPr>
                <w:color w:val="000000"/>
                <w:sz w:val="14"/>
                <w:szCs w:val="14"/>
              </w:rPr>
            </w:pPr>
          </w:p>
        </w:tc>
        <w:tc>
          <w:tcPr>
            <w:tcW w:w="361" w:type="pct"/>
          </w:tcPr>
          <w:p w:rsidR="002025B2" w:rsidRPr="00D74C44" w:rsidRDefault="002025B2" w:rsidP="00CE616F">
            <w:pPr>
              <w:jc w:val="center"/>
              <w:rPr>
                <w:color w:val="000000"/>
                <w:sz w:val="14"/>
                <w:szCs w:val="14"/>
              </w:rPr>
            </w:pPr>
            <w:r w:rsidRPr="00D74C44">
              <w:rPr>
                <w:color w:val="000000"/>
                <w:sz w:val="14"/>
                <w:szCs w:val="14"/>
              </w:rPr>
              <w:t>143245,85</w:t>
            </w:r>
          </w:p>
        </w:tc>
        <w:tc>
          <w:tcPr>
            <w:tcW w:w="316" w:type="pct"/>
          </w:tcPr>
          <w:p w:rsidR="002025B2" w:rsidRPr="00D74C44" w:rsidRDefault="002025B2" w:rsidP="00CE616F">
            <w:pPr>
              <w:jc w:val="center"/>
              <w:rPr>
                <w:color w:val="000000"/>
                <w:sz w:val="14"/>
                <w:szCs w:val="14"/>
              </w:rPr>
            </w:pPr>
            <w:r w:rsidRPr="00D74C44">
              <w:rPr>
                <w:color w:val="000000"/>
                <w:sz w:val="14"/>
                <w:szCs w:val="14"/>
              </w:rPr>
              <w:t>48388,1</w:t>
            </w:r>
          </w:p>
        </w:tc>
        <w:tc>
          <w:tcPr>
            <w:tcW w:w="315" w:type="pct"/>
          </w:tcPr>
          <w:p w:rsidR="002025B2" w:rsidRPr="00D74C44" w:rsidRDefault="002025B2" w:rsidP="004979C2">
            <w:pPr>
              <w:jc w:val="center"/>
              <w:rPr>
                <w:color w:val="000000"/>
                <w:sz w:val="14"/>
                <w:szCs w:val="14"/>
              </w:rPr>
            </w:pPr>
          </w:p>
        </w:tc>
        <w:tc>
          <w:tcPr>
            <w:tcW w:w="362" w:type="pct"/>
          </w:tcPr>
          <w:p w:rsidR="002025B2" w:rsidRPr="00D74C44" w:rsidRDefault="002025B2" w:rsidP="004979C2">
            <w:pPr>
              <w:jc w:val="center"/>
              <w:rPr>
                <w:color w:val="000000"/>
                <w:sz w:val="14"/>
                <w:szCs w:val="14"/>
              </w:rPr>
            </w:pPr>
            <w:r w:rsidRPr="00D74C44">
              <w:rPr>
                <w:color w:val="000000"/>
                <w:sz w:val="14"/>
                <w:szCs w:val="14"/>
              </w:rPr>
              <w:t>199690,65</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084E5E">
            <w:pPr>
              <w:jc w:val="center"/>
              <w:rPr>
                <w:color w:val="000000"/>
                <w:sz w:val="14"/>
                <w:szCs w:val="14"/>
              </w:rPr>
            </w:pPr>
            <w:r w:rsidRPr="00D74C44">
              <w:rPr>
                <w:color w:val="000000"/>
                <w:sz w:val="14"/>
                <w:szCs w:val="14"/>
              </w:rPr>
              <w:t>13100 18990</w:t>
            </w:r>
          </w:p>
        </w:tc>
        <w:tc>
          <w:tcPr>
            <w:tcW w:w="282" w:type="pct"/>
          </w:tcPr>
          <w:p w:rsidR="002025B2" w:rsidRPr="00D74C44" w:rsidRDefault="002025B2" w:rsidP="0073181F">
            <w:pPr>
              <w:pStyle w:val="ConsPlusNormal"/>
              <w:ind w:firstLine="0"/>
              <w:jc w:val="center"/>
              <w:rPr>
                <w:rFonts w:ascii="Times New Roman" w:hAnsi="Times New Roman"/>
                <w:sz w:val="14"/>
                <w:szCs w:val="14"/>
              </w:rPr>
            </w:pPr>
          </w:p>
        </w:tc>
        <w:tc>
          <w:tcPr>
            <w:tcW w:w="163" w:type="pct"/>
          </w:tcPr>
          <w:p w:rsidR="002025B2" w:rsidRPr="00D74C44" w:rsidRDefault="002025B2" w:rsidP="0073181F">
            <w:pPr>
              <w:jc w:val="center"/>
              <w:rPr>
                <w:color w:val="000000"/>
                <w:sz w:val="14"/>
                <w:szCs w:val="14"/>
              </w:rPr>
            </w:pPr>
            <w:r w:rsidRPr="00D74C44">
              <w:rPr>
                <w:color w:val="000000"/>
                <w:sz w:val="14"/>
                <w:szCs w:val="14"/>
              </w:rPr>
              <w:t>400</w:t>
            </w:r>
          </w:p>
        </w:tc>
        <w:tc>
          <w:tcPr>
            <w:tcW w:w="298" w:type="pct"/>
          </w:tcPr>
          <w:p w:rsidR="002025B2" w:rsidRPr="00D74C44" w:rsidRDefault="002025B2" w:rsidP="0073181F">
            <w:pPr>
              <w:pStyle w:val="ConsPlusNormal"/>
              <w:ind w:firstLine="0"/>
              <w:jc w:val="center"/>
              <w:rPr>
                <w:rFonts w:ascii="Times New Roman" w:hAnsi="Times New Roman"/>
                <w:sz w:val="14"/>
                <w:szCs w:val="14"/>
              </w:rPr>
            </w:pPr>
          </w:p>
        </w:tc>
        <w:tc>
          <w:tcPr>
            <w:tcW w:w="340" w:type="pct"/>
          </w:tcPr>
          <w:p w:rsidR="002025B2" w:rsidRPr="00D74C44" w:rsidRDefault="00AC20FB" w:rsidP="00DF72CC">
            <w:pPr>
              <w:jc w:val="center"/>
              <w:rPr>
                <w:color w:val="000000"/>
                <w:sz w:val="14"/>
                <w:szCs w:val="14"/>
              </w:rPr>
            </w:pPr>
            <w:r w:rsidRPr="00D74C44">
              <w:rPr>
                <w:color w:val="000000"/>
                <w:sz w:val="14"/>
                <w:szCs w:val="14"/>
              </w:rPr>
              <w:t>223</w:t>
            </w:r>
            <w:r w:rsidR="00DF72CC">
              <w:rPr>
                <w:color w:val="000000"/>
                <w:sz w:val="14"/>
                <w:szCs w:val="14"/>
              </w:rPr>
              <w:t>9</w:t>
            </w:r>
            <w:r w:rsidRPr="00D74C44">
              <w:rPr>
                <w:color w:val="000000"/>
                <w:sz w:val="14"/>
                <w:szCs w:val="14"/>
              </w:rPr>
              <w:t>3,82</w:t>
            </w:r>
          </w:p>
        </w:tc>
        <w:tc>
          <w:tcPr>
            <w:tcW w:w="354" w:type="pct"/>
          </w:tcPr>
          <w:p w:rsidR="002025B2" w:rsidRPr="00D74C44" w:rsidRDefault="002025B2" w:rsidP="00FB2BF4">
            <w:pPr>
              <w:jc w:val="center"/>
              <w:rPr>
                <w:color w:val="000000"/>
                <w:sz w:val="14"/>
                <w:szCs w:val="14"/>
              </w:rPr>
            </w:pPr>
            <w:r w:rsidRPr="00D74C44">
              <w:rPr>
                <w:color w:val="000000"/>
                <w:sz w:val="14"/>
                <w:szCs w:val="14"/>
              </w:rPr>
              <w:t>53926,5</w:t>
            </w:r>
          </w:p>
        </w:tc>
        <w:tc>
          <w:tcPr>
            <w:tcW w:w="321" w:type="pct"/>
          </w:tcPr>
          <w:p w:rsidR="002025B2" w:rsidRPr="00D74C44" w:rsidRDefault="002025B2" w:rsidP="00FB2BF4">
            <w:pPr>
              <w:jc w:val="center"/>
              <w:rPr>
                <w:color w:val="000000"/>
                <w:sz w:val="14"/>
                <w:szCs w:val="14"/>
              </w:rPr>
            </w:pPr>
            <w:r w:rsidRPr="00D74C44">
              <w:rPr>
                <w:color w:val="000000"/>
                <w:sz w:val="14"/>
                <w:szCs w:val="14"/>
              </w:rPr>
              <w:t>23610</w:t>
            </w:r>
          </w:p>
        </w:tc>
        <w:tc>
          <w:tcPr>
            <w:tcW w:w="317" w:type="pct"/>
          </w:tcPr>
          <w:p w:rsidR="002025B2" w:rsidRPr="00D74C44" w:rsidRDefault="002025B2" w:rsidP="00FB2BF4">
            <w:pPr>
              <w:jc w:val="center"/>
              <w:rPr>
                <w:color w:val="000000"/>
                <w:sz w:val="14"/>
                <w:szCs w:val="14"/>
              </w:rPr>
            </w:pPr>
          </w:p>
        </w:tc>
        <w:tc>
          <w:tcPr>
            <w:tcW w:w="361" w:type="pct"/>
          </w:tcPr>
          <w:p w:rsidR="002025B2" w:rsidRPr="00D74C44" w:rsidRDefault="002025B2" w:rsidP="00FB2BF4">
            <w:pPr>
              <w:jc w:val="center"/>
              <w:rPr>
                <w:color w:val="000000"/>
                <w:sz w:val="14"/>
                <w:szCs w:val="14"/>
              </w:rPr>
            </w:pPr>
          </w:p>
        </w:tc>
        <w:tc>
          <w:tcPr>
            <w:tcW w:w="316" w:type="pct"/>
          </w:tcPr>
          <w:p w:rsidR="002025B2" w:rsidRPr="00D74C44" w:rsidRDefault="002025B2" w:rsidP="00FB2BF4">
            <w:pPr>
              <w:jc w:val="center"/>
              <w:rPr>
                <w:color w:val="000000"/>
                <w:sz w:val="14"/>
                <w:szCs w:val="14"/>
              </w:rPr>
            </w:pPr>
          </w:p>
        </w:tc>
        <w:tc>
          <w:tcPr>
            <w:tcW w:w="315" w:type="pct"/>
          </w:tcPr>
          <w:p w:rsidR="002025B2" w:rsidRPr="00D74C44" w:rsidRDefault="002025B2" w:rsidP="00FB2BF4">
            <w:pPr>
              <w:jc w:val="center"/>
              <w:rPr>
                <w:color w:val="000000"/>
                <w:sz w:val="14"/>
                <w:szCs w:val="14"/>
              </w:rPr>
            </w:pPr>
          </w:p>
        </w:tc>
        <w:tc>
          <w:tcPr>
            <w:tcW w:w="362" w:type="pct"/>
          </w:tcPr>
          <w:p w:rsidR="002025B2" w:rsidRPr="00D74C44" w:rsidRDefault="008C79CF" w:rsidP="00DF72CC">
            <w:pPr>
              <w:jc w:val="center"/>
              <w:rPr>
                <w:color w:val="000000"/>
                <w:sz w:val="14"/>
                <w:szCs w:val="14"/>
              </w:rPr>
            </w:pPr>
            <w:r w:rsidRPr="00D74C44">
              <w:rPr>
                <w:color w:val="000000"/>
                <w:sz w:val="14"/>
                <w:szCs w:val="14"/>
              </w:rPr>
              <w:t>999</w:t>
            </w:r>
            <w:r w:rsidR="00DF72CC">
              <w:rPr>
                <w:color w:val="000000"/>
                <w:sz w:val="14"/>
                <w:szCs w:val="14"/>
              </w:rPr>
              <w:t>3</w:t>
            </w:r>
            <w:r w:rsidRPr="00D74C44">
              <w:rPr>
                <w:color w:val="000000"/>
                <w:sz w:val="14"/>
                <w:szCs w:val="14"/>
              </w:rPr>
              <w:t>0,32</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13Я00 18990</w:t>
            </w:r>
          </w:p>
        </w:tc>
        <w:tc>
          <w:tcPr>
            <w:tcW w:w="282"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1301899</w:t>
            </w:r>
          </w:p>
        </w:tc>
        <w:tc>
          <w:tcPr>
            <w:tcW w:w="163" w:type="pct"/>
          </w:tcPr>
          <w:p w:rsidR="002025B2" w:rsidRPr="00D74C44" w:rsidRDefault="002025B2" w:rsidP="0073181F">
            <w:pPr>
              <w:jc w:val="center"/>
              <w:rPr>
                <w:color w:val="000000"/>
                <w:sz w:val="14"/>
                <w:szCs w:val="14"/>
              </w:rPr>
            </w:pPr>
            <w:r w:rsidRPr="00D74C44">
              <w:rPr>
                <w:color w:val="000000"/>
                <w:sz w:val="14"/>
                <w:szCs w:val="14"/>
              </w:rPr>
              <w:t>400</w:t>
            </w:r>
          </w:p>
        </w:tc>
        <w:tc>
          <w:tcPr>
            <w:tcW w:w="298" w:type="pct"/>
          </w:tcPr>
          <w:p w:rsidR="002025B2" w:rsidRPr="00D74C44" w:rsidRDefault="00684D2A" w:rsidP="003913B2">
            <w:pPr>
              <w:pStyle w:val="ConsPlusNormal"/>
              <w:ind w:firstLine="0"/>
              <w:jc w:val="center"/>
              <w:rPr>
                <w:rFonts w:ascii="Times New Roman" w:hAnsi="Times New Roman"/>
                <w:sz w:val="14"/>
                <w:szCs w:val="14"/>
              </w:rPr>
            </w:pPr>
            <w:r w:rsidRPr="00D74C44">
              <w:rPr>
                <w:rFonts w:ascii="Times New Roman" w:hAnsi="Times New Roman"/>
                <w:sz w:val="14"/>
                <w:szCs w:val="14"/>
              </w:rPr>
              <w:t>13430,32</w:t>
            </w:r>
          </w:p>
        </w:tc>
        <w:tc>
          <w:tcPr>
            <w:tcW w:w="340" w:type="pct"/>
          </w:tcPr>
          <w:p w:rsidR="002025B2" w:rsidRPr="00D74C44" w:rsidRDefault="00665C90" w:rsidP="003913B2">
            <w:pPr>
              <w:jc w:val="center"/>
              <w:rPr>
                <w:color w:val="000000"/>
                <w:sz w:val="14"/>
                <w:szCs w:val="14"/>
              </w:rPr>
            </w:pPr>
            <w:r w:rsidRPr="00D74C44">
              <w:rPr>
                <w:color w:val="000000"/>
                <w:sz w:val="14"/>
                <w:szCs w:val="14"/>
              </w:rPr>
              <w:t>7627,25</w:t>
            </w:r>
          </w:p>
        </w:tc>
        <w:tc>
          <w:tcPr>
            <w:tcW w:w="354" w:type="pct"/>
          </w:tcPr>
          <w:p w:rsidR="002025B2" w:rsidRPr="00D74C44" w:rsidRDefault="002025B2" w:rsidP="00BB3029">
            <w:pPr>
              <w:jc w:val="center"/>
              <w:rPr>
                <w:color w:val="000000"/>
                <w:sz w:val="14"/>
                <w:szCs w:val="14"/>
              </w:rPr>
            </w:pPr>
            <w:r w:rsidRPr="00D74C44">
              <w:rPr>
                <w:color w:val="000000"/>
                <w:sz w:val="14"/>
                <w:szCs w:val="14"/>
              </w:rPr>
              <w:t>1540</w:t>
            </w:r>
            <w:r w:rsidR="00BB3029" w:rsidRPr="00D74C44">
              <w:rPr>
                <w:color w:val="000000"/>
                <w:sz w:val="14"/>
                <w:szCs w:val="14"/>
              </w:rPr>
              <w:t>5</w:t>
            </w:r>
            <w:r w:rsidR="00C333E1" w:rsidRPr="00D74C44">
              <w:rPr>
                <w:color w:val="000000"/>
                <w:sz w:val="14"/>
                <w:szCs w:val="14"/>
              </w:rPr>
              <w:t>0</w:t>
            </w:r>
            <w:r w:rsidRPr="00D74C44">
              <w:rPr>
                <w:color w:val="000000"/>
                <w:sz w:val="14"/>
                <w:szCs w:val="14"/>
              </w:rPr>
              <w:t>,</w:t>
            </w:r>
            <w:r w:rsidR="00C333E1" w:rsidRPr="00D74C44">
              <w:rPr>
                <w:color w:val="000000"/>
                <w:sz w:val="14"/>
                <w:szCs w:val="14"/>
              </w:rPr>
              <w:t>4</w:t>
            </w:r>
          </w:p>
        </w:tc>
        <w:tc>
          <w:tcPr>
            <w:tcW w:w="321" w:type="pct"/>
          </w:tcPr>
          <w:p w:rsidR="002025B2" w:rsidRPr="00D74C44" w:rsidRDefault="00D92B08" w:rsidP="003913B2">
            <w:pPr>
              <w:jc w:val="center"/>
              <w:rPr>
                <w:color w:val="000000"/>
                <w:sz w:val="14"/>
                <w:szCs w:val="14"/>
              </w:rPr>
            </w:pPr>
            <w:r w:rsidRPr="00D74C44">
              <w:rPr>
                <w:color w:val="000000"/>
                <w:sz w:val="14"/>
                <w:szCs w:val="14"/>
              </w:rPr>
              <w:t>99319,4</w:t>
            </w:r>
          </w:p>
        </w:tc>
        <w:tc>
          <w:tcPr>
            <w:tcW w:w="317" w:type="pct"/>
          </w:tcPr>
          <w:p w:rsidR="002025B2" w:rsidRPr="00D74C44" w:rsidRDefault="001C36EA" w:rsidP="003913B2">
            <w:pPr>
              <w:jc w:val="center"/>
              <w:rPr>
                <w:color w:val="000000"/>
                <w:sz w:val="14"/>
                <w:szCs w:val="14"/>
              </w:rPr>
            </w:pPr>
            <w:r w:rsidRPr="00D74C44">
              <w:rPr>
                <w:color w:val="000000"/>
                <w:sz w:val="14"/>
                <w:szCs w:val="14"/>
              </w:rPr>
              <w:t>29405,8</w:t>
            </w:r>
          </w:p>
        </w:tc>
        <w:tc>
          <w:tcPr>
            <w:tcW w:w="361" w:type="pct"/>
          </w:tcPr>
          <w:p w:rsidR="002025B2" w:rsidRPr="00D74C44" w:rsidRDefault="00B5012E" w:rsidP="003913B2">
            <w:pPr>
              <w:jc w:val="center"/>
              <w:rPr>
                <w:color w:val="000000"/>
                <w:sz w:val="14"/>
                <w:szCs w:val="14"/>
              </w:rPr>
            </w:pPr>
            <w:r w:rsidRPr="00D74C44">
              <w:rPr>
                <w:color w:val="000000"/>
                <w:sz w:val="14"/>
                <w:szCs w:val="14"/>
              </w:rPr>
              <w:t>118265,33</w:t>
            </w:r>
          </w:p>
        </w:tc>
        <w:tc>
          <w:tcPr>
            <w:tcW w:w="316" w:type="pct"/>
          </w:tcPr>
          <w:p w:rsidR="002025B2" w:rsidRPr="00D74C44" w:rsidRDefault="002025B2" w:rsidP="003913B2">
            <w:pPr>
              <w:jc w:val="center"/>
              <w:rPr>
                <w:color w:val="000000"/>
                <w:sz w:val="14"/>
                <w:szCs w:val="14"/>
              </w:rPr>
            </w:pPr>
            <w:r w:rsidRPr="00D74C44">
              <w:rPr>
                <w:color w:val="000000"/>
                <w:sz w:val="14"/>
                <w:szCs w:val="14"/>
              </w:rPr>
              <w:t>228520,9</w:t>
            </w:r>
          </w:p>
        </w:tc>
        <w:tc>
          <w:tcPr>
            <w:tcW w:w="315" w:type="pct"/>
          </w:tcPr>
          <w:p w:rsidR="002025B2" w:rsidRPr="00D74C44" w:rsidRDefault="002025B2" w:rsidP="003913B2">
            <w:pPr>
              <w:jc w:val="center"/>
              <w:rPr>
                <w:color w:val="000000"/>
                <w:sz w:val="14"/>
                <w:szCs w:val="14"/>
              </w:rPr>
            </w:pPr>
            <w:r w:rsidRPr="00D74C44">
              <w:rPr>
                <w:bCs/>
                <w:color w:val="000000"/>
                <w:sz w:val="14"/>
                <w:szCs w:val="14"/>
              </w:rPr>
              <w:t>482084,1</w:t>
            </w:r>
          </w:p>
        </w:tc>
        <w:tc>
          <w:tcPr>
            <w:tcW w:w="362" w:type="pct"/>
          </w:tcPr>
          <w:p w:rsidR="002025B2" w:rsidRPr="00D74C44" w:rsidRDefault="008C79CF" w:rsidP="00BB3029">
            <w:pPr>
              <w:jc w:val="center"/>
              <w:rPr>
                <w:color w:val="000000"/>
                <w:sz w:val="14"/>
                <w:szCs w:val="14"/>
              </w:rPr>
            </w:pPr>
            <w:r w:rsidRPr="00D74C44">
              <w:rPr>
                <w:color w:val="000000"/>
                <w:sz w:val="14"/>
                <w:szCs w:val="14"/>
              </w:rPr>
              <w:t>1132</w:t>
            </w:r>
            <w:r w:rsidR="00BB3029" w:rsidRPr="00D74C44">
              <w:rPr>
                <w:color w:val="000000"/>
                <w:sz w:val="14"/>
                <w:szCs w:val="14"/>
              </w:rPr>
              <w:t>70</w:t>
            </w:r>
            <w:r w:rsidRPr="00D74C44">
              <w:rPr>
                <w:color w:val="000000"/>
                <w:sz w:val="14"/>
                <w:szCs w:val="14"/>
              </w:rPr>
              <w:t>3,5</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13100 04300</w:t>
            </w:r>
          </w:p>
        </w:tc>
        <w:tc>
          <w:tcPr>
            <w:tcW w:w="282" w:type="pct"/>
          </w:tcPr>
          <w:p w:rsidR="002025B2" w:rsidRPr="00D74C44" w:rsidRDefault="002025B2" w:rsidP="0073181F">
            <w:pPr>
              <w:pStyle w:val="ConsPlusNormal"/>
              <w:ind w:firstLine="0"/>
              <w:jc w:val="center"/>
              <w:rPr>
                <w:rFonts w:ascii="Times New Roman" w:hAnsi="Times New Roman"/>
                <w:sz w:val="14"/>
                <w:szCs w:val="14"/>
              </w:rPr>
            </w:pPr>
          </w:p>
        </w:tc>
        <w:tc>
          <w:tcPr>
            <w:tcW w:w="163" w:type="pct"/>
          </w:tcPr>
          <w:p w:rsidR="002025B2" w:rsidRPr="00D74C44" w:rsidRDefault="002025B2" w:rsidP="0073181F">
            <w:pPr>
              <w:jc w:val="center"/>
              <w:rPr>
                <w:color w:val="000000"/>
                <w:sz w:val="14"/>
                <w:szCs w:val="14"/>
              </w:rPr>
            </w:pPr>
            <w:r w:rsidRPr="00D74C44">
              <w:rPr>
                <w:color w:val="000000"/>
                <w:sz w:val="14"/>
                <w:szCs w:val="14"/>
              </w:rPr>
              <w:t>200</w:t>
            </w:r>
          </w:p>
        </w:tc>
        <w:tc>
          <w:tcPr>
            <w:tcW w:w="298" w:type="pct"/>
          </w:tcPr>
          <w:p w:rsidR="002025B2" w:rsidRPr="00D74C44" w:rsidRDefault="002025B2" w:rsidP="0073181F">
            <w:pPr>
              <w:pStyle w:val="ConsPlusNormal"/>
              <w:ind w:firstLine="0"/>
              <w:jc w:val="center"/>
              <w:rPr>
                <w:rFonts w:ascii="Times New Roman" w:hAnsi="Times New Roman"/>
                <w:sz w:val="14"/>
                <w:szCs w:val="14"/>
              </w:rPr>
            </w:pPr>
          </w:p>
        </w:tc>
        <w:tc>
          <w:tcPr>
            <w:tcW w:w="340" w:type="pct"/>
          </w:tcPr>
          <w:p w:rsidR="002025B2" w:rsidRPr="00D74C44" w:rsidRDefault="00AC20FB" w:rsidP="003B4261">
            <w:pPr>
              <w:jc w:val="center"/>
              <w:rPr>
                <w:color w:val="000000"/>
                <w:sz w:val="14"/>
                <w:szCs w:val="14"/>
              </w:rPr>
            </w:pPr>
            <w:r w:rsidRPr="00D74C44">
              <w:rPr>
                <w:color w:val="000000"/>
                <w:sz w:val="14"/>
                <w:szCs w:val="14"/>
              </w:rPr>
              <w:t>170440,48</w:t>
            </w:r>
          </w:p>
        </w:tc>
        <w:tc>
          <w:tcPr>
            <w:tcW w:w="354" w:type="pct"/>
          </w:tcPr>
          <w:p w:rsidR="002025B2" w:rsidRPr="00D74C44" w:rsidRDefault="002025B2" w:rsidP="004979C2">
            <w:pPr>
              <w:jc w:val="center"/>
              <w:rPr>
                <w:color w:val="000000"/>
                <w:sz w:val="14"/>
                <w:szCs w:val="14"/>
              </w:rPr>
            </w:pPr>
            <w:r w:rsidRPr="00D74C44">
              <w:rPr>
                <w:color w:val="000000"/>
                <w:sz w:val="14"/>
                <w:szCs w:val="14"/>
              </w:rPr>
              <w:t>114079,3</w:t>
            </w:r>
          </w:p>
        </w:tc>
        <w:tc>
          <w:tcPr>
            <w:tcW w:w="321" w:type="pct"/>
          </w:tcPr>
          <w:p w:rsidR="002025B2" w:rsidRPr="00D74C44" w:rsidRDefault="002025B2" w:rsidP="004979C2">
            <w:pPr>
              <w:jc w:val="center"/>
              <w:rPr>
                <w:color w:val="000000"/>
                <w:sz w:val="14"/>
                <w:szCs w:val="14"/>
              </w:rPr>
            </w:pPr>
            <w:r w:rsidRPr="00D74C44">
              <w:rPr>
                <w:color w:val="000000"/>
                <w:sz w:val="14"/>
                <w:szCs w:val="14"/>
              </w:rPr>
              <w:t>138500</w:t>
            </w:r>
          </w:p>
        </w:tc>
        <w:tc>
          <w:tcPr>
            <w:tcW w:w="317" w:type="pct"/>
          </w:tcPr>
          <w:p w:rsidR="002025B2" w:rsidRPr="00D74C44" w:rsidRDefault="002025B2" w:rsidP="004979C2">
            <w:pPr>
              <w:jc w:val="center"/>
              <w:rPr>
                <w:color w:val="000000"/>
                <w:sz w:val="14"/>
                <w:szCs w:val="14"/>
              </w:rPr>
            </w:pPr>
            <w:r w:rsidRPr="00D74C44">
              <w:rPr>
                <w:color w:val="000000"/>
                <w:sz w:val="14"/>
                <w:szCs w:val="14"/>
              </w:rPr>
              <w:t>139000</w:t>
            </w:r>
          </w:p>
        </w:tc>
        <w:tc>
          <w:tcPr>
            <w:tcW w:w="361" w:type="pct"/>
          </w:tcPr>
          <w:p w:rsidR="002025B2" w:rsidRPr="00D74C44" w:rsidRDefault="002025B2" w:rsidP="004979C2">
            <w:pPr>
              <w:jc w:val="center"/>
              <w:rPr>
                <w:color w:val="000000"/>
                <w:sz w:val="14"/>
                <w:szCs w:val="14"/>
              </w:rPr>
            </w:pPr>
            <w:r w:rsidRPr="00D74C44">
              <w:rPr>
                <w:color w:val="000000"/>
                <w:sz w:val="14"/>
                <w:szCs w:val="14"/>
              </w:rPr>
              <w:t>222500</w:t>
            </w:r>
          </w:p>
        </w:tc>
        <w:tc>
          <w:tcPr>
            <w:tcW w:w="316" w:type="pct"/>
          </w:tcPr>
          <w:p w:rsidR="002025B2" w:rsidRPr="00D74C44" w:rsidRDefault="002025B2" w:rsidP="004979C2">
            <w:pPr>
              <w:jc w:val="center"/>
              <w:rPr>
                <w:color w:val="000000"/>
                <w:sz w:val="14"/>
                <w:szCs w:val="14"/>
              </w:rPr>
            </w:pPr>
          </w:p>
        </w:tc>
        <w:tc>
          <w:tcPr>
            <w:tcW w:w="315" w:type="pct"/>
          </w:tcPr>
          <w:p w:rsidR="002025B2" w:rsidRPr="00D74C44" w:rsidRDefault="002025B2" w:rsidP="004979C2">
            <w:pPr>
              <w:jc w:val="center"/>
              <w:rPr>
                <w:color w:val="000000"/>
                <w:sz w:val="14"/>
                <w:szCs w:val="14"/>
              </w:rPr>
            </w:pPr>
          </w:p>
        </w:tc>
        <w:tc>
          <w:tcPr>
            <w:tcW w:w="362" w:type="pct"/>
          </w:tcPr>
          <w:p w:rsidR="002025B2" w:rsidRPr="00D74C44" w:rsidRDefault="00C97E29" w:rsidP="004979C2">
            <w:pPr>
              <w:jc w:val="center"/>
              <w:rPr>
                <w:color w:val="000000"/>
                <w:sz w:val="14"/>
                <w:szCs w:val="14"/>
              </w:rPr>
            </w:pPr>
            <w:r w:rsidRPr="00D74C44">
              <w:rPr>
                <w:color w:val="000000"/>
                <w:sz w:val="14"/>
                <w:szCs w:val="14"/>
              </w:rPr>
              <w:t>784519,78</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13Я00 04300</w:t>
            </w:r>
          </w:p>
        </w:tc>
        <w:tc>
          <w:tcPr>
            <w:tcW w:w="282"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1300430</w:t>
            </w:r>
          </w:p>
        </w:tc>
        <w:tc>
          <w:tcPr>
            <w:tcW w:w="163" w:type="pct"/>
          </w:tcPr>
          <w:p w:rsidR="002025B2" w:rsidRPr="00D74C44" w:rsidRDefault="002025B2" w:rsidP="0073181F">
            <w:pPr>
              <w:jc w:val="center"/>
              <w:rPr>
                <w:color w:val="000000"/>
                <w:sz w:val="14"/>
                <w:szCs w:val="14"/>
              </w:rPr>
            </w:pPr>
            <w:r w:rsidRPr="00D74C44">
              <w:rPr>
                <w:color w:val="000000"/>
                <w:sz w:val="14"/>
                <w:szCs w:val="14"/>
              </w:rPr>
              <w:t>200</w:t>
            </w:r>
          </w:p>
        </w:tc>
        <w:tc>
          <w:tcPr>
            <w:tcW w:w="298" w:type="pct"/>
          </w:tcPr>
          <w:p w:rsidR="002025B2" w:rsidRPr="00D74C44" w:rsidRDefault="00684D2A"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1652532,78</w:t>
            </w:r>
          </w:p>
        </w:tc>
        <w:tc>
          <w:tcPr>
            <w:tcW w:w="340" w:type="pct"/>
          </w:tcPr>
          <w:p w:rsidR="002025B2" w:rsidRPr="00D74C44" w:rsidRDefault="00665C90" w:rsidP="008426EE">
            <w:pPr>
              <w:jc w:val="center"/>
              <w:rPr>
                <w:color w:val="000000"/>
                <w:sz w:val="14"/>
                <w:szCs w:val="14"/>
              </w:rPr>
            </w:pPr>
            <w:r w:rsidRPr="00D74C44">
              <w:rPr>
                <w:color w:val="000000"/>
                <w:sz w:val="14"/>
                <w:szCs w:val="14"/>
              </w:rPr>
              <w:t>1853502,50</w:t>
            </w:r>
          </w:p>
        </w:tc>
        <w:tc>
          <w:tcPr>
            <w:tcW w:w="354" w:type="pct"/>
          </w:tcPr>
          <w:p w:rsidR="002025B2" w:rsidRPr="00D74C44" w:rsidRDefault="002025B2" w:rsidP="003B4261">
            <w:pPr>
              <w:jc w:val="center"/>
              <w:rPr>
                <w:color w:val="000000"/>
                <w:sz w:val="14"/>
                <w:szCs w:val="14"/>
              </w:rPr>
            </w:pPr>
            <w:r w:rsidRPr="00D74C44">
              <w:rPr>
                <w:color w:val="000000"/>
                <w:sz w:val="14"/>
                <w:szCs w:val="14"/>
              </w:rPr>
              <w:t>1771972,2</w:t>
            </w:r>
          </w:p>
        </w:tc>
        <w:tc>
          <w:tcPr>
            <w:tcW w:w="321" w:type="pct"/>
          </w:tcPr>
          <w:p w:rsidR="002025B2" w:rsidRPr="00D74C44" w:rsidRDefault="002025B2" w:rsidP="003B4261">
            <w:pPr>
              <w:jc w:val="center"/>
              <w:rPr>
                <w:color w:val="000000"/>
                <w:sz w:val="14"/>
                <w:szCs w:val="14"/>
              </w:rPr>
            </w:pPr>
            <w:r w:rsidRPr="00D74C44">
              <w:rPr>
                <w:color w:val="000000"/>
                <w:sz w:val="14"/>
                <w:szCs w:val="14"/>
              </w:rPr>
              <w:t>2524396,2</w:t>
            </w:r>
          </w:p>
        </w:tc>
        <w:tc>
          <w:tcPr>
            <w:tcW w:w="317" w:type="pct"/>
          </w:tcPr>
          <w:p w:rsidR="002025B2" w:rsidRPr="00D74C44" w:rsidRDefault="002025B2" w:rsidP="003B4261">
            <w:pPr>
              <w:jc w:val="center"/>
              <w:rPr>
                <w:color w:val="000000"/>
                <w:sz w:val="14"/>
                <w:szCs w:val="14"/>
              </w:rPr>
            </w:pPr>
            <w:r w:rsidRPr="00D74C44">
              <w:rPr>
                <w:color w:val="000000"/>
                <w:sz w:val="14"/>
                <w:szCs w:val="14"/>
              </w:rPr>
              <w:t>2707019,2</w:t>
            </w:r>
          </w:p>
        </w:tc>
        <w:tc>
          <w:tcPr>
            <w:tcW w:w="361" w:type="pct"/>
          </w:tcPr>
          <w:p w:rsidR="002025B2" w:rsidRPr="00D74C44" w:rsidRDefault="002025B2" w:rsidP="003B4261">
            <w:pPr>
              <w:jc w:val="center"/>
              <w:rPr>
                <w:color w:val="000000"/>
                <w:sz w:val="14"/>
                <w:szCs w:val="14"/>
              </w:rPr>
            </w:pPr>
            <w:r w:rsidRPr="00D74C44">
              <w:rPr>
                <w:color w:val="000000"/>
                <w:sz w:val="14"/>
                <w:szCs w:val="14"/>
              </w:rPr>
              <w:t>1568389,75</w:t>
            </w:r>
          </w:p>
        </w:tc>
        <w:tc>
          <w:tcPr>
            <w:tcW w:w="316" w:type="pct"/>
          </w:tcPr>
          <w:p w:rsidR="002025B2" w:rsidRPr="00D74C44" w:rsidRDefault="002025B2" w:rsidP="003B4261">
            <w:pPr>
              <w:jc w:val="center"/>
              <w:rPr>
                <w:color w:val="000000"/>
                <w:sz w:val="14"/>
                <w:szCs w:val="14"/>
              </w:rPr>
            </w:pPr>
            <w:r w:rsidRPr="00D74C44">
              <w:rPr>
                <w:color w:val="000000"/>
                <w:sz w:val="14"/>
                <w:szCs w:val="14"/>
              </w:rPr>
              <w:t>1947291,6</w:t>
            </w:r>
          </w:p>
        </w:tc>
        <w:tc>
          <w:tcPr>
            <w:tcW w:w="315" w:type="pct"/>
          </w:tcPr>
          <w:p w:rsidR="002025B2" w:rsidRPr="00D74C44" w:rsidRDefault="002025B2" w:rsidP="003B4261">
            <w:pPr>
              <w:jc w:val="center"/>
              <w:rPr>
                <w:color w:val="000000"/>
                <w:sz w:val="14"/>
                <w:szCs w:val="14"/>
              </w:rPr>
            </w:pPr>
            <w:r w:rsidRPr="00D74C44">
              <w:rPr>
                <w:color w:val="000000"/>
                <w:sz w:val="14"/>
                <w:szCs w:val="14"/>
              </w:rPr>
              <w:t>1947291,6</w:t>
            </w:r>
          </w:p>
        </w:tc>
        <w:tc>
          <w:tcPr>
            <w:tcW w:w="362" w:type="pct"/>
          </w:tcPr>
          <w:p w:rsidR="002025B2" w:rsidRPr="00D74C44" w:rsidRDefault="00C97E29" w:rsidP="003B4261">
            <w:pPr>
              <w:jc w:val="center"/>
              <w:rPr>
                <w:color w:val="000000"/>
                <w:sz w:val="14"/>
                <w:szCs w:val="14"/>
              </w:rPr>
            </w:pPr>
            <w:r w:rsidRPr="00D74C44">
              <w:rPr>
                <w:color w:val="000000"/>
                <w:sz w:val="14"/>
                <w:szCs w:val="14"/>
              </w:rPr>
              <w:t>15972395,83</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CE616F">
            <w:pPr>
              <w:jc w:val="center"/>
              <w:rPr>
                <w:color w:val="000000"/>
                <w:sz w:val="14"/>
                <w:szCs w:val="14"/>
              </w:rPr>
            </w:pPr>
            <w:r w:rsidRPr="00D74C44">
              <w:rPr>
                <w:color w:val="000000"/>
                <w:sz w:val="14"/>
                <w:szCs w:val="14"/>
              </w:rPr>
              <w:t>815</w:t>
            </w:r>
          </w:p>
        </w:tc>
        <w:tc>
          <w:tcPr>
            <w:tcW w:w="243" w:type="pct"/>
          </w:tcPr>
          <w:p w:rsidR="002025B2" w:rsidRPr="00D74C44" w:rsidRDefault="002025B2" w:rsidP="00CE616F">
            <w:pPr>
              <w:jc w:val="center"/>
              <w:rPr>
                <w:color w:val="000000"/>
                <w:sz w:val="14"/>
                <w:szCs w:val="14"/>
              </w:rPr>
            </w:pPr>
            <w:r w:rsidRPr="00D74C44">
              <w:rPr>
                <w:color w:val="000000"/>
                <w:sz w:val="14"/>
                <w:szCs w:val="14"/>
              </w:rPr>
              <w:t>0409</w:t>
            </w:r>
          </w:p>
        </w:tc>
        <w:tc>
          <w:tcPr>
            <w:tcW w:w="240" w:type="pct"/>
          </w:tcPr>
          <w:p w:rsidR="002025B2" w:rsidRPr="00D74C44" w:rsidRDefault="002025B2" w:rsidP="00CE616F">
            <w:pPr>
              <w:jc w:val="center"/>
              <w:rPr>
                <w:color w:val="000000"/>
                <w:sz w:val="14"/>
                <w:szCs w:val="14"/>
              </w:rPr>
            </w:pPr>
            <w:r w:rsidRPr="00D74C44">
              <w:rPr>
                <w:color w:val="000000"/>
                <w:sz w:val="14"/>
                <w:szCs w:val="14"/>
              </w:rPr>
              <w:t>13Я00 04300</w:t>
            </w:r>
          </w:p>
        </w:tc>
        <w:tc>
          <w:tcPr>
            <w:tcW w:w="282" w:type="pct"/>
          </w:tcPr>
          <w:p w:rsidR="002025B2" w:rsidRPr="00D74C44" w:rsidRDefault="002025B2" w:rsidP="00CE616F">
            <w:pPr>
              <w:pStyle w:val="ConsPlusNormal"/>
              <w:ind w:firstLine="0"/>
              <w:jc w:val="center"/>
              <w:rPr>
                <w:rFonts w:ascii="Times New Roman" w:hAnsi="Times New Roman"/>
                <w:sz w:val="14"/>
                <w:szCs w:val="14"/>
              </w:rPr>
            </w:pPr>
            <w:r w:rsidRPr="00D74C44">
              <w:rPr>
                <w:rFonts w:ascii="Times New Roman" w:hAnsi="Times New Roman"/>
                <w:sz w:val="14"/>
                <w:szCs w:val="14"/>
              </w:rPr>
              <w:t>1300430</w:t>
            </w:r>
          </w:p>
        </w:tc>
        <w:tc>
          <w:tcPr>
            <w:tcW w:w="163" w:type="pct"/>
          </w:tcPr>
          <w:p w:rsidR="002025B2" w:rsidRPr="00D74C44" w:rsidRDefault="002025B2" w:rsidP="0073181F">
            <w:pPr>
              <w:jc w:val="center"/>
              <w:rPr>
                <w:color w:val="000000"/>
                <w:sz w:val="14"/>
                <w:szCs w:val="14"/>
              </w:rPr>
            </w:pPr>
            <w:r w:rsidRPr="00D74C44">
              <w:rPr>
                <w:color w:val="000000"/>
                <w:sz w:val="14"/>
                <w:szCs w:val="14"/>
              </w:rPr>
              <w:t>800</w:t>
            </w:r>
          </w:p>
        </w:tc>
        <w:tc>
          <w:tcPr>
            <w:tcW w:w="298" w:type="pct"/>
          </w:tcPr>
          <w:p w:rsidR="002025B2" w:rsidRPr="00D74C44" w:rsidRDefault="002025B2" w:rsidP="0073181F">
            <w:pPr>
              <w:pStyle w:val="ConsPlusNormal"/>
              <w:ind w:firstLine="0"/>
              <w:jc w:val="center"/>
              <w:rPr>
                <w:rFonts w:ascii="Times New Roman" w:hAnsi="Times New Roman"/>
                <w:sz w:val="14"/>
                <w:szCs w:val="14"/>
              </w:rPr>
            </w:pPr>
          </w:p>
        </w:tc>
        <w:tc>
          <w:tcPr>
            <w:tcW w:w="340" w:type="pct"/>
          </w:tcPr>
          <w:p w:rsidR="002025B2" w:rsidRPr="00D74C44" w:rsidRDefault="002025B2" w:rsidP="003B4261">
            <w:pPr>
              <w:jc w:val="center"/>
              <w:rPr>
                <w:color w:val="000000"/>
                <w:sz w:val="14"/>
                <w:szCs w:val="14"/>
              </w:rPr>
            </w:pPr>
          </w:p>
        </w:tc>
        <w:tc>
          <w:tcPr>
            <w:tcW w:w="354" w:type="pct"/>
          </w:tcPr>
          <w:p w:rsidR="002025B2" w:rsidRPr="00D74C44" w:rsidRDefault="002025B2" w:rsidP="003B4261">
            <w:pPr>
              <w:jc w:val="center"/>
              <w:rPr>
                <w:color w:val="000000"/>
                <w:sz w:val="14"/>
                <w:szCs w:val="14"/>
              </w:rPr>
            </w:pPr>
            <w:r w:rsidRPr="00D74C44">
              <w:rPr>
                <w:color w:val="000000"/>
                <w:sz w:val="14"/>
                <w:szCs w:val="14"/>
              </w:rPr>
              <w:t>148,6</w:t>
            </w:r>
          </w:p>
        </w:tc>
        <w:tc>
          <w:tcPr>
            <w:tcW w:w="321" w:type="pct"/>
          </w:tcPr>
          <w:p w:rsidR="002025B2" w:rsidRPr="00D74C44" w:rsidRDefault="002025B2" w:rsidP="003B4261">
            <w:pPr>
              <w:jc w:val="center"/>
              <w:rPr>
                <w:color w:val="000000"/>
                <w:sz w:val="14"/>
                <w:szCs w:val="14"/>
              </w:rPr>
            </w:pPr>
          </w:p>
        </w:tc>
        <w:tc>
          <w:tcPr>
            <w:tcW w:w="317" w:type="pct"/>
          </w:tcPr>
          <w:p w:rsidR="002025B2" w:rsidRPr="00D74C44" w:rsidRDefault="002025B2" w:rsidP="003B4261">
            <w:pPr>
              <w:jc w:val="center"/>
              <w:rPr>
                <w:color w:val="000000"/>
                <w:sz w:val="14"/>
                <w:szCs w:val="14"/>
              </w:rPr>
            </w:pPr>
          </w:p>
        </w:tc>
        <w:tc>
          <w:tcPr>
            <w:tcW w:w="361" w:type="pct"/>
          </w:tcPr>
          <w:p w:rsidR="002025B2" w:rsidRPr="00D74C44" w:rsidRDefault="002025B2" w:rsidP="003B4261">
            <w:pPr>
              <w:jc w:val="center"/>
              <w:rPr>
                <w:color w:val="000000"/>
                <w:sz w:val="14"/>
                <w:szCs w:val="14"/>
              </w:rPr>
            </w:pPr>
          </w:p>
        </w:tc>
        <w:tc>
          <w:tcPr>
            <w:tcW w:w="316" w:type="pct"/>
          </w:tcPr>
          <w:p w:rsidR="002025B2" w:rsidRPr="00D74C44" w:rsidRDefault="002025B2" w:rsidP="003B4261">
            <w:pPr>
              <w:jc w:val="center"/>
              <w:rPr>
                <w:color w:val="000000"/>
                <w:sz w:val="14"/>
                <w:szCs w:val="14"/>
              </w:rPr>
            </w:pPr>
          </w:p>
        </w:tc>
        <w:tc>
          <w:tcPr>
            <w:tcW w:w="315" w:type="pct"/>
          </w:tcPr>
          <w:p w:rsidR="002025B2" w:rsidRPr="00D74C44" w:rsidRDefault="002025B2" w:rsidP="003B4261">
            <w:pPr>
              <w:jc w:val="center"/>
              <w:rPr>
                <w:color w:val="000000"/>
                <w:sz w:val="14"/>
                <w:szCs w:val="14"/>
              </w:rPr>
            </w:pPr>
          </w:p>
        </w:tc>
        <w:tc>
          <w:tcPr>
            <w:tcW w:w="362" w:type="pct"/>
          </w:tcPr>
          <w:p w:rsidR="002025B2" w:rsidRPr="00D74C44" w:rsidRDefault="002025B2" w:rsidP="003B4261">
            <w:pPr>
              <w:ind w:left="-55" w:right="-126" w:hanging="120"/>
              <w:jc w:val="center"/>
              <w:rPr>
                <w:color w:val="000000"/>
                <w:sz w:val="14"/>
                <w:szCs w:val="14"/>
              </w:rPr>
            </w:pPr>
            <w:r w:rsidRPr="00D74C44">
              <w:rPr>
                <w:color w:val="000000"/>
                <w:sz w:val="14"/>
                <w:szCs w:val="14"/>
              </w:rPr>
              <w:t>148,6</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73181F">
            <w:pPr>
              <w:jc w:val="center"/>
              <w:rPr>
                <w:color w:val="000000"/>
                <w:sz w:val="14"/>
                <w:szCs w:val="14"/>
              </w:rPr>
            </w:pPr>
            <w:r w:rsidRPr="00D74C44">
              <w:rPr>
                <w:color w:val="000000"/>
                <w:sz w:val="14"/>
                <w:szCs w:val="14"/>
              </w:rPr>
              <w:t>815</w:t>
            </w:r>
          </w:p>
        </w:tc>
        <w:tc>
          <w:tcPr>
            <w:tcW w:w="243" w:type="pct"/>
          </w:tcPr>
          <w:p w:rsidR="002025B2" w:rsidRPr="00D74C44" w:rsidRDefault="002025B2" w:rsidP="0073181F">
            <w:pPr>
              <w:jc w:val="center"/>
              <w:rPr>
                <w:color w:val="000000"/>
                <w:sz w:val="14"/>
                <w:szCs w:val="14"/>
              </w:rPr>
            </w:pPr>
            <w:r w:rsidRPr="00D74C44">
              <w:rPr>
                <w:color w:val="000000"/>
                <w:sz w:val="14"/>
                <w:szCs w:val="14"/>
              </w:rPr>
              <w:t>0409</w:t>
            </w:r>
          </w:p>
        </w:tc>
        <w:tc>
          <w:tcPr>
            <w:tcW w:w="240" w:type="pct"/>
          </w:tcPr>
          <w:p w:rsidR="002025B2" w:rsidRPr="00D74C44" w:rsidRDefault="002025B2" w:rsidP="0073181F">
            <w:pPr>
              <w:jc w:val="center"/>
              <w:rPr>
                <w:color w:val="000000"/>
                <w:sz w:val="14"/>
                <w:szCs w:val="14"/>
              </w:rPr>
            </w:pPr>
            <w:r w:rsidRPr="00D74C44">
              <w:rPr>
                <w:color w:val="000000"/>
                <w:sz w:val="14"/>
                <w:szCs w:val="14"/>
              </w:rPr>
              <w:t>13Я00 53900</w:t>
            </w:r>
          </w:p>
        </w:tc>
        <w:tc>
          <w:tcPr>
            <w:tcW w:w="282"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1305390</w:t>
            </w:r>
          </w:p>
        </w:tc>
        <w:tc>
          <w:tcPr>
            <w:tcW w:w="163" w:type="pct"/>
          </w:tcPr>
          <w:p w:rsidR="002025B2" w:rsidRPr="00D74C44" w:rsidRDefault="002025B2" w:rsidP="0073181F">
            <w:pPr>
              <w:jc w:val="center"/>
              <w:rPr>
                <w:color w:val="000000"/>
                <w:sz w:val="14"/>
                <w:szCs w:val="14"/>
              </w:rPr>
            </w:pPr>
            <w:r w:rsidRPr="00D74C44">
              <w:rPr>
                <w:color w:val="000000"/>
                <w:sz w:val="14"/>
                <w:szCs w:val="14"/>
              </w:rPr>
              <w:t>200</w:t>
            </w:r>
          </w:p>
        </w:tc>
        <w:tc>
          <w:tcPr>
            <w:tcW w:w="298" w:type="pct"/>
          </w:tcPr>
          <w:p w:rsidR="002025B2" w:rsidRPr="00D74C44" w:rsidRDefault="002025B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200211,9</w:t>
            </w:r>
          </w:p>
        </w:tc>
        <w:tc>
          <w:tcPr>
            <w:tcW w:w="340" w:type="pct"/>
          </w:tcPr>
          <w:p w:rsidR="002025B2" w:rsidRPr="00D74C44" w:rsidRDefault="002025B2" w:rsidP="003B4261">
            <w:pPr>
              <w:jc w:val="center"/>
              <w:rPr>
                <w:color w:val="000000"/>
                <w:sz w:val="14"/>
                <w:szCs w:val="14"/>
              </w:rPr>
            </w:pPr>
          </w:p>
        </w:tc>
        <w:tc>
          <w:tcPr>
            <w:tcW w:w="354" w:type="pct"/>
          </w:tcPr>
          <w:p w:rsidR="002025B2" w:rsidRPr="00D74C44" w:rsidRDefault="002025B2" w:rsidP="003B4261">
            <w:pPr>
              <w:jc w:val="center"/>
              <w:rPr>
                <w:color w:val="000000"/>
                <w:sz w:val="14"/>
                <w:szCs w:val="14"/>
              </w:rPr>
            </w:pPr>
          </w:p>
        </w:tc>
        <w:tc>
          <w:tcPr>
            <w:tcW w:w="321" w:type="pct"/>
          </w:tcPr>
          <w:p w:rsidR="002025B2" w:rsidRPr="00D74C44" w:rsidRDefault="002025B2" w:rsidP="003B4261">
            <w:pPr>
              <w:jc w:val="center"/>
              <w:rPr>
                <w:color w:val="000000"/>
                <w:sz w:val="14"/>
                <w:szCs w:val="14"/>
              </w:rPr>
            </w:pPr>
          </w:p>
        </w:tc>
        <w:tc>
          <w:tcPr>
            <w:tcW w:w="317" w:type="pct"/>
          </w:tcPr>
          <w:p w:rsidR="002025B2" w:rsidRPr="00D74C44" w:rsidRDefault="002025B2" w:rsidP="003B4261">
            <w:pPr>
              <w:jc w:val="center"/>
              <w:rPr>
                <w:color w:val="000000"/>
                <w:sz w:val="14"/>
                <w:szCs w:val="14"/>
              </w:rPr>
            </w:pPr>
          </w:p>
        </w:tc>
        <w:tc>
          <w:tcPr>
            <w:tcW w:w="361" w:type="pct"/>
          </w:tcPr>
          <w:p w:rsidR="002025B2" w:rsidRPr="00D74C44" w:rsidRDefault="002025B2" w:rsidP="003B4261">
            <w:pPr>
              <w:jc w:val="center"/>
              <w:rPr>
                <w:color w:val="000000"/>
                <w:sz w:val="14"/>
                <w:szCs w:val="14"/>
              </w:rPr>
            </w:pPr>
          </w:p>
        </w:tc>
        <w:tc>
          <w:tcPr>
            <w:tcW w:w="316" w:type="pct"/>
          </w:tcPr>
          <w:p w:rsidR="002025B2" w:rsidRPr="00D74C44" w:rsidRDefault="002025B2" w:rsidP="003B4261">
            <w:pPr>
              <w:jc w:val="center"/>
              <w:rPr>
                <w:color w:val="000000"/>
                <w:sz w:val="14"/>
                <w:szCs w:val="14"/>
              </w:rPr>
            </w:pPr>
          </w:p>
        </w:tc>
        <w:tc>
          <w:tcPr>
            <w:tcW w:w="315" w:type="pct"/>
          </w:tcPr>
          <w:p w:rsidR="002025B2" w:rsidRPr="00D74C44" w:rsidRDefault="002025B2" w:rsidP="003B4261">
            <w:pPr>
              <w:jc w:val="center"/>
              <w:rPr>
                <w:color w:val="000000"/>
                <w:sz w:val="14"/>
                <w:szCs w:val="14"/>
              </w:rPr>
            </w:pPr>
          </w:p>
        </w:tc>
        <w:tc>
          <w:tcPr>
            <w:tcW w:w="362" w:type="pct"/>
          </w:tcPr>
          <w:p w:rsidR="002025B2" w:rsidRPr="00D74C44" w:rsidRDefault="002025B2" w:rsidP="003B4261">
            <w:pPr>
              <w:ind w:left="-55" w:right="-126" w:hanging="120"/>
              <w:jc w:val="center"/>
              <w:rPr>
                <w:color w:val="000000"/>
                <w:sz w:val="14"/>
                <w:szCs w:val="14"/>
              </w:rPr>
            </w:pPr>
            <w:r w:rsidRPr="00D74C44">
              <w:rPr>
                <w:color w:val="000000"/>
                <w:sz w:val="14"/>
                <w:szCs w:val="14"/>
              </w:rPr>
              <w:t>200211,9</w:t>
            </w:r>
          </w:p>
        </w:tc>
      </w:tr>
      <w:tr w:rsidR="002025B2" w:rsidRPr="00D74C44" w:rsidTr="00621078">
        <w:trPr>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153845">
            <w:pPr>
              <w:jc w:val="center"/>
              <w:rPr>
                <w:color w:val="000000"/>
                <w:sz w:val="14"/>
                <w:szCs w:val="14"/>
              </w:rPr>
            </w:pPr>
            <w:r w:rsidRPr="00D74C44">
              <w:rPr>
                <w:color w:val="000000"/>
                <w:sz w:val="14"/>
                <w:szCs w:val="14"/>
              </w:rPr>
              <w:t>815</w:t>
            </w:r>
          </w:p>
        </w:tc>
        <w:tc>
          <w:tcPr>
            <w:tcW w:w="243" w:type="pct"/>
          </w:tcPr>
          <w:p w:rsidR="002025B2" w:rsidRPr="00D74C44" w:rsidRDefault="002025B2" w:rsidP="00153845">
            <w:pPr>
              <w:jc w:val="center"/>
              <w:rPr>
                <w:color w:val="000000"/>
                <w:sz w:val="14"/>
                <w:szCs w:val="14"/>
              </w:rPr>
            </w:pPr>
            <w:r w:rsidRPr="00D74C44">
              <w:rPr>
                <w:color w:val="000000"/>
                <w:sz w:val="14"/>
                <w:szCs w:val="14"/>
              </w:rPr>
              <w:t>0409</w:t>
            </w:r>
          </w:p>
        </w:tc>
        <w:tc>
          <w:tcPr>
            <w:tcW w:w="240" w:type="pct"/>
          </w:tcPr>
          <w:p w:rsidR="002025B2" w:rsidRPr="00D74C44" w:rsidRDefault="002025B2" w:rsidP="00153845">
            <w:pPr>
              <w:jc w:val="center"/>
              <w:rPr>
                <w:color w:val="000000"/>
                <w:sz w:val="14"/>
                <w:szCs w:val="14"/>
              </w:rPr>
            </w:pPr>
            <w:r w:rsidRPr="00D74C44">
              <w:rPr>
                <w:color w:val="000000"/>
                <w:sz w:val="14"/>
                <w:szCs w:val="14"/>
              </w:rPr>
              <w:t>13Я00 15080</w:t>
            </w:r>
          </w:p>
        </w:tc>
        <w:tc>
          <w:tcPr>
            <w:tcW w:w="282" w:type="pct"/>
          </w:tcPr>
          <w:p w:rsidR="002025B2" w:rsidRPr="00D74C44" w:rsidRDefault="002025B2" w:rsidP="00153845">
            <w:pPr>
              <w:pStyle w:val="ConsPlusNormal"/>
              <w:ind w:firstLine="0"/>
              <w:jc w:val="center"/>
              <w:rPr>
                <w:rFonts w:ascii="Times New Roman" w:hAnsi="Times New Roman"/>
                <w:sz w:val="14"/>
                <w:szCs w:val="14"/>
              </w:rPr>
            </w:pPr>
            <w:r w:rsidRPr="00D74C44">
              <w:rPr>
                <w:rFonts w:ascii="Times New Roman" w:hAnsi="Times New Roman"/>
                <w:sz w:val="14"/>
                <w:szCs w:val="14"/>
              </w:rPr>
              <w:t>1301508</w:t>
            </w:r>
          </w:p>
        </w:tc>
        <w:tc>
          <w:tcPr>
            <w:tcW w:w="163" w:type="pct"/>
          </w:tcPr>
          <w:p w:rsidR="002025B2" w:rsidRPr="00D74C44" w:rsidRDefault="002025B2" w:rsidP="00153845">
            <w:pPr>
              <w:jc w:val="center"/>
              <w:rPr>
                <w:color w:val="000000"/>
                <w:sz w:val="14"/>
                <w:szCs w:val="14"/>
              </w:rPr>
            </w:pPr>
            <w:r w:rsidRPr="00D74C44">
              <w:rPr>
                <w:color w:val="000000"/>
                <w:sz w:val="14"/>
                <w:szCs w:val="14"/>
              </w:rPr>
              <w:t>500</w:t>
            </w:r>
          </w:p>
        </w:tc>
        <w:tc>
          <w:tcPr>
            <w:tcW w:w="298" w:type="pct"/>
          </w:tcPr>
          <w:p w:rsidR="002025B2" w:rsidRPr="00D74C44" w:rsidRDefault="00684D2A" w:rsidP="00153845">
            <w:pPr>
              <w:pStyle w:val="ConsPlusNormal"/>
              <w:ind w:firstLine="0"/>
              <w:jc w:val="center"/>
              <w:rPr>
                <w:rFonts w:ascii="Times New Roman" w:hAnsi="Times New Roman"/>
                <w:sz w:val="14"/>
                <w:szCs w:val="14"/>
              </w:rPr>
            </w:pPr>
            <w:r w:rsidRPr="00D74C44">
              <w:rPr>
                <w:rFonts w:ascii="Times New Roman" w:hAnsi="Times New Roman"/>
                <w:sz w:val="14"/>
                <w:szCs w:val="14"/>
              </w:rPr>
              <w:t>804014,57</w:t>
            </w:r>
          </w:p>
        </w:tc>
        <w:tc>
          <w:tcPr>
            <w:tcW w:w="340" w:type="pct"/>
          </w:tcPr>
          <w:p w:rsidR="002025B2" w:rsidRPr="00D74C44" w:rsidRDefault="00665C90" w:rsidP="00C03C48">
            <w:pPr>
              <w:jc w:val="center"/>
              <w:rPr>
                <w:color w:val="000000"/>
                <w:sz w:val="14"/>
                <w:szCs w:val="14"/>
              </w:rPr>
            </w:pPr>
            <w:r w:rsidRPr="00D74C44">
              <w:rPr>
                <w:color w:val="000000"/>
                <w:sz w:val="14"/>
                <w:szCs w:val="14"/>
              </w:rPr>
              <w:t>1041077,3</w:t>
            </w:r>
            <w:r w:rsidR="00C03C48" w:rsidRPr="00D74C44">
              <w:rPr>
                <w:color w:val="000000"/>
                <w:sz w:val="14"/>
                <w:szCs w:val="14"/>
              </w:rPr>
              <w:t>7</w:t>
            </w:r>
          </w:p>
        </w:tc>
        <w:tc>
          <w:tcPr>
            <w:tcW w:w="354" w:type="pct"/>
          </w:tcPr>
          <w:p w:rsidR="002025B2" w:rsidRPr="00D74C44" w:rsidRDefault="002025B2" w:rsidP="003B4261">
            <w:pPr>
              <w:jc w:val="center"/>
              <w:rPr>
                <w:color w:val="000000"/>
                <w:sz w:val="14"/>
                <w:szCs w:val="14"/>
              </w:rPr>
            </w:pPr>
            <w:r w:rsidRPr="00D74C44">
              <w:rPr>
                <w:color w:val="000000"/>
                <w:sz w:val="14"/>
                <w:szCs w:val="14"/>
              </w:rPr>
              <w:t>1167039,4</w:t>
            </w:r>
          </w:p>
        </w:tc>
        <w:tc>
          <w:tcPr>
            <w:tcW w:w="321" w:type="pct"/>
          </w:tcPr>
          <w:p w:rsidR="002025B2" w:rsidRPr="00D74C44" w:rsidRDefault="002025B2" w:rsidP="003B4261">
            <w:pPr>
              <w:jc w:val="center"/>
              <w:rPr>
                <w:color w:val="000000"/>
                <w:sz w:val="14"/>
                <w:szCs w:val="14"/>
              </w:rPr>
            </w:pPr>
            <w:r w:rsidRPr="00D74C44">
              <w:rPr>
                <w:color w:val="000000"/>
                <w:sz w:val="14"/>
                <w:szCs w:val="14"/>
              </w:rPr>
              <w:t>944667</w:t>
            </w:r>
          </w:p>
        </w:tc>
        <w:tc>
          <w:tcPr>
            <w:tcW w:w="317" w:type="pct"/>
          </w:tcPr>
          <w:p w:rsidR="002025B2" w:rsidRPr="00D74C44" w:rsidRDefault="002025B2" w:rsidP="003B4261">
            <w:pPr>
              <w:jc w:val="center"/>
              <w:rPr>
                <w:color w:val="000000"/>
                <w:sz w:val="14"/>
                <w:szCs w:val="14"/>
              </w:rPr>
            </w:pPr>
            <w:r w:rsidRPr="00D74C44">
              <w:rPr>
                <w:color w:val="000000"/>
                <w:sz w:val="14"/>
                <w:szCs w:val="14"/>
              </w:rPr>
              <w:t>944667</w:t>
            </w:r>
          </w:p>
        </w:tc>
        <w:tc>
          <w:tcPr>
            <w:tcW w:w="361" w:type="pct"/>
          </w:tcPr>
          <w:p w:rsidR="002025B2" w:rsidRPr="00D74C44" w:rsidRDefault="002025B2" w:rsidP="003B4261">
            <w:pPr>
              <w:jc w:val="center"/>
              <w:rPr>
                <w:color w:val="000000"/>
                <w:sz w:val="14"/>
                <w:szCs w:val="14"/>
              </w:rPr>
            </w:pPr>
            <w:r w:rsidRPr="00D74C44">
              <w:rPr>
                <w:color w:val="000000"/>
                <w:sz w:val="14"/>
                <w:szCs w:val="14"/>
              </w:rPr>
              <w:t>944667</w:t>
            </w:r>
          </w:p>
        </w:tc>
        <w:tc>
          <w:tcPr>
            <w:tcW w:w="316" w:type="pct"/>
          </w:tcPr>
          <w:p w:rsidR="002025B2" w:rsidRPr="00D74C44" w:rsidRDefault="002025B2" w:rsidP="003B4261">
            <w:pPr>
              <w:jc w:val="center"/>
              <w:rPr>
                <w:color w:val="000000"/>
                <w:sz w:val="14"/>
                <w:szCs w:val="14"/>
              </w:rPr>
            </w:pPr>
            <w:r w:rsidRPr="00D74C44">
              <w:rPr>
                <w:color w:val="000000"/>
                <w:sz w:val="14"/>
                <w:szCs w:val="14"/>
              </w:rPr>
              <w:t>944667</w:t>
            </w:r>
          </w:p>
        </w:tc>
        <w:tc>
          <w:tcPr>
            <w:tcW w:w="315" w:type="pct"/>
          </w:tcPr>
          <w:p w:rsidR="002025B2" w:rsidRPr="00D74C44" w:rsidRDefault="002025B2" w:rsidP="003B4261">
            <w:pPr>
              <w:jc w:val="center"/>
              <w:rPr>
                <w:color w:val="000000"/>
                <w:sz w:val="14"/>
                <w:szCs w:val="14"/>
              </w:rPr>
            </w:pPr>
            <w:r w:rsidRPr="00D74C44">
              <w:rPr>
                <w:color w:val="000000"/>
                <w:sz w:val="14"/>
                <w:szCs w:val="14"/>
              </w:rPr>
              <w:t>944667</w:t>
            </w:r>
          </w:p>
        </w:tc>
        <w:tc>
          <w:tcPr>
            <w:tcW w:w="362" w:type="pct"/>
          </w:tcPr>
          <w:p w:rsidR="002025B2" w:rsidRPr="00D74C44" w:rsidRDefault="009E4DD0" w:rsidP="003B4261">
            <w:pPr>
              <w:jc w:val="center"/>
              <w:rPr>
                <w:color w:val="000000"/>
                <w:sz w:val="14"/>
                <w:szCs w:val="14"/>
              </w:rPr>
            </w:pPr>
            <w:r w:rsidRPr="00D74C44">
              <w:rPr>
                <w:color w:val="000000"/>
                <w:sz w:val="14"/>
                <w:szCs w:val="14"/>
              </w:rPr>
              <w:t>7735466,34</w:t>
            </w:r>
          </w:p>
        </w:tc>
      </w:tr>
      <w:tr w:rsidR="006A589C" w:rsidRPr="00D74C44" w:rsidTr="00621078">
        <w:trPr>
          <w:trHeight w:val="276"/>
        </w:trPr>
        <w:tc>
          <w:tcPr>
            <w:tcW w:w="153" w:type="pct"/>
            <w:vMerge/>
            <w:vAlign w:val="center"/>
          </w:tcPr>
          <w:p w:rsidR="006A589C" w:rsidRPr="00D74C44" w:rsidRDefault="006A589C" w:rsidP="0073181F">
            <w:pPr>
              <w:rPr>
                <w:color w:val="000000"/>
                <w:sz w:val="14"/>
                <w:szCs w:val="14"/>
              </w:rPr>
            </w:pPr>
          </w:p>
        </w:tc>
        <w:tc>
          <w:tcPr>
            <w:tcW w:w="355" w:type="pct"/>
            <w:vMerge/>
            <w:vAlign w:val="center"/>
          </w:tcPr>
          <w:p w:rsidR="006A589C" w:rsidRPr="00D74C44" w:rsidRDefault="006A589C" w:rsidP="0073181F">
            <w:pPr>
              <w:rPr>
                <w:color w:val="000000"/>
                <w:sz w:val="14"/>
                <w:szCs w:val="14"/>
              </w:rPr>
            </w:pPr>
          </w:p>
        </w:tc>
        <w:tc>
          <w:tcPr>
            <w:tcW w:w="354" w:type="pct"/>
            <w:vMerge/>
            <w:vAlign w:val="center"/>
          </w:tcPr>
          <w:p w:rsidR="006A589C" w:rsidRPr="00D74C44" w:rsidRDefault="006A589C" w:rsidP="0073181F">
            <w:pPr>
              <w:rPr>
                <w:color w:val="000000"/>
                <w:sz w:val="14"/>
                <w:szCs w:val="14"/>
              </w:rPr>
            </w:pPr>
          </w:p>
        </w:tc>
        <w:tc>
          <w:tcPr>
            <w:tcW w:w="226" w:type="pct"/>
          </w:tcPr>
          <w:p w:rsidR="006A589C" w:rsidRPr="00D74C44" w:rsidRDefault="006A589C" w:rsidP="00153845">
            <w:pPr>
              <w:jc w:val="center"/>
              <w:rPr>
                <w:color w:val="000000"/>
                <w:sz w:val="14"/>
                <w:szCs w:val="14"/>
              </w:rPr>
            </w:pPr>
            <w:r w:rsidRPr="00D74C44">
              <w:rPr>
                <w:color w:val="000000"/>
                <w:sz w:val="14"/>
                <w:szCs w:val="14"/>
              </w:rPr>
              <w:t>815</w:t>
            </w:r>
          </w:p>
        </w:tc>
        <w:tc>
          <w:tcPr>
            <w:tcW w:w="243" w:type="pct"/>
          </w:tcPr>
          <w:p w:rsidR="006A589C" w:rsidRPr="00D74C44" w:rsidRDefault="006A589C" w:rsidP="00153845">
            <w:pPr>
              <w:jc w:val="center"/>
              <w:rPr>
                <w:color w:val="000000"/>
                <w:sz w:val="14"/>
                <w:szCs w:val="14"/>
              </w:rPr>
            </w:pPr>
            <w:r w:rsidRPr="00D74C44">
              <w:rPr>
                <w:color w:val="000000"/>
                <w:sz w:val="14"/>
                <w:szCs w:val="14"/>
              </w:rPr>
              <w:t>0409</w:t>
            </w:r>
          </w:p>
        </w:tc>
        <w:tc>
          <w:tcPr>
            <w:tcW w:w="240" w:type="pct"/>
          </w:tcPr>
          <w:p w:rsidR="006A589C" w:rsidRPr="00D74C44" w:rsidRDefault="006A589C" w:rsidP="00153845">
            <w:pPr>
              <w:jc w:val="center"/>
              <w:rPr>
                <w:color w:val="000000"/>
                <w:sz w:val="14"/>
                <w:szCs w:val="14"/>
              </w:rPr>
            </w:pPr>
            <w:r w:rsidRPr="00D74C44">
              <w:rPr>
                <w:color w:val="000000"/>
                <w:sz w:val="14"/>
                <w:szCs w:val="14"/>
              </w:rPr>
              <w:t>13Я00 02110</w:t>
            </w:r>
          </w:p>
        </w:tc>
        <w:tc>
          <w:tcPr>
            <w:tcW w:w="282" w:type="pct"/>
          </w:tcPr>
          <w:p w:rsidR="006A589C" w:rsidRPr="00D74C44" w:rsidRDefault="006A589C" w:rsidP="00153845">
            <w:pPr>
              <w:pStyle w:val="ConsPlusNormal"/>
              <w:ind w:firstLine="0"/>
              <w:jc w:val="center"/>
              <w:rPr>
                <w:rFonts w:ascii="Times New Roman" w:hAnsi="Times New Roman"/>
                <w:sz w:val="14"/>
                <w:szCs w:val="14"/>
              </w:rPr>
            </w:pPr>
            <w:r w:rsidRPr="00D74C44">
              <w:rPr>
                <w:rFonts w:ascii="Times New Roman" w:hAnsi="Times New Roman"/>
                <w:sz w:val="14"/>
                <w:szCs w:val="14"/>
              </w:rPr>
              <w:t>1300211</w:t>
            </w:r>
          </w:p>
        </w:tc>
        <w:tc>
          <w:tcPr>
            <w:tcW w:w="163" w:type="pct"/>
          </w:tcPr>
          <w:p w:rsidR="006A589C" w:rsidRPr="00D74C44" w:rsidRDefault="006A589C" w:rsidP="00153845">
            <w:pPr>
              <w:jc w:val="center"/>
              <w:rPr>
                <w:color w:val="000000"/>
                <w:sz w:val="14"/>
                <w:szCs w:val="14"/>
              </w:rPr>
            </w:pPr>
            <w:r w:rsidRPr="00D74C44">
              <w:rPr>
                <w:color w:val="000000"/>
                <w:sz w:val="14"/>
                <w:szCs w:val="14"/>
              </w:rPr>
              <w:t>100</w:t>
            </w:r>
          </w:p>
        </w:tc>
        <w:tc>
          <w:tcPr>
            <w:tcW w:w="298" w:type="pct"/>
          </w:tcPr>
          <w:p w:rsidR="006A589C" w:rsidRPr="00D74C44" w:rsidRDefault="006A589C" w:rsidP="006A589C">
            <w:pPr>
              <w:pStyle w:val="ConsPlusNormal"/>
              <w:ind w:firstLine="0"/>
              <w:jc w:val="center"/>
              <w:rPr>
                <w:rFonts w:ascii="Times New Roman" w:hAnsi="Times New Roman"/>
                <w:sz w:val="14"/>
                <w:szCs w:val="14"/>
              </w:rPr>
            </w:pPr>
            <w:r w:rsidRPr="00D74C44">
              <w:rPr>
                <w:rFonts w:ascii="Times New Roman" w:hAnsi="Times New Roman"/>
                <w:sz w:val="14"/>
                <w:szCs w:val="14"/>
              </w:rPr>
              <w:t>34456,46</w:t>
            </w:r>
          </w:p>
        </w:tc>
        <w:tc>
          <w:tcPr>
            <w:tcW w:w="340" w:type="pct"/>
          </w:tcPr>
          <w:p w:rsidR="006A589C" w:rsidRPr="00D74C44" w:rsidRDefault="006A589C" w:rsidP="006A589C">
            <w:pPr>
              <w:jc w:val="center"/>
              <w:rPr>
                <w:color w:val="000000"/>
                <w:sz w:val="14"/>
                <w:szCs w:val="14"/>
              </w:rPr>
            </w:pPr>
            <w:r w:rsidRPr="00D74C44">
              <w:rPr>
                <w:color w:val="000000"/>
                <w:sz w:val="14"/>
                <w:szCs w:val="14"/>
              </w:rPr>
              <w:t>32352,77</w:t>
            </w:r>
          </w:p>
        </w:tc>
        <w:tc>
          <w:tcPr>
            <w:tcW w:w="354" w:type="pct"/>
          </w:tcPr>
          <w:p w:rsidR="006A589C" w:rsidRPr="00D74C44" w:rsidRDefault="006A589C" w:rsidP="006A589C">
            <w:pPr>
              <w:jc w:val="center"/>
              <w:rPr>
                <w:color w:val="000000"/>
                <w:sz w:val="14"/>
                <w:szCs w:val="14"/>
              </w:rPr>
            </w:pPr>
            <w:r w:rsidRPr="00D74C44">
              <w:rPr>
                <w:color w:val="000000"/>
                <w:sz w:val="14"/>
                <w:szCs w:val="14"/>
              </w:rPr>
              <w:t>34095</w:t>
            </w:r>
          </w:p>
        </w:tc>
        <w:tc>
          <w:tcPr>
            <w:tcW w:w="321" w:type="pct"/>
          </w:tcPr>
          <w:p w:rsidR="006A589C" w:rsidRPr="00D74C44" w:rsidRDefault="006A589C" w:rsidP="006A589C">
            <w:pPr>
              <w:jc w:val="center"/>
              <w:rPr>
                <w:color w:val="000000"/>
                <w:sz w:val="14"/>
                <w:szCs w:val="14"/>
              </w:rPr>
            </w:pPr>
            <w:r w:rsidRPr="00D74C44">
              <w:rPr>
                <w:color w:val="000000"/>
                <w:sz w:val="14"/>
                <w:szCs w:val="14"/>
              </w:rPr>
              <w:t>34095</w:t>
            </w:r>
          </w:p>
        </w:tc>
        <w:tc>
          <w:tcPr>
            <w:tcW w:w="317" w:type="pct"/>
          </w:tcPr>
          <w:p w:rsidR="006A589C" w:rsidRPr="00D74C44" w:rsidRDefault="006A589C" w:rsidP="006A589C">
            <w:pPr>
              <w:jc w:val="center"/>
              <w:rPr>
                <w:color w:val="000000"/>
                <w:sz w:val="14"/>
                <w:szCs w:val="14"/>
              </w:rPr>
            </w:pPr>
            <w:r w:rsidRPr="00D74C44">
              <w:rPr>
                <w:color w:val="000000"/>
                <w:sz w:val="14"/>
                <w:szCs w:val="14"/>
              </w:rPr>
              <w:t>34095</w:t>
            </w:r>
          </w:p>
        </w:tc>
        <w:tc>
          <w:tcPr>
            <w:tcW w:w="361" w:type="pct"/>
          </w:tcPr>
          <w:p w:rsidR="006A589C" w:rsidRPr="00D74C44" w:rsidRDefault="006A589C" w:rsidP="006A589C">
            <w:pPr>
              <w:jc w:val="center"/>
              <w:rPr>
                <w:color w:val="000000"/>
                <w:sz w:val="14"/>
                <w:szCs w:val="14"/>
              </w:rPr>
            </w:pPr>
            <w:r w:rsidRPr="00D74C44">
              <w:rPr>
                <w:color w:val="000000"/>
                <w:sz w:val="14"/>
                <w:szCs w:val="14"/>
              </w:rPr>
              <w:t>34095</w:t>
            </w:r>
          </w:p>
        </w:tc>
        <w:tc>
          <w:tcPr>
            <w:tcW w:w="316" w:type="pct"/>
          </w:tcPr>
          <w:p w:rsidR="006A589C" w:rsidRPr="00D74C44" w:rsidRDefault="006A589C" w:rsidP="006A589C">
            <w:pPr>
              <w:jc w:val="center"/>
              <w:rPr>
                <w:color w:val="000000"/>
                <w:sz w:val="14"/>
                <w:szCs w:val="14"/>
              </w:rPr>
            </w:pPr>
            <w:r w:rsidRPr="00D74C44">
              <w:rPr>
                <w:color w:val="000000"/>
                <w:sz w:val="14"/>
                <w:szCs w:val="14"/>
              </w:rPr>
              <w:t>34095</w:t>
            </w:r>
          </w:p>
        </w:tc>
        <w:tc>
          <w:tcPr>
            <w:tcW w:w="315" w:type="pct"/>
          </w:tcPr>
          <w:p w:rsidR="006A589C" w:rsidRPr="00D74C44" w:rsidRDefault="006A589C" w:rsidP="006A589C">
            <w:pPr>
              <w:jc w:val="center"/>
              <w:rPr>
                <w:color w:val="000000"/>
                <w:sz w:val="14"/>
                <w:szCs w:val="14"/>
              </w:rPr>
            </w:pPr>
            <w:r w:rsidRPr="00D74C44">
              <w:rPr>
                <w:color w:val="000000"/>
                <w:sz w:val="14"/>
                <w:szCs w:val="14"/>
              </w:rPr>
              <w:t>34095</w:t>
            </w:r>
          </w:p>
        </w:tc>
        <w:tc>
          <w:tcPr>
            <w:tcW w:w="362" w:type="pct"/>
          </w:tcPr>
          <w:p w:rsidR="006A589C" w:rsidRPr="00D74C44" w:rsidRDefault="006A589C" w:rsidP="006A589C">
            <w:pPr>
              <w:jc w:val="center"/>
              <w:rPr>
                <w:color w:val="000000"/>
                <w:sz w:val="14"/>
                <w:szCs w:val="14"/>
              </w:rPr>
            </w:pPr>
            <w:r w:rsidRPr="00D74C44">
              <w:rPr>
                <w:color w:val="000000"/>
                <w:sz w:val="14"/>
                <w:szCs w:val="14"/>
              </w:rPr>
              <w:t>271379,23</w:t>
            </w:r>
          </w:p>
        </w:tc>
      </w:tr>
      <w:tr w:rsidR="006A589C" w:rsidRPr="00D74C44" w:rsidTr="00621078">
        <w:trPr>
          <w:trHeight w:val="276"/>
        </w:trPr>
        <w:tc>
          <w:tcPr>
            <w:tcW w:w="153" w:type="pct"/>
            <w:vMerge/>
            <w:vAlign w:val="center"/>
          </w:tcPr>
          <w:p w:rsidR="006A589C" w:rsidRPr="00D74C44" w:rsidRDefault="006A589C" w:rsidP="0073181F">
            <w:pPr>
              <w:rPr>
                <w:color w:val="000000"/>
                <w:sz w:val="14"/>
                <w:szCs w:val="14"/>
              </w:rPr>
            </w:pPr>
          </w:p>
        </w:tc>
        <w:tc>
          <w:tcPr>
            <w:tcW w:w="355" w:type="pct"/>
            <w:vMerge/>
            <w:vAlign w:val="center"/>
          </w:tcPr>
          <w:p w:rsidR="006A589C" w:rsidRPr="00D74C44" w:rsidRDefault="006A589C" w:rsidP="0073181F">
            <w:pPr>
              <w:rPr>
                <w:color w:val="000000"/>
                <w:sz w:val="14"/>
                <w:szCs w:val="14"/>
              </w:rPr>
            </w:pPr>
          </w:p>
        </w:tc>
        <w:tc>
          <w:tcPr>
            <w:tcW w:w="354" w:type="pct"/>
            <w:vMerge/>
            <w:vAlign w:val="center"/>
          </w:tcPr>
          <w:p w:rsidR="006A589C" w:rsidRPr="00D74C44" w:rsidRDefault="006A589C" w:rsidP="0073181F">
            <w:pPr>
              <w:rPr>
                <w:color w:val="000000"/>
                <w:sz w:val="14"/>
                <w:szCs w:val="14"/>
              </w:rPr>
            </w:pPr>
          </w:p>
        </w:tc>
        <w:tc>
          <w:tcPr>
            <w:tcW w:w="226" w:type="pct"/>
          </w:tcPr>
          <w:p w:rsidR="006A589C" w:rsidRPr="00D74C44" w:rsidRDefault="006A589C" w:rsidP="00153845">
            <w:pPr>
              <w:jc w:val="center"/>
              <w:rPr>
                <w:color w:val="000000"/>
                <w:sz w:val="14"/>
                <w:szCs w:val="14"/>
              </w:rPr>
            </w:pPr>
            <w:r w:rsidRPr="00D74C44">
              <w:rPr>
                <w:color w:val="000000"/>
                <w:sz w:val="14"/>
                <w:szCs w:val="14"/>
              </w:rPr>
              <w:t>815</w:t>
            </w:r>
          </w:p>
        </w:tc>
        <w:tc>
          <w:tcPr>
            <w:tcW w:w="243" w:type="pct"/>
          </w:tcPr>
          <w:p w:rsidR="006A589C" w:rsidRPr="00D74C44" w:rsidRDefault="006A589C" w:rsidP="00153845">
            <w:pPr>
              <w:jc w:val="center"/>
              <w:rPr>
                <w:color w:val="000000"/>
                <w:sz w:val="14"/>
                <w:szCs w:val="14"/>
              </w:rPr>
            </w:pPr>
            <w:r w:rsidRPr="00D74C44">
              <w:rPr>
                <w:color w:val="000000"/>
                <w:sz w:val="14"/>
                <w:szCs w:val="14"/>
              </w:rPr>
              <w:t>0409</w:t>
            </w:r>
          </w:p>
        </w:tc>
        <w:tc>
          <w:tcPr>
            <w:tcW w:w="240" w:type="pct"/>
          </w:tcPr>
          <w:p w:rsidR="006A589C" w:rsidRPr="00D74C44" w:rsidRDefault="006A589C" w:rsidP="00153845">
            <w:pPr>
              <w:jc w:val="center"/>
              <w:rPr>
                <w:color w:val="000000"/>
                <w:sz w:val="14"/>
                <w:szCs w:val="14"/>
              </w:rPr>
            </w:pPr>
            <w:r w:rsidRPr="00D74C44">
              <w:rPr>
                <w:color w:val="000000"/>
                <w:sz w:val="14"/>
                <w:szCs w:val="14"/>
              </w:rPr>
              <w:t>13Я00 02110</w:t>
            </w:r>
          </w:p>
        </w:tc>
        <w:tc>
          <w:tcPr>
            <w:tcW w:w="282" w:type="pct"/>
          </w:tcPr>
          <w:p w:rsidR="006A589C" w:rsidRPr="00D74C44" w:rsidRDefault="006A589C" w:rsidP="00153845">
            <w:pPr>
              <w:pStyle w:val="ConsPlusNormal"/>
              <w:ind w:firstLine="0"/>
              <w:jc w:val="center"/>
              <w:rPr>
                <w:rFonts w:ascii="Times New Roman" w:hAnsi="Times New Roman"/>
                <w:sz w:val="14"/>
                <w:szCs w:val="14"/>
              </w:rPr>
            </w:pPr>
            <w:r w:rsidRPr="00D74C44">
              <w:rPr>
                <w:rFonts w:ascii="Times New Roman" w:hAnsi="Times New Roman"/>
                <w:sz w:val="14"/>
                <w:szCs w:val="14"/>
              </w:rPr>
              <w:t>1300211</w:t>
            </w:r>
          </w:p>
        </w:tc>
        <w:tc>
          <w:tcPr>
            <w:tcW w:w="163" w:type="pct"/>
          </w:tcPr>
          <w:p w:rsidR="006A589C" w:rsidRPr="00D74C44" w:rsidRDefault="006A589C" w:rsidP="00153845">
            <w:pPr>
              <w:jc w:val="center"/>
              <w:rPr>
                <w:color w:val="000000"/>
                <w:sz w:val="14"/>
                <w:szCs w:val="14"/>
              </w:rPr>
            </w:pPr>
            <w:r w:rsidRPr="00D74C44">
              <w:rPr>
                <w:color w:val="000000"/>
                <w:sz w:val="14"/>
                <w:szCs w:val="14"/>
              </w:rPr>
              <w:t>200</w:t>
            </w:r>
          </w:p>
        </w:tc>
        <w:tc>
          <w:tcPr>
            <w:tcW w:w="298" w:type="pct"/>
          </w:tcPr>
          <w:p w:rsidR="006A589C" w:rsidRPr="00D74C44" w:rsidRDefault="006A589C" w:rsidP="006A589C">
            <w:pPr>
              <w:pStyle w:val="ConsPlusNormal"/>
              <w:ind w:firstLine="0"/>
              <w:jc w:val="center"/>
              <w:rPr>
                <w:rFonts w:ascii="Times New Roman" w:hAnsi="Times New Roman"/>
                <w:sz w:val="14"/>
                <w:szCs w:val="14"/>
              </w:rPr>
            </w:pPr>
            <w:r w:rsidRPr="00D74C44">
              <w:rPr>
                <w:rFonts w:ascii="Times New Roman" w:hAnsi="Times New Roman"/>
                <w:sz w:val="14"/>
                <w:szCs w:val="14"/>
              </w:rPr>
              <w:t>8839,56</w:t>
            </w:r>
          </w:p>
        </w:tc>
        <w:tc>
          <w:tcPr>
            <w:tcW w:w="340" w:type="pct"/>
          </w:tcPr>
          <w:p w:rsidR="006A589C" w:rsidRPr="00D74C44" w:rsidRDefault="006A589C" w:rsidP="006A589C">
            <w:pPr>
              <w:jc w:val="center"/>
              <w:rPr>
                <w:color w:val="000000"/>
                <w:sz w:val="14"/>
                <w:szCs w:val="14"/>
              </w:rPr>
            </w:pPr>
            <w:r w:rsidRPr="00D74C44">
              <w:rPr>
                <w:color w:val="000000"/>
                <w:sz w:val="14"/>
                <w:szCs w:val="14"/>
              </w:rPr>
              <w:t>10989,37</w:t>
            </w:r>
          </w:p>
        </w:tc>
        <w:tc>
          <w:tcPr>
            <w:tcW w:w="354" w:type="pct"/>
          </w:tcPr>
          <w:p w:rsidR="006A589C" w:rsidRPr="00D74C44" w:rsidRDefault="006A589C" w:rsidP="006A589C">
            <w:pPr>
              <w:jc w:val="center"/>
              <w:rPr>
                <w:color w:val="000000"/>
                <w:sz w:val="14"/>
                <w:szCs w:val="14"/>
              </w:rPr>
            </w:pPr>
            <w:r w:rsidRPr="00D74C44">
              <w:rPr>
                <w:color w:val="000000"/>
                <w:sz w:val="14"/>
                <w:szCs w:val="14"/>
              </w:rPr>
              <w:t>12467,7</w:t>
            </w:r>
          </w:p>
        </w:tc>
        <w:tc>
          <w:tcPr>
            <w:tcW w:w="321" w:type="pct"/>
          </w:tcPr>
          <w:p w:rsidR="006A589C" w:rsidRPr="00D74C44" w:rsidRDefault="006A589C" w:rsidP="006A589C">
            <w:pPr>
              <w:jc w:val="center"/>
              <w:rPr>
                <w:color w:val="000000"/>
                <w:sz w:val="14"/>
                <w:szCs w:val="14"/>
              </w:rPr>
            </w:pPr>
            <w:r w:rsidRPr="00D74C44">
              <w:rPr>
                <w:color w:val="000000"/>
                <w:sz w:val="14"/>
                <w:szCs w:val="14"/>
              </w:rPr>
              <w:t>8261,7</w:t>
            </w:r>
          </w:p>
        </w:tc>
        <w:tc>
          <w:tcPr>
            <w:tcW w:w="317" w:type="pct"/>
          </w:tcPr>
          <w:p w:rsidR="006A589C" w:rsidRPr="00D74C44" w:rsidRDefault="006A589C" w:rsidP="006A589C">
            <w:pPr>
              <w:jc w:val="center"/>
              <w:rPr>
                <w:color w:val="000000"/>
                <w:sz w:val="14"/>
                <w:szCs w:val="14"/>
              </w:rPr>
            </w:pPr>
            <w:r w:rsidRPr="00D74C44">
              <w:rPr>
                <w:color w:val="000000"/>
                <w:sz w:val="14"/>
                <w:szCs w:val="14"/>
              </w:rPr>
              <w:t>8313,1</w:t>
            </w:r>
          </w:p>
        </w:tc>
        <w:tc>
          <w:tcPr>
            <w:tcW w:w="361" w:type="pct"/>
          </w:tcPr>
          <w:p w:rsidR="006A589C" w:rsidRPr="00D74C44" w:rsidRDefault="006A589C" w:rsidP="006A589C">
            <w:pPr>
              <w:jc w:val="center"/>
              <w:rPr>
                <w:color w:val="000000"/>
                <w:sz w:val="14"/>
                <w:szCs w:val="14"/>
              </w:rPr>
            </w:pPr>
            <w:r w:rsidRPr="00D74C44">
              <w:rPr>
                <w:color w:val="000000"/>
                <w:sz w:val="14"/>
                <w:szCs w:val="14"/>
              </w:rPr>
              <w:t>12246,5</w:t>
            </w:r>
          </w:p>
        </w:tc>
        <w:tc>
          <w:tcPr>
            <w:tcW w:w="316" w:type="pct"/>
          </w:tcPr>
          <w:p w:rsidR="006A589C" w:rsidRPr="00D74C44" w:rsidRDefault="006A589C" w:rsidP="006A589C">
            <w:pPr>
              <w:jc w:val="center"/>
              <w:rPr>
                <w:color w:val="000000"/>
                <w:sz w:val="14"/>
                <w:szCs w:val="14"/>
              </w:rPr>
            </w:pPr>
            <w:r w:rsidRPr="00D74C44">
              <w:rPr>
                <w:color w:val="000000"/>
                <w:sz w:val="14"/>
                <w:szCs w:val="14"/>
              </w:rPr>
              <w:t>12246,5</w:t>
            </w:r>
          </w:p>
        </w:tc>
        <w:tc>
          <w:tcPr>
            <w:tcW w:w="315" w:type="pct"/>
          </w:tcPr>
          <w:p w:rsidR="006A589C" w:rsidRPr="00D74C44" w:rsidRDefault="006A589C" w:rsidP="006A589C">
            <w:pPr>
              <w:jc w:val="center"/>
              <w:rPr>
                <w:color w:val="000000"/>
                <w:sz w:val="14"/>
                <w:szCs w:val="14"/>
              </w:rPr>
            </w:pPr>
            <w:r w:rsidRPr="00D74C44">
              <w:rPr>
                <w:color w:val="000000"/>
                <w:sz w:val="14"/>
                <w:szCs w:val="14"/>
              </w:rPr>
              <w:t>12246,5</w:t>
            </w:r>
          </w:p>
        </w:tc>
        <w:tc>
          <w:tcPr>
            <w:tcW w:w="362" w:type="pct"/>
          </w:tcPr>
          <w:p w:rsidR="006A589C" w:rsidRPr="00D74C44" w:rsidRDefault="006A589C" w:rsidP="006A589C">
            <w:pPr>
              <w:jc w:val="center"/>
              <w:rPr>
                <w:color w:val="000000"/>
                <w:sz w:val="14"/>
                <w:szCs w:val="14"/>
              </w:rPr>
            </w:pPr>
            <w:r w:rsidRPr="00D74C44">
              <w:rPr>
                <w:color w:val="000000"/>
                <w:sz w:val="14"/>
                <w:szCs w:val="14"/>
              </w:rPr>
              <w:t>85610,93</w:t>
            </w:r>
          </w:p>
        </w:tc>
      </w:tr>
      <w:tr w:rsidR="006A589C" w:rsidRPr="00D74C44" w:rsidTr="00621078">
        <w:trPr>
          <w:trHeight w:val="276"/>
        </w:trPr>
        <w:tc>
          <w:tcPr>
            <w:tcW w:w="153" w:type="pct"/>
            <w:vMerge/>
            <w:vAlign w:val="center"/>
          </w:tcPr>
          <w:p w:rsidR="006A589C" w:rsidRPr="00D74C44" w:rsidRDefault="006A589C" w:rsidP="0073181F">
            <w:pPr>
              <w:rPr>
                <w:color w:val="000000"/>
                <w:sz w:val="14"/>
                <w:szCs w:val="14"/>
              </w:rPr>
            </w:pPr>
          </w:p>
        </w:tc>
        <w:tc>
          <w:tcPr>
            <w:tcW w:w="355" w:type="pct"/>
            <w:vMerge/>
            <w:vAlign w:val="center"/>
          </w:tcPr>
          <w:p w:rsidR="006A589C" w:rsidRPr="00D74C44" w:rsidRDefault="006A589C" w:rsidP="0073181F">
            <w:pPr>
              <w:rPr>
                <w:color w:val="000000"/>
                <w:sz w:val="14"/>
                <w:szCs w:val="14"/>
              </w:rPr>
            </w:pPr>
          </w:p>
        </w:tc>
        <w:tc>
          <w:tcPr>
            <w:tcW w:w="354" w:type="pct"/>
            <w:vMerge/>
            <w:vAlign w:val="center"/>
          </w:tcPr>
          <w:p w:rsidR="006A589C" w:rsidRPr="00D74C44" w:rsidRDefault="006A589C" w:rsidP="0073181F">
            <w:pPr>
              <w:rPr>
                <w:color w:val="000000"/>
                <w:sz w:val="14"/>
                <w:szCs w:val="14"/>
              </w:rPr>
            </w:pPr>
          </w:p>
        </w:tc>
        <w:tc>
          <w:tcPr>
            <w:tcW w:w="226" w:type="pct"/>
          </w:tcPr>
          <w:p w:rsidR="006A589C" w:rsidRPr="00D74C44" w:rsidRDefault="006A589C" w:rsidP="00153845">
            <w:pPr>
              <w:jc w:val="center"/>
              <w:rPr>
                <w:color w:val="000000"/>
                <w:sz w:val="14"/>
                <w:szCs w:val="14"/>
              </w:rPr>
            </w:pPr>
            <w:r w:rsidRPr="00D74C44">
              <w:rPr>
                <w:color w:val="000000"/>
                <w:sz w:val="14"/>
                <w:szCs w:val="14"/>
              </w:rPr>
              <w:t>815</w:t>
            </w:r>
          </w:p>
        </w:tc>
        <w:tc>
          <w:tcPr>
            <w:tcW w:w="243" w:type="pct"/>
          </w:tcPr>
          <w:p w:rsidR="006A589C" w:rsidRPr="00D74C44" w:rsidRDefault="006A589C" w:rsidP="00153845">
            <w:pPr>
              <w:jc w:val="center"/>
              <w:rPr>
                <w:color w:val="000000"/>
                <w:sz w:val="14"/>
                <w:szCs w:val="14"/>
              </w:rPr>
            </w:pPr>
            <w:r w:rsidRPr="00D74C44">
              <w:rPr>
                <w:color w:val="000000"/>
                <w:sz w:val="14"/>
                <w:szCs w:val="14"/>
              </w:rPr>
              <w:t>0409</w:t>
            </w:r>
          </w:p>
        </w:tc>
        <w:tc>
          <w:tcPr>
            <w:tcW w:w="240" w:type="pct"/>
          </w:tcPr>
          <w:p w:rsidR="006A589C" w:rsidRPr="00D74C44" w:rsidRDefault="006A589C" w:rsidP="00153845">
            <w:pPr>
              <w:jc w:val="center"/>
              <w:rPr>
                <w:color w:val="000000"/>
                <w:sz w:val="14"/>
                <w:szCs w:val="14"/>
              </w:rPr>
            </w:pPr>
            <w:r w:rsidRPr="00D74C44">
              <w:rPr>
                <w:color w:val="000000"/>
                <w:sz w:val="14"/>
                <w:szCs w:val="14"/>
              </w:rPr>
              <w:t>13Я00 02110</w:t>
            </w:r>
          </w:p>
        </w:tc>
        <w:tc>
          <w:tcPr>
            <w:tcW w:w="282" w:type="pct"/>
          </w:tcPr>
          <w:p w:rsidR="006A589C" w:rsidRPr="00D74C44" w:rsidRDefault="006A589C" w:rsidP="00153845">
            <w:pPr>
              <w:pStyle w:val="ConsPlusNormal"/>
              <w:ind w:firstLine="0"/>
              <w:jc w:val="center"/>
              <w:rPr>
                <w:rFonts w:ascii="Times New Roman" w:hAnsi="Times New Roman"/>
                <w:sz w:val="14"/>
                <w:szCs w:val="14"/>
              </w:rPr>
            </w:pPr>
            <w:r w:rsidRPr="00D74C44">
              <w:rPr>
                <w:rFonts w:ascii="Times New Roman" w:hAnsi="Times New Roman"/>
                <w:sz w:val="14"/>
                <w:szCs w:val="14"/>
              </w:rPr>
              <w:t>1300211</w:t>
            </w:r>
          </w:p>
        </w:tc>
        <w:tc>
          <w:tcPr>
            <w:tcW w:w="163" w:type="pct"/>
          </w:tcPr>
          <w:p w:rsidR="006A589C" w:rsidRPr="00D74C44" w:rsidRDefault="006A589C" w:rsidP="00153845">
            <w:pPr>
              <w:jc w:val="center"/>
              <w:rPr>
                <w:color w:val="000000"/>
                <w:sz w:val="14"/>
                <w:szCs w:val="14"/>
              </w:rPr>
            </w:pPr>
            <w:r w:rsidRPr="00D74C44">
              <w:rPr>
                <w:color w:val="000000"/>
                <w:sz w:val="14"/>
                <w:szCs w:val="14"/>
              </w:rPr>
              <w:t>800</w:t>
            </w:r>
          </w:p>
        </w:tc>
        <w:tc>
          <w:tcPr>
            <w:tcW w:w="298" w:type="pct"/>
          </w:tcPr>
          <w:p w:rsidR="006A589C" w:rsidRPr="00D74C44" w:rsidRDefault="006A589C" w:rsidP="006A589C">
            <w:pPr>
              <w:pStyle w:val="ConsPlusNormal"/>
              <w:ind w:firstLine="0"/>
              <w:jc w:val="center"/>
              <w:rPr>
                <w:rFonts w:ascii="Times New Roman" w:hAnsi="Times New Roman"/>
                <w:sz w:val="14"/>
                <w:szCs w:val="14"/>
              </w:rPr>
            </w:pPr>
            <w:r w:rsidRPr="00D74C44">
              <w:rPr>
                <w:rFonts w:ascii="Times New Roman" w:hAnsi="Times New Roman"/>
                <w:sz w:val="14"/>
                <w:szCs w:val="14"/>
              </w:rPr>
              <w:t>1051,42</w:t>
            </w:r>
          </w:p>
        </w:tc>
        <w:tc>
          <w:tcPr>
            <w:tcW w:w="340" w:type="pct"/>
          </w:tcPr>
          <w:p w:rsidR="006A589C" w:rsidRPr="00D74C44" w:rsidRDefault="006A589C" w:rsidP="006A589C">
            <w:pPr>
              <w:jc w:val="center"/>
              <w:rPr>
                <w:color w:val="000000"/>
                <w:sz w:val="14"/>
                <w:szCs w:val="14"/>
              </w:rPr>
            </w:pPr>
            <w:r w:rsidRPr="00D74C44">
              <w:rPr>
                <w:color w:val="000000"/>
                <w:sz w:val="14"/>
                <w:szCs w:val="14"/>
              </w:rPr>
              <w:t>544,8</w:t>
            </w:r>
          </w:p>
        </w:tc>
        <w:tc>
          <w:tcPr>
            <w:tcW w:w="354" w:type="pct"/>
          </w:tcPr>
          <w:p w:rsidR="006A589C" w:rsidRPr="00D74C44" w:rsidRDefault="006A589C" w:rsidP="006A589C">
            <w:pPr>
              <w:jc w:val="center"/>
              <w:rPr>
                <w:color w:val="000000"/>
                <w:sz w:val="14"/>
                <w:szCs w:val="14"/>
              </w:rPr>
            </w:pPr>
            <w:r w:rsidRPr="00D74C44">
              <w:rPr>
                <w:color w:val="000000"/>
                <w:sz w:val="14"/>
                <w:szCs w:val="14"/>
              </w:rPr>
              <w:t>2477,7</w:t>
            </w:r>
          </w:p>
        </w:tc>
        <w:tc>
          <w:tcPr>
            <w:tcW w:w="321" w:type="pct"/>
          </w:tcPr>
          <w:p w:rsidR="006A589C" w:rsidRPr="00D74C44" w:rsidRDefault="006A589C" w:rsidP="006A589C">
            <w:pPr>
              <w:jc w:val="center"/>
              <w:rPr>
                <w:color w:val="000000"/>
                <w:sz w:val="14"/>
                <w:szCs w:val="14"/>
              </w:rPr>
            </w:pPr>
            <w:r w:rsidRPr="00D74C44">
              <w:rPr>
                <w:color w:val="000000"/>
                <w:sz w:val="14"/>
                <w:szCs w:val="14"/>
              </w:rPr>
              <w:t>437,5</w:t>
            </w:r>
          </w:p>
        </w:tc>
        <w:tc>
          <w:tcPr>
            <w:tcW w:w="317" w:type="pct"/>
          </w:tcPr>
          <w:p w:rsidR="006A589C" w:rsidRPr="00D74C44" w:rsidRDefault="006A589C" w:rsidP="006A589C">
            <w:pPr>
              <w:jc w:val="center"/>
              <w:rPr>
                <w:color w:val="000000"/>
                <w:sz w:val="14"/>
                <w:szCs w:val="14"/>
              </w:rPr>
            </w:pPr>
            <w:r w:rsidRPr="00D74C44">
              <w:rPr>
                <w:color w:val="000000"/>
                <w:sz w:val="14"/>
                <w:szCs w:val="14"/>
              </w:rPr>
              <w:t>433,2</w:t>
            </w:r>
          </w:p>
        </w:tc>
        <w:tc>
          <w:tcPr>
            <w:tcW w:w="361" w:type="pct"/>
          </w:tcPr>
          <w:p w:rsidR="006A589C" w:rsidRPr="00D74C44" w:rsidRDefault="006A589C" w:rsidP="006A589C">
            <w:pPr>
              <w:jc w:val="center"/>
              <w:rPr>
                <w:color w:val="000000"/>
                <w:sz w:val="14"/>
                <w:szCs w:val="14"/>
              </w:rPr>
            </w:pPr>
            <w:r w:rsidRPr="00D74C44">
              <w:rPr>
                <w:color w:val="000000"/>
                <w:sz w:val="14"/>
                <w:szCs w:val="14"/>
              </w:rPr>
              <w:t>932,5</w:t>
            </w:r>
          </w:p>
        </w:tc>
        <w:tc>
          <w:tcPr>
            <w:tcW w:w="316" w:type="pct"/>
          </w:tcPr>
          <w:p w:rsidR="006A589C" w:rsidRPr="00D74C44" w:rsidRDefault="006A589C" w:rsidP="006A589C">
            <w:pPr>
              <w:jc w:val="center"/>
              <w:rPr>
                <w:color w:val="000000"/>
                <w:sz w:val="14"/>
                <w:szCs w:val="14"/>
              </w:rPr>
            </w:pPr>
            <w:r w:rsidRPr="00D74C44">
              <w:rPr>
                <w:color w:val="000000"/>
                <w:sz w:val="14"/>
                <w:szCs w:val="14"/>
              </w:rPr>
              <w:t>932,5</w:t>
            </w:r>
          </w:p>
        </w:tc>
        <w:tc>
          <w:tcPr>
            <w:tcW w:w="315" w:type="pct"/>
          </w:tcPr>
          <w:p w:rsidR="006A589C" w:rsidRPr="00D74C44" w:rsidRDefault="006A589C" w:rsidP="006A589C">
            <w:pPr>
              <w:jc w:val="center"/>
              <w:rPr>
                <w:color w:val="000000"/>
                <w:sz w:val="14"/>
                <w:szCs w:val="14"/>
              </w:rPr>
            </w:pPr>
            <w:r w:rsidRPr="00D74C44">
              <w:rPr>
                <w:color w:val="000000"/>
                <w:sz w:val="14"/>
                <w:szCs w:val="14"/>
              </w:rPr>
              <w:t>932,5</w:t>
            </w:r>
          </w:p>
        </w:tc>
        <w:tc>
          <w:tcPr>
            <w:tcW w:w="362" w:type="pct"/>
          </w:tcPr>
          <w:p w:rsidR="006A589C" w:rsidRPr="00D74C44" w:rsidRDefault="006A589C" w:rsidP="006A589C">
            <w:pPr>
              <w:jc w:val="center"/>
              <w:rPr>
                <w:color w:val="000000"/>
                <w:sz w:val="14"/>
                <w:szCs w:val="14"/>
              </w:rPr>
            </w:pPr>
            <w:r w:rsidRPr="00D74C44">
              <w:rPr>
                <w:color w:val="000000"/>
                <w:sz w:val="14"/>
                <w:szCs w:val="14"/>
              </w:rPr>
              <w:t>7742,12</w:t>
            </w:r>
          </w:p>
        </w:tc>
      </w:tr>
      <w:tr w:rsidR="00123F0D" w:rsidRPr="00D74C44" w:rsidTr="00621078">
        <w:trPr>
          <w:cantSplit/>
          <w:trHeight w:val="276"/>
        </w:trPr>
        <w:tc>
          <w:tcPr>
            <w:tcW w:w="153" w:type="pct"/>
            <w:vMerge/>
            <w:vAlign w:val="center"/>
          </w:tcPr>
          <w:p w:rsidR="00123F0D" w:rsidRPr="00D74C44" w:rsidRDefault="00123F0D" w:rsidP="0073181F">
            <w:pPr>
              <w:rPr>
                <w:color w:val="000000"/>
                <w:sz w:val="14"/>
                <w:szCs w:val="14"/>
              </w:rPr>
            </w:pPr>
          </w:p>
        </w:tc>
        <w:tc>
          <w:tcPr>
            <w:tcW w:w="355" w:type="pct"/>
            <w:vMerge/>
            <w:vAlign w:val="center"/>
          </w:tcPr>
          <w:p w:rsidR="00123F0D" w:rsidRPr="00D74C44" w:rsidRDefault="00123F0D" w:rsidP="0073181F">
            <w:pPr>
              <w:rPr>
                <w:color w:val="000000"/>
                <w:sz w:val="14"/>
                <w:szCs w:val="14"/>
              </w:rPr>
            </w:pPr>
          </w:p>
        </w:tc>
        <w:tc>
          <w:tcPr>
            <w:tcW w:w="354" w:type="pct"/>
            <w:vMerge/>
            <w:vAlign w:val="center"/>
          </w:tcPr>
          <w:p w:rsidR="00123F0D" w:rsidRPr="00D74C44" w:rsidRDefault="00123F0D" w:rsidP="0073181F">
            <w:pPr>
              <w:rPr>
                <w:color w:val="000000"/>
                <w:sz w:val="14"/>
                <w:szCs w:val="14"/>
              </w:rPr>
            </w:pPr>
          </w:p>
        </w:tc>
        <w:tc>
          <w:tcPr>
            <w:tcW w:w="226" w:type="pct"/>
          </w:tcPr>
          <w:p w:rsidR="00123F0D" w:rsidRPr="00D74C44" w:rsidRDefault="00123F0D" w:rsidP="00BB3029">
            <w:pPr>
              <w:jc w:val="center"/>
              <w:rPr>
                <w:color w:val="000000"/>
                <w:sz w:val="14"/>
                <w:szCs w:val="14"/>
              </w:rPr>
            </w:pPr>
            <w:r w:rsidRPr="00D74C44">
              <w:rPr>
                <w:color w:val="000000"/>
                <w:sz w:val="14"/>
                <w:szCs w:val="14"/>
              </w:rPr>
              <w:t>815</w:t>
            </w:r>
          </w:p>
        </w:tc>
        <w:tc>
          <w:tcPr>
            <w:tcW w:w="243" w:type="pct"/>
          </w:tcPr>
          <w:p w:rsidR="00123F0D" w:rsidRPr="00D74C44" w:rsidRDefault="00123F0D" w:rsidP="00BB3029">
            <w:pPr>
              <w:jc w:val="center"/>
              <w:rPr>
                <w:color w:val="000000"/>
                <w:sz w:val="14"/>
                <w:szCs w:val="14"/>
              </w:rPr>
            </w:pPr>
            <w:r w:rsidRPr="00D74C44">
              <w:rPr>
                <w:color w:val="000000"/>
                <w:sz w:val="14"/>
                <w:szCs w:val="14"/>
              </w:rPr>
              <w:t>0409</w:t>
            </w:r>
          </w:p>
        </w:tc>
        <w:tc>
          <w:tcPr>
            <w:tcW w:w="240" w:type="pct"/>
          </w:tcPr>
          <w:p w:rsidR="00123F0D" w:rsidRPr="00D74C44" w:rsidRDefault="00123F0D" w:rsidP="00BB3029">
            <w:pPr>
              <w:ind w:right="-100"/>
              <w:rPr>
                <w:color w:val="000000"/>
                <w:sz w:val="14"/>
                <w:szCs w:val="14"/>
              </w:rPr>
            </w:pPr>
          </w:p>
        </w:tc>
        <w:tc>
          <w:tcPr>
            <w:tcW w:w="282" w:type="pct"/>
          </w:tcPr>
          <w:p w:rsidR="00123F0D" w:rsidRPr="00D74C44" w:rsidRDefault="00123F0D" w:rsidP="00BB3029">
            <w:pPr>
              <w:pStyle w:val="ConsPlusNormal"/>
              <w:ind w:firstLine="0"/>
              <w:jc w:val="center"/>
              <w:rPr>
                <w:rFonts w:ascii="Times New Roman" w:hAnsi="Times New Roman"/>
                <w:sz w:val="14"/>
                <w:szCs w:val="14"/>
              </w:rPr>
            </w:pPr>
            <w:r w:rsidRPr="00D74C44">
              <w:rPr>
                <w:rFonts w:ascii="Times New Roman" w:hAnsi="Times New Roman"/>
                <w:sz w:val="14"/>
                <w:szCs w:val="14"/>
              </w:rPr>
              <w:t>1300211</w:t>
            </w:r>
          </w:p>
        </w:tc>
        <w:tc>
          <w:tcPr>
            <w:tcW w:w="163" w:type="pct"/>
          </w:tcPr>
          <w:p w:rsidR="00123F0D" w:rsidRPr="00D74C44" w:rsidRDefault="00123F0D" w:rsidP="00BB3029">
            <w:pPr>
              <w:jc w:val="center"/>
              <w:rPr>
                <w:color w:val="000000"/>
                <w:sz w:val="14"/>
                <w:szCs w:val="14"/>
              </w:rPr>
            </w:pPr>
            <w:r w:rsidRPr="00D74C44">
              <w:rPr>
                <w:color w:val="000000"/>
                <w:sz w:val="14"/>
                <w:szCs w:val="14"/>
              </w:rPr>
              <w:t>200</w:t>
            </w:r>
          </w:p>
        </w:tc>
        <w:tc>
          <w:tcPr>
            <w:tcW w:w="298" w:type="pct"/>
          </w:tcPr>
          <w:p w:rsidR="00123F0D" w:rsidRPr="00D74C44" w:rsidRDefault="00123F0D" w:rsidP="00123F0D">
            <w:pPr>
              <w:pStyle w:val="ConsPlusNormal"/>
              <w:ind w:firstLine="0"/>
              <w:jc w:val="center"/>
              <w:rPr>
                <w:rFonts w:ascii="Times New Roman" w:hAnsi="Times New Roman"/>
                <w:sz w:val="14"/>
                <w:szCs w:val="14"/>
              </w:rPr>
            </w:pPr>
            <w:r w:rsidRPr="00D74C44">
              <w:rPr>
                <w:rFonts w:ascii="Times New Roman" w:hAnsi="Times New Roman"/>
                <w:sz w:val="14"/>
                <w:szCs w:val="14"/>
              </w:rPr>
              <w:t>2067,22</w:t>
            </w:r>
          </w:p>
        </w:tc>
        <w:tc>
          <w:tcPr>
            <w:tcW w:w="340" w:type="pct"/>
          </w:tcPr>
          <w:p w:rsidR="00123F0D" w:rsidRPr="00D74C44" w:rsidRDefault="00123F0D" w:rsidP="00BB3029">
            <w:pPr>
              <w:jc w:val="center"/>
              <w:rPr>
                <w:color w:val="000000"/>
                <w:sz w:val="14"/>
                <w:szCs w:val="14"/>
              </w:rPr>
            </w:pPr>
          </w:p>
        </w:tc>
        <w:tc>
          <w:tcPr>
            <w:tcW w:w="354" w:type="pct"/>
          </w:tcPr>
          <w:p w:rsidR="00123F0D" w:rsidRPr="00D74C44" w:rsidRDefault="00123F0D" w:rsidP="00BB3029">
            <w:pPr>
              <w:jc w:val="center"/>
              <w:rPr>
                <w:color w:val="000000"/>
                <w:sz w:val="14"/>
                <w:szCs w:val="14"/>
              </w:rPr>
            </w:pPr>
          </w:p>
        </w:tc>
        <w:tc>
          <w:tcPr>
            <w:tcW w:w="321" w:type="pct"/>
          </w:tcPr>
          <w:p w:rsidR="00123F0D" w:rsidRPr="00D74C44" w:rsidRDefault="00123F0D" w:rsidP="00BB3029">
            <w:pPr>
              <w:jc w:val="center"/>
              <w:rPr>
                <w:color w:val="000000"/>
                <w:sz w:val="14"/>
                <w:szCs w:val="14"/>
              </w:rPr>
            </w:pPr>
          </w:p>
        </w:tc>
        <w:tc>
          <w:tcPr>
            <w:tcW w:w="317" w:type="pct"/>
          </w:tcPr>
          <w:p w:rsidR="00123F0D" w:rsidRPr="00D74C44" w:rsidRDefault="00123F0D" w:rsidP="00BB3029">
            <w:pPr>
              <w:jc w:val="center"/>
              <w:rPr>
                <w:color w:val="000000"/>
                <w:sz w:val="14"/>
                <w:szCs w:val="14"/>
              </w:rPr>
            </w:pPr>
          </w:p>
        </w:tc>
        <w:tc>
          <w:tcPr>
            <w:tcW w:w="361" w:type="pct"/>
          </w:tcPr>
          <w:p w:rsidR="00123F0D" w:rsidRPr="00D74C44" w:rsidRDefault="00123F0D" w:rsidP="00BB3029">
            <w:pPr>
              <w:jc w:val="center"/>
              <w:rPr>
                <w:color w:val="000000"/>
                <w:sz w:val="14"/>
                <w:szCs w:val="14"/>
              </w:rPr>
            </w:pPr>
          </w:p>
        </w:tc>
        <w:tc>
          <w:tcPr>
            <w:tcW w:w="316" w:type="pct"/>
          </w:tcPr>
          <w:p w:rsidR="00123F0D" w:rsidRPr="00D74C44" w:rsidRDefault="00123F0D" w:rsidP="00BB3029">
            <w:pPr>
              <w:jc w:val="center"/>
              <w:rPr>
                <w:color w:val="000000"/>
                <w:sz w:val="14"/>
                <w:szCs w:val="14"/>
              </w:rPr>
            </w:pPr>
          </w:p>
        </w:tc>
        <w:tc>
          <w:tcPr>
            <w:tcW w:w="315" w:type="pct"/>
          </w:tcPr>
          <w:p w:rsidR="00123F0D" w:rsidRPr="00D74C44" w:rsidRDefault="00123F0D" w:rsidP="00BB3029">
            <w:pPr>
              <w:jc w:val="center"/>
              <w:rPr>
                <w:color w:val="000000"/>
                <w:sz w:val="14"/>
                <w:szCs w:val="14"/>
              </w:rPr>
            </w:pPr>
          </w:p>
        </w:tc>
        <w:tc>
          <w:tcPr>
            <w:tcW w:w="362" w:type="pct"/>
          </w:tcPr>
          <w:p w:rsidR="00123F0D" w:rsidRPr="00D74C44" w:rsidRDefault="00123F0D" w:rsidP="00123F0D">
            <w:pPr>
              <w:jc w:val="center"/>
              <w:rPr>
                <w:color w:val="000000"/>
                <w:sz w:val="14"/>
                <w:szCs w:val="14"/>
              </w:rPr>
            </w:pPr>
            <w:r w:rsidRPr="00D74C44">
              <w:rPr>
                <w:color w:val="000000"/>
                <w:sz w:val="14"/>
                <w:szCs w:val="14"/>
              </w:rPr>
              <w:t>2067,22</w:t>
            </w:r>
          </w:p>
        </w:tc>
      </w:tr>
      <w:tr w:rsidR="002025B2" w:rsidRPr="00D74C44" w:rsidTr="00621078">
        <w:trPr>
          <w:cantSplit/>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3E3D3C">
            <w:pPr>
              <w:jc w:val="center"/>
              <w:rPr>
                <w:color w:val="000000"/>
                <w:sz w:val="14"/>
                <w:szCs w:val="14"/>
              </w:rPr>
            </w:pPr>
            <w:r w:rsidRPr="00D74C44">
              <w:rPr>
                <w:color w:val="000000"/>
                <w:sz w:val="14"/>
                <w:szCs w:val="14"/>
              </w:rPr>
              <w:t>815</w:t>
            </w:r>
          </w:p>
        </w:tc>
        <w:tc>
          <w:tcPr>
            <w:tcW w:w="243" w:type="pct"/>
          </w:tcPr>
          <w:p w:rsidR="002025B2" w:rsidRPr="00D74C44" w:rsidRDefault="002025B2" w:rsidP="003E3D3C">
            <w:pPr>
              <w:jc w:val="center"/>
              <w:rPr>
                <w:color w:val="000000"/>
                <w:sz w:val="14"/>
                <w:szCs w:val="14"/>
              </w:rPr>
            </w:pPr>
            <w:r w:rsidRPr="00D74C44">
              <w:rPr>
                <w:color w:val="000000"/>
                <w:sz w:val="14"/>
                <w:szCs w:val="14"/>
              </w:rPr>
              <w:t>0409</w:t>
            </w:r>
          </w:p>
        </w:tc>
        <w:tc>
          <w:tcPr>
            <w:tcW w:w="240" w:type="pct"/>
          </w:tcPr>
          <w:p w:rsidR="002025B2" w:rsidRPr="00D74C44" w:rsidRDefault="002025B2" w:rsidP="003E3D3C">
            <w:pPr>
              <w:ind w:right="-100"/>
              <w:jc w:val="center"/>
              <w:rPr>
                <w:color w:val="000000"/>
                <w:sz w:val="14"/>
                <w:szCs w:val="14"/>
              </w:rPr>
            </w:pPr>
            <w:r w:rsidRPr="00D74C44">
              <w:rPr>
                <w:color w:val="000000"/>
                <w:sz w:val="14"/>
                <w:szCs w:val="14"/>
              </w:rPr>
              <w:t>13Я00 54200</w:t>
            </w:r>
          </w:p>
        </w:tc>
        <w:tc>
          <w:tcPr>
            <w:tcW w:w="282" w:type="pct"/>
          </w:tcPr>
          <w:p w:rsidR="002025B2" w:rsidRPr="00D74C44" w:rsidRDefault="002025B2" w:rsidP="003E3D3C">
            <w:pPr>
              <w:jc w:val="center"/>
              <w:rPr>
                <w:color w:val="000000"/>
                <w:sz w:val="14"/>
                <w:szCs w:val="14"/>
              </w:rPr>
            </w:pPr>
          </w:p>
        </w:tc>
        <w:tc>
          <w:tcPr>
            <w:tcW w:w="163" w:type="pct"/>
          </w:tcPr>
          <w:p w:rsidR="002025B2" w:rsidRPr="00D74C44" w:rsidRDefault="002025B2" w:rsidP="003E3D3C">
            <w:pPr>
              <w:jc w:val="center"/>
              <w:rPr>
                <w:color w:val="000000"/>
                <w:sz w:val="14"/>
                <w:szCs w:val="14"/>
              </w:rPr>
            </w:pPr>
            <w:r w:rsidRPr="00D74C44">
              <w:rPr>
                <w:color w:val="000000"/>
                <w:sz w:val="14"/>
                <w:szCs w:val="14"/>
              </w:rPr>
              <w:t>200</w:t>
            </w:r>
          </w:p>
        </w:tc>
        <w:tc>
          <w:tcPr>
            <w:tcW w:w="298" w:type="pct"/>
          </w:tcPr>
          <w:p w:rsidR="002025B2" w:rsidRPr="00D74C44" w:rsidRDefault="002025B2" w:rsidP="003E3D3C">
            <w:pPr>
              <w:pStyle w:val="ConsPlusNormal"/>
              <w:ind w:firstLine="0"/>
              <w:jc w:val="center"/>
              <w:rPr>
                <w:rFonts w:ascii="Times New Roman" w:hAnsi="Times New Roman"/>
                <w:sz w:val="14"/>
                <w:szCs w:val="14"/>
              </w:rPr>
            </w:pPr>
          </w:p>
        </w:tc>
        <w:tc>
          <w:tcPr>
            <w:tcW w:w="340" w:type="pct"/>
          </w:tcPr>
          <w:p w:rsidR="002025B2" w:rsidRPr="00D74C44" w:rsidRDefault="00004E0F" w:rsidP="009F1445">
            <w:pPr>
              <w:jc w:val="center"/>
              <w:rPr>
                <w:color w:val="000000"/>
                <w:sz w:val="14"/>
                <w:szCs w:val="14"/>
              </w:rPr>
            </w:pPr>
            <w:r w:rsidRPr="00D74C44">
              <w:rPr>
                <w:color w:val="000000"/>
                <w:sz w:val="14"/>
                <w:szCs w:val="14"/>
              </w:rPr>
              <w:t>458683,88</w:t>
            </w:r>
          </w:p>
        </w:tc>
        <w:tc>
          <w:tcPr>
            <w:tcW w:w="354" w:type="pct"/>
          </w:tcPr>
          <w:p w:rsidR="002025B2" w:rsidRPr="00D74C44" w:rsidRDefault="002025B2" w:rsidP="003E3D3C">
            <w:pPr>
              <w:jc w:val="center"/>
              <w:rPr>
                <w:color w:val="000000"/>
                <w:sz w:val="14"/>
                <w:szCs w:val="14"/>
              </w:rPr>
            </w:pPr>
          </w:p>
        </w:tc>
        <w:tc>
          <w:tcPr>
            <w:tcW w:w="321" w:type="pct"/>
          </w:tcPr>
          <w:p w:rsidR="002025B2" w:rsidRPr="00D74C44" w:rsidRDefault="002025B2" w:rsidP="003E3D3C">
            <w:pPr>
              <w:jc w:val="center"/>
              <w:rPr>
                <w:color w:val="000000"/>
                <w:sz w:val="14"/>
                <w:szCs w:val="14"/>
              </w:rPr>
            </w:pPr>
          </w:p>
        </w:tc>
        <w:tc>
          <w:tcPr>
            <w:tcW w:w="317" w:type="pct"/>
          </w:tcPr>
          <w:p w:rsidR="002025B2" w:rsidRPr="00D74C44" w:rsidRDefault="002025B2" w:rsidP="003E3D3C">
            <w:pPr>
              <w:jc w:val="center"/>
              <w:rPr>
                <w:color w:val="000000"/>
                <w:sz w:val="14"/>
                <w:szCs w:val="14"/>
              </w:rPr>
            </w:pPr>
          </w:p>
        </w:tc>
        <w:tc>
          <w:tcPr>
            <w:tcW w:w="361" w:type="pct"/>
          </w:tcPr>
          <w:p w:rsidR="002025B2" w:rsidRPr="00D74C44" w:rsidRDefault="002025B2" w:rsidP="003E3D3C">
            <w:pPr>
              <w:jc w:val="center"/>
              <w:rPr>
                <w:color w:val="000000"/>
                <w:sz w:val="14"/>
                <w:szCs w:val="14"/>
              </w:rPr>
            </w:pPr>
          </w:p>
        </w:tc>
        <w:tc>
          <w:tcPr>
            <w:tcW w:w="316" w:type="pct"/>
          </w:tcPr>
          <w:p w:rsidR="002025B2" w:rsidRPr="00D74C44" w:rsidRDefault="002025B2" w:rsidP="003E3D3C">
            <w:pPr>
              <w:jc w:val="center"/>
              <w:rPr>
                <w:color w:val="000000"/>
                <w:sz w:val="14"/>
                <w:szCs w:val="14"/>
              </w:rPr>
            </w:pPr>
          </w:p>
        </w:tc>
        <w:tc>
          <w:tcPr>
            <w:tcW w:w="315" w:type="pct"/>
          </w:tcPr>
          <w:p w:rsidR="002025B2" w:rsidRPr="00D74C44" w:rsidRDefault="002025B2" w:rsidP="003E3D3C">
            <w:pPr>
              <w:ind w:right="-94"/>
              <w:jc w:val="center"/>
              <w:rPr>
                <w:color w:val="000000"/>
                <w:sz w:val="14"/>
                <w:szCs w:val="14"/>
              </w:rPr>
            </w:pPr>
          </w:p>
        </w:tc>
        <w:tc>
          <w:tcPr>
            <w:tcW w:w="362" w:type="pct"/>
          </w:tcPr>
          <w:p w:rsidR="002025B2" w:rsidRPr="00D74C44" w:rsidRDefault="00004E0F" w:rsidP="003E3D3C">
            <w:pPr>
              <w:jc w:val="center"/>
              <w:rPr>
                <w:color w:val="000000"/>
                <w:sz w:val="14"/>
                <w:szCs w:val="14"/>
              </w:rPr>
            </w:pPr>
            <w:r w:rsidRPr="00D74C44">
              <w:rPr>
                <w:color w:val="000000"/>
                <w:sz w:val="14"/>
                <w:szCs w:val="14"/>
              </w:rPr>
              <w:t>458683,88</w:t>
            </w:r>
          </w:p>
        </w:tc>
      </w:tr>
      <w:tr w:rsidR="002025B2" w:rsidRPr="00D74C44" w:rsidTr="00621078">
        <w:trPr>
          <w:cantSplit/>
          <w:trHeight w:val="276"/>
        </w:trPr>
        <w:tc>
          <w:tcPr>
            <w:tcW w:w="153" w:type="pct"/>
            <w:vMerge/>
            <w:vAlign w:val="center"/>
          </w:tcPr>
          <w:p w:rsidR="002025B2" w:rsidRPr="00D74C44" w:rsidRDefault="002025B2" w:rsidP="0073181F">
            <w:pPr>
              <w:rPr>
                <w:color w:val="000000"/>
                <w:sz w:val="14"/>
                <w:szCs w:val="14"/>
              </w:rPr>
            </w:pPr>
          </w:p>
        </w:tc>
        <w:tc>
          <w:tcPr>
            <w:tcW w:w="355" w:type="pct"/>
            <w:vMerge/>
            <w:vAlign w:val="center"/>
          </w:tcPr>
          <w:p w:rsidR="002025B2" w:rsidRPr="00D74C44" w:rsidRDefault="002025B2" w:rsidP="0073181F">
            <w:pPr>
              <w:rPr>
                <w:color w:val="000000"/>
                <w:sz w:val="14"/>
                <w:szCs w:val="14"/>
              </w:rPr>
            </w:pPr>
          </w:p>
        </w:tc>
        <w:tc>
          <w:tcPr>
            <w:tcW w:w="354" w:type="pct"/>
            <w:vMerge/>
            <w:vAlign w:val="center"/>
          </w:tcPr>
          <w:p w:rsidR="002025B2" w:rsidRPr="00D74C44" w:rsidRDefault="002025B2" w:rsidP="0073181F">
            <w:pPr>
              <w:rPr>
                <w:color w:val="000000"/>
                <w:sz w:val="14"/>
                <w:szCs w:val="14"/>
              </w:rPr>
            </w:pPr>
          </w:p>
        </w:tc>
        <w:tc>
          <w:tcPr>
            <w:tcW w:w="226" w:type="pct"/>
          </w:tcPr>
          <w:p w:rsidR="002025B2" w:rsidRPr="00D74C44" w:rsidRDefault="002025B2" w:rsidP="004979C2">
            <w:pPr>
              <w:jc w:val="center"/>
              <w:rPr>
                <w:color w:val="000000"/>
                <w:sz w:val="14"/>
                <w:szCs w:val="14"/>
              </w:rPr>
            </w:pPr>
            <w:r w:rsidRPr="00D74C44">
              <w:rPr>
                <w:color w:val="000000"/>
                <w:sz w:val="14"/>
                <w:szCs w:val="14"/>
              </w:rPr>
              <w:t>815</w:t>
            </w:r>
          </w:p>
        </w:tc>
        <w:tc>
          <w:tcPr>
            <w:tcW w:w="243" w:type="pct"/>
          </w:tcPr>
          <w:p w:rsidR="002025B2" w:rsidRPr="00D74C44" w:rsidRDefault="002025B2" w:rsidP="004979C2">
            <w:pPr>
              <w:jc w:val="center"/>
              <w:rPr>
                <w:color w:val="000000"/>
                <w:sz w:val="14"/>
                <w:szCs w:val="14"/>
              </w:rPr>
            </w:pPr>
            <w:r w:rsidRPr="00D74C44">
              <w:rPr>
                <w:color w:val="000000"/>
                <w:sz w:val="14"/>
                <w:szCs w:val="14"/>
              </w:rPr>
              <w:t>0409</w:t>
            </w:r>
          </w:p>
        </w:tc>
        <w:tc>
          <w:tcPr>
            <w:tcW w:w="240" w:type="pct"/>
          </w:tcPr>
          <w:p w:rsidR="002025B2" w:rsidRPr="00D74C44" w:rsidRDefault="002025B2" w:rsidP="004979C2">
            <w:pPr>
              <w:ind w:right="-100"/>
              <w:jc w:val="center"/>
              <w:rPr>
                <w:color w:val="000000"/>
                <w:sz w:val="14"/>
                <w:szCs w:val="14"/>
              </w:rPr>
            </w:pPr>
            <w:r w:rsidRPr="00D74C44">
              <w:rPr>
                <w:color w:val="000000"/>
                <w:sz w:val="14"/>
                <w:szCs w:val="14"/>
              </w:rPr>
              <w:t>13Я00 17190</w:t>
            </w:r>
          </w:p>
        </w:tc>
        <w:tc>
          <w:tcPr>
            <w:tcW w:w="282" w:type="pct"/>
          </w:tcPr>
          <w:p w:rsidR="002025B2" w:rsidRPr="00D74C44" w:rsidRDefault="002025B2" w:rsidP="004979C2">
            <w:pPr>
              <w:jc w:val="center"/>
              <w:rPr>
                <w:color w:val="000000"/>
                <w:sz w:val="14"/>
                <w:szCs w:val="14"/>
              </w:rPr>
            </w:pPr>
          </w:p>
        </w:tc>
        <w:tc>
          <w:tcPr>
            <w:tcW w:w="163" w:type="pct"/>
          </w:tcPr>
          <w:p w:rsidR="002025B2" w:rsidRPr="00D74C44" w:rsidRDefault="002025B2" w:rsidP="004979C2">
            <w:pPr>
              <w:jc w:val="center"/>
              <w:rPr>
                <w:color w:val="000000"/>
                <w:sz w:val="14"/>
                <w:szCs w:val="14"/>
              </w:rPr>
            </w:pPr>
            <w:r w:rsidRPr="00D74C44">
              <w:rPr>
                <w:color w:val="000000"/>
                <w:sz w:val="14"/>
                <w:szCs w:val="14"/>
              </w:rPr>
              <w:t>500</w:t>
            </w:r>
          </w:p>
        </w:tc>
        <w:tc>
          <w:tcPr>
            <w:tcW w:w="298" w:type="pct"/>
          </w:tcPr>
          <w:p w:rsidR="002025B2" w:rsidRPr="00D74C44" w:rsidRDefault="002025B2" w:rsidP="004979C2">
            <w:pPr>
              <w:pStyle w:val="ConsPlusNormal"/>
              <w:ind w:firstLine="0"/>
              <w:jc w:val="center"/>
              <w:rPr>
                <w:rFonts w:ascii="Times New Roman" w:hAnsi="Times New Roman"/>
                <w:sz w:val="14"/>
                <w:szCs w:val="14"/>
              </w:rPr>
            </w:pPr>
          </w:p>
        </w:tc>
        <w:tc>
          <w:tcPr>
            <w:tcW w:w="340" w:type="pct"/>
          </w:tcPr>
          <w:p w:rsidR="002025B2" w:rsidRPr="00D74C44" w:rsidRDefault="002025B2" w:rsidP="004979C2">
            <w:pPr>
              <w:jc w:val="center"/>
              <w:rPr>
                <w:color w:val="000000"/>
                <w:sz w:val="14"/>
                <w:szCs w:val="14"/>
              </w:rPr>
            </w:pPr>
            <w:r w:rsidRPr="00D74C44">
              <w:rPr>
                <w:color w:val="000000"/>
                <w:sz w:val="14"/>
                <w:szCs w:val="14"/>
              </w:rPr>
              <w:t>75000</w:t>
            </w:r>
          </w:p>
        </w:tc>
        <w:tc>
          <w:tcPr>
            <w:tcW w:w="354" w:type="pct"/>
          </w:tcPr>
          <w:p w:rsidR="002025B2" w:rsidRPr="00D74C44" w:rsidRDefault="002025B2" w:rsidP="004979C2">
            <w:pPr>
              <w:jc w:val="center"/>
              <w:rPr>
                <w:color w:val="000000"/>
                <w:sz w:val="14"/>
                <w:szCs w:val="14"/>
              </w:rPr>
            </w:pPr>
          </w:p>
        </w:tc>
        <w:tc>
          <w:tcPr>
            <w:tcW w:w="321" w:type="pct"/>
          </w:tcPr>
          <w:p w:rsidR="002025B2" w:rsidRPr="00D74C44" w:rsidRDefault="002025B2" w:rsidP="004979C2">
            <w:pPr>
              <w:jc w:val="center"/>
              <w:rPr>
                <w:color w:val="000000"/>
                <w:sz w:val="14"/>
                <w:szCs w:val="14"/>
              </w:rPr>
            </w:pPr>
          </w:p>
        </w:tc>
        <w:tc>
          <w:tcPr>
            <w:tcW w:w="317" w:type="pct"/>
          </w:tcPr>
          <w:p w:rsidR="002025B2" w:rsidRPr="00D74C44" w:rsidRDefault="002025B2" w:rsidP="004979C2">
            <w:pPr>
              <w:jc w:val="center"/>
              <w:rPr>
                <w:color w:val="000000"/>
                <w:sz w:val="14"/>
                <w:szCs w:val="14"/>
              </w:rPr>
            </w:pPr>
          </w:p>
        </w:tc>
        <w:tc>
          <w:tcPr>
            <w:tcW w:w="361" w:type="pct"/>
          </w:tcPr>
          <w:p w:rsidR="002025B2" w:rsidRPr="00D74C44" w:rsidRDefault="002025B2" w:rsidP="004979C2">
            <w:pPr>
              <w:jc w:val="center"/>
              <w:rPr>
                <w:color w:val="000000"/>
                <w:sz w:val="14"/>
                <w:szCs w:val="14"/>
              </w:rPr>
            </w:pPr>
          </w:p>
        </w:tc>
        <w:tc>
          <w:tcPr>
            <w:tcW w:w="316" w:type="pct"/>
          </w:tcPr>
          <w:p w:rsidR="002025B2" w:rsidRPr="00D74C44" w:rsidRDefault="002025B2" w:rsidP="004979C2">
            <w:pPr>
              <w:jc w:val="center"/>
              <w:rPr>
                <w:color w:val="000000"/>
                <w:sz w:val="14"/>
                <w:szCs w:val="14"/>
              </w:rPr>
            </w:pPr>
          </w:p>
        </w:tc>
        <w:tc>
          <w:tcPr>
            <w:tcW w:w="315" w:type="pct"/>
          </w:tcPr>
          <w:p w:rsidR="002025B2" w:rsidRPr="00D74C44" w:rsidRDefault="002025B2" w:rsidP="004979C2">
            <w:pPr>
              <w:ind w:right="-94"/>
              <w:jc w:val="center"/>
              <w:rPr>
                <w:color w:val="000000"/>
                <w:sz w:val="14"/>
                <w:szCs w:val="14"/>
              </w:rPr>
            </w:pPr>
          </w:p>
        </w:tc>
        <w:tc>
          <w:tcPr>
            <w:tcW w:w="362" w:type="pct"/>
          </w:tcPr>
          <w:p w:rsidR="002025B2" w:rsidRPr="00D74C44" w:rsidRDefault="002025B2" w:rsidP="004979C2">
            <w:pPr>
              <w:jc w:val="center"/>
              <w:rPr>
                <w:color w:val="000000"/>
                <w:sz w:val="14"/>
                <w:szCs w:val="14"/>
              </w:rPr>
            </w:pPr>
            <w:r w:rsidRPr="00D74C44">
              <w:rPr>
                <w:color w:val="000000"/>
                <w:sz w:val="14"/>
                <w:szCs w:val="14"/>
              </w:rPr>
              <w:t>75000</w:t>
            </w:r>
          </w:p>
        </w:tc>
      </w:tr>
      <w:tr w:rsidR="0069731F" w:rsidRPr="00D74C44" w:rsidTr="00621078">
        <w:trPr>
          <w:cantSplit/>
          <w:trHeight w:val="276"/>
        </w:trPr>
        <w:tc>
          <w:tcPr>
            <w:tcW w:w="153" w:type="pct"/>
            <w:vMerge/>
            <w:vAlign w:val="center"/>
          </w:tcPr>
          <w:p w:rsidR="0069731F" w:rsidRPr="00D74C44" w:rsidRDefault="0069731F" w:rsidP="0073181F">
            <w:pPr>
              <w:rPr>
                <w:color w:val="000000"/>
                <w:sz w:val="14"/>
                <w:szCs w:val="14"/>
              </w:rPr>
            </w:pPr>
          </w:p>
        </w:tc>
        <w:tc>
          <w:tcPr>
            <w:tcW w:w="355" w:type="pct"/>
            <w:vMerge/>
            <w:vAlign w:val="center"/>
          </w:tcPr>
          <w:p w:rsidR="0069731F" w:rsidRPr="00D74C44" w:rsidRDefault="0069731F" w:rsidP="0073181F">
            <w:pPr>
              <w:rPr>
                <w:color w:val="000000"/>
                <w:sz w:val="14"/>
                <w:szCs w:val="14"/>
              </w:rPr>
            </w:pPr>
          </w:p>
        </w:tc>
        <w:tc>
          <w:tcPr>
            <w:tcW w:w="354" w:type="pct"/>
            <w:vMerge/>
            <w:vAlign w:val="center"/>
          </w:tcPr>
          <w:p w:rsidR="0069731F" w:rsidRPr="00D74C44" w:rsidRDefault="0069731F" w:rsidP="0073181F">
            <w:pPr>
              <w:rPr>
                <w:color w:val="000000"/>
                <w:sz w:val="14"/>
                <w:szCs w:val="14"/>
              </w:rPr>
            </w:pPr>
          </w:p>
        </w:tc>
        <w:tc>
          <w:tcPr>
            <w:tcW w:w="226" w:type="pct"/>
          </w:tcPr>
          <w:p w:rsidR="0069731F" w:rsidRPr="00D74C44" w:rsidRDefault="0069731F" w:rsidP="00BB3029">
            <w:pPr>
              <w:jc w:val="center"/>
              <w:rPr>
                <w:color w:val="000000"/>
                <w:sz w:val="14"/>
                <w:szCs w:val="14"/>
              </w:rPr>
            </w:pPr>
            <w:r w:rsidRPr="00D74C44">
              <w:rPr>
                <w:color w:val="000000"/>
                <w:sz w:val="14"/>
                <w:szCs w:val="14"/>
              </w:rPr>
              <w:t>815</w:t>
            </w:r>
          </w:p>
        </w:tc>
        <w:tc>
          <w:tcPr>
            <w:tcW w:w="243" w:type="pct"/>
          </w:tcPr>
          <w:p w:rsidR="0069731F" w:rsidRPr="00D74C44" w:rsidRDefault="0069731F" w:rsidP="00BB3029">
            <w:pPr>
              <w:jc w:val="center"/>
              <w:rPr>
                <w:color w:val="000000"/>
                <w:sz w:val="14"/>
                <w:szCs w:val="14"/>
              </w:rPr>
            </w:pPr>
            <w:r w:rsidRPr="00D74C44">
              <w:rPr>
                <w:color w:val="000000"/>
                <w:sz w:val="14"/>
                <w:szCs w:val="14"/>
              </w:rPr>
              <w:t>0409</w:t>
            </w:r>
          </w:p>
        </w:tc>
        <w:tc>
          <w:tcPr>
            <w:tcW w:w="240" w:type="pct"/>
          </w:tcPr>
          <w:p w:rsidR="0069731F" w:rsidRPr="00D74C44" w:rsidRDefault="0069731F" w:rsidP="00BB3029">
            <w:pPr>
              <w:ind w:right="-100"/>
              <w:jc w:val="center"/>
              <w:rPr>
                <w:color w:val="000000"/>
                <w:sz w:val="14"/>
                <w:szCs w:val="14"/>
              </w:rPr>
            </w:pPr>
            <w:r w:rsidRPr="00D74C44">
              <w:rPr>
                <w:color w:val="000000"/>
                <w:sz w:val="14"/>
                <w:szCs w:val="14"/>
              </w:rPr>
              <w:t>13Я00 04301</w:t>
            </w:r>
          </w:p>
        </w:tc>
        <w:tc>
          <w:tcPr>
            <w:tcW w:w="282" w:type="pct"/>
          </w:tcPr>
          <w:p w:rsidR="0069731F" w:rsidRPr="00D74C44" w:rsidRDefault="0069731F" w:rsidP="00BB3029">
            <w:pPr>
              <w:jc w:val="center"/>
              <w:rPr>
                <w:color w:val="000000"/>
                <w:sz w:val="14"/>
                <w:szCs w:val="14"/>
              </w:rPr>
            </w:pPr>
          </w:p>
        </w:tc>
        <w:tc>
          <w:tcPr>
            <w:tcW w:w="163" w:type="pct"/>
          </w:tcPr>
          <w:p w:rsidR="0069731F" w:rsidRPr="00D74C44" w:rsidRDefault="0069731F" w:rsidP="00BB3029">
            <w:pPr>
              <w:jc w:val="center"/>
              <w:rPr>
                <w:color w:val="000000"/>
                <w:sz w:val="14"/>
                <w:szCs w:val="14"/>
              </w:rPr>
            </w:pPr>
            <w:r w:rsidRPr="00D74C44">
              <w:rPr>
                <w:color w:val="000000"/>
                <w:sz w:val="14"/>
                <w:szCs w:val="14"/>
              </w:rPr>
              <w:t>200</w:t>
            </w:r>
          </w:p>
        </w:tc>
        <w:tc>
          <w:tcPr>
            <w:tcW w:w="298" w:type="pct"/>
          </w:tcPr>
          <w:p w:rsidR="0069731F" w:rsidRPr="00D74C44" w:rsidRDefault="0069731F" w:rsidP="00BB3029">
            <w:pPr>
              <w:pStyle w:val="ConsPlusNormal"/>
              <w:ind w:firstLine="0"/>
              <w:jc w:val="center"/>
              <w:rPr>
                <w:rFonts w:ascii="Times New Roman" w:hAnsi="Times New Roman"/>
                <w:sz w:val="14"/>
                <w:szCs w:val="14"/>
              </w:rPr>
            </w:pPr>
          </w:p>
        </w:tc>
        <w:tc>
          <w:tcPr>
            <w:tcW w:w="340" w:type="pct"/>
          </w:tcPr>
          <w:p w:rsidR="0069731F" w:rsidRPr="00D74C44" w:rsidRDefault="0069731F" w:rsidP="00BB3029">
            <w:pPr>
              <w:jc w:val="center"/>
              <w:rPr>
                <w:color w:val="000000"/>
                <w:sz w:val="14"/>
                <w:szCs w:val="14"/>
              </w:rPr>
            </w:pPr>
          </w:p>
        </w:tc>
        <w:tc>
          <w:tcPr>
            <w:tcW w:w="354" w:type="pct"/>
          </w:tcPr>
          <w:p w:rsidR="0069731F" w:rsidRPr="00D74C44" w:rsidRDefault="0069731F" w:rsidP="00BB3029">
            <w:pPr>
              <w:jc w:val="center"/>
              <w:rPr>
                <w:color w:val="000000"/>
                <w:sz w:val="14"/>
                <w:szCs w:val="14"/>
              </w:rPr>
            </w:pPr>
            <w:r w:rsidRPr="00D74C44">
              <w:rPr>
                <w:color w:val="000000"/>
                <w:sz w:val="14"/>
                <w:szCs w:val="14"/>
              </w:rPr>
              <w:t>39800</w:t>
            </w:r>
          </w:p>
        </w:tc>
        <w:tc>
          <w:tcPr>
            <w:tcW w:w="321" w:type="pct"/>
          </w:tcPr>
          <w:p w:rsidR="0069731F" w:rsidRPr="00D74C44" w:rsidRDefault="0069731F" w:rsidP="00BB3029">
            <w:pPr>
              <w:jc w:val="center"/>
              <w:rPr>
                <w:color w:val="000000"/>
                <w:sz w:val="14"/>
                <w:szCs w:val="14"/>
              </w:rPr>
            </w:pPr>
            <w:r w:rsidRPr="00D74C44">
              <w:rPr>
                <w:color w:val="000000"/>
                <w:sz w:val="14"/>
                <w:szCs w:val="14"/>
              </w:rPr>
              <w:t>130000</w:t>
            </w:r>
          </w:p>
        </w:tc>
        <w:tc>
          <w:tcPr>
            <w:tcW w:w="317" w:type="pct"/>
          </w:tcPr>
          <w:p w:rsidR="0069731F" w:rsidRPr="00D74C44" w:rsidRDefault="0069731F" w:rsidP="00BB3029">
            <w:pPr>
              <w:jc w:val="center"/>
              <w:rPr>
                <w:color w:val="000000"/>
                <w:sz w:val="14"/>
                <w:szCs w:val="14"/>
              </w:rPr>
            </w:pPr>
            <w:r w:rsidRPr="00D74C44">
              <w:rPr>
                <w:color w:val="000000"/>
                <w:sz w:val="14"/>
                <w:szCs w:val="14"/>
              </w:rPr>
              <w:t>80000</w:t>
            </w:r>
          </w:p>
        </w:tc>
        <w:tc>
          <w:tcPr>
            <w:tcW w:w="361" w:type="pct"/>
          </w:tcPr>
          <w:p w:rsidR="0069731F" w:rsidRPr="00D74C44" w:rsidRDefault="0069731F" w:rsidP="00BB3029">
            <w:pPr>
              <w:jc w:val="center"/>
              <w:rPr>
                <w:color w:val="000000"/>
                <w:sz w:val="14"/>
                <w:szCs w:val="14"/>
              </w:rPr>
            </w:pPr>
            <w:r w:rsidRPr="00D74C44">
              <w:rPr>
                <w:color w:val="000000"/>
                <w:sz w:val="14"/>
                <w:szCs w:val="14"/>
              </w:rPr>
              <w:t>480000</w:t>
            </w:r>
          </w:p>
        </w:tc>
        <w:tc>
          <w:tcPr>
            <w:tcW w:w="316" w:type="pct"/>
          </w:tcPr>
          <w:p w:rsidR="0069731F" w:rsidRPr="00D74C44" w:rsidRDefault="0069731F" w:rsidP="00BB3029">
            <w:pPr>
              <w:jc w:val="center"/>
              <w:rPr>
                <w:color w:val="000000"/>
                <w:sz w:val="14"/>
                <w:szCs w:val="14"/>
              </w:rPr>
            </w:pPr>
            <w:r w:rsidRPr="00D74C44">
              <w:rPr>
                <w:color w:val="000000"/>
                <w:sz w:val="14"/>
                <w:szCs w:val="14"/>
              </w:rPr>
              <w:t>480000</w:t>
            </w:r>
          </w:p>
        </w:tc>
        <w:tc>
          <w:tcPr>
            <w:tcW w:w="315" w:type="pct"/>
          </w:tcPr>
          <w:p w:rsidR="0069731F" w:rsidRPr="00D74C44" w:rsidRDefault="0069731F" w:rsidP="00BB3029">
            <w:pPr>
              <w:ind w:right="-94"/>
              <w:jc w:val="center"/>
              <w:rPr>
                <w:color w:val="000000"/>
                <w:sz w:val="14"/>
                <w:szCs w:val="14"/>
              </w:rPr>
            </w:pPr>
            <w:r w:rsidRPr="00D74C44">
              <w:rPr>
                <w:color w:val="000000"/>
                <w:sz w:val="14"/>
                <w:szCs w:val="14"/>
              </w:rPr>
              <w:t>480000</w:t>
            </w:r>
          </w:p>
        </w:tc>
        <w:tc>
          <w:tcPr>
            <w:tcW w:w="362" w:type="pct"/>
          </w:tcPr>
          <w:p w:rsidR="0069731F" w:rsidRPr="00D74C44" w:rsidRDefault="00606B70" w:rsidP="00BB3029">
            <w:pPr>
              <w:jc w:val="center"/>
              <w:rPr>
                <w:color w:val="000000"/>
                <w:sz w:val="14"/>
                <w:szCs w:val="14"/>
              </w:rPr>
            </w:pPr>
            <w:r w:rsidRPr="00D74C44">
              <w:rPr>
                <w:color w:val="000000"/>
                <w:sz w:val="14"/>
                <w:szCs w:val="14"/>
              </w:rPr>
              <w:t>1689800</w:t>
            </w:r>
          </w:p>
        </w:tc>
      </w:tr>
      <w:tr w:rsidR="0069731F" w:rsidRPr="00D74C44" w:rsidTr="00621078">
        <w:trPr>
          <w:cantSplit/>
          <w:trHeight w:val="276"/>
        </w:trPr>
        <w:tc>
          <w:tcPr>
            <w:tcW w:w="153" w:type="pct"/>
            <w:vMerge/>
            <w:vAlign w:val="center"/>
          </w:tcPr>
          <w:p w:rsidR="0069731F" w:rsidRPr="00D74C44" w:rsidRDefault="0069731F" w:rsidP="0073181F">
            <w:pPr>
              <w:rPr>
                <w:color w:val="000000"/>
                <w:sz w:val="14"/>
                <w:szCs w:val="14"/>
              </w:rPr>
            </w:pPr>
          </w:p>
        </w:tc>
        <w:tc>
          <w:tcPr>
            <w:tcW w:w="355" w:type="pct"/>
            <w:vMerge/>
            <w:vAlign w:val="center"/>
          </w:tcPr>
          <w:p w:rsidR="0069731F" w:rsidRPr="00D74C44" w:rsidRDefault="0069731F" w:rsidP="0073181F">
            <w:pPr>
              <w:rPr>
                <w:color w:val="000000"/>
                <w:sz w:val="14"/>
                <w:szCs w:val="14"/>
              </w:rPr>
            </w:pPr>
          </w:p>
        </w:tc>
        <w:tc>
          <w:tcPr>
            <w:tcW w:w="354" w:type="pct"/>
            <w:vMerge/>
            <w:vAlign w:val="center"/>
          </w:tcPr>
          <w:p w:rsidR="0069731F" w:rsidRPr="00D74C44" w:rsidRDefault="0069731F" w:rsidP="0073181F">
            <w:pPr>
              <w:rPr>
                <w:color w:val="000000"/>
                <w:sz w:val="14"/>
                <w:szCs w:val="14"/>
              </w:rPr>
            </w:pPr>
          </w:p>
        </w:tc>
        <w:tc>
          <w:tcPr>
            <w:tcW w:w="226" w:type="pct"/>
          </w:tcPr>
          <w:p w:rsidR="0069731F" w:rsidRPr="00D74C44" w:rsidRDefault="0069731F" w:rsidP="00BB3029">
            <w:pPr>
              <w:jc w:val="center"/>
              <w:rPr>
                <w:color w:val="000000"/>
                <w:sz w:val="14"/>
                <w:szCs w:val="14"/>
              </w:rPr>
            </w:pPr>
            <w:r w:rsidRPr="00D74C44">
              <w:rPr>
                <w:color w:val="000000"/>
                <w:sz w:val="14"/>
                <w:szCs w:val="14"/>
              </w:rPr>
              <w:t>000</w:t>
            </w:r>
          </w:p>
        </w:tc>
        <w:tc>
          <w:tcPr>
            <w:tcW w:w="243" w:type="pct"/>
          </w:tcPr>
          <w:p w:rsidR="0069731F" w:rsidRPr="00D74C44" w:rsidRDefault="0069731F" w:rsidP="00BB3029">
            <w:pPr>
              <w:jc w:val="center"/>
              <w:rPr>
                <w:color w:val="000000"/>
                <w:sz w:val="14"/>
                <w:szCs w:val="14"/>
              </w:rPr>
            </w:pPr>
            <w:r w:rsidRPr="00D74C44">
              <w:rPr>
                <w:color w:val="000000"/>
                <w:sz w:val="14"/>
                <w:szCs w:val="14"/>
              </w:rPr>
              <w:t>0000</w:t>
            </w:r>
          </w:p>
        </w:tc>
        <w:tc>
          <w:tcPr>
            <w:tcW w:w="240" w:type="pct"/>
          </w:tcPr>
          <w:p w:rsidR="0069731F" w:rsidRPr="00D74C44" w:rsidRDefault="0069731F" w:rsidP="00BB3029">
            <w:pPr>
              <w:jc w:val="center"/>
              <w:rPr>
                <w:color w:val="000000"/>
                <w:sz w:val="14"/>
                <w:szCs w:val="14"/>
              </w:rPr>
            </w:pPr>
            <w:r w:rsidRPr="00D74C44">
              <w:rPr>
                <w:color w:val="000000"/>
                <w:sz w:val="14"/>
                <w:szCs w:val="14"/>
              </w:rPr>
              <w:t>00000 00000</w:t>
            </w:r>
          </w:p>
        </w:tc>
        <w:tc>
          <w:tcPr>
            <w:tcW w:w="282" w:type="pct"/>
          </w:tcPr>
          <w:p w:rsidR="0069731F" w:rsidRPr="00D74C44" w:rsidRDefault="0069731F" w:rsidP="00BB3029">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69731F" w:rsidRPr="00D74C44" w:rsidRDefault="0069731F" w:rsidP="00BB3029">
            <w:pPr>
              <w:jc w:val="center"/>
              <w:rPr>
                <w:color w:val="000000"/>
                <w:sz w:val="14"/>
                <w:szCs w:val="14"/>
              </w:rPr>
            </w:pPr>
            <w:r w:rsidRPr="00D74C44">
              <w:rPr>
                <w:color w:val="000000"/>
                <w:sz w:val="14"/>
                <w:szCs w:val="14"/>
              </w:rPr>
              <w:t>000</w:t>
            </w:r>
          </w:p>
        </w:tc>
        <w:tc>
          <w:tcPr>
            <w:tcW w:w="298" w:type="pct"/>
          </w:tcPr>
          <w:p w:rsidR="0069731F" w:rsidRPr="00D74C44" w:rsidRDefault="0069731F" w:rsidP="00153845">
            <w:pPr>
              <w:pStyle w:val="ConsPlusNormal"/>
              <w:ind w:firstLine="0"/>
              <w:jc w:val="center"/>
              <w:rPr>
                <w:rFonts w:ascii="Times New Roman" w:hAnsi="Times New Roman"/>
                <w:sz w:val="14"/>
                <w:szCs w:val="14"/>
              </w:rPr>
            </w:pPr>
            <w:r w:rsidRPr="00D74C44">
              <w:rPr>
                <w:rFonts w:ascii="Times New Roman" w:hAnsi="Times New Roman"/>
                <w:sz w:val="14"/>
                <w:szCs w:val="14"/>
              </w:rPr>
              <w:t>59260,5</w:t>
            </w:r>
          </w:p>
        </w:tc>
        <w:tc>
          <w:tcPr>
            <w:tcW w:w="340" w:type="pct"/>
          </w:tcPr>
          <w:p w:rsidR="0069731F" w:rsidRPr="00D74C44" w:rsidRDefault="0069731F" w:rsidP="003B4261">
            <w:pPr>
              <w:jc w:val="center"/>
              <w:rPr>
                <w:color w:val="000000"/>
                <w:sz w:val="14"/>
                <w:szCs w:val="14"/>
              </w:rPr>
            </w:pPr>
            <w:r w:rsidRPr="00D74C44">
              <w:rPr>
                <w:color w:val="000000"/>
                <w:sz w:val="14"/>
                <w:szCs w:val="14"/>
              </w:rPr>
              <w:t>120059,66</w:t>
            </w:r>
          </w:p>
        </w:tc>
        <w:tc>
          <w:tcPr>
            <w:tcW w:w="354" w:type="pct"/>
          </w:tcPr>
          <w:p w:rsidR="0069731F" w:rsidRPr="00D74C44" w:rsidRDefault="0069731F" w:rsidP="009E40EF">
            <w:pPr>
              <w:jc w:val="center"/>
              <w:rPr>
                <w:color w:val="000000"/>
                <w:sz w:val="14"/>
                <w:szCs w:val="14"/>
              </w:rPr>
            </w:pPr>
            <w:r w:rsidRPr="00D74C44">
              <w:rPr>
                <w:color w:val="000000"/>
                <w:sz w:val="14"/>
                <w:szCs w:val="14"/>
              </w:rPr>
              <w:t>167012,05</w:t>
            </w:r>
          </w:p>
        </w:tc>
        <w:tc>
          <w:tcPr>
            <w:tcW w:w="321" w:type="pct"/>
          </w:tcPr>
          <w:p w:rsidR="0069731F" w:rsidRPr="00D74C44" w:rsidRDefault="0069731F" w:rsidP="003B4261">
            <w:pPr>
              <w:jc w:val="center"/>
              <w:rPr>
                <w:color w:val="000000"/>
                <w:sz w:val="14"/>
                <w:szCs w:val="14"/>
              </w:rPr>
            </w:pPr>
            <w:r w:rsidRPr="00D74C44">
              <w:rPr>
                <w:color w:val="000000"/>
                <w:sz w:val="14"/>
                <w:szCs w:val="14"/>
              </w:rPr>
              <w:t>149720,0</w:t>
            </w:r>
          </w:p>
        </w:tc>
        <w:tc>
          <w:tcPr>
            <w:tcW w:w="317" w:type="pct"/>
          </w:tcPr>
          <w:p w:rsidR="0069731F" w:rsidRPr="00D74C44" w:rsidRDefault="0069731F" w:rsidP="003B4261">
            <w:pPr>
              <w:jc w:val="center"/>
              <w:rPr>
                <w:color w:val="000000"/>
                <w:sz w:val="14"/>
                <w:szCs w:val="14"/>
              </w:rPr>
            </w:pPr>
            <w:r w:rsidRPr="00D74C44">
              <w:rPr>
                <w:color w:val="000000"/>
                <w:sz w:val="14"/>
                <w:szCs w:val="14"/>
              </w:rPr>
              <w:t>149720,0</w:t>
            </w:r>
          </w:p>
        </w:tc>
        <w:tc>
          <w:tcPr>
            <w:tcW w:w="361" w:type="pct"/>
          </w:tcPr>
          <w:p w:rsidR="0069731F" w:rsidRPr="00D74C44" w:rsidRDefault="0069731F" w:rsidP="003B4261">
            <w:pPr>
              <w:jc w:val="center"/>
              <w:rPr>
                <w:color w:val="000000"/>
                <w:sz w:val="14"/>
                <w:szCs w:val="14"/>
              </w:rPr>
            </w:pPr>
            <w:r w:rsidRPr="00D74C44">
              <w:rPr>
                <w:color w:val="000000"/>
                <w:sz w:val="14"/>
                <w:szCs w:val="14"/>
              </w:rPr>
              <w:t>249720,0</w:t>
            </w:r>
          </w:p>
        </w:tc>
        <w:tc>
          <w:tcPr>
            <w:tcW w:w="316" w:type="pct"/>
          </w:tcPr>
          <w:p w:rsidR="0069731F" w:rsidRPr="00D74C44" w:rsidRDefault="0069731F" w:rsidP="003B4261">
            <w:pPr>
              <w:jc w:val="center"/>
              <w:rPr>
                <w:color w:val="000000"/>
                <w:sz w:val="14"/>
                <w:szCs w:val="14"/>
              </w:rPr>
            </w:pPr>
            <w:r w:rsidRPr="00D74C44">
              <w:rPr>
                <w:color w:val="000000"/>
                <w:sz w:val="14"/>
                <w:szCs w:val="14"/>
              </w:rPr>
              <w:t>249720,0</w:t>
            </w:r>
          </w:p>
        </w:tc>
        <w:tc>
          <w:tcPr>
            <w:tcW w:w="315" w:type="pct"/>
          </w:tcPr>
          <w:p w:rsidR="0069731F" w:rsidRPr="00D74C44" w:rsidRDefault="0069731F" w:rsidP="003B4261">
            <w:pPr>
              <w:ind w:right="-94"/>
              <w:jc w:val="center"/>
              <w:rPr>
                <w:color w:val="000000"/>
                <w:sz w:val="14"/>
                <w:szCs w:val="14"/>
              </w:rPr>
            </w:pPr>
            <w:r w:rsidRPr="00D74C44">
              <w:rPr>
                <w:color w:val="000000"/>
                <w:sz w:val="14"/>
                <w:szCs w:val="14"/>
              </w:rPr>
              <w:t>249720,0</w:t>
            </w:r>
          </w:p>
        </w:tc>
        <w:tc>
          <w:tcPr>
            <w:tcW w:w="362" w:type="pct"/>
          </w:tcPr>
          <w:p w:rsidR="0069731F" w:rsidRPr="00D74C44" w:rsidRDefault="0069731F" w:rsidP="003B4261">
            <w:pPr>
              <w:jc w:val="center"/>
              <w:rPr>
                <w:color w:val="000000"/>
                <w:sz w:val="14"/>
                <w:szCs w:val="14"/>
              </w:rPr>
            </w:pPr>
            <w:r w:rsidRPr="00D74C44">
              <w:rPr>
                <w:color w:val="000000"/>
                <w:sz w:val="14"/>
                <w:szCs w:val="14"/>
              </w:rPr>
              <w:t>1394932,21</w:t>
            </w:r>
          </w:p>
        </w:tc>
      </w:tr>
      <w:tr w:rsidR="0069731F" w:rsidRPr="00D74C44" w:rsidTr="00621078">
        <w:trPr>
          <w:trHeight w:val="389"/>
        </w:trPr>
        <w:tc>
          <w:tcPr>
            <w:tcW w:w="153" w:type="pct"/>
            <w:vMerge w:val="restart"/>
          </w:tcPr>
          <w:p w:rsidR="0069731F" w:rsidRPr="00D74C44" w:rsidRDefault="0069731F" w:rsidP="0073181F">
            <w:pPr>
              <w:jc w:val="center"/>
              <w:rPr>
                <w:color w:val="000000"/>
                <w:sz w:val="14"/>
                <w:szCs w:val="14"/>
              </w:rPr>
            </w:pPr>
            <w:r w:rsidRPr="00D74C44">
              <w:rPr>
                <w:color w:val="000000"/>
                <w:sz w:val="14"/>
                <w:szCs w:val="14"/>
              </w:rPr>
              <w:t>1</w:t>
            </w:r>
          </w:p>
        </w:tc>
        <w:tc>
          <w:tcPr>
            <w:tcW w:w="355" w:type="pct"/>
            <w:vMerge w:val="restart"/>
          </w:tcPr>
          <w:p w:rsidR="0069731F" w:rsidRPr="00D74C44" w:rsidRDefault="0069731F" w:rsidP="004E1E4E">
            <w:pPr>
              <w:rPr>
                <w:sz w:val="14"/>
                <w:szCs w:val="14"/>
              </w:rPr>
            </w:pPr>
            <w:r w:rsidRPr="00D74C44">
              <w:rPr>
                <w:color w:val="000000"/>
                <w:sz w:val="14"/>
                <w:szCs w:val="14"/>
              </w:rPr>
              <w:t xml:space="preserve">Отдельное мероприятие </w:t>
            </w:r>
            <w:r w:rsidRPr="00D74C44">
              <w:rPr>
                <w:sz w:val="14"/>
                <w:szCs w:val="14"/>
              </w:rPr>
              <w:t xml:space="preserve">«Развитие системы </w:t>
            </w:r>
          </w:p>
          <w:p w:rsidR="0069731F" w:rsidRPr="00D74C44" w:rsidRDefault="0069731F" w:rsidP="004E1E4E">
            <w:pPr>
              <w:rPr>
                <w:sz w:val="14"/>
                <w:szCs w:val="14"/>
              </w:rPr>
            </w:pPr>
            <w:r w:rsidRPr="00D74C44">
              <w:rPr>
                <w:sz w:val="14"/>
                <w:szCs w:val="14"/>
              </w:rPr>
              <w:t>организации движения транспортных средств и пешеходов» Подпрограммы «Повышение безопасности дорожного движения в 2016 – 2020 годах»</w:t>
            </w:r>
          </w:p>
        </w:tc>
        <w:tc>
          <w:tcPr>
            <w:tcW w:w="354" w:type="pct"/>
            <w:vMerge w:val="restart"/>
          </w:tcPr>
          <w:p w:rsidR="0069731F" w:rsidRPr="00D74C44" w:rsidRDefault="0069731F" w:rsidP="00F835C2">
            <w:pPr>
              <w:rPr>
                <w:color w:val="000000"/>
                <w:sz w:val="14"/>
                <w:szCs w:val="14"/>
              </w:rPr>
            </w:pPr>
            <w:r w:rsidRPr="00D74C44">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69731F" w:rsidRPr="00D74C44" w:rsidRDefault="0069731F" w:rsidP="0021646B">
            <w:pPr>
              <w:jc w:val="center"/>
              <w:rPr>
                <w:color w:val="000000"/>
                <w:sz w:val="14"/>
                <w:szCs w:val="14"/>
              </w:rPr>
            </w:pPr>
            <w:r w:rsidRPr="00D74C44">
              <w:rPr>
                <w:color w:val="000000"/>
                <w:sz w:val="14"/>
                <w:szCs w:val="14"/>
              </w:rPr>
              <w:t>815</w:t>
            </w:r>
          </w:p>
        </w:tc>
        <w:tc>
          <w:tcPr>
            <w:tcW w:w="243" w:type="pct"/>
          </w:tcPr>
          <w:p w:rsidR="0069731F" w:rsidRPr="00D74C44" w:rsidRDefault="0069731F" w:rsidP="0021646B">
            <w:pPr>
              <w:jc w:val="center"/>
              <w:rPr>
                <w:color w:val="000000"/>
                <w:sz w:val="14"/>
                <w:szCs w:val="14"/>
              </w:rPr>
            </w:pPr>
            <w:r w:rsidRPr="00D74C44">
              <w:rPr>
                <w:color w:val="000000"/>
                <w:sz w:val="14"/>
                <w:szCs w:val="14"/>
              </w:rPr>
              <w:t>0409</w:t>
            </w:r>
          </w:p>
        </w:tc>
        <w:tc>
          <w:tcPr>
            <w:tcW w:w="240" w:type="pct"/>
          </w:tcPr>
          <w:p w:rsidR="0069731F" w:rsidRPr="00D74C44" w:rsidRDefault="0069731F" w:rsidP="0021646B">
            <w:pPr>
              <w:jc w:val="center"/>
              <w:rPr>
                <w:color w:val="000000"/>
                <w:sz w:val="14"/>
                <w:szCs w:val="14"/>
              </w:rPr>
            </w:pPr>
            <w:r w:rsidRPr="00D74C44">
              <w:rPr>
                <w:color w:val="000000"/>
                <w:sz w:val="14"/>
                <w:szCs w:val="14"/>
              </w:rPr>
              <w:t>00000 00000</w:t>
            </w:r>
          </w:p>
        </w:tc>
        <w:tc>
          <w:tcPr>
            <w:tcW w:w="282" w:type="pct"/>
          </w:tcPr>
          <w:p w:rsidR="0069731F" w:rsidRPr="00D74C44" w:rsidRDefault="0069731F" w:rsidP="0021646B">
            <w:pPr>
              <w:pStyle w:val="ConsPlusNormal"/>
              <w:ind w:firstLine="0"/>
              <w:jc w:val="center"/>
              <w:rPr>
                <w:rFonts w:ascii="Times New Roman" w:hAnsi="Times New Roman"/>
                <w:sz w:val="14"/>
                <w:szCs w:val="14"/>
              </w:rPr>
            </w:pPr>
          </w:p>
        </w:tc>
        <w:tc>
          <w:tcPr>
            <w:tcW w:w="163" w:type="pct"/>
          </w:tcPr>
          <w:p w:rsidR="0069731F" w:rsidRPr="00D74C44" w:rsidRDefault="0069731F" w:rsidP="0021646B">
            <w:pPr>
              <w:jc w:val="center"/>
              <w:rPr>
                <w:color w:val="000000"/>
                <w:sz w:val="14"/>
                <w:szCs w:val="14"/>
              </w:rPr>
            </w:pPr>
            <w:r w:rsidRPr="00D74C44">
              <w:rPr>
                <w:color w:val="000000"/>
                <w:sz w:val="14"/>
                <w:szCs w:val="14"/>
              </w:rPr>
              <w:t>000</w:t>
            </w:r>
          </w:p>
        </w:tc>
        <w:tc>
          <w:tcPr>
            <w:tcW w:w="298" w:type="pct"/>
          </w:tcPr>
          <w:p w:rsidR="0069731F" w:rsidRPr="00D74C44" w:rsidRDefault="0069731F" w:rsidP="0073181F">
            <w:pPr>
              <w:pStyle w:val="ConsPlusNormal"/>
              <w:ind w:firstLine="0"/>
              <w:jc w:val="center"/>
              <w:rPr>
                <w:rFonts w:ascii="Times New Roman" w:hAnsi="Times New Roman"/>
                <w:sz w:val="14"/>
                <w:szCs w:val="14"/>
              </w:rPr>
            </w:pPr>
          </w:p>
        </w:tc>
        <w:tc>
          <w:tcPr>
            <w:tcW w:w="340" w:type="pct"/>
          </w:tcPr>
          <w:p w:rsidR="0069731F" w:rsidRPr="00D74C44" w:rsidRDefault="0017507F" w:rsidP="0017507F">
            <w:pPr>
              <w:jc w:val="center"/>
              <w:rPr>
                <w:color w:val="000000"/>
                <w:sz w:val="14"/>
                <w:szCs w:val="14"/>
              </w:rPr>
            </w:pPr>
            <w:r w:rsidRPr="00D74C44">
              <w:rPr>
                <w:color w:val="000000"/>
                <w:sz w:val="14"/>
                <w:szCs w:val="14"/>
              </w:rPr>
              <w:t>308467,71</w:t>
            </w:r>
          </w:p>
        </w:tc>
        <w:tc>
          <w:tcPr>
            <w:tcW w:w="354" w:type="pct"/>
          </w:tcPr>
          <w:p w:rsidR="0069731F" w:rsidRPr="00D74C44" w:rsidRDefault="0069731F" w:rsidP="003B4261">
            <w:pPr>
              <w:jc w:val="center"/>
              <w:rPr>
                <w:color w:val="000000"/>
                <w:sz w:val="14"/>
                <w:szCs w:val="14"/>
              </w:rPr>
            </w:pPr>
            <w:r w:rsidRPr="00D74C44">
              <w:rPr>
                <w:color w:val="000000"/>
                <w:sz w:val="14"/>
                <w:szCs w:val="14"/>
              </w:rPr>
              <w:t>168005,8</w:t>
            </w:r>
          </w:p>
        </w:tc>
        <w:tc>
          <w:tcPr>
            <w:tcW w:w="321" w:type="pct"/>
          </w:tcPr>
          <w:p w:rsidR="0069731F" w:rsidRPr="00D74C44" w:rsidRDefault="0069731F" w:rsidP="003B4261">
            <w:pPr>
              <w:jc w:val="center"/>
              <w:rPr>
                <w:color w:val="000000"/>
                <w:sz w:val="14"/>
                <w:szCs w:val="14"/>
              </w:rPr>
            </w:pPr>
            <w:r w:rsidRPr="00D74C44">
              <w:rPr>
                <w:color w:val="000000"/>
                <w:sz w:val="14"/>
                <w:szCs w:val="14"/>
              </w:rPr>
              <w:t>162110</w:t>
            </w:r>
          </w:p>
        </w:tc>
        <w:tc>
          <w:tcPr>
            <w:tcW w:w="317" w:type="pct"/>
          </w:tcPr>
          <w:p w:rsidR="0069731F" w:rsidRPr="00D74C44" w:rsidRDefault="0069731F" w:rsidP="007C760F">
            <w:pPr>
              <w:jc w:val="center"/>
              <w:rPr>
                <w:color w:val="000000"/>
                <w:sz w:val="14"/>
                <w:szCs w:val="14"/>
              </w:rPr>
            </w:pPr>
            <w:r w:rsidRPr="00D74C44">
              <w:rPr>
                <w:color w:val="000000"/>
                <w:sz w:val="14"/>
                <w:szCs w:val="14"/>
              </w:rPr>
              <w:t>139000</w:t>
            </w:r>
          </w:p>
        </w:tc>
        <w:tc>
          <w:tcPr>
            <w:tcW w:w="361" w:type="pct"/>
          </w:tcPr>
          <w:p w:rsidR="0069731F" w:rsidRPr="00D74C44" w:rsidRDefault="0069731F" w:rsidP="003B4261">
            <w:pPr>
              <w:jc w:val="center"/>
              <w:rPr>
                <w:color w:val="000000"/>
                <w:sz w:val="14"/>
                <w:szCs w:val="14"/>
              </w:rPr>
            </w:pPr>
            <w:r w:rsidRPr="00D74C44">
              <w:rPr>
                <w:color w:val="000000"/>
                <w:sz w:val="14"/>
                <w:szCs w:val="14"/>
              </w:rPr>
              <w:t>222500</w:t>
            </w:r>
          </w:p>
        </w:tc>
        <w:tc>
          <w:tcPr>
            <w:tcW w:w="316" w:type="pct"/>
          </w:tcPr>
          <w:p w:rsidR="0069731F" w:rsidRPr="00D74C44" w:rsidRDefault="0069731F" w:rsidP="003B4261">
            <w:pPr>
              <w:jc w:val="center"/>
              <w:rPr>
                <w:color w:val="000000"/>
                <w:sz w:val="14"/>
                <w:szCs w:val="14"/>
              </w:rPr>
            </w:pPr>
          </w:p>
        </w:tc>
        <w:tc>
          <w:tcPr>
            <w:tcW w:w="315" w:type="pct"/>
          </w:tcPr>
          <w:p w:rsidR="0069731F" w:rsidRPr="00D74C44" w:rsidRDefault="0069731F" w:rsidP="003B4261">
            <w:pPr>
              <w:ind w:right="-94"/>
              <w:jc w:val="center"/>
              <w:rPr>
                <w:color w:val="000000"/>
                <w:sz w:val="14"/>
                <w:szCs w:val="14"/>
              </w:rPr>
            </w:pPr>
          </w:p>
        </w:tc>
        <w:tc>
          <w:tcPr>
            <w:tcW w:w="362" w:type="pct"/>
          </w:tcPr>
          <w:p w:rsidR="0069731F" w:rsidRPr="00D74C44" w:rsidRDefault="0017507F" w:rsidP="003B4261">
            <w:pPr>
              <w:jc w:val="center"/>
              <w:rPr>
                <w:color w:val="000000"/>
                <w:sz w:val="14"/>
                <w:szCs w:val="14"/>
              </w:rPr>
            </w:pPr>
            <w:r w:rsidRPr="00D74C44">
              <w:rPr>
                <w:color w:val="000000"/>
                <w:sz w:val="14"/>
                <w:szCs w:val="14"/>
              </w:rPr>
              <w:t>1000083,51</w:t>
            </w:r>
          </w:p>
        </w:tc>
      </w:tr>
      <w:tr w:rsidR="00B5012E" w:rsidRPr="00D74C44" w:rsidTr="00621078">
        <w:trPr>
          <w:trHeight w:val="365"/>
        </w:trPr>
        <w:tc>
          <w:tcPr>
            <w:tcW w:w="153" w:type="pct"/>
            <w:vMerge/>
          </w:tcPr>
          <w:p w:rsidR="00B5012E" w:rsidRPr="00D74C44" w:rsidRDefault="00B5012E" w:rsidP="0073181F">
            <w:pPr>
              <w:jc w:val="center"/>
              <w:rPr>
                <w:color w:val="000000"/>
                <w:sz w:val="14"/>
                <w:szCs w:val="14"/>
              </w:rPr>
            </w:pPr>
          </w:p>
        </w:tc>
        <w:tc>
          <w:tcPr>
            <w:tcW w:w="355" w:type="pct"/>
            <w:vMerge/>
          </w:tcPr>
          <w:p w:rsidR="00B5012E" w:rsidRPr="00D74C44" w:rsidRDefault="00B5012E" w:rsidP="0073181F">
            <w:pPr>
              <w:rPr>
                <w:sz w:val="14"/>
                <w:szCs w:val="14"/>
              </w:rPr>
            </w:pPr>
          </w:p>
        </w:tc>
        <w:tc>
          <w:tcPr>
            <w:tcW w:w="354" w:type="pct"/>
            <w:vMerge/>
          </w:tcPr>
          <w:p w:rsidR="00B5012E" w:rsidRPr="00D74C44" w:rsidRDefault="00B5012E" w:rsidP="00F835C2">
            <w:pPr>
              <w:rPr>
                <w:color w:val="000000"/>
                <w:sz w:val="14"/>
                <w:szCs w:val="14"/>
              </w:rPr>
            </w:pPr>
          </w:p>
        </w:tc>
        <w:tc>
          <w:tcPr>
            <w:tcW w:w="226" w:type="pct"/>
          </w:tcPr>
          <w:p w:rsidR="00B5012E" w:rsidRPr="00D74C44" w:rsidRDefault="00B5012E" w:rsidP="0021646B">
            <w:pPr>
              <w:jc w:val="center"/>
              <w:rPr>
                <w:color w:val="000000"/>
                <w:sz w:val="14"/>
                <w:szCs w:val="14"/>
              </w:rPr>
            </w:pPr>
            <w:r w:rsidRPr="00D74C44">
              <w:rPr>
                <w:color w:val="000000"/>
                <w:sz w:val="14"/>
                <w:szCs w:val="14"/>
              </w:rPr>
              <w:t>815</w:t>
            </w:r>
          </w:p>
        </w:tc>
        <w:tc>
          <w:tcPr>
            <w:tcW w:w="243" w:type="pct"/>
          </w:tcPr>
          <w:p w:rsidR="00B5012E" w:rsidRPr="00D74C44" w:rsidRDefault="00B5012E" w:rsidP="0021646B">
            <w:pPr>
              <w:jc w:val="center"/>
              <w:rPr>
                <w:color w:val="000000"/>
                <w:sz w:val="14"/>
                <w:szCs w:val="14"/>
              </w:rPr>
            </w:pPr>
            <w:r w:rsidRPr="00D74C44">
              <w:rPr>
                <w:color w:val="000000"/>
                <w:sz w:val="14"/>
                <w:szCs w:val="14"/>
              </w:rPr>
              <w:t>0409</w:t>
            </w:r>
          </w:p>
        </w:tc>
        <w:tc>
          <w:tcPr>
            <w:tcW w:w="240" w:type="pct"/>
          </w:tcPr>
          <w:p w:rsidR="00B5012E" w:rsidRPr="00D74C44" w:rsidRDefault="00B5012E" w:rsidP="0021646B">
            <w:pPr>
              <w:jc w:val="center"/>
              <w:rPr>
                <w:color w:val="000000"/>
                <w:sz w:val="14"/>
                <w:szCs w:val="14"/>
              </w:rPr>
            </w:pPr>
            <w:r w:rsidRPr="00D74C44">
              <w:rPr>
                <w:color w:val="000000"/>
                <w:sz w:val="14"/>
                <w:szCs w:val="14"/>
              </w:rPr>
              <w:t>13100 18080</w:t>
            </w:r>
          </w:p>
        </w:tc>
        <w:tc>
          <w:tcPr>
            <w:tcW w:w="282" w:type="pct"/>
          </w:tcPr>
          <w:p w:rsidR="00B5012E" w:rsidRPr="00D74C44" w:rsidRDefault="00B5012E" w:rsidP="0021646B">
            <w:pPr>
              <w:pStyle w:val="ConsPlusNormal"/>
              <w:ind w:firstLine="0"/>
              <w:jc w:val="center"/>
              <w:rPr>
                <w:rFonts w:ascii="Times New Roman" w:hAnsi="Times New Roman"/>
                <w:sz w:val="14"/>
                <w:szCs w:val="14"/>
              </w:rPr>
            </w:pPr>
          </w:p>
        </w:tc>
        <w:tc>
          <w:tcPr>
            <w:tcW w:w="163" w:type="pct"/>
          </w:tcPr>
          <w:p w:rsidR="00B5012E" w:rsidRPr="00D74C44" w:rsidRDefault="00B5012E" w:rsidP="0021646B">
            <w:pPr>
              <w:jc w:val="center"/>
              <w:rPr>
                <w:color w:val="000000"/>
                <w:sz w:val="14"/>
                <w:szCs w:val="14"/>
              </w:rPr>
            </w:pPr>
            <w:r w:rsidRPr="00D74C44">
              <w:rPr>
                <w:color w:val="000000"/>
                <w:sz w:val="14"/>
                <w:szCs w:val="14"/>
              </w:rPr>
              <w:t>400</w:t>
            </w:r>
          </w:p>
        </w:tc>
        <w:tc>
          <w:tcPr>
            <w:tcW w:w="298" w:type="pct"/>
          </w:tcPr>
          <w:p w:rsidR="00B5012E" w:rsidRPr="00D74C44" w:rsidRDefault="00B5012E" w:rsidP="0021646B">
            <w:pPr>
              <w:pStyle w:val="ConsPlusNormal"/>
              <w:ind w:firstLine="0"/>
              <w:jc w:val="center"/>
              <w:rPr>
                <w:rFonts w:ascii="Times New Roman" w:hAnsi="Times New Roman"/>
                <w:sz w:val="14"/>
                <w:szCs w:val="14"/>
              </w:rPr>
            </w:pPr>
          </w:p>
        </w:tc>
        <w:tc>
          <w:tcPr>
            <w:tcW w:w="340" w:type="pct"/>
          </w:tcPr>
          <w:p w:rsidR="00B5012E" w:rsidRPr="00D74C44" w:rsidRDefault="00B5012E" w:rsidP="00BB3029">
            <w:pPr>
              <w:jc w:val="center"/>
              <w:rPr>
                <w:color w:val="000000"/>
                <w:sz w:val="14"/>
                <w:szCs w:val="14"/>
              </w:rPr>
            </w:pPr>
            <w:r w:rsidRPr="00D74C44">
              <w:rPr>
                <w:color w:val="000000"/>
                <w:sz w:val="14"/>
                <w:szCs w:val="14"/>
              </w:rPr>
              <w:t>115633,4</w:t>
            </w:r>
          </w:p>
        </w:tc>
        <w:tc>
          <w:tcPr>
            <w:tcW w:w="354" w:type="pct"/>
          </w:tcPr>
          <w:p w:rsidR="00B5012E" w:rsidRPr="00D74C44" w:rsidRDefault="00B5012E" w:rsidP="00BB3029">
            <w:pPr>
              <w:jc w:val="center"/>
              <w:rPr>
                <w:color w:val="000000"/>
                <w:sz w:val="14"/>
                <w:szCs w:val="14"/>
              </w:rPr>
            </w:pPr>
          </w:p>
        </w:tc>
        <w:tc>
          <w:tcPr>
            <w:tcW w:w="321" w:type="pct"/>
          </w:tcPr>
          <w:p w:rsidR="00B5012E" w:rsidRPr="00D74C44" w:rsidRDefault="00B5012E" w:rsidP="00BB3029">
            <w:pPr>
              <w:jc w:val="center"/>
              <w:rPr>
                <w:color w:val="000000"/>
                <w:sz w:val="14"/>
                <w:szCs w:val="14"/>
              </w:rPr>
            </w:pPr>
          </w:p>
        </w:tc>
        <w:tc>
          <w:tcPr>
            <w:tcW w:w="317" w:type="pct"/>
          </w:tcPr>
          <w:p w:rsidR="00B5012E" w:rsidRPr="00D74C44" w:rsidRDefault="00B5012E" w:rsidP="00BB3029">
            <w:pPr>
              <w:jc w:val="center"/>
              <w:rPr>
                <w:color w:val="000000"/>
                <w:sz w:val="14"/>
                <w:szCs w:val="14"/>
              </w:rPr>
            </w:pPr>
          </w:p>
        </w:tc>
        <w:tc>
          <w:tcPr>
            <w:tcW w:w="361" w:type="pct"/>
          </w:tcPr>
          <w:p w:rsidR="00B5012E" w:rsidRPr="00D74C44" w:rsidRDefault="00B5012E" w:rsidP="00BB3029">
            <w:pPr>
              <w:jc w:val="center"/>
              <w:rPr>
                <w:color w:val="000000"/>
                <w:sz w:val="14"/>
                <w:szCs w:val="14"/>
              </w:rPr>
            </w:pPr>
          </w:p>
        </w:tc>
        <w:tc>
          <w:tcPr>
            <w:tcW w:w="316" w:type="pct"/>
          </w:tcPr>
          <w:p w:rsidR="00B5012E" w:rsidRPr="00D74C44" w:rsidRDefault="00B5012E" w:rsidP="00BB3029">
            <w:pPr>
              <w:jc w:val="center"/>
              <w:rPr>
                <w:color w:val="000000"/>
                <w:sz w:val="14"/>
                <w:szCs w:val="14"/>
              </w:rPr>
            </w:pPr>
          </w:p>
        </w:tc>
        <w:tc>
          <w:tcPr>
            <w:tcW w:w="315" w:type="pct"/>
          </w:tcPr>
          <w:p w:rsidR="00B5012E" w:rsidRPr="00D74C44" w:rsidRDefault="00B5012E" w:rsidP="00BB3029">
            <w:pPr>
              <w:jc w:val="center"/>
              <w:rPr>
                <w:color w:val="000000"/>
                <w:sz w:val="14"/>
                <w:szCs w:val="14"/>
              </w:rPr>
            </w:pPr>
          </w:p>
        </w:tc>
        <w:tc>
          <w:tcPr>
            <w:tcW w:w="362" w:type="pct"/>
          </w:tcPr>
          <w:p w:rsidR="00B5012E" w:rsidRPr="00D74C44" w:rsidRDefault="00B5012E" w:rsidP="00BB3029">
            <w:pPr>
              <w:jc w:val="center"/>
              <w:rPr>
                <w:color w:val="000000"/>
                <w:sz w:val="14"/>
                <w:szCs w:val="14"/>
              </w:rPr>
            </w:pPr>
            <w:r w:rsidRPr="00D74C44">
              <w:rPr>
                <w:color w:val="000000"/>
                <w:sz w:val="14"/>
                <w:szCs w:val="14"/>
              </w:rPr>
              <w:t>115633,4</w:t>
            </w:r>
          </w:p>
        </w:tc>
      </w:tr>
      <w:tr w:rsidR="0017507F" w:rsidRPr="00D74C44" w:rsidTr="00621078">
        <w:trPr>
          <w:trHeight w:val="273"/>
        </w:trPr>
        <w:tc>
          <w:tcPr>
            <w:tcW w:w="153" w:type="pct"/>
            <w:vMerge/>
          </w:tcPr>
          <w:p w:rsidR="0017507F" w:rsidRPr="00D74C44" w:rsidRDefault="0017507F" w:rsidP="0073181F">
            <w:pPr>
              <w:jc w:val="center"/>
              <w:rPr>
                <w:color w:val="000000"/>
                <w:sz w:val="14"/>
                <w:szCs w:val="14"/>
              </w:rPr>
            </w:pPr>
          </w:p>
        </w:tc>
        <w:tc>
          <w:tcPr>
            <w:tcW w:w="355" w:type="pct"/>
            <w:vMerge/>
          </w:tcPr>
          <w:p w:rsidR="0017507F" w:rsidRPr="00D74C44" w:rsidRDefault="0017507F" w:rsidP="0073181F">
            <w:pPr>
              <w:rPr>
                <w:sz w:val="14"/>
                <w:szCs w:val="14"/>
              </w:rPr>
            </w:pPr>
          </w:p>
        </w:tc>
        <w:tc>
          <w:tcPr>
            <w:tcW w:w="354" w:type="pct"/>
            <w:vMerge/>
          </w:tcPr>
          <w:p w:rsidR="0017507F" w:rsidRPr="00D74C44" w:rsidRDefault="0017507F" w:rsidP="00F835C2">
            <w:pPr>
              <w:rPr>
                <w:color w:val="000000"/>
                <w:sz w:val="14"/>
                <w:szCs w:val="14"/>
              </w:rPr>
            </w:pPr>
          </w:p>
        </w:tc>
        <w:tc>
          <w:tcPr>
            <w:tcW w:w="226" w:type="pct"/>
          </w:tcPr>
          <w:p w:rsidR="0017507F" w:rsidRPr="00D74C44" w:rsidRDefault="0017507F" w:rsidP="0021646B">
            <w:pPr>
              <w:jc w:val="center"/>
              <w:rPr>
                <w:color w:val="000000"/>
                <w:sz w:val="14"/>
                <w:szCs w:val="14"/>
              </w:rPr>
            </w:pPr>
            <w:r w:rsidRPr="00D74C44">
              <w:rPr>
                <w:color w:val="000000"/>
                <w:sz w:val="14"/>
                <w:szCs w:val="14"/>
              </w:rPr>
              <w:t>815</w:t>
            </w:r>
          </w:p>
        </w:tc>
        <w:tc>
          <w:tcPr>
            <w:tcW w:w="243" w:type="pct"/>
          </w:tcPr>
          <w:p w:rsidR="0017507F" w:rsidRPr="00D74C44" w:rsidRDefault="0017507F" w:rsidP="0021646B">
            <w:pPr>
              <w:jc w:val="center"/>
              <w:rPr>
                <w:color w:val="000000"/>
                <w:sz w:val="14"/>
                <w:szCs w:val="14"/>
              </w:rPr>
            </w:pPr>
            <w:r w:rsidRPr="00D74C44">
              <w:rPr>
                <w:color w:val="000000"/>
                <w:sz w:val="14"/>
                <w:szCs w:val="14"/>
              </w:rPr>
              <w:t>0409</w:t>
            </w:r>
          </w:p>
        </w:tc>
        <w:tc>
          <w:tcPr>
            <w:tcW w:w="240" w:type="pct"/>
          </w:tcPr>
          <w:p w:rsidR="0017507F" w:rsidRPr="00D74C44" w:rsidRDefault="0017507F" w:rsidP="0021646B">
            <w:pPr>
              <w:jc w:val="center"/>
              <w:rPr>
                <w:color w:val="000000"/>
                <w:sz w:val="14"/>
                <w:szCs w:val="14"/>
              </w:rPr>
            </w:pPr>
            <w:r w:rsidRPr="00D74C44">
              <w:rPr>
                <w:color w:val="000000"/>
                <w:sz w:val="14"/>
                <w:szCs w:val="14"/>
              </w:rPr>
              <w:t>13100 04300</w:t>
            </w:r>
          </w:p>
        </w:tc>
        <w:tc>
          <w:tcPr>
            <w:tcW w:w="282" w:type="pct"/>
          </w:tcPr>
          <w:p w:rsidR="0017507F" w:rsidRPr="00D74C44" w:rsidRDefault="0017507F" w:rsidP="0021646B">
            <w:pPr>
              <w:pStyle w:val="ConsPlusNormal"/>
              <w:ind w:firstLine="0"/>
              <w:jc w:val="center"/>
              <w:rPr>
                <w:rFonts w:ascii="Times New Roman" w:hAnsi="Times New Roman"/>
                <w:sz w:val="14"/>
                <w:szCs w:val="14"/>
                <w:lang w:val="en-US"/>
              </w:rPr>
            </w:pPr>
          </w:p>
        </w:tc>
        <w:tc>
          <w:tcPr>
            <w:tcW w:w="163" w:type="pct"/>
          </w:tcPr>
          <w:p w:rsidR="0017507F" w:rsidRPr="00D74C44" w:rsidRDefault="0017507F" w:rsidP="0021646B">
            <w:pPr>
              <w:jc w:val="center"/>
              <w:rPr>
                <w:color w:val="000000"/>
                <w:sz w:val="14"/>
                <w:szCs w:val="14"/>
              </w:rPr>
            </w:pPr>
            <w:r w:rsidRPr="00D74C44">
              <w:rPr>
                <w:color w:val="000000"/>
                <w:sz w:val="14"/>
                <w:szCs w:val="14"/>
              </w:rPr>
              <w:t>200</w:t>
            </w:r>
          </w:p>
        </w:tc>
        <w:tc>
          <w:tcPr>
            <w:tcW w:w="298" w:type="pct"/>
          </w:tcPr>
          <w:p w:rsidR="0017507F" w:rsidRPr="00D74C44" w:rsidRDefault="0017507F" w:rsidP="0021646B">
            <w:pPr>
              <w:pStyle w:val="ConsPlusNormal"/>
              <w:ind w:firstLine="0"/>
              <w:jc w:val="center"/>
              <w:rPr>
                <w:rFonts w:ascii="Times New Roman" w:hAnsi="Times New Roman"/>
                <w:sz w:val="14"/>
                <w:szCs w:val="14"/>
                <w:lang w:val="en-US"/>
              </w:rPr>
            </w:pPr>
          </w:p>
        </w:tc>
        <w:tc>
          <w:tcPr>
            <w:tcW w:w="340" w:type="pct"/>
          </w:tcPr>
          <w:p w:rsidR="0017507F" w:rsidRPr="00D74C44" w:rsidRDefault="0017507F" w:rsidP="003222A9">
            <w:pPr>
              <w:jc w:val="center"/>
              <w:rPr>
                <w:color w:val="000000"/>
                <w:sz w:val="14"/>
                <w:szCs w:val="14"/>
              </w:rPr>
            </w:pPr>
            <w:r w:rsidRPr="00D74C44">
              <w:rPr>
                <w:color w:val="000000"/>
                <w:sz w:val="14"/>
                <w:szCs w:val="14"/>
              </w:rPr>
              <w:t>170440,48</w:t>
            </w:r>
          </w:p>
        </w:tc>
        <w:tc>
          <w:tcPr>
            <w:tcW w:w="354" w:type="pct"/>
          </w:tcPr>
          <w:p w:rsidR="0017507F" w:rsidRPr="00D74C44" w:rsidRDefault="0017507F" w:rsidP="003222A9">
            <w:pPr>
              <w:jc w:val="center"/>
              <w:rPr>
                <w:color w:val="000000"/>
                <w:sz w:val="14"/>
                <w:szCs w:val="14"/>
              </w:rPr>
            </w:pPr>
            <w:r w:rsidRPr="00D74C44">
              <w:rPr>
                <w:color w:val="000000"/>
                <w:sz w:val="14"/>
                <w:szCs w:val="14"/>
              </w:rPr>
              <w:t>114079,3</w:t>
            </w:r>
          </w:p>
        </w:tc>
        <w:tc>
          <w:tcPr>
            <w:tcW w:w="321" w:type="pct"/>
          </w:tcPr>
          <w:p w:rsidR="0017507F" w:rsidRPr="00D74C44" w:rsidRDefault="0017507F" w:rsidP="003222A9">
            <w:pPr>
              <w:jc w:val="center"/>
              <w:rPr>
                <w:color w:val="000000"/>
                <w:sz w:val="14"/>
                <w:szCs w:val="14"/>
              </w:rPr>
            </w:pPr>
            <w:r w:rsidRPr="00D74C44">
              <w:rPr>
                <w:color w:val="000000"/>
                <w:sz w:val="14"/>
                <w:szCs w:val="14"/>
              </w:rPr>
              <w:t>138500</w:t>
            </w:r>
          </w:p>
        </w:tc>
        <w:tc>
          <w:tcPr>
            <w:tcW w:w="317" w:type="pct"/>
          </w:tcPr>
          <w:p w:rsidR="0017507F" w:rsidRPr="00D74C44" w:rsidRDefault="0017507F" w:rsidP="003222A9">
            <w:pPr>
              <w:jc w:val="center"/>
              <w:rPr>
                <w:color w:val="000000"/>
                <w:sz w:val="14"/>
                <w:szCs w:val="14"/>
              </w:rPr>
            </w:pPr>
            <w:r w:rsidRPr="00D74C44">
              <w:rPr>
                <w:color w:val="000000"/>
                <w:sz w:val="14"/>
                <w:szCs w:val="14"/>
              </w:rPr>
              <w:t>139000</w:t>
            </w:r>
          </w:p>
        </w:tc>
        <w:tc>
          <w:tcPr>
            <w:tcW w:w="361" w:type="pct"/>
          </w:tcPr>
          <w:p w:rsidR="0017507F" w:rsidRPr="00D74C44" w:rsidRDefault="0017507F" w:rsidP="003222A9">
            <w:pPr>
              <w:jc w:val="center"/>
              <w:rPr>
                <w:color w:val="000000"/>
                <w:sz w:val="14"/>
                <w:szCs w:val="14"/>
              </w:rPr>
            </w:pPr>
            <w:r w:rsidRPr="00D74C44">
              <w:rPr>
                <w:color w:val="000000"/>
                <w:sz w:val="14"/>
                <w:szCs w:val="14"/>
              </w:rPr>
              <w:t>222500</w:t>
            </w:r>
          </w:p>
        </w:tc>
        <w:tc>
          <w:tcPr>
            <w:tcW w:w="316" w:type="pct"/>
          </w:tcPr>
          <w:p w:rsidR="0017507F" w:rsidRPr="00D74C44" w:rsidRDefault="0017507F" w:rsidP="003222A9">
            <w:pPr>
              <w:jc w:val="center"/>
              <w:rPr>
                <w:color w:val="000000"/>
                <w:sz w:val="14"/>
                <w:szCs w:val="14"/>
              </w:rPr>
            </w:pPr>
          </w:p>
        </w:tc>
        <w:tc>
          <w:tcPr>
            <w:tcW w:w="315" w:type="pct"/>
          </w:tcPr>
          <w:p w:rsidR="0017507F" w:rsidRPr="00D74C44" w:rsidRDefault="0017507F" w:rsidP="003222A9">
            <w:pPr>
              <w:jc w:val="center"/>
              <w:rPr>
                <w:color w:val="000000"/>
                <w:sz w:val="14"/>
                <w:szCs w:val="14"/>
              </w:rPr>
            </w:pPr>
          </w:p>
        </w:tc>
        <w:tc>
          <w:tcPr>
            <w:tcW w:w="362" w:type="pct"/>
          </w:tcPr>
          <w:p w:rsidR="0017507F" w:rsidRPr="00D74C44" w:rsidRDefault="0017507F" w:rsidP="003222A9">
            <w:pPr>
              <w:jc w:val="center"/>
              <w:rPr>
                <w:color w:val="000000"/>
                <w:sz w:val="14"/>
                <w:szCs w:val="14"/>
              </w:rPr>
            </w:pPr>
            <w:r w:rsidRPr="00D74C44">
              <w:rPr>
                <w:color w:val="000000"/>
                <w:sz w:val="14"/>
                <w:szCs w:val="14"/>
              </w:rPr>
              <w:t>784519,78</w:t>
            </w:r>
          </w:p>
        </w:tc>
      </w:tr>
      <w:tr w:rsidR="008C79CF" w:rsidRPr="00D74C44" w:rsidTr="00621078">
        <w:trPr>
          <w:trHeight w:val="289"/>
        </w:trPr>
        <w:tc>
          <w:tcPr>
            <w:tcW w:w="153" w:type="pct"/>
            <w:vMerge/>
          </w:tcPr>
          <w:p w:rsidR="008C79CF" w:rsidRPr="00D74C44" w:rsidRDefault="008C79CF" w:rsidP="0073181F">
            <w:pPr>
              <w:jc w:val="center"/>
              <w:rPr>
                <w:color w:val="000000"/>
                <w:sz w:val="14"/>
                <w:szCs w:val="14"/>
              </w:rPr>
            </w:pPr>
          </w:p>
        </w:tc>
        <w:tc>
          <w:tcPr>
            <w:tcW w:w="355" w:type="pct"/>
            <w:vMerge/>
          </w:tcPr>
          <w:p w:rsidR="008C79CF" w:rsidRPr="00D74C44" w:rsidRDefault="008C79CF" w:rsidP="0073181F">
            <w:pPr>
              <w:rPr>
                <w:sz w:val="14"/>
                <w:szCs w:val="14"/>
              </w:rPr>
            </w:pPr>
          </w:p>
        </w:tc>
        <w:tc>
          <w:tcPr>
            <w:tcW w:w="354" w:type="pct"/>
            <w:vMerge/>
          </w:tcPr>
          <w:p w:rsidR="008C79CF" w:rsidRPr="00D74C44" w:rsidRDefault="008C79CF" w:rsidP="00F835C2">
            <w:pPr>
              <w:rPr>
                <w:color w:val="000000"/>
                <w:sz w:val="14"/>
                <w:szCs w:val="14"/>
              </w:rPr>
            </w:pPr>
          </w:p>
        </w:tc>
        <w:tc>
          <w:tcPr>
            <w:tcW w:w="226" w:type="pct"/>
          </w:tcPr>
          <w:p w:rsidR="008C79CF" w:rsidRPr="00D74C44" w:rsidRDefault="008C79CF" w:rsidP="0021646B">
            <w:pPr>
              <w:jc w:val="center"/>
              <w:rPr>
                <w:color w:val="000000"/>
                <w:sz w:val="14"/>
                <w:szCs w:val="14"/>
              </w:rPr>
            </w:pPr>
            <w:r w:rsidRPr="00D74C44">
              <w:rPr>
                <w:color w:val="000000"/>
                <w:sz w:val="14"/>
                <w:szCs w:val="14"/>
              </w:rPr>
              <w:t>815</w:t>
            </w:r>
          </w:p>
        </w:tc>
        <w:tc>
          <w:tcPr>
            <w:tcW w:w="243" w:type="pct"/>
          </w:tcPr>
          <w:p w:rsidR="008C79CF" w:rsidRPr="00D74C44" w:rsidRDefault="008C79CF" w:rsidP="0021646B">
            <w:pPr>
              <w:jc w:val="center"/>
              <w:rPr>
                <w:color w:val="000000"/>
                <w:sz w:val="14"/>
                <w:szCs w:val="14"/>
              </w:rPr>
            </w:pPr>
            <w:r w:rsidRPr="00D74C44">
              <w:rPr>
                <w:color w:val="000000"/>
                <w:sz w:val="14"/>
                <w:szCs w:val="14"/>
              </w:rPr>
              <w:t>0409</w:t>
            </w:r>
          </w:p>
        </w:tc>
        <w:tc>
          <w:tcPr>
            <w:tcW w:w="240" w:type="pct"/>
          </w:tcPr>
          <w:p w:rsidR="008C79CF" w:rsidRPr="00D74C44" w:rsidRDefault="008C79CF" w:rsidP="0021646B">
            <w:pPr>
              <w:jc w:val="center"/>
              <w:rPr>
                <w:color w:val="000000"/>
                <w:sz w:val="14"/>
                <w:szCs w:val="14"/>
              </w:rPr>
            </w:pPr>
            <w:r w:rsidRPr="00D74C44">
              <w:rPr>
                <w:color w:val="000000"/>
                <w:sz w:val="14"/>
                <w:szCs w:val="14"/>
              </w:rPr>
              <w:t>13100 18990</w:t>
            </w:r>
          </w:p>
        </w:tc>
        <w:tc>
          <w:tcPr>
            <w:tcW w:w="282" w:type="pct"/>
          </w:tcPr>
          <w:p w:rsidR="008C79CF" w:rsidRPr="00D74C44" w:rsidRDefault="008C79CF" w:rsidP="0021646B">
            <w:pPr>
              <w:pStyle w:val="ConsPlusNormal"/>
              <w:ind w:firstLine="0"/>
              <w:jc w:val="center"/>
              <w:rPr>
                <w:rFonts w:ascii="Times New Roman" w:hAnsi="Times New Roman"/>
                <w:sz w:val="14"/>
                <w:szCs w:val="14"/>
                <w:lang w:val="en-US"/>
              </w:rPr>
            </w:pPr>
          </w:p>
        </w:tc>
        <w:tc>
          <w:tcPr>
            <w:tcW w:w="163" w:type="pct"/>
          </w:tcPr>
          <w:p w:rsidR="008C79CF" w:rsidRPr="00D74C44" w:rsidRDefault="008C79CF" w:rsidP="0021646B">
            <w:pPr>
              <w:jc w:val="center"/>
              <w:rPr>
                <w:color w:val="000000"/>
                <w:sz w:val="14"/>
                <w:szCs w:val="14"/>
              </w:rPr>
            </w:pPr>
            <w:r w:rsidRPr="00D74C44">
              <w:rPr>
                <w:color w:val="000000"/>
                <w:sz w:val="14"/>
                <w:szCs w:val="14"/>
              </w:rPr>
              <w:t>400</w:t>
            </w:r>
          </w:p>
        </w:tc>
        <w:tc>
          <w:tcPr>
            <w:tcW w:w="298" w:type="pct"/>
          </w:tcPr>
          <w:p w:rsidR="008C79CF" w:rsidRPr="00D74C44" w:rsidRDefault="008C79CF" w:rsidP="0021646B">
            <w:pPr>
              <w:pStyle w:val="ConsPlusNormal"/>
              <w:ind w:firstLine="0"/>
              <w:jc w:val="center"/>
              <w:rPr>
                <w:rFonts w:ascii="Times New Roman" w:hAnsi="Times New Roman"/>
                <w:sz w:val="14"/>
                <w:szCs w:val="14"/>
                <w:lang w:val="en-US"/>
              </w:rPr>
            </w:pPr>
          </w:p>
        </w:tc>
        <w:tc>
          <w:tcPr>
            <w:tcW w:w="340" w:type="pct"/>
          </w:tcPr>
          <w:p w:rsidR="008C79CF" w:rsidRPr="00D74C44" w:rsidRDefault="0017507F" w:rsidP="0017507F">
            <w:pPr>
              <w:jc w:val="center"/>
              <w:rPr>
                <w:color w:val="000000"/>
                <w:sz w:val="14"/>
                <w:szCs w:val="14"/>
              </w:rPr>
            </w:pPr>
            <w:r w:rsidRPr="00D74C44">
              <w:rPr>
                <w:color w:val="000000"/>
                <w:sz w:val="14"/>
                <w:szCs w:val="14"/>
              </w:rPr>
              <w:t>2239</w:t>
            </w:r>
            <w:r w:rsidR="008C79CF" w:rsidRPr="00D74C44">
              <w:rPr>
                <w:color w:val="000000"/>
                <w:sz w:val="14"/>
                <w:szCs w:val="14"/>
              </w:rPr>
              <w:t>3,8</w:t>
            </w:r>
            <w:r w:rsidRPr="00D74C44">
              <w:rPr>
                <w:color w:val="000000"/>
                <w:sz w:val="14"/>
                <w:szCs w:val="14"/>
              </w:rPr>
              <w:t>3</w:t>
            </w:r>
          </w:p>
        </w:tc>
        <w:tc>
          <w:tcPr>
            <w:tcW w:w="354" w:type="pct"/>
          </w:tcPr>
          <w:p w:rsidR="008C79CF" w:rsidRPr="00D74C44" w:rsidRDefault="008C79CF" w:rsidP="00BB3029">
            <w:pPr>
              <w:jc w:val="center"/>
              <w:rPr>
                <w:color w:val="000000"/>
                <w:sz w:val="14"/>
                <w:szCs w:val="14"/>
              </w:rPr>
            </w:pPr>
            <w:r w:rsidRPr="00D74C44">
              <w:rPr>
                <w:color w:val="000000"/>
                <w:sz w:val="14"/>
                <w:szCs w:val="14"/>
              </w:rPr>
              <w:t>53926,5</w:t>
            </w:r>
          </w:p>
        </w:tc>
        <w:tc>
          <w:tcPr>
            <w:tcW w:w="321" w:type="pct"/>
          </w:tcPr>
          <w:p w:rsidR="008C79CF" w:rsidRPr="00D74C44" w:rsidRDefault="008C79CF" w:rsidP="00BB3029">
            <w:pPr>
              <w:jc w:val="center"/>
              <w:rPr>
                <w:color w:val="000000"/>
                <w:sz w:val="14"/>
                <w:szCs w:val="14"/>
              </w:rPr>
            </w:pPr>
            <w:r w:rsidRPr="00D74C44">
              <w:rPr>
                <w:color w:val="000000"/>
                <w:sz w:val="14"/>
                <w:szCs w:val="14"/>
              </w:rPr>
              <w:t>23610</w:t>
            </w:r>
          </w:p>
        </w:tc>
        <w:tc>
          <w:tcPr>
            <w:tcW w:w="317" w:type="pct"/>
          </w:tcPr>
          <w:p w:rsidR="008C79CF" w:rsidRPr="00D74C44" w:rsidRDefault="008C79CF" w:rsidP="00BB3029">
            <w:pPr>
              <w:jc w:val="center"/>
              <w:rPr>
                <w:color w:val="000000"/>
                <w:sz w:val="14"/>
                <w:szCs w:val="14"/>
              </w:rPr>
            </w:pPr>
          </w:p>
        </w:tc>
        <w:tc>
          <w:tcPr>
            <w:tcW w:w="361" w:type="pct"/>
          </w:tcPr>
          <w:p w:rsidR="008C79CF" w:rsidRPr="00D74C44" w:rsidRDefault="008C79CF" w:rsidP="00BB3029">
            <w:pPr>
              <w:jc w:val="center"/>
              <w:rPr>
                <w:color w:val="000000"/>
                <w:sz w:val="14"/>
                <w:szCs w:val="14"/>
              </w:rPr>
            </w:pPr>
          </w:p>
        </w:tc>
        <w:tc>
          <w:tcPr>
            <w:tcW w:w="316" w:type="pct"/>
          </w:tcPr>
          <w:p w:rsidR="008C79CF" w:rsidRPr="00D74C44" w:rsidRDefault="008C79CF" w:rsidP="00BB3029">
            <w:pPr>
              <w:jc w:val="center"/>
              <w:rPr>
                <w:color w:val="000000"/>
                <w:sz w:val="14"/>
                <w:szCs w:val="14"/>
              </w:rPr>
            </w:pPr>
          </w:p>
        </w:tc>
        <w:tc>
          <w:tcPr>
            <w:tcW w:w="315" w:type="pct"/>
          </w:tcPr>
          <w:p w:rsidR="008C79CF" w:rsidRPr="00D74C44" w:rsidRDefault="008C79CF" w:rsidP="00BB3029">
            <w:pPr>
              <w:jc w:val="center"/>
              <w:rPr>
                <w:color w:val="000000"/>
                <w:sz w:val="14"/>
                <w:szCs w:val="14"/>
              </w:rPr>
            </w:pPr>
          </w:p>
        </w:tc>
        <w:tc>
          <w:tcPr>
            <w:tcW w:w="362" w:type="pct"/>
          </w:tcPr>
          <w:p w:rsidR="008C79CF" w:rsidRPr="00D74C44" w:rsidRDefault="008C79CF" w:rsidP="0017507F">
            <w:pPr>
              <w:jc w:val="center"/>
              <w:rPr>
                <w:color w:val="000000"/>
                <w:sz w:val="14"/>
                <w:szCs w:val="14"/>
              </w:rPr>
            </w:pPr>
            <w:r w:rsidRPr="00D74C44">
              <w:rPr>
                <w:color w:val="000000"/>
                <w:sz w:val="14"/>
                <w:szCs w:val="14"/>
              </w:rPr>
              <w:t>999</w:t>
            </w:r>
            <w:r w:rsidR="0017507F" w:rsidRPr="00D74C44">
              <w:rPr>
                <w:color w:val="000000"/>
                <w:sz w:val="14"/>
                <w:szCs w:val="14"/>
              </w:rPr>
              <w:t>3</w:t>
            </w:r>
            <w:r w:rsidRPr="00D74C44">
              <w:rPr>
                <w:color w:val="000000"/>
                <w:sz w:val="14"/>
                <w:szCs w:val="14"/>
              </w:rPr>
              <w:t>0,3</w:t>
            </w:r>
            <w:r w:rsidR="0017507F" w:rsidRPr="00D74C44">
              <w:rPr>
                <w:color w:val="000000"/>
                <w:sz w:val="14"/>
                <w:szCs w:val="14"/>
              </w:rPr>
              <w:t>3</w:t>
            </w:r>
          </w:p>
        </w:tc>
      </w:tr>
      <w:tr w:rsidR="0069731F" w:rsidRPr="00D74C44" w:rsidTr="00621078">
        <w:trPr>
          <w:trHeight w:val="312"/>
        </w:trPr>
        <w:tc>
          <w:tcPr>
            <w:tcW w:w="153" w:type="pct"/>
            <w:vMerge w:val="restart"/>
          </w:tcPr>
          <w:p w:rsidR="0069731F" w:rsidRPr="00D74C44" w:rsidRDefault="0069731F" w:rsidP="0073181F">
            <w:pPr>
              <w:jc w:val="center"/>
              <w:rPr>
                <w:color w:val="000000"/>
                <w:sz w:val="14"/>
                <w:szCs w:val="14"/>
              </w:rPr>
            </w:pPr>
            <w:r w:rsidRPr="00D74C44">
              <w:rPr>
                <w:color w:val="000000"/>
                <w:sz w:val="14"/>
                <w:szCs w:val="14"/>
              </w:rPr>
              <w:t>2</w:t>
            </w:r>
          </w:p>
        </w:tc>
        <w:tc>
          <w:tcPr>
            <w:tcW w:w="355" w:type="pct"/>
            <w:vMerge w:val="restart"/>
          </w:tcPr>
          <w:p w:rsidR="0069731F" w:rsidRPr="00D74C44" w:rsidRDefault="0069731F" w:rsidP="0073181F">
            <w:pPr>
              <w:rPr>
                <w:color w:val="000000"/>
                <w:sz w:val="14"/>
                <w:szCs w:val="14"/>
              </w:rPr>
            </w:pPr>
            <w:r w:rsidRPr="00D74C44">
              <w:rPr>
                <w:color w:val="000000"/>
                <w:sz w:val="14"/>
                <w:szCs w:val="14"/>
              </w:rPr>
              <w:t>Отдельное мероприятие «Развитие дорожного хозяйства Кировской области»</w:t>
            </w:r>
          </w:p>
        </w:tc>
        <w:tc>
          <w:tcPr>
            <w:tcW w:w="354" w:type="pct"/>
            <w:vMerge w:val="restart"/>
          </w:tcPr>
          <w:p w:rsidR="0069731F" w:rsidRPr="00D74C44" w:rsidRDefault="0069731F" w:rsidP="00F835C2">
            <w:pPr>
              <w:rPr>
                <w:color w:val="000000"/>
                <w:sz w:val="14"/>
                <w:szCs w:val="14"/>
              </w:rPr>
            </w:pPr>
            <w:r w:rsidRPr="00D74C44">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69731F" w:rsidRPr="00D74C44" w:rsidRDefault="0069731F" w:rsidP="0073181F">
            <w:pPr>
              <w:jc w:val="center"/>
              <w:rPr>
                <w:color w:val="000000"/>
                <w:sz w:val="14"/>
                <w:szCs w:val="14"/>
              </w:rPr>
            </w:pPr>
          </w:p>
        </w:tc>
        <w:tc>
          <w:tcPr>
            <w:tcW w:w="243" w:type="pct"/>
          </w:tcPr>
          <w:p w:rsidR="0069731F" w:rsidRPr="00D74C44" w:rsidRDefault="009E4DD0" w:rsidP="0073181F">
            <w:pPr>
              <w:jc w:val="center"/>
              <w:rPr>
                <w:color w:val="000000"/>
                <w:sz w:val="14"/>
                <w:szCs w:val="14"/>
              </w:rPr>
            </w:pPr>
            <w:r w:rsidRPr="00D74C44">
              <w:rPr>
                <w:color w:val="000000"/>
                <w:sz w:val="14"/>
                <w:szCs w:val="14"/>
              </w:rPr>
              <w:t>0000</w:t>
            </w:r>
          </w:p>
        </w:tc>
        <w:tc>
          <w:tcPr>
            <w:tcW w:w="240" w:type="pct"/>
          </w:tcPr>
          <w:p w:rsidR="0069731F" w:rsidRPr="00D74C44" w:rsidRDefault="0069731F" w:rsidP="0073181F">
            <w:pPr>
              <w:jc w:val="center"/>
              <w:rPr>
                <w:color w:val="000000"/>
                <w:sz w:val="14"/>
                <w:szCs w:val="14"/>
              </w:rPr>
            </w:pPr>
            <w:r w:rsidRPr="00D74C44">
              <w:rPr>
                <w:color w:val="000000"/>
                <w:sz w:val="14"/>
                <w:szCs w:val="14"/>
              </w:rPr>
              <w:t>00000 00000</w:t>
            </w:r>
          </w:p>
        </w:tc>
        <w:tc>
          <w:tcPr>
            <w:tcW w:w="282" w:type="pct"/>
          </w:tcPr>
          <w:p w:rsidR="0069731F" w:rsidRPr="00D74C44" w:rsidRDefault="0069731F" w:rsidP="0073181F">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69731F" w:rsidRPr="00D74C44" w:rsidRDefault="0069731F" w:rsidP="0073181F">
            <w:pPr>
              <w:jc w:val="center"/>
              <w:rPr>
                <w:color w:val="000000"/>
                <w:sz w:val="14"/>
                <w:szCs w:val="14"/>
              </w:rPr>
            </w:pPr>
            <w:r w:rsidRPr="00D74C44">
              <w:rPr>
                <w:color w:val="000000"/>
                <w:sz w:val="14"/>
                <w:szCs w:val="14"/>
              </w:rPr>
              <w:t>000</w:t>
            </w:r>
          </w:p>
        </w:tc>
        <w:tc>
          <w:tcPr>
            <w:tcW w:w="298" w:type="pct"/>
          </w:tcPr>
          <w:p w:rsidR="0069731F" w:rsidRPr="00D74C44" w:rsidRDefault="00C97E29" w:rsidP="0073181F">
            <w:pPr>
              <w:pStyle w:val="ConsPlusNormal"/>
              <w:ind w:firstLine="0"/>
              <w:jc w:val="center"/>
              <w:rPr>
                <w:rFonts w:ascii="Times New Roman" w:hAnsi="Times New Roman"/>
                <w:sz w:val="14"/>
                <w:szCs w:val="14"/>
              </w:rPr>
            </w:pPr>
            <w:r w:rsidRPr="00D74C44">
              <w:rPr>
                <w:rFonts w:ascii="Times New Roman" w:hAnsi="Times New Roman"/>
                <w:sz w:val="14"/>
                <w:szCs w:val="14"/>
              </w:rPr>
              <w:t>3734057,76</w:t>
            </w:r>
          </w:p>
        </w:tc>
        <w:tc>
          <w:tcPr>
            <w:tcW w:w="340" w:type="pct"/>
          </w:tcPr>
          <w:p w:rsidR="0069731F" w:rsidRPr="00D74C44" w:rsidRDefault="004962D7" w:rsidP="003B4261">
            <w:pPr>
              <w:jc w:val="center"/>
              <w:rPr>
                <w:color w:val="000000"/>
                <w:sz w:val="14"/>
                <w:szCs w:val="14"/>
              </w:rPr>
            </w:pPr>
            <w:r w:rsidRPr="00D74C44">
              <w:rPr>
                <w:color w:val="000000"/>
                <w:sz w:val="14"/>
                <w:szCs w:val="14"/>
              </w:rPr>
              <w:t>3753009,7</w:t>
            </w:r>
          </w:p>
        </w:tc>
        <w:tc>
          <w:tcPr>
            <w:tcW w:w="354" w:type="pct"/>
          </w:tcPr>
          <w:p w:rsidR="0069731F" w:rsidRPr="00D74C44" w:rsidRDefault="00DF69B5" w:rsidP="003B4261">
            <w:pPr>
              <w:jc w:val="center"/>
              <w:rPr>
                <w:color w:val="000000"/>
                <w:sz w:val="14"/>
                <w:szCs w:val="14"/>
              </w:rPr>
            </w:pPr>
            <w:r w:rsidRPr="00D74C44">
              <w:rPr>
                <w:color w:val="000000"/>
                <w:sz w:val="14"/>
                <w:szCs w:val="14"/>
              </w:rPr>
              <w:t>3860087,95</w:t>
            </w:r>
          </w:p>
        </w:tc>
        <w:tc>
          <w:tcPr>
            <w:tcW w:w="321" w:type="pct"/>
          </w:tcPr>
          <w:p w:rsidR="0069731F" w:rsidRPr="00D74C44" w:rsidRDefault="0069731F" w:rsidP="003B4261">
            <w:pPr>
              <w:jc w:val="center"/>
              <w:rPr>
                <w:color w:val="000000"/>
                <w:sz w:val="14"/>
                <w:szCs w:val="14"/>
              </w:rPr>
            </w:pPr>
            <w:r w:rsidRPr="00D74C44">
              <w:rPr>
                <w:color w:val="000000"/>
                <w:sz w:val="14"/>
                <w:szCs w:val="14"/>
              </w:rPr>
              <w:t>8243577,0</w:t>
            </w:r>
          </w:p>
        </w:tc>
        <w:tc>
          <w:tcPr>
            <w:tcW w:w="317" w:type="pct"/>
          </w:tcPr>
          <w:p w:rsidR="0069731F" w:rsidRPr="00D74C44" w:rsidRDefault="0069731F" w:rsidP="003B4261">
            <w:pPr>
              <w:jc w:val="center"/>
              <w:rPr>
                <w:color w:val="000000"/>
                <w:sz w:val="14"/>
                <w:szCs w:val="14"/>
              </w:rPr>
            </w:pPr>
            <w:r w:rsidRPr="00D74C44">
              <w:rPr>
                <w:color w:val="000000"/>
                <w:sz w:val="14"/>
                <w:szCs w:val="14"/>
              </w:rPr>
              <w:t>9348986,5</w:t>
            </w:r>
          </w:p>
        </w:tc>
        <w:tc>
          <w:tcPr>
            <w:tcW w:w="361" w:type="pct"/>
          </w:tcPr>
          <w:p w:rsidR="0069731F" w:rsidRPr="00D74C44" w:rsidRDefault="0069731F" w:rsidP="003B4261">
            <w:pPr>
              <w:jc w:val="center"/>
              <w:rPr>
                <w:color w:val="000000"/>
                <w:sz w:val="14"/>
                <w:szCs w:val="14"/>
              </w:rPr>
            </w:pPr>
            <w:r w:rsidRPr="00D74C44">
              <w:rPr>
                <w:color w:val="000000"/>
                <w:sz w:val="14"/>
                <w:szCs w:val="14"/>
              </w:rPr>
              <w:t>7846067,35</w:t>
            </w:r>
          </w:p>
        </w:tc>
        <w:tc>
          <w:tcPr>
            <w:tcW w:w="316" w:type="pct"/>
          </w:tcPr>
          <w:p w:rsidR="0069731F" w:rsidRPr="00D74C44" w:rsidRDefault="0069731F" w:rsidP="003B4261">
            <w:pPr>
              <w:jc w:val="center"/>
              <w:rPr>
                <w:color w:val="000000"/>
                <w:sz w:val="14"/>
                <w:szCs w:val="14"/>
              </w:rPr>
            </w:pPr>
            <w:r w:rsidRPr="00D74C44">
              <w:rPr>
                <w:color w:val="000000"/>
                <w:sz w:val="14"/>
                <w:szCs w:val="14"/>
              </w:rPr>
              <w:t>6451986,07</w:t>
            </w:r>
          </w:p>
        </w:tc>
        <w:tc>
          <w:tcPr>
            <w:tcW w:w="315" w:type="pct"/>
          </w:tcPr>
          <w:p w:rsidR="0069731F" w:rsidRPr="00D74C44" w:rsidRDefault="0069731F" w:rsidP="009769D4">
            <w:pPr>
              <w:jc w:val="center"/>
              <w:rPr>
                <w:color w:val="000000"/>
                <w:sz w:val="14"/>
                <w:szCs w:val="14"/>
              </w:rPr>
            </w:pPr>
            <w:r w:rsidRPr="00D74C44">
              <w:rPr>
                <w:color w:val="000000"/>
                <w:sz w:val="14"/>
                <w:szCs w:val="14"/>
              </w:rPr>
              <w:t>4687161,17</w:t>
            </w:r>
          </w:p>
        </w:tc>
        <w:tc>
          <w:tcPr>
            <w:tcW w:w="362" w:type="pct"/>
          </w:tcPr>
          <w:p w:rsidR="0069731F" w:rsidRPr="00D74C44" w:rsidRDefault="00E634B6" w:rsidP="00FB55FA">
            <w:pPr>
              <w:jc w:val="center"/>
              <w:rPr>
                <w:color w:val="000000"/>
                <w:sz w:val="14"/>
                <w:szCs w:val="14"/>
              </w:rPr>
            </w:pPr>
            <w:r w:rsidRPr="00D74C44">
              <w:rPr>
                <w:color w:val="000000"/>
                <w:sz w:val="14"/>
                <w:szCs w:val="14"/>
              </w:rPr>
              <w:t>48034268,8</w:t>
            </w:r>
          </w:p>
        </w:tc>
      </w:tr>
      <w:tr w:rsidR="0069731F" w:rsidRPr="00D74C44" w:rsidTr="00621078">
        <w:trPr>
          <w:trHeight w:val="276"/>
        </w:trPr>
        <w:tc>
          <w:tcPr>
            <w:tcW w:w="153" w:type="pct"/>
            <w:vMerge/>
            <w:vAlign w:val="center"/>
          </w:tcPr>
          <w:p w:rsidR="0069731F" w:rsidRPr="00D74C44" w:rsidRDefault="0069731F" w:rsidP="0073181F">
            <w:pPr>
              <w:rPr>
                <w:color w:val="000000"/>
                <w:sz w:val="14"/>
                <w:szCs w:val="14"/>
              </w:rPr>
            </w:pPr>
          </w:p>
        </w:tc>
        <w:tc>
          <w:tcPr>
            <w:tcW w:w="355" w:type="pct"/>
            <w:vMerge/>
            <w:vAlign w:val="center"/>
          </w:tcPr>
          <w:p w:rsidR="0069731F" w:rsidRPr="00D74C44" w:rsidRDefault="0069731F" w:rsidP="0073181F">
            <w:pPr>
              <w:rPr>
                <w:color w:val="000000"/>
                <w:sz w:val="14"/>
                <w:szCs w:val="14"/>
              </w:rPr>
            </w:pPr>
          </w:p>
        </w:tc>
        <w:tc>
          <w:tcPr>
            <w:tcW w:w="354" w:type="pct"/>
            <w:vMerge/>
            <w:vAlign w:val="center"/>
          </w:tcPr>
          <w:p w:rsidR="0069731F" w:rsidRPr="00D74C44" w:rsidRDefault="0069731F" w:rsidP="0073181F">
            <w:pPr>
              <w:rPr>
                <w:color w:val="000000"/>
                <w:sz w:val="14"/>
                <w:szCs w:val="14"/>
              </w:rPr>
            </w:pPr>
          </w:p>
        </w:tc>
        <w:tc>
          <w:tcPr>
            <w:tcW w:w="226" w:type="pct"/>
          </w:tcPr>
          <w:p w:rsidR="0069731F" w:rsidRPr="00D74C44" w:rsidRDefault="0069731F" w:rsidP="0073181F">
            <w:pPr>
              <w:jc w:val="center"/>
              <w:rPr>
                <w:color w:val="000000"/>
                <w:sz w:val="14"/>
                <w:szCs w:val="14"/>
              </w:rPr>
            </w:pPr>
            <w:r w:rsidRPr="00D74C44">
              <w:rPr>
                <w:color w:val="000000"/>
                <w:sz w:val="14"/>
                <w:szCs w:val="14"/>
              </w:rPr>
              <w:t>815</w:t>
            </w:r>
          </w:p>
        </w:tc>
        <w:tc>
          <w:tcPr>
            <w:tcW w:w="243" w:type="pct"/>
          </w:tcPr>
          <w:p w:rsidR="0069731F" w:rsidRPr="00D74C44" w:rsidRDefault="0069731F" w:rsidP="0073181F">
            <w:pPr>
              <w:jc w:val="center"/>
              <w:rPr>
                <w:color w:val="000000"/>
                <w:sz w:val="14"/>
                <w:szCs w:val="14"/>
              </w:rPr>
            </w:pPr>
            <w:r w:rsidRPr="00D74C44">
              <w:rPr>
                <w:color w:val="000000"/>
                <w:sz w:val="14"/>
                <w:szCs w:val="14"/>
              </w:rPr>
              <w:t>0409</w:t>
            </w:r>
          </w:p>
        </w:tc>
        <w:tc>
          <w:tcPr>
            <w:tcW w:w="240" w:type="pct"/>
          </w:tcPr>
          <w:p w:rsidR="0069731F" w:rsidRPr="00D74C44" w:rsidRDefault="0069731F" w:rsidP="0073181F">
            <w:pPr>
              <w:jc w:val="center"/>
              <w:rPr>
                <w:color w:val="000000"/>
                <w:sz w:val="14"/>
                <w:szCs w:val="14"/>
              </w:rPr>
            </w:pPr>
            <w:r w:rsidRPr="00D74C44">
              <w:rPr>
                <w:color w:val="000000"/>
                <w:sz w:val="14"/>
                <w:szCs w:val="14"/>
              </w:rPr>
              <w:t>13Я00 54200</w:t>
            </w:r>
          </w:p>
        </w:tc>
        <w:tc>
          <w:tcPr>
            <w:tcW w:w="282" w:type="pct"/>
          </w:tcPr>
          <w:p w:rsidR="0069731F" w:rsidRPr="00D74C44" w:rsidRDefault="0069731F"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1305420</w:t>
            </w:r>
          </w:p>
        </w:tc>
        <w:tc>
          <w:tcPr>
            <w:tcW w:w="163" w:type="pct"/>
          </w:tcPr>
          <w:p w:rsidR="0069731F" w:rsidRPr="00D74C44" w:rsidRDefault="0069731F" w:rsidP="0073181F">
            <w:pPr>
              <w:jc w:val="center"/>
              <w:rPr>
                <w:color w:val="000000"/>
                <w:sz w:val="14"/>
                <w:szCs w:val="14"/>
              </w:rPr>
            </w:pPr>
            <w:r w:rsidRPr="00D74C44">
              <w:rPr>
                <w:color w:val="000000"/>
                <w:sz w:val="14"/>
                <w:szCs w:val="14"/>
              </w:rPr>
              <w:t>500</w:t>
            </w:r>
          </w:p>
        </w:tc>
        <w:tc>
          <w:tcPr>
            <w:tcW w:w="298" w:type="pct"/>
          </w:tcPr>
          <w:p w:rsidR="0069731F" w:rsidRPr="00D74C44" w:rsidRDefault="0069731F" w:rsidP="0073181F">
            <w:pPr>
              <w:pStyle w:val="ConsPlusNormal"/>
              <w:ind w:firstLine="0"/>
              <w:jc w:val="center"/>
              <w:rPr>
                <w:rFonts w:ascii="Times New Roman" w:hAnsi="Times New Roman"/>
                <w:sz w:val="14"/>
                <w:szCs w:val="14"/>
              </w:rPr>
            </w:pPr>
            <w:r w:rsidRPr="00D74C44">
              <w:rPr>
                <w:rFonts w:ascii="Times New Roman" w:hAnsi="Times New Roman"/>
                <w:sz w:val="14"/>
                <w:szCs w:val="14"/>
              </w:rPr>
              <w:t>508942,8</w:t>
            </w:r>
          </w:p>
        </w:tc>
        <w:tc>
          <w:tcPr>
            <w:tcW w:w="340" w:type="pct"/>
          </w:tcPr>
          <w:p w:rsidR="0069731F" w:rsidRPr="00D74C44" w:rsidRDefault="004962D7" w:rsidP="003B4261">
            <w:pPr>
              <w:jc w:val="center"/>
              <w:rPr>
                <w:color w:val="000000"/>
                <w:sz w:val="14"/>
                <w:szCs w:val="14"/>
              </w:rPr>
            </w:pPr>
            <w:r w:rsidRPr="00D74C44">
              <w:rPr>
                <w:color w:val="000000"/>
                <w:sz w:val="14"/>
                <w:szCs w:val="14"/>
              </w:rPr>
              <w:t>356700,0</w:t>
            </w:r>
          </w:p>
        </w:tc>
        <w:tc>
          <w:tcPr>
            <w:tcW w:w="354" w:type="pct"/>
          </w:tcPr>
          <w:p w:rsidR="0069731F" w:rsidRPr="00D74C44" w:rsidRDefault="0069731F" w:rsidP="003B4261">
            <w:pPr>
              <w:jc w:val="center"/>
              <w:rPr>
                <w:color w:val="000000"/>
                <w:sz w:val="14"/>
                <w:szCs w:val="14"/>
              </w:rPr>
            </w:pPr>
            <w:r w:rsidRPr="00D74C44">
              <w:rPr>
                <w:color w:val="000000"/>
                <w:sz w:val="14"/>
                <w:szCs w:val="14"/>
              </w:rPr>
              <w:t>684000</w:t>
            </w:r>
          </w:p>
        </w:tc>
        <w:tc>
          <w:tcPr>
            <w:tcW w:w="321" w:type="pct"/>
          </w:tcPr>
          <w:p w:rsidR="0069731F" w:rsidRPr="00D74C44" w:rsidRDefault="0069731F" w:rsidP="003B4261">
            <w:pPr>
              <w:jc w:val="center"/>
              <w:rPr>
                <w:color w:val="000000"/>
                <w:sz w:val="14"/>
                <w:szCs w:val="14"/>
              </w:rPr>
            </w:pPr>
            <w:r w:rsidRPr="00D74C44">
              <w:rPr>
                <w:color w:val="000000"/>
                <w:sz w:val="14"/>
                <w:szCs w:val="14"/>
              </w:rPr>
              <w:t>800000</w:t>
            </w:r>
          </w:p>
        </w:tc>
        <w:tc>
          <w:tcPr>
            <w:tcW w:w="317" w:type="pct"/>
          </w:tcPr>
          <w:p w:rsidR="0069731F" w:rsidRPr="00D74C44" w:rsidRDefault="0069731F" w:rsidP="003B4261">
            <w:pPr>
              <w:jc w:val="center"/>
              <w:rPr>
                <w:color w:val="000000"/>
                <w:sz w:val="14"/>
                <w:szCs w:val="14"/>
              </w:rPr>
            </w:pPr>
            <w:r w:rsidRPr="00D74C44">
              <w:rPr>
                <w:color w:val="000000"/>
                <w:sz w:val="14"/>
                <w:szCs w:val="14"/>
              </w:rPr>
              <w:t>777163,8</w:t>
            </w:r>
          </w:p>
        </w:tc>
        <w:tc>
          <w:tcPr>
            <w:tcW w:w="361" w:type="pct"/>
          </w:tcPr>
          <w:p w:rsidR="0069731F" w:rsidRPr="00D74C44" w:rsidRDefault="0069731F" w:rsidP="003B4261">
            <w:pPr>
              <w:jc w:val="center"/>
              <w:rPr>
                <w:color w:val="000000"/>
                <w:sz w:val="14"/>
                <w:szCs w:val="14"/>
              </w:rPr>
            </w:pPr>
          </w:p>
        </w:tc>
        <w:tc>
          <w:tcPr>
            <w:tcW w:w="316" w:type="pct"/>
          </w:tcPr>
          <w:p w:rsidR="0069731F" w:rsidRPr="00D74C44" w:rsidRDefault="0069731F" w:rsidP="003B4261">
            <w:pPr>
              <w:jc w:val="center"/>
              <w:rPr>
                <w:color w:val="000000"/>
                <w:sz w:val="14"/>
                <w:szCs w:val="14"/>
              </w:rPr>
            </w:pPr>
          </w:p>
        </w:tc>
        <w:tc>
          <w:tcPr>
            <w:tcW w:w="315" w:type="pct"/>
          </w:tcPr>
          <w:p w:rsidR="0069731F" w:rsidRPr="00D74C44" w:rsidRDefault="0069731F" w:rsidP="003B4261">
            <w:pPr>
              <w:jc w:val="center"/>
              <w:rPr>
                <w:color w:val="000000"/>
                <w:sz w:val="14"/>
                <w:szCs w:val="14"/>
              </w:rPr>
            </w:pPr>
          </w:p>
        </w:tc>
        <w:tc>
          <w:tcPr>
            <w:tcW w:w="362" w:type="pct"/>
          </w:tcPr>
          <w:p w:rsidR="0069731F" w:rsidRPr="00D74C44" w:rsidRDefault="004962D7" w:rsidP="003B4261">
            <w:pPr>
              <w:jc w:val="center"/>
              <w:rPr>
                <w:color w:val="000000"/>
                <w:sz w:val="14"/>
                <w:szCs w:val="14"/>
              </w:rPr>
            </w:pPr>
            <w:r w:rsidRPr="00D74C44">
              <w:rPr>
                <w:color w:val="000000"/>
                <w:sz w:val="14"/>
                <w:szCs w:val="14"/>
              </w:rPr>
              <w:t>3126806,6</w:t>
            </w:r>
          </w:p>
        </w:tc>
      </w:tr>
      <w:tr w:rsidR="0069731F" w:rsidRPr="00D74C44" w:rsidTr="00621078">
        <w:trPr>
          <w:trHeight w:val="276"/>
        </w:trPr>
        <w:tc>
          <w:tcPr>
            <w:tcW w:w="153" w:type="pct"/>
            <w:vMerge/>
            <w:vAlign w:val="center"/>
          </w:tcPr>
          <w:p w:rsidR="0069731F" w:rsidRPr="00D74C44" w:rsidRDefault="0069731F" w:rsidP="0073181F">
            <w:pPr>
              <w:rPr>
                <w:color w:val="000000"/>
                <w:sz w:val="14"/>
                <w:szCs w:val="14"/>
              </w:rPr>
            </w:pPr>
          </w:p>
        </w:tc>
        <w:tc>
          <w:tcPr>
            <w:tcW w:w="355" w:type="pct"/>
            <w:vMerge/>
            <w:vAlign w:val="center"/>
          </w:tcPr>
          <w:p w:rsidR="0069731F" w:rsidRPr="00D74C44" w:rsidRDefault="0069731F" w:rsidP="0073181F">
            <w:pPr>
              <w:rPr>
                <w:color w:val="000000"/>
                <w:sz w:val="14"/>
                <w:szCs w:val="14"/>
              </w:rPr>
            </w:pPr>
          </w:p>
        </w:tc>
        <w:tc>
          <w:tcPr>
            <w:tcW w:w="354" w:type="pct"/>
            <w:vMerge/>
            <w:vAlign w:val="center"/>
          </w:tcPr>
          <w:p w:rsidR="0069731F" w:rsidRPr="00D74C44" w:rsidRDefault="0069731F" w:rsidP="0073181F">
            <w:pPr>
              <w:rPr>
                <w:color w:val="000000"/>
                <w:sz w:val="14"/>
                <w:szCs w:val="14"/>
              </w:rPr>
            </w:pPr>
          </w:p>
        </w:tc>
        <w:tc>
          <w:tcPr>
            <w:tcW w:w="226" w:type="pct"/>
          </w:tcPr>
          <w:p w:rsidR="0069731F" w:rsidRPr="00D74C44" w:rsidRDefault="0069731F" w:rsidP="00CE616F">
            <w:pPr>
              <w:jc w:val="center"/>
              <w:rPr>
                <w:color w:val="000000"/>
                <w:sz w:val="14"/>
                <w:szCs w:val="14"/>
              </w:rPr>
            </w:pPr>
            <w:r w:rsidRPr="00D74C44">
              <w:rPr>
                <w:color w:val="000000"/>
                <w:sz w:val="14"/>
                <w:szCs w:val="14"/>
              </w:rPr>
              <w:t>815</w:t>
            </w:r>
          </w:p>
        </w:tc>
        <w:tc>
          <w:tcPr>
            <w:tcW w:w="243" w:type="pct"/>
          </w:tcPr>
          <w:p w:rsidR="0069731F" w:rsidRPr="00D74C44" w:rsidRDefault="0069731F" w:rsidP="00CE616F">
            <w:pPr>
              <w:jc w:val="center"/>
              <w:rPr>
                <w:color w:val="000000"/>
                <w:sz w:val="14"/>
                <w:szCs w:val="14"/>
              </w:rPr>
            </w:pPr>
            <w:r w:rsidRPr="00D74C44">
              <w:rPr>
                <w:color w:val="000000"/>
                <w:sz w:val="14"/>
                <w:szCs w:val="14"/>
              </w:rPr>
              <w:t>0409</w:t>
            </w:r>
          </w:p>
        </w:tc>
        <w:tc>
          <w:tcPr>
            <w:tcW w:w="240" w:type="pct"/>
          </w:tcPr>
          <w:p w:rsidR="0069731F" w:rsidRPr="00D74C44" w:rsidRDefault="0069731F" w:rsidP="00CE616F">
            <w:pPr>
              <w:jc w:val="center"/>
              <w:rPr>
                <w:color w:val="000000"/>
                <w:sz w:val="14"/>
                <w:szCs w:val="14"/>
              </w:rPr>
            </w:pPr>
            <w:r w:rsidRPr="00D74C44">
              <w:rPr>
                <w:color w:val="000000"/>
                <w:sz w:val="14"/>
                <w:szCs w:val="14"/>
              </w:rPr>
              <w:t>13Я00 54200</w:t>
            </w:r>
          </w:p>
        </w:tc>
        <w:tc>
          <w:tcPr>
            <w:tcW w:w="282" w:type="pct"/>
          </w:tcPr>
          <w:p w:rsidR="0069731F" w:rsidRPr="00D74C44" w:rsidRDefault="0069731F" w:rsidP="00CE616F">
            <w:pPr>
              <w:pStyle w:val="ConsPlusNormal"/>
              <w:ind w:firstLine="0"/>
              <w:jc w:val="center"/>
              <w:rPr>
                <w:rFonts w:ascii="Times New Roman" w:hAnsi="Times New Roman"/>
                <w:sz w:val="14"/>
                <w:szCs w:val="14"/>
              </w:rPr>
            </w:pPr>
            <w:r w:rsidRPr="00D74C44">
              <w:rPr>
                <w:rFonts w:ascii="Times New Roman" w:hAnsi="Times New Roman"/>
                <w:sz w:val="14"/>
                <w:szCs w:val="14"/>
              </w:rPr>
              <w:t>1305420</w:t>
            </w:r>
          </w:p>
        </w:tc>
        <w:tc>
          <w:tcPr>
            <w:tcW w:w="163" w:type="pct"/>
          </w:tcPr>
          <w:p w:rsidR="0069731F" w:rsidRPr="00D74C44" w:rsidRDefault="0069731F" w:rsidP="00CE616F">
            <w:pPr>
              <w:jc w:val="center"/>
              <w:rPr>
                <w:color w:val="000000"/>
                <w:sz w:val="14"/>
                <w:szCs w:val="14"/>
              </w:rPr>
            </w:pPr>
            <w:r w:rsidRPr="00D74C44">
              <w:rPr>
                <w:color w:val="000000"/>
                <w:sz w:val="14"/>
                <w:szCs w:val="14"/>
              </w:rPr>
              <w:t>400</w:t>
            </w:r>
          </w:p>
        </w:tc>
        <w:tc>
          <w:tcPr>
            <w:tcW w:w="298" w:type="pct"/>
          </w:tcPr>
          <w:p w:rsidR="0069731F" w:rsidRPr="00D74C44" w:rsidRDefault="0069731F" w:rsidP="003913B2">
            <w:pPr>
              <w:pStyle w:val="ConsPlusNormal"/>
              <w:ind w:firstLine="0"/>
              <w:jc w:val="center"/>
              <w:rPr>
                <w:rFonts w:ascii="Times New Roman" w:hAnsi="Times New Roman"/>
                <w:sz w:val="14"/>
                <w:szCs w:val="14"/>
              </w:rPr>
            </w:pPr>
            <w:r w:rsidRPr="00D74C44">
              <w:rPr>
                <w:rFonts w:ascii="Times New Roman" w:hAnsi="Times New Roman"/>
                <w:sz w:val="14"/>
                <w:szCs w:val="14"/>
              </w:rPr>
              <w:t>441654,8</w:t>
            </w:r>
          </w:p>
        </w:tc>
        <w:tc>
          <w:tcPr>
            <w:tcW w:w="340" w:type="pct"/>
          </w:tcPr>
          <w:p w:rsidR="0069731F" w:rsidRPr="00D74C44" w:rsidRDefault="0069731F" w:rsidP="003913B2">
            <w:pPr>
              <w:jc w:val="center"/>
              <w:rPr>
                <w:color w:val="000000"/>
                <w:sz w:val="14"/>
                <w:szCs w:val="14"/>
              </w:rPr>
            </w:pPr>
            <w:r w:rsidRPr="00D74C44">
              <w:rPr>
                <w:color w:val="000000"/>
                <w:sz w:val="14"/>
                <w:szCs w:val="14"/>
              </w:rPr>
              <w:t>325840,13</w:t>
            </w:r>
          </w:p>
        </w:tc>
        <w:tc>
          <w:tcPr>
            <w:tcW w:w="354" w:type="pct"/>
          </w:tcPr>
          <w:p w:rsidR="0069731F" w:rsidRPr="00D74C44" w:rsidRDefault="0069731F" w:rsidP="003913B2">
            <w:pPr>
              <w:jc w:val="center"/>
              <w:rPr>
                <w:color w:val="000000"/>
                <w:sz w:val="14"/>
                <w:szCs w:val="14"/>
              </w:rPr>
            </w:pPr>
          </w:p>
        </w:tc>
        <w:tc>
          <w:tcPr>
            <w:tcW w:w="321" w:type="pct"/>
          </w:tcPr>
          <w:p w:rsidR="0069731F" w:rsidRPr="00D74C44" w:rsidRDefault="0069731F" w:rsidP="003913B2">
            <w:pPr>
              <w:jc w:val="center"/>
              <w:rPr>
                <w:color w:val="000000"/>
                <w:sz w:val="14"/>
                <w:szCs w:val="14"/>
              </w:rPr>
            </w:pPr>
            <w:r w:rsidRPr="00D74C44">
              <w:rPr>
                <w:color w:val="000000"/>
                <w:sz w:val="14"/>
                <w:szCs w:val="14"/>
              </w:rPr>
              <w:t>3526451,8</w:t>
            </w:r>
          </w:p>
        </w:tc>
        <w:tc>
          <w:tcPr>
            <w:tcW w:w="317" w:type="pct"/>
          </w:tcPr>
          <w:p w:rsidR="0069731F" w:rsidRPr="00D74C44" w:rsidRDefault="0069731F" w:rsidP="003913B2">
            <w:pPr>
              <w:jc w:val="center"/>
              <w:rPr>
                <w:color w:val="000000"/>
                <w:sz w:val="14"/>
                <w:szCs w:val="14"/>
              </w:rPr>
            </w:pPr>
            <w:r w:rsidRPr="00D74C44">
              <w:rPr>
                <w:color w:val="000000"/>
                <w:sz w:val="14"/>
                <w:szCs w:val="14"/>
              </w:rPr>
              <w:t>4251451,8</w:t>
            </w:r>
          </w:p>
        </w:tc>
        <w:tc>
          <w:tcPr>
            <w:tcW w:w="361" w:type="pct"/>
          </w:tcPr>
          <w:p w:rsidR="0069731F" w:rsidRPr="00D74C44" w:rsidRDefault="0069731F" w:rsidP="003913B2">
            <w:pPr>
              <w:jc w:val="center"/>
              <w:rPr>
                <w:color w:val="000000"/>
                <w:sz w:val="14"/>
                <w:szCs w:val="14"/>
              </w:rPr>
            </w:pPr>
            <w:r w:rsidRPr="00D74C44">
              <w:rPr>
                <w:color w:val="000000"/>
                <w:sz w:val="14"/>
                <w:szCs w:val="14"/>
              </w:rPr>
              <w:t>4903451,8</w:t>
            </w:r>
          </w:p>
        </w:tc>
        <w:tc>
          <w:tcPr>
            <w:tcW w:w="316" w:type="pct"/>
          </w:tcPr>
          <w:p w:rsidR="0069731F" w:rsidRPr="00D74C44" w:rsidRDefault="0069731F" w:rsidP="003913B2">
            <w:pPr>
              <w:jc w:val="center"/>
              <w:rPr>
                <w:color w:val="000000"/>
                <w:sz w:val="14"/>
                <w:szCs w:val="14"/>
              </w:rPr>
            </w:pPr>
            <w:r w:rsidRPr="00D74C44">
              <w:rPr>
                <w:bCs/>
                <w:color w:val="000000"/>
                <w:sz w:val="14"/>
                <w:szCs w:val="14"/>
              </w:rPr>
              <w:t>3083118,47</w:t>
            </w:r>
          </w:p>
        </w:tc>
        <w:tc>
          <w:tcPr>
            <w:tcW w:w="315" w:type="pct"/>
          </w:tcPr>
          <w:p w:rsidR="0069731F" w:rsidRPr="00D74C44" w:rsidRDefault="0069731F" w:rsidP="003913B2">
            <w:pPr>
              <w:jc w:val="center"/>
              <w:rPr>
                <w:color w:val="000000"/>
                <w:sz w:val="14"/>
                <w:szCs w:val="14"/>
              </w:rPr>
            </w:pPr>
            <w:r w:rsidRPr="00D74C44">
              <w:rPr>
                <w:bCs/>
                <w:color w:val="000000"/>
                <w:sz w:val="14"/>
                <w:szCs w:val="14"/>
              </w:rPr>
              <w:t>1313118,47</w:t>
            </w:r>
          </w:p>
        </w:tc>
        <w:tc>
          <w:tcPr>
            <w:tcW w:w="362" w:type="pct"/>
          </w:tcPr>
          <w:p w:rsidR="0069731F" w:rsidRPr="00D74C44" w:rsidRDefault="0069731F" w:rsidP="003913B2">
            <w:pPr>
              <w:jc w:val="center"/>
              <w:rPr>
                <w:color w:val="000000"/>
                <w:sz w:val="14"/>
                <w:szCs w:val="14"/>
              </w:rPr>
            </w:pPr>
            <w:r w:rsidRPr="00D74C44">
              <w:rPr>
                <w:color w:val="000000"/>
                <w:sz w:val="14"/>
                <w:szCs w:val="14"/>
              </w:rPr>
              <w:t>17845087,27</w:t>
            </w:r>
          </w:p>
        </w:tc>
      </w:tr>
      <w:tr w:rsidR="008C79CF" w:rsidRPr="00D74C44" w:rsidTr="00621078">
        <w:trPr>
          <w:trHeight w:val="276"/>
        </w:trPr>
        <w:tc>
          <w:tcPr>
            <w:tcW w:w="153" w:type="pct"/>
            <w:vMerge/>
            <w:vAlign w:val="center"/>
          </w:tcPr>
          <w:p w:rsidR="008C79CF" w:rsidRPr="00D74C44" w:rsidRDefault="008C79CF" w:rsidP="0073181F">
            <w:pPr>
              <w:rPr>
                <w:color w:val="000000"/>
                <w:sz w:val="14"/>
                <w:szCs w:val="14"/>
              </w:rPr>
            </w:pPr>
          </w:p>
        </w:tc>
        <w:tc>
          <w:tcPr>
            <w:tcW w:w="355" w:type="pct"/>
            <w:vMerge/>
            <w:vAlign w:val="center"/>
          </w:tcPr>
          <w:p w:rsidR="008C79CF" w:rsidRPr="00D74C44" w:rsidRDefault="008C79CF" w:rsidP="0073181F">
            <w:pPr>
              <w:rPr>
                <w:color w:val="000000"/>
                <w:sz w:val="14"/>
                <w:szCs w:val="14"/>
              </w:rPr>
            </w:pPr>
          </w:p>
        </w:tc>
        <w:tc>
          <w:tcPr>
            <w:tcW w:w="354" w:type="pct"/>
            <w:vMerge/>
            <w:vAlign w:val="center"/>
          </w:tcPr>
          <w:p w:rsidR="008C79CF" w:rsidRPr="00D74C44" w:rsidRDefault="008C79CF" w:rsidP="0073181F">
            <w:pPr>
              <w:rPr>
                <w:color w:val="000000"/>
                <w:sz w:val="14"/>
                <w:szCs w:val="14"/>
              </w:rPr>
            </w:pPr>
          </w:p>
        </w:tc>
        <w:tc>
          <w:tcPr>
            <w:tcW w:w="226" w:type="pct"/>
          </w:tcPr>
          <w:p w:rsidR="008C79CF" w:rsidRPr="00D74C44" w:rsidRDefault="008C79CF" w:rsidP="00CE616F">
            <w:pPr>
              <w:jc w:val="center"/>
              <w:rPr>
                <w:color w:val="000000"/>
                <w:sz w:val="14"/>
                <w:szCs w:val="14"/>
              </w:rPr>
            </w:pPr>
            <w:r w:rsidRPr="00D74C44">
              <w:rPr>
                <w:color w:val="000000"/>
                <w:sz w:val="14"/>
                <w:szCs w:val="14"/>
              </w:rPr>
              <w:t>815</w:t>
            </w:r>
          </w:p>
        </w:tc>
        <w:tc>
          <w:tcPr>
            <w:tcW w:w="243" w:type="pct"/>
          </w:tcPr>
          <w:p w:rsidR="008C79CF" w:rsidRPr="00D74C44" w:rsidRDefault="008C79CF" w:rsidP="00CE616F">
            <w:pPr>
              <w:jc w:val="center"/>
              <w:rPr>
                <w:color w:val="000000"/>
                <w:sz w:val="14"/>
                <w:szCs w:val="14"/>
              </w:rPr>
            </w:pPr>
            <w:r w:rsidRPr="00D74C44">
              <w:rPr>
                <w:color w:val="000000"/>
                <w:sz w:val="14"/>
                <w:szCs w:val="14"/>
              </w:rPr>
              <w:t>0409</w:t>
            </w:r>
          </w:p>
        </w:tc>
        <w:tc>
          <w:tcPr>
            <w:tcW w:w="240" w:type="pct"/>
          </w:tcPr>
          <w:p w:rsidR="008C79CF" w:rsidRPr="00D74C44" w:rsidRDefault="008C79CF" w:rsidP="00CE616F">
            <w:pPr>
              <w:jc w:val="center"/>
              <w:rPr>
                <w:color w:val="000000"/>
                <w:sz w:val="14"/>
                <w:szCs w:val="14"/>
              </w:rPr>
            </w:pPr>
            <w:r w:rsidRPr="00D74C44">
              <w:rPr>
                <w:color w:val="000000"/>
                <w:sz w:val="14"/>
                <w:szCs w:val="14"/>
              </w:rPr>
              <w:t>13Я00 18020</w:t>
            </w:r>
          </w:p>
        </w:tc>
        <w:tc>
          <w:tcPr>
            <w:tcW w:w="282" w:type="pct"/>
          </w:tcPr>
          <w:p w:rsidR="008C79CF" w:rsidRPr="00D74C44" w:rsidRDefault="008C79CF" w:rsidP="00CE616F">
            <w:pPr>
              <w:pStyle w:val="ConsPlusNormal"/>
              <w:ind w:firstLine="0"/>
              <w:jc w:val="center"/>
              <w:rPr>
                <w:rFonts w:ascii="Times New Roman" w:hAnsi="Times New Roman"/>
                <w:sz w:val="14"/>
                <w:szCs w:val="14"/>
              </w:rPr>
            </w:pPr>
            <w:r w:rsidRPr="00D74C44">
              <w:rPr>
                <w:rFonts w:ascii="Times New Roman" w:hAnsi="Times New Roman"/>
                <w:sz w:val="14"/>
                <w:szCs w:val="14"/>
              </w:rPr>
              <w:t>1301802</w:t>
            </w:r>
          </w:p>
        </w:tc>
        <w:tc>
          <w:tcPr>
            <w:tcW w:w="163" w:type="pct"/>
          </w:tcPr>
          <w:p w:rsidR="008C79CF" w:rsidRPr="00D74C44" w:rsidRDefault="008C79CF" w:rsidP="00CE616F">
            <w:pPr>
              <w:jc w:val="center"/>
              <w:rPr>
                <w:color w:val="000000"/>
                <w:sz w:val="14"/>
                <w:szCs w:val="14"/>
              </w:rPr>
            </w:pPr>
            <w:r w:rsidRPr="00D74C44">
              <w:rPr>
                <w:color w:val="000000"/>
                <w:sz w:val="14"/>
                <w:szCs w:val="14"/>
              </w:rPr>
              <w:t>400</w:t>
            </w:r>
          </w:p>
        </w:tc>
        <w:tc>
          <w:tcPr>
            <w:tcW w:w="298" w:type="pct"/>
          </w:tcPr>
          <w:p w:rsidR="008C79CF" w:rsidRPr="00D74C44" w:rsidRDefault="008C79CF" w:rsidP="00BB3029">
            <w:pPr>
              <w:pStyle w:val="ConsPlusNormal"/>
              <w:ind w:firstLine="0"/>
              <w:jc w:val="center"/>
              <w:rPr>
                <w:rFonts w:ascii="Times New Roman" w:hAnsi="Times New Roman"/>
                <w:sz w:val="14"/>
                <w:szCs w:val="14"/>
              </w:rPr>
            </w:pPr>
            <w:r w:rsidRPr="00D74C44">
              <w:rPr>
                <w:rFonts w:ascii="Times New Roman" w:hAnsi="Times New Roman"/>
                <w:sz w:val="14"/>
                <w:szCs w:val="14"/>
              </w:rPr>
              <w:t>53530,81</w:t>
            </w:r>
          </w:p>
        </w:tc>
        <w:tc>
          <w:tcPr>
            <w:tcW w:w="340" w:type="pct"/>
          </w:tcPr>
          <w:p w:rsidR="008C79CF" w:rsidRPr="00D74C44" w:rsidRDefault="008C79CF" w:rsidP="00BB3029">
            <w:pPr>
              <w:jc w:val="center"/>
              <w:rPr>
                <w:color w:val="000000"/>
                <w:sz w:val="14"/>
                <w:szCs w:val="14"/>
              </w:rPr>
            </w:pPr>
          </w:p>
        </w:tc>
        <w:tc>
          <w:tcPr>
            <w:tcW w:w="354" w:type="pct"/>
          </w:tcPr>
          <w:p w:rsidR="008C79CF" w:rsidRPr="00D74C44" w:rsidRDefault="008C79CF" w:rsidP="00BB3029">
            <w:pPr>
              <w:jc w:val="center"/>
              <w:rPr>
                <w:color w:val="000000"/>
                <w:sz w:val="14"/>
                <w:szCs w:val="14"/>
              </w:rPr>
            </w:pPr>
            <w:r w:rsidRPr="00D74C44">
              <w:rPr>
                <w:color w:val="000000"/>
                <w:sz w:val="14"/>
                <w:szCs w:val="14"/>
              </w:rPr>
              <w:t>329,6</w:t>
            </w:r>
          </w:p>
        </w:tc>
        <w:tc>
          <w:tcPr>
            <w:tcW w:w="321" w:type="pct"/>
          </w:tcPr>
          <w:p w:rsidR="008C79CF" w:rsidRPr="00D74C44" w:rsidRDefault="008C79CF" w:rsidP="00BB3029">
            <w:pPr>
              <w:jc w:val="center"/>
              <w:rPr>
                <w:color w:val="000000"/>
                <w:sz w:val="14"/>
                <w:szCs w:val="14"/>
              </w:rPr>
            </w:pPr>
            <w:r w:rsidRPr="00D74C44">
              <w:rPr>
                <w:color w:val="000000"/>
                <w:sz w:val="14"/>
                <w:szCs w:val="14"/>
              </w:rPr>
              <w:t>328536,6</w:t>
            </w:r>
          </w:p>
        </w:tc>
        <w:tc>
          <w:tcPr>
            <w:tcW w:w="317" w:type="pct"/>
          </w:tcPr>
          <w:p w:rsidR="008C79CF" w:rsidRPr="00D74C44" w:rsidRDefault="008C79CF" w:rsidP="00BB3029">
            <w:pPr>
              <w:jc w:val="center"/>
              <w:rPr>
                <w:color w:val="000000"/>
                <w:sz w:val="14"/>
                <w:szCs w:val="14"/>
              </w:rPr>
            </w:pPr>
            <w:r w:rsidRPr="00D74C44">
              <w:rPr>
                <w:color w:val="000000"/>
                <w:sz w:val="14"/>
                <w:szCs w:val="14"/>
              </w:rPr>
              <w:t>247503,2</w:t>
            </w:r>
          </w:p>
        </w:tc>
        <w:tc>
          <w:tcPr>
            <w:tcW w:w="361" w:type="pct"/>
          </w:tcPr>
          <w:p w:rsidR="008C79CF" w:rsidRPr="00D74C44" w:rsidRDefault="008C79CF" w:rsidP="00BB3029">
            <w:pPr>
              <w:jc w:val="center"/>
              <w:rPr>
                <w:color w:val="000000"/>
                <w:sz w:val="14"/>
                <w:szCs w:val="14"/>
              </w:rPr>
            </w:pPr>
          </w:p>
        </w:tc>
        <w:tc>
          <w:tcPr>
            <w:tcW w:w="316" w:type="pct"/>
          </w:tcPr>
          <w:p w:rsidR="008C79CF" w:rsidRPr="00D74C44" w:rsidRDefault="008C79CF" w:rsidP="00BB3029">
            <w:pPr>
              <w:jc w:val="center"/>
              <w:rPr>
                <w:color w:val="000000"/>
                <w:sz w:val="14"/>
                <w:szCs w:val="14"/>
              </w:rPr>
            </w:pPr>
          </w:p>
        </w:tc>
        <w:tc>
          <w:tcPr>
            <w:tcW w:w="315" w:type="pct"/>
          </w:tcPr>
          <w:p w:rsidR="008C79CF" w:rsidRPr="00D74C44" w:rsidRDefault="008C79CF" w:rsidP="00BB3029">
            <w:pPr>
              <w:jc w:val="center"/>
              <w:rPr>
                <w:color w:val="000000"/>
                <w:sz w:val="14"/>
                <w:szCs w:val="14"/>
              </w:rPr>
            </w:pPr>
          </w:p>
        </w:tc>
        <w:tc>
          <w:tcPr>
            <w:tcW w:w="362" w:type="pct"/>
          </w:tcPr>
          <w:p w:rsidR="008C79CF" w:rsidRPr="00D74C44" w:rsidRDefault="008C79CF" w:rsidP="00BB3029">
            <w:pPr>
              <w:jc w:val="center"/>
              <w:rPr>
                <w:color w:val="000000"/>
                <w:sz w:val="14"/>
                <w:szCs w:val="14"/>
              </w:rPr>
            </w:pPr>
            <w:r w:rsidRPr="00D74C44">
              <w:rPr>
                <w:color w:val="000000"/>
                <w:sz w:val="14"/>
                <w:szCs w:val="14"/>
              </w:rPr>
              <w:t>629900,21</w:t>
            </w:r>
          </w:p>
        </w:tc>
      </w:tr>
      <w:tr w:rsidR="008C79CF" w:rsidRPr="00D74C44" w:rsidTr="00621078">
        <w:trPr>
          <w:trHeight w:val="276"/>
        </w:trPr>
        <w:tc>
          <w:tcPr>
            <w:tcW w:w="153" w:type="pct"/>
            <w:vMerge/>
            <w:vAlign w:val="center"/>
          </w:tcPr>
          <w:p w:rsidR="008C79CF" w:rsidRPr="00D74C44" w:rsidRDefault="008C79CF" w:rsidP="0073181F">
            <w:pPr>
              <w:rPr>
                <w:color w:val="000000"/>
                <w:sz w:val="14"/>
                <w:szCs w:val="14"/>
              </w:rPr>
            </w:pPr>
          </w:p>
        </w:tc>
        <w:tc>
          <w:tcPr>
            <w:tcW w:w="355" w:type="pct"/>
            <w:vMerge/>
            <w:vAlign w:val="center"/>
          </w:tcPr>
          <w:p w:rsidR="008C79CF" w:rsidRPr="00D74C44" w:rsidRDefault="008C79CF" w:rsidP="0073181F">
            <w:pPr>
              <w:rPr>
                <w:color w:val="000000"/>
                <w:sz w:val="14"/>
                <w:szCs w:val="14"/>
              </w:rPr>
            </w:pPr>
          </w:p>
        </w:tc>
        <w:tc>
          <w:tcPr>
            <w:tcW w:w="354" w:type="pct"/>
            <w:vMerge/>
            <w:vAlign w:val="center"/>
          </w:tcPr>
          <w:p w:rsidR="008C79CF" w:rsidRPr="00D74C44" w:rsidRDefault="008C79CF" w:rsidP="0073181F">
            <w:pPr>
              <w:rPr>
                <w:color w:val="000000"/>
                <w:sz w:val="14"/>
                <w:szCs w:val="14"/>
              </w:rPr>
            </w:pPr>
          </w:p>
        </w:tc>
        <w:tc>
          <w:tcPr>
            <w:tcW w:w="226" w:type="pct"/>
          </w:tcPr>
          <w:p w:rsidR="008C79CF" w:rsidRPr="00D74C44" w:rsidRDefault="008C79CF" w:rsidP="0073181F">
            <w:pPr>
              <w:jc w:val="center"/>
              <w:rPr>
                <w:color w:val="000000"/>
                <w:sz w:val="14"/>
                <w:szCs w:val="14"/>
              </w:rPr>
            </w:pPr>
            <w:r w:rsidRPr="00D74C44">
              <w:rPr>
                <w:color w:val="000000"/>
                <w:sz w:val="14"/>
                <w:szCs w:val="14"/>
              </w:rPr>
              <w:t>815</w:t>
            </w:r>
          </w:p>
        </w:tc>
        <w:tc>
          <w:tcPr>
            <w:tcW w:w="243" w:type="pct"/>
          </w:tcPr>
          <w:p w:rsidR="008C79CF" w:rsidRPr="00D74C44" w:rsidRDefault="008C79CF" w:rsidP="0073181F">
            <w:pPr>
              <w:jc w:val="center"/>
              <w:rPr>
                <w:color w:val="000000"/>
                <w:sz w:val="14"/>
                <w:szCs w:val="14"/>
              </w:rPr>
            </w:pPr>
            <w:r w:rsidRPr="00D74C44">
              <w:rPr>
                <w:color w:val="000000"/>
                <w:sz w:val="14"/>
                <w:szCs w:val="14"/>
              </w:rPr>
              <w:t>0409</w:t>
            </w:r>
          </w:p>
        </w:tc>
        <w:tc>
          <w:tcPr>
            <w:tcW w:w="240" w:type="pct"/>
          </w:tcPr>
          <w:p w:rsidR="008C79CF" w:rsidRPr="00D74C44" w:rsidRDefault="008C79CF" w:rsidP="0073181F">
            <w:pPr>
              <w:jc w:val="center"/>
              <w:rPr>
                <w:color w:val="000000"/>
                <w:sz w:val="14"/>
                <w:szCs w:val="14"/>
              </w:rPr>
            </w:pPr>
            <w:r w:rsidRPr="00D74C44">
              <w:rPr>
                <w:color w:val="000000"/>
                <w:sz w:val="14"/>
                <w:szCs w:val="14"/>
              </w:rPr>
              <w:t>13Я00 18040</w:t>
            </w:r>
          </w:p>
        </w:tc>
        <w:tc>
          <w:tcPr>
            <w:tcW w:w="282" w:type="pct"/>
          </w:tcPr>
          <w:p w:rsidR="008C79CF" w:rsidRPr="00D74C44" w:rsidRDefault="008C79CF"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1301804</w:t>
            </w:r>
          </w:p>
        </w:tc>
        <w:tc>
          <w:tcPr>
            <w:tcW w:w="163" w:type="pct"/>
          </w:tcPr>
          <w:p w:rsidR="008C79CF" w:rsidRPr="00D74C44" w:rsidRDefault="008C79CF" w:rsidP="0073181F">
            <w:pPr>
              <w:jc w:val="center"/>
              <w:rPr>
                <w:color w:val="000000"/>
                <w:sz w:val="14"/>
                <w:szCs w:val="14"/>
              </w:rPr>
            </w:pPr>
            <w:r w:rsidRPr="00D74C44">
              <w:rPr>
                <w:color w:val="000000"/>
                <w:sz w:val="14"/>
                <w:szCs w:val="14"/>
              </w:rPr>
              <w:t>400</w:t>
            </w:r>
          </w:p>
        </w:tc>
        <w:tc>
          <w:tcPr>
            <w:tcW w:w="298" w:type="pct"/>
          </w:tcPr>
          <w:p w:rsidR="008C79CF" w:rsidRPr="00D74C44" w:rsidRDefault="008C79CF" w:rsidP="00BB3029">
            <w:pPr>
              <w:pStyle w:val="ConsPlusNormal"/>
              <w:ind w:firstLine="0"/>
              <w:jc w:val="center"/>
              <w:rPr>
                <w:rFonts w:ascii="Times New Roman" w:hAnsi="Times New Roman"/>
                <w:sz w:val="14"/>
                <w:szCs w:val="14"/>
              </w:rPr>
            </w:pPr>
            <w:r w:rsidRPr="00D74C44">
              <w:rPr>
                <w:rFonts w:ascii="Times New Roman" w:hAnsi="Times New Roman"/>
                <w:sz w:val="14"/>
                <w:szCs w:val="14"/>
              </w:rPr>
              <w:t>479,28</w:t>
            </w:r>
          </w:p>
        </w:tc>
        <w:tc>
          <w:tcPr>
            <w:tcW w:w="340" w:type="pct"/>
          </w:tcPr>
          <w:p w:rsidR="008C79CF" w:rsidRPr="00D74C44" w:rsidRDefault="008C79CF" w:rsidP="00BB3029">
            <w:pPr>
              <w:jc w:val="center"/>
              <w:rPr>
                <w:color w:val="000000"/>
                <w:sz w:val="14"/>
                <w:szCs w:val="14"/>
              </w:rPr>
            </w:pPr>
            <w:r w:rsidRPr="00D74C44">
              <w:rPr>
                <w:color w:val="000000"/>
                <w:sz w:val="14"/>
                <w:szCs w:val="14"/>
              </w:rPr>
              <w:t>48202,79</w:t>
            </w:r>
          </w:p>
        </w:tc>
        <w:tc>
          <w:tcPr>
            <w:tcW w:w="354" w:type="pct"/>
          </w:tcPr>
          <w:p w:rsidR="008C79CF" w:rsidRPr="00D74C44" w:rsidRDefault="008C79CF" w:rsidP="00BB3029">
            <w:pPr>
              <w:jc w:val="center"/>
              <w:rPr>
                <w:color w:val="000000"/>
                <w:sz w:val="14"/>
                <w:szCs w:val="14"/>
              </w:rPr>
            </w:pPr>
          </w:p>
        </w:tc>
        <w:tc>
          <w:tcPr>
            <w:tcW w:w="321" w:type="pct"/>
          </w:tcPr>
          <w:p w:rsidR="008C79CF" w:rsidRPr="00D74C44" w:rsidRDefault="008C79CF" w:rsidP="00BB3029">
            <w:pPr>
              <w:jc w:val="center"/>
              <w:rPr>
                <w:color w:val="000000"/>
                <w:sz w:val="14"/>
                <w:szCs w:val="14"/>
              </w:rPr>
            </w:pPr>
          </w:p>
        </w:tc>
        <w:tc>
          <w:tcPr>
            <w:tcW w:w="317" w:type="pct"/>
          </w:tcPr>
          <w:p w:rsidR="008C79CF" w:rsidRPr="00D74C44" w:rsidRDefault="008C79CF" w:rsidP="00BB3029">
            <w:pPr>
              <w:jc w:val="center"/>
              <w:rPr>
                <w:color w:val="000000"/>
                <w:sz w:val="14"/>
                <w:szCs w:val="14"/>
              </w:rPr>
            </w:pPr>
          </w:p>
        </w:tc>
        <w:tc>
          <w:tcPr>
            <w:tcW w:w="361" w:type="pct"/>
          </w:tcPr>
          <w:p w:rsidR="008C79CF" w:rsidRPr="00D74C44" w:rsidRDefault="008C79CF" w:rsidP="00BB3029">
            <w:pPr>
              <w:jc w:val="center"/>
              <w:rPr>
                <w:color w:val="000000"/>
                <w:sz w:val="14"/>
                <w:szCs w:val="14"/>
              </w:rPr>
            </w:pPr>
          </w:p>
        </w:tc>
        <w:tc>
          <w:tcPr>
            <w:tcW w:w="316" w:type="pct"/>
          </w:tcPr>
          <w:p w:rsidR="008C79CF" w:rsidRPr="00D74C44" w:rsidRDefault="008C79CF" w:rsidP="00BB3029">
            <w:pPr>
              <w:jc w:val="center"/>
              <w:rPr>
                <w:color w:val="000000"/>
                <w:sz w:val="14"/>
                <w:szCs w:val="14"/>
              </w:rPr>
            </w:pPr>
          </w:p>
        </w:tc>
        <w:tc>
          <w:tcPr>
            <w:tcW w:w="315" w:type="pct"/>
          </w:tcPr>
          <w:p w:rsidR="008C79CF" w:rsidRPr="00D74C44" w:rsidRDefault="008C79CF" w:rsidP="00BB3029">
            <w:pPr>
              <w:jc w:val="center"/>
              <w:rPr>
                <w:color w:val="000000"/>
                <w:sz w:val="14"/>
                <w:szCs w:val="14"/>
              </w:rPr>
            </w:pPr>
          </w:p>
        </w:tc>
        <w:tc>
          <w:tcPr>
            <w:tcW w:w="362" w:type="pct"/>
          </w:tcPr>
          <w:p w:rsidR="008C79CF" w:rsidRPr="00D74C44" w:rsidRDefault="008C79CF" w:rsidP="00BB3029">
            <w:pPr>
              <w:jc w:val="center"/>
              <w:rPr>
                <w:color w:val="000000"/>
                <w:sz w:val="14"/>
                <w:szCs w:val="14"/>
              </w:rPr>
            </w:pPr>
            <w:r w:rsidRPr="00D74C44">
              <w:rPr>
                <w:color w:val="000000"/>
                <w:sz w:val="14"/>
                <w:szCs w:val="14"/>
              </w:rPr>
              <w:t>48682,07</w:t>
            </w:r>
          </w:p>
        </w:tc>
      </w:tr>
      <w:tr w:rsidR="0069731F" w:rsidRPr="00D74C44" w:rsidTr="00621078">
        <w:trPr>
          <w:trHeight w:val="276"/>
        </w:trPr>
        <w:tc>
          <w:tcPr>
            <w:tcW w:w="153" w:type="pct"/>
            <w:vMerge/>
            <w:vAlign w:val="center"/>
          </w:tcPr>
          <w:p w:rsidR="0069731F" w:rsidRPr="00D74C44" w:rsidRDefault="0069731F" w:rsidP="0073181F">
            <w:pPr>
              <w:rPr>
                <w:color w:val="000000"/>
                <w:sz w:val="14"/>
                <w:szCs w:val="14"/>
              </w:rPr>
            </w:pPr>
          </w:p>
        </w:tc>
        <w:tc>
          <w:tcPr>
            <w:tcW w:w="355" w:type="pct"/>
            <w:vMerge/>
            <w:vAlign w:val="center"/>
          </w:tcPr>
          <w:p w:rsidR="0069731F" w:rsidRPr="00D74C44" w:rsidRDefault="0069731F" w:rsidP="0073181F">
            <w:pPr>
              <w:rPr>
                <w:color w:val="000000"/>
                <w:sz w:val="14"/>
                <w:szCs w:val="14"/>
              </w:rPr>
            </w:pPr>
          </w:p>
        </w:tc>
        <w:tc>
          <w:tcPr>
            <w:tcW w:w="354" w:type="pct"/>
            <w:vMerge/>
            <w:vAlign w:val="center"/>
          </w:tcPr>
          <w:p w:rsidR="0069731F" w:rsidRPr="00D74C44" w:rsidRDefault="0069731F" w:rsidP="0073181F">
            <w:pPr>
              <w:rPr>
                <w:color w:val="000000"/>
                <w:sz w:val="14"/>
                <w:szCs w:val="14"/>
              </w:rPr>
            </w:pPr>
          </w:p>
        </w:tc>
        <w:tc>
          <w:tcPr>
            <w:tcW w:w="226" w:type="pct"/>
          </w:tcPr>
          <w:p w:rsidR="0069731F" w:rsidRPr="00D74C44" w:rsidRDefault="0069731F" w:rsidP="00CE616F">
            <w:pPr>
              <w:jc w:val="center"/>
              <w:rPr>
                <w:color w:val="000000"/>
                <w:sz w:val="14"/>
                <w:szCs w:val="14"/>
              </w:rPr>
            </w:pPr>
            <w:r w:rsidRPr="00D74C44">
              <w:rPr>
                <w:color w:val="000000"/>
                <w:sz w:val="14"/>
                <w:szCs w:val="14"/>
              </w:rPr>
              <w:t>815</w:t>
            </w:r>
          </w:p>
        </w:tc>
        <w:tc>
          <w:tcPr>
            <w:tcW w:w="243" w:type="pct"/>
          </w:tcPr>
          <w:p w:rsidR="0069731F" w:rsidRPr="00D74C44" w:rsidRDefault="0069731F" w:rsidP="00CE616F">
            <w:pPr>
              <w:jc w:val="center"/>
              <w:rPr>
                <w:color w:val="000000"/>
                <w:sz w:val="14"/>
                <w:szCs w:val="14"/>
              </w:rPr>
            </w:pPr>
            <w:r w:rsidRPr="00D74C44">
              <w:rPr>
                <w:color w:val="000000"/>
                <w:sz w:val="14"/>
                <w:szCs w:val="14"/>
              </w:rPr>
              <w:t>0409</w:t>
            </w:r>
          </w:p>
        </w:tc>
        <w:tc>
          <w:tcPr>
            <w:tcW w:w="240" w:type="pct"/>
          </w:tcPr>
          <w:p w:rsidR="0069731F" w:rsidRPr="00D74C44" w:rsidRDefault="0069731F" w:rsidP="00CE616F">
            <w:pPr>
              <w:jc w:val="center"/>
              <w:rPr>
                <w:color w:val="000000"/>
                <w:sz w:val="14"/>
                <w:szCs w:val="14"/>
              </w:rPr>
            </w:pPr>
            <w:r w:rsidRPr="00D74C44">
              <w:rPr>
                <w:color w:val="000000"/>
                <w:sz w:val="14"/>
                <w:szCs w:val="14"/>
              </w:rPr>
              <w:t>13Я00 18160</w:t>
            </w:r>
          </w:p>
        </w:tc>
        <w:tc>
          <w:tcPr>
            <w:tcW w:w="282" w:type="pct"/>
          </w:tcPr>
          <w:p w:rsidR="0069731F" w:rsidRPr="00D74C44" w:rsidRDefault="0069731F" w:rsidP="00CE616F">
            <w:pPr>
              <w:pStyle w:val="ConsPlusNormal"/>
              <w:ind w:firstLine="0"/>
              <w:jc w:val="center"/>
              <w:rPr>
                <w:rFonts w:ascii="Times New Roman" w:hAnsi="Times New Roman"/>
                <w:sz w:val="14"/>
                <w:szCs w:val="14"/>
              </w:rPr>
            </w:pPr>
          </w:p>
        </w:tc>
        <w:tc>
          <w:tcPr>
            <w:tcW w:w="163" w:type="pct"/>
          </w:tcPr>
          <w:p w:rsidR="0069731F" w:rsidRPr="00D74C44" w:rsidRDefault="0069731F" w:rsidP="00CE616F">
            <w:pPr>
              <w:jc w:val="center"/>
              <w:rPr>
                <w:color w:val="000000"/>
                <w:sz w:val="14"/>
                <w:szCs w:val="14"/>
              </w:rPr>
            </w:pPr>
            <w:r w:rsidRPr="00D74C44">
              <w:rPr>
                <w:color w:val="000000"/>
                <w:sz w:val="14"/>
                <w:szCs w:val="14"/>
              </w:rPr>
              <w:t>400</w:t>
            </w:r>
          </w:p>
        </w:tc>
        <w:tc>
          <w:tcPr>
            <w:tcW w:w="298" w:type="pct"/>
          </w:tcPr>
          <w:p w:rsidR="0069731F" w:rsidRPr="00D74C44" w:rsidRDefault="0069731F" w:rsidP="00CE616F">
            <w:pPr>
              <w:pStyle w:val="ConsPlusNormal"/>
              <w:ind w:firstLine="0"/>
              <w:jc w:val="center"/>
              <w:rPr>
                <w:rFonts w:ascii="Times New Roman" w:hAnsi="Times New Roman"/>
                <w:sz w:val="14"/>
                <w:szCs w:val="14"/>
              </w:rPr>
            </w:pPr>
          </w:p>
        </w:tc>
        <w:tc>
          <w:tcPr>
            <w:tcW w:w="340" w:type="pct"/>
          </w:tcPr>
          <w:p w:rsidR="0069731F" w:rsidRPr="00D74C44" w:rsidRDefault="0069731F" w:rsidP="00CE616F">
            <w:pPr>
              <w:jc w:val="center"/>
              <w:rPr>
                <w:color w:val="000000"/>
                <w:sz w:val="14"/>
                <w:szCs w:val="14"/>
              </w:rPr>
            </w:pPr>
          </w:p>
        </w:tc>
        <w:tc>
          <w:tcPr>
            <w:tcW w:w="354" w:type="pct"/>
          </w:tcPr>
          <w:p w:rsidR="0069731F" w:rsidRPr="00D74C44" w:rsidRDefault="0069731F" w:rsidP="00CE616F">
            <w:pPr>
              <w:jc w:val="center"/>
              <w:rPr>
                <w:color w:val="000000"/>
                <w:sz w:val="14"/>
                <w:szCs w:val="14"/>
              </w:rPr>
            </w:pPr>
            <w:r w:rsidRPr="00D74C44">
              <w:rPr>
                <w:color w:val="000000"/>
                <w:sz w:val="14"/>
                <w:szCs w:val="14"/>
              </w:rPr>
              <w:t>1801,7</w:t>
            </w:r>
          </w:p>
        </w:tc>
        <w:tc>
          <w:tcPr>
            <w:tcW w:w="321" w:type="pct"/>
          </w:tcPr>
          <w:p w:rsidR="0069731F" w:rsidRPr="00D74C44" w:rsidRDefault="0069731F" w:rsidP="00CE616F">
            <w:pPr>
              <w:jc w:val="center"/>
              <w:rPr>
                <w:color w:val="000000"/>
                <w:sz w:val="14"/>
                <w:szCs w:val="14"/>
              </w:rPr>
            </w:pPr>
            <w:r w:rsidRPr="00D74C44">
              <w:rPr>
                <w:color w:val="000000"/>
                <w:sz w:val="14"/>
                <w:szCs w:val="14"/>
              </w:rPr>
              <w:t>9449,7</w:t>
            </w:r>
          </w:p>
        </w:tc>
        <w:tc>
          <w:tcPr>
            <w:tcW w:w="317" w:type="pct"/>
          </w:tcPr>
          <w:p w:rsidR="0069731F" w:rsidRPr="00D74C44" w:rsidRDefault="0069731F" w:rsidP="00CE616F">
            <w:pPr>
              <w:jc w:val="center"/>
              <w:rPr>
                <w:color w:val="000000"/>
                <w:sz w:val="14"/>
                <w:szCs w:val="14"/>
              </w:rPr>
            </w:pPr>
            <w:r w:rsidRPr="00D74C44">
              <w:rPr>
                <w:color w:val="000000"/>
                <w:sz w:val="14"/>
                <w:szCs w:val="14"/>
              </w:rPr>
              <w:t>200000</w:t>
            </w:r>
          </w:p>
        </w:tc>
        <w:tc>
          <w:tcPr>
            <w:tcW w:w="361" w:type="pct"/>
          </w:tcPr>
          <w:p w:rsidR="0069731F" w:rsidRPr="00D74C44" w:rsidRDefault="0069731F" w:rsidP="00CE616F">
            <w:pPr>
              <w:jc w:val="center"/>
              <w:rPr>
                <w:color w:val="000000"/>
                <w:sz w:val="14"/>
                <w:szCs w:val="14"/>
              </w:rPr>
            </w:pPr>
            <w:r w:rsidRPr="00D74C44">
              <w:rPr>
                <w:color w:val="000000"/>
                <w:sz w:val="14"/>
                <w:szCs w:val="14"/>
              </w:rPr>
              <w:t>215321,62</w:t>
            </w:r>
          </w:p>
        </w:tc>
        <w:tc>
          <w:tcPr>
            <w:tcW w:w="316" w:type="pct"/>
          </w:tcPr>
          <w:p w:rsidR="0069731F" w:rsidRPr="00D74C44" w:rsidRDefault="0069731F" w:rsidP="00CE616F">
            <w:pPr>
              <w:jc w:val="center"/>
              <w:rPr>
                <w:color w:val="000000"/>
                <w:sz w:val="14"/>
                <w:szCs w:val="14"/>
              </w:rPr>
            </w:pPr>
            <w:r w:rsidRPr="00D74C44">
              <w:rPr>
                <w:color w:val="000000"/>
                <w:sz w:val="14"/>
                <w:szCs w:val="14"/>
              </w:rPr>
              <w:t>200000</w:t>
            </w:r>
          </w:p>
        </w:tc>
        <w:tc>
          <w:tcPr>
            <w:tcW w:w="315" w:type="pct"/>
          </w:tcPr>
          <w:p w:rsidR="0069731F" w:rsidRPr="00D74C44" w:rsidRDefault="0069731F" w:rsidP="00CE616F">
            <w:pPr>
              <w:jc w:val="center"/>
              <w:rPr>
                <w:color w:val="000000"/>
                <w:sz w:val="14"/>
                <w:szCs w:val="14"/>
              </w:rPr>
            </w:pPr>
          </w:p>
        </w:tc>
        <w:tc>
          <w:tcPr>
            <w:tcW w:w="362" w:type="pct"/>
          </w:tcPr>
          <w:p w:rsidR="0069731F" w:rsidRPr="00D74C44" w:rsidRDefault="0069731F" w:rsidP="00CE616F">
            <w:pPr>
              <w:jc w:val="center"/>
              <w:rPr>
                <w:color w:val="000000"/>
                <w:sz w:val="14"/>
                <w:szCs w:val="14"/>
              </w:rPr>
            </w:pPr>
            <w:r w:rsidRPr="00D74C44">
              <w:rPr>
                <w:color w:val="000000"/>
                <w:sz w:val="14"/>
                <w:szCs w:val="14"/>
              </w:rPr>
              <w:t>626573,02</w:t>
            </w:r>
          </w:p>
        </w:tc>
      </w:tr>
      <w:tr w:rsidR="0069731F" w:rsidRPr="00D74C44" w:rsidTr="00621078">
        <w:trPr>
          <w:trHeight w:val="276"/>
        </w:trPr>
        <w:tc>
          <w:tcPr>
            <w:tcW w:w="153" w:type="pct"/>
            <w:vMerge/>
            <w:vAlign w:val="center"/>
          </w:tcPr>
          <w:p w:rsidR="0069731F" w:rsidRPr="00D74C44" w:rsidRDefault="0069731F" w:rsidP="0073181F">
            <w:pPr>
              <w:rPr>
                <w:color w:val="000000"/>
                <w:sz w:val="14"/>
                <w:szCs w:val="14"/>
              </w:rPr>
            </w:pPr>
          </w:p>
        </w:tc>
        <w:tc>
          <w:tcPr>
            <w:tcW w:w="355" w:type="pct"/>
            <w:vMerge/>
            <w:vAlign w:val="center"/>
          </w:tcPr>
          <w:p w:rsidR="0069731F" w:rsidRPr="00D74C44" w:rsidRDefault="0069731F" w:rsidP="0073181F">
            <w:pPr>
              <w:rPr>
                <w:color w:val="000000"/>
                <w:sz w:val="14"/>
                <w:szCs w:val="14"/>
              </w:rPr>
            </w:pPr>
          </w:p>
        </w:tc>
        <w:tc>
          <w:tcPr>
            <w:tcW w:w="354" w:type="pct"/>
            <w:vMerge/>
            <w:vAlign w:val="center"/>
          </w:tcPr>
          <w:p w:rsidR="0069731F" w:rsidRPr="00D74C44" w:rsidRDefault="0069731F" w:rsidP="0073181F">
            <w:pPr>
              <w:rPr>
                <w:color w:val="000000"/>
                <w:sz w:val="14"/>
                <w:szCs w:val="14"/>
              </w:rPr>
            </w:pPr>
          </w:p>
        </w:tc>
        <w:tc>
          <w:tcPr>
            <w:tcW w:w="226" w:type="pct"/>
          </w:tcPr>
          <w:p w:rsidR="0069731F" w:rsidRPr="00D74C44" w:rsidRDefault="0069731F" w:rsidP="00CE616F">
            <w:pPr>
              <w:jc w:val="center"/>
              <w:rPr>
                <w:color w:val="000000"/>
                <w:sz w:val="14"/>
                <w:szCs w:val="14"/>
              </w:rPr>
            </w:pPr>
            <w:r w:rsidRPr="00D74C44">
              <w:rPr>
                <w:color w:val="000000"/>
                <w:sz w:val="14"/>
                <w:szCs w:val="14"/>
              </w:rPr>
              <w:t>815</w:t>
            </w:r>
          </w:p>
        </w:tc>
        <w:tc>
          <w:tcPr>
            <w:tcW w:w="243" w:type="pct"/>
          </w:tcPr>
          <w:p w:rsidR="0069731F" w:rsidRPr="00D74C44" w:rsidRDefault="0069731F" w:rsidP="00CE616F">
            <w:pPr>
              <w:jc w:val="center"/>
              <w:rPr>
                <w:color w:val="000000"/>
                <w:sz w:val="14"/>
                <w:szCs w:val="14"/>
              </w:rPr>
            </w:pPr>
            <w:r w:rsidRPr="00D74C44">
              <w:rPr>
                <w:color w:val="000000"/>
                <w:sz w:val="14"/>
                <w:szCs w:val="14"/>
              </w:rPr>
              <w:t>0409</w:t>
            </w:r>
          </w:p>
        </w:tc>
        <w:tc>
          <w:tcPr>
            <w:tcW w:w="240" w:type="pct"/>
          </w:tcPr>
          <w:p w:rsidR="0069731F" w:rsidRPr="00D74C44" w:rsidRDefault="0069731F" w:rsidP="00CE616F">
            <w:pPr>
              <w:jc w:val="center"/>
              <w:rPr>
                <w:color w:val="000000"/>
                <w:sz w:val="14"/>
                <w:szCs w:val="14"/>
              </w:rPr>
            </w:pPr>
            <w:r w:rsidRPr="00D74C44">
              <w:rPr>
                <w:color w:val="000000"/>
                <w:sz w:val="14"/>
                <w:szCs w:val="14"/>
              </w:rPr>
              <w:t>13Я00 18170</w:t>
            </w:r>
          </w:p>
        </w:tc>
        <w:tc>
          <w:tcPr>
            <w:tcW w:w="282" w:type="pct"/>
          </w:tcPr>
          <w:p w:rsidR="0069731F" w:rsidRPr="00D74C44" w:rsidRDefault="0069731F" w:rsidP="00CE616F">
            <w:pPr>
              <w:pStyle w:val="ConsPlusNormal"/>
              <w:ind w:firstLine="0"/>
              <w:jc w:val="center"/>
              <w:rPr>
                <w:rFonts w:ascii="Times New Roman" w:hAnsi="Times New Roman"/>
                <w:sz w:val="14"/>
                <w:szCs w:val="14"/>
              </w:rPr>
            </w:pPr>
          </w:p>
        </w:tc>
        <w:tc>
          <w:tcPr>
            <w:tcW w:w="163" w:type="pct"/>
          </w:tcPr>
          <w:p w:rsidR="0069731F" w:rsidRPr="00D74C44" w:rsidRDefault="0069731F" w:rsidP="00CE616F">
            <w:pPr>
              <w:jc w:val="center"/>
              <w:rPr>
                <w:color w:val="000000"/>
                <w:sz w:val="14"/>
                <w:szCs w:val="14"/>
              </w:rPr>
            </w:pPr>
            <w:r w:rsidRPr="00D74C44">
              <w:rPr>
                <w:color w:val="000000"/>
                <w:sz w:val="14"/>
                <w:szCs w:val="14"/>
              </w:rPr>
              <w:t>400</w:t>
            </w:r>
          </w:p>
        </w:tc>
        <w:tc>
          <w:tcPr>
            <w:tcW w:w="298" w:type="pct"/>
          </w:tcPr>
          <w:p w:rsidR="0069731F" w:rsidRPr="00D74C44" w:rsidRDefault="0069731F" w:rsidP="00CE616F">
            <w:pPr>
              <w:pStyle w:val="ConsPlusNormal"/>
              <w:ind w:firstLine="0"/>
              <w:jc w:val="center"/>
              <w:rPr>
                <w:rFonts w:ascii="Times New Roman" w:hAnsi="Times New Roman"/>
                <w:sz w:val="14"/>
                <w:szCs w:val="14"/>
              </w:rPr>
            </w:pPr>
          </w:p>
        </w:tc>
        <w:tc>
          <w:tcPr>
            <w:tcW w:w="340" w:type="pct"/>
          </w:tcPr>
          <w:p w:rsidR="0069731F" w:rsidRPr="00D74C44" w:rsidRDefault="0069731F" w:rsidP="00CE616F">
            <w:pPr>
              <w:jc w:val="center"/>
              <w:rPr>
                <w:color w:val="000000"/>
                <w:sz w:val="14"/>
                <w:szCs w:val="14"/>
              </w:rPr>
            </w:pPr>
          </w:p>
        </w:tc>
        <w:tc>
          <w:tcPr>
            <w:tcW w:w="354" w:type="pct"/>
          </w:tcPr>
          <w:p w:rsidR="0069731F" w:rsidRPr="00D74C44" w:rsidRDefault="0069731F" w:rsidP="00CE616F">
            <w:pPr>
              <w:jc w:val="center"/>
              <w:rPr>
                <w:color w:val="000000"/>
                <w:sz w:val="14"/>
                <w:szCs w:val="14"/>
              </w:rPr>
            </w:pPr>
            <w:r w:rsidRPr="00D74C44">
              <w:rPr>
                <w:color w:val="000000"/>
                <w:sz w:val="14"/>
                <w:szCs w:val="14"/>
              </w:rPr>
              <w:t>3808,2</w:t>
            </w:r>
          </w:p>
        </w:tc>
        <w:tc>
          <w:tcPr>
            <w:tcW w:w="321" w:type="pct"/>
          </w:tcPr>
          <w:p w:rsidR="0069731F" w:rsidRPr="00D74C44" w:rsidRDefault="0069731F" w:rsidP="00CE616F">
            <w:pPr>
              <w:jc w:val="center"/>
              <w:rPr>
                <w:color w:val="000000"/>
                <w:sz w:val="14"/>
                <w:szCs w:val="14"/>
              </w:rPr>
            </w:pPr>
            <w:r w:rsidRPr="00D74C44">
              <w:rPr>
                <w:color w:val="000000"/>
                <w:sz w:val="14"/>
                <w:szCs w:val="14"/>
              </w:rPr>
              <w:t>9362,4</w:t>
            </w:r>
          </w:p>
        </w:tc>
        <w:tc>
          <w:tcPr>
            <w:tcW w:w="317" w:type="pct"/>
          </w:tcPr>
          <w:p w:rsidR="0069731F" w:rsidRPr="00D74C44" w:rsidRDefault="0069731F" w:rsidP="00CE616F">
            <w:pPr>
              <w:jc w:val="center"/>
              <w:rPr>
                <w:color w:val="000000"/>
                <w:sz w:val="14"/>
                <w:szCs w:val="14"/>
              </w:rPr>
            </w:pPr>
          </w:p>
        </w:tc>
        <w:tc>
          <w:tcPr>
            <w:tcW w:w="361" w:type="pct"/>
          </w:tcPr>
          <w:p w:rsidR="0069731F" w:rsidRPr="00D74C44" w:rsidRDefault="0069731F" w:rsidP="00CE616F">
            <w:pPr>
              <w:jc w:val="center"/>
              <w:rPr>
                <w:color w:val="000000"/>
                <w:sz w:val="14"/>
                <w:szCs w:val="14"/>
              </w:rPr>
            </w:pPr>
          </w:p>
        </w:tc>
        <w:tc>
          <w:tcPr>
            <w:tcW w:w="316" w:type="pct"/>
          </w:tcPr>
          <w:p w:rsidR="0069731F" w:rsidRPr="00D74C44" w:rsidRDefault="0069731F" w:rsidP="00CE616F">
            <w:pPr>
              <w:jc w:val="center"/>
              <w:rPr>
                <w:color w:val="000000"/>
                <w:sz w:val="14"/>
                <w:szCs w:val="14"/>
              </w:rPr>
            </w:pPr>
          </w:p>
        </w:tc>
        <w:tc>
          <w:tcPr>
            <w:tcW w:w="315" w:type="pct"/>
          </w:tcPr>
          <w:p w:rsidR="0069731F" w:rsidRPr="00D74C44" w:rsidRDefault="0069731F" w:rsidP="00CE616F">
            <w:pPr>
              <w:jc w:val="center"/>
              <w:rPr>
                <w:color w:val="000000"/>
                <w:sz w:val="14"/>
                <w:szCs w:val="14"/>
              </w:rPr>
            </w:pPr>
          </w:p>
        </w:tc>
        <w:tc>
          <w:tcPr>
            <w:tcW w:w="362" w:type="pct"/>
          </w:tcPr>
          <w:p w:rsidR="0069731F" w:rsidRPr="00D74C44" w:rsidRDefault="0069731F" w:rsidP="00CE616F">
            <w:pPr>
              <w:jc w:val="center"/>
              <w:rPr>
                <w:color w:val="000000"/>
                <w:sz w:val="14"/>
                <w:szCs w:val="14"/>
              </w:rPr>
            </w:pPr>
            <w:r w:rsidRPr="00D74C44">
              <w:rPr>
                <w:color w:val="000000"/>
                <w:sz w:val="14"/>
                <w:szCs w:val="14"/>
              </w:rPr>
              <w:t>13170,6</w:t>
            </w:r>
          </w:p>
        </w:tc>
      </w:tr>
      <w:tr w:rsidR="0069731F" w:rsidRPr="00D74C44" w:rsidTr="00621078">
        <w:trPr>
          <w:trHeight w:val="276"/>
        </w:trPr>
        <w:tc>
          <w:tcPr>
            <w:tcW w:w="153" w:type="pct"/>
            <w:vMerge/>
            <w:vAlign w:val="center"/>
          </w:tcPr>
          <w:p w:rsidR="0069731F" w:rsidRPr="00D74C44" w:rsidRDefault="0069731F" w:rsidP="0073181F">
            <w:pPr>
              <w:rPr>
                <w:color w:val="000000"/>
                <w:sz w:val="14"/>
                <w:szCs w:val="14"/>
              </w:rPr>
            </w:pPr>
          </w:p>
        </w:tc>
        <w:tc>
          <w:tcPr>
            <w:tcW w:w="355" w:type="pct"/>
            <w:vMerge/>
            <w:vAlign w:val="center"/>
          </w:tcPr>
          <w:p w:rsidR="0069731F" w:rsidRPr="00D74C44" w:rsidRDefault="0069731F" w:rsidP="0073181F">
            <w:pPr>
              <w:rPr>
                <w:color w:val="000000"/>
                <w:sz w:val="14"/>
                <w:szCs w:val="14"/>
              </w:rPr>
            </w:pPr>
          </w:p>
        </w:tc>
        <w:tc>
          <w:tcPr>
            <w:tcW w:w="354" w:type="pct"/>
            <w:vMerge/>
            <w:vAlign w:val="center"/>
          </w:tcPr>
          <w:p w:rsidR="0069731F" w:rsidRPr="00D74C44" w:rsidRDefault="0069731F" w:rsidP="0073181F">
            <w:pPr>
              <w:rPr>
                <w:color w:val="000000"/>
                <w:sz w:val="14"/>
                <w:szCs w:val="14"/>
              </w:rPr>
            </w:pPr>
          </w:p>
        </w:tc>
        <w:tc>
          <w:tcPr>
            <w:tcW w:w="226" w:type="pct"/>
          </w:tcPr>
          <w:p w:rsidR="0069731F" w:rsidRPr="00D74C44" w:rsidRDefault="0069731F" w:rsidP="00CE616F">
            <w:pPr>
              <w:jc w:val="center"/>
              <w:rPr>
                <w:color w:val="000000"/>
                <w:sz w:val="14"/>
                <w:szCs w:val="14"/>
              </w:rPr>
            </w:pPr>
            <w:r w:rsidRPr="00D74C44">
              <w:rPr>
                <w:color w:val="000000"/>
                <w:sz w:val="14"/>
                <w:szCs w:val="14"/>
              </w:rPr>
              <w:t>815</w:t>
            </w:r>
          </w:p>
        </w:tc>
        <w:tc>
          <w:tcPr>
            <w:tcW w:w="243" w:type="pct"/>
          </w:tcPr>
          <w:p w:rsidR="0069731F" w:rsidRPr="00D74C44" w:rsidRDefault="0069731F" w:rsidP="00CE616F">
            <w:pPr>
              <w:jc w:val="center"/>
              <w:rPr>
                <w:color w:val="000000"/>
                <w:sz w:val="14"/>
                <w:szCs w:val="14"/>
              </w:rPr>
            </w:pPr>
            <w:r w:rsidRPr="00D74C44">
              <w:rPr>
                <w:color w:val="000000"/>
                <w:sz w:val="14"/>
                <w:szCs w:val="14"/>
              </w:rPr>
              <w:t>0409</w:t>
            </w:r>
          </w:p>
        </w:tc>
        <w:tc>
          <w:tcPr>
            <w:tcW w:w="240" w:type="pct"/>
          </w:tcPr>
          <w:p w:rsidR="0069731F" w:rsidRPr="00D74C44" w:rsidRDefault="0069731F" w:rsidP="00CE616F">
            <w:pPr>
              <w:jc w:val="center"/>
              <w:rPr>
                <w:color w:val="000000"/>
                <w:sz w:val="14"/>
                <w:szCs w:val="14"/>
              </w:rPr>
            </w:pPr>
            <w:r w:rsidRPr="00D74C44">
              <w:rPr>
                <w:color w:val="000000"/>
                <w:sz w:val="14"/>
                <w:szCs w:val="14"/>
              </w:rPr>
              <w:t xml:space="preserve">13Я00 </w:t>
            </w:r>
            <w:r w:rsidRPr="00D74C44">
              <w:rPr>
                <w:color w:val="000000"/>
                <w:sz w:val="14"/>
                <w:szCs w:val="14"/>
              </w:rPr>
              <w:lastRenderedPageBreak/>
              <w:t>18190</w:t>
            </w:r>
          </w:p>
        </w:tc>
        <w:tc>
          <w:tcPr>
            <w:tcW w:w="282" w:type="pct"/>
          </w:tcPr>
          <w:p w:rsidR="0069731F" w:rsidRPr="00D74C44" w:rsidRDefault="0069731F" w:rsidP="00CE616F">
            <w:pPr>
              <w:pStyle w:val="ConsPlusNormal"/>
              <w:ind w:firstLine="0"/>
              <w:jc w:val="center"/>
              <w:rPr>
                <w:rFonts w:ascii="Times New Roman" w:hAnsi="Times New Roman"/>
                <w:sz w:val="14"/>
                <w:szCs w:val="14"/>
              </w:rPr>
            </w:pPr>
          </w:p>
        </w:tc>
        <w:tc>
          <w:tcPr>
            <w:tcW w:w="163" w:type="pct"/>
          </w:tcPr>
          <w:p w:rsidR="0069731F" w:rsidRPr="00D74C44" w:rsidRDefault="0069731F" w:rsidP="00CE616F">
            <w:pPr>
              <w:jc w:val="center"/>
              <w:rPr>
                <w:color w:val="000000"/>
                <w:sz w:val="14"/>
                <w:szCs w:val="14"/>
              </w:rPr>
            </w:pPr>
            <w:r w:rsidRPr="00D74C44">
              <w:rPr>
                <w:color w:val="000000"/>
                <w:sz w:val="14"/>
                <w:szCs w:val="14"/>
              </w:rPr>
              <w:t>400</w:t>
            </w:r>
          </w:p>
        </w:tc>
        <w:tc>
          <w:tcPr>
            <w:tcW w:w="298" w:type="pct"/>
          </w:tcPr>
          <w:p w:rsidR="0069731F" w:rsidRPr="00D74C44" w:rsidRDefault="0069731F" w:rsidP="00CE616F">
            <w:pPr>
              <w:pStyle w:val="ConsPlusNormal"/>
              <w:ind w:firstLine="0"/>
              <w:jc w:val="center"/>
              <w:rPr>
                <w:rFonts w:ascii="Times New Roman" w:hAnsi="Times New Roman"/>
                <w:sz w:val="14"/>
                <w:szCs w:val="14"/>
              </w:rPr>
            </w:pPr>
          </w:p>
        </w:tc>
        <w:tc>
          <w:tcPr>
            <w:tcW w:w="340" w:type="pct"/>
          </w:tcPr>
          <w:p w:rsidR="0069731F" w:rsidRPr="00D74C44" w:rsidRDefault="0069731F" w:rsidP="00CE616F">
            <w:pPr>
              <w:jc w:val="center"/>
              <w:rPr>
                <w:color w:val="000000"/>
                <w:sz w:val="14"/>
                <w:szCs w:val="14"/>
              </w:rPr>
            </w:pPr>
          </w:p>
        </w:tc>
        <w:tc>
          <w:tcPr>
            <w:tcW w:w="354" w:type="pct"/>
          </w:tcPr>
          <w:p w:rsidR="0069731F" w:rsidRPr="00D74C44" w:rsidRDefault="0069731F" w:rsidP="00CE616F">
            <w:pPr>
              <w:jc w:val="center"/>
              <w:rPr>
                <w:color w:val="000000"/>
                <w:sz w:val="14"/>
                <w:szCs w:val="14"/>
              </w:rPr>
            </w:pPr>
            <w:r w:rsidRPr="00D74C44">
              <w:rPr>
                <w:color w:val="000000"/>
                <w:sz w:val="14"/>
                <w:szCs w:val="14"/>
              </w:rPr>
              <w:t>1425,8</w:t>
            </w:r>
          </w:p>
        </w:tc>
        <w:tc>
          <w:tcPr>
            <w:tcW w:w="321" w:type="pct"/>
          </w:tcPr>
          <w:p w:rsidR="0069731F" w:rsidRPr="00D74C44" w:rsidRDefault="0069731F" w:rsidP="00CE616F">
            <w:pPr>
              <w:jc w:val="center"/>
              <w:rPr>
                <w:color w:val="000000"/>
                <w:sz w:val="14"/>
                <w:szCs w:val="14"/>
              </w:rPr>
            </w:pPr>
            <w:r w:rsidRPr="00D74C44">
              <w:rPr>
                <w:color w:val="000000"/>
                <w:sz w:val="14"/>
                <w:szCs w:val="14"/>
              </w:rPr>
              <w:t>6630,9</w:t>
            </w:r>
          </w:p>
        </w:tc>
        <w:tc>
          <w:tcPr>
            <w:tcW w:w="317" w:type="pct"/>
          </w:tcPr>
          <w:p w:rsidR="0069731F" w:rsidRPr="00D74C44" w:rsidRDefault="0069731F" w:rsidP="00CE616F">
            <w:pPr>
              <w:jc w:val="center"/>
              <w:rPr>
                <w:color w:val="000000"/>
                <w:sz w:val="14"/>
                <w:szCs w:val="14"/>
              </w:rPr>
            </w:pPr>
          </w:p>
        </w:tc>
        <w:tc>
          <w:tcPr>
            <w:tcW w:w="361" w:type="pct"/>
          </w:tcPr>
          <w:p w:rsidR="0069731F" w:rsidRPr="00D74C44" w:rsidRDefault="0069731F" w:rsidP="00CE616F">
            <w:pPr>
              <w:jc w:val="center"/>
              <w:rPr>
                <w:color w:val="000000"/>
                <w:sz w:val="14"/>
                <w:szCs w:val="14"/>
              </w:rPr>
            </w:pPr>
            <w:r w:rsidRPr="00D74C44">
              <w:rPr>
                <w:color w:val="000000"/>
                <w:sz w:val="14"/>
                <w:szCs w:val="14"/>
              </w:rPr>
              <w:t>143245,85</w:t>
            </w:r>
          </w:p>
        </w:tc>
        <w:tc>
          <w:tcPr>
            <w:tcW w:w="316" w:type="pct"/>
          </w:tcPr>
          <w:p w:rsidR="0069731F" w:rsidRPr="00D74C44" w:rsidRDefault="0069731F" w:rsidP="00CE616F">
            <w:pPr>
              <w:jc w:val="center"/>
              <w:rPr>
                <w:color w:val="000000"/>
                <w:sz w:val="14"/>
                <w:szCs w:val="14"/>
              </w:rPr>
            </w:pPr>
            <w:r w:rsidRPr="00D74C44">
              <w:rPr>
                <w:color w:val="000000"/>
                <w:sz w:val="14"/>
                <w:szCs w:val="14"/>
              </w:rPr>
              <w:t>48388,1</w:t>
            </w:r>
          </w:p>
        </w:tc>
        <w:tc>
          <w:tcPr>
            <w:tcW w:w="315" w:type="pct"/>
          </w:tcPr>
          <w:p w:rsidR="0069731F" w:rsidRPr="00D74C44" w:rsidRDefault="0069731F" w:rsidP="00CE616F">
            <w:pPr>
              <w:jc w:val="center"/>
              <w:rPr>
                <w:color w:val="000000"/>
                <w:sz w:val="14"/>
                <w:szCs w:val="14"/>
              </w:rPr>
            </w:pPr>
          </w:p>
        </w:tc>
        <w:tc>
          <w:tcPr>
            <w:tcW w:w="362" w:type="pct"/>
          </w:tcPr>
          <w:p w:rsidR="0069731F" w:rsidRPr="00D74C44" w:rsidRDefault="0069731F" w:rsidP="00CE616F">
            <w:pPr>
              <w:jc w:val="center"/>
              <w:rPr>
                <w:color w:val="000000"/>
                <w:sz w:val="14"/>
                <w:szCs w:val="14"/>
              </w:rPr>
            </w:pPr>
            <w:r w:rsidRPr="00D74C44">
              <w:rPr>
                <w:color w:val="000000"/>
                <w:sz w:val="14"/>
                <w:szCs w:val="14"/>
              </w:rPr>
              <w:t>199690,65</w:t>
            </w:r>
          </w:p>
        </w:tc>
      </w:tr>
      <w:tr w:rsidR="00BB3029" w:rsidRPr="00D74C44" w:rsidTr="00621078">
        <w:trPr>
          <w:trHeight w:val="276"/>
        </w:trPr>
        <w:tc>
          <w:tcPr>
            <w:tcW w:w="153" w:type="pct"/>
            <w:vMerge/>
            <w:vAlign w:val="center"/>
          </w:tcPr>
          <w:p w:rsidR="00BB3029" w:rsidRPr="00D74C44" w:rsidRDefault="00BB3029" w:rsidP="0073181F">
            <w:pPr>
              <w:rPr>
                <w:color w:val="000000"/>
                <w:sz w:val="14"/>
                <w:szCs w:val="14"/>
              </w:rPr>
            </w:pPr>
          </w:p>
        </w:tc>
        <w:tc>
          <w:tcPr>
            <w:tcW w:w="355" w:type="pct"/>
            <w:vMerge/>
            <w:vAlign w:val="center"/>
          </w:tcPr>
          <w:p w:rsidR="00BB3029" w:rsidRPr="00D74C44" w:rsidRDefault="00BB3029" w:rsidP="0073181F">
            <w:pPr>
              <w:rPr>
                <w:color w:val="000000"/>
                <w:sz w:val="14"/>
                <w:szCs w:val="14"/>
              </w:rPr>
            </w:pPr>
          </w:p>
        </w:tc>
        <w:tc>
          <w:tcPr>
            <w:tcW w:w="354" w:type="pct"/>
            <w:vMerge/>
            <w:vAlign w:val="center"/>
          </w:tcPr>
          <w:p w:rsidR="00BB3029" w:rsidRPr="00D74C44" w:rsidRDefault="00BB3029" w:rsidP="0073181F">
            <w:pPr>
              <w:rPr>
                <w:color w:val="000000"/>
                <w:sz w:val="14"/>
                <w:szCs w:val="14"/>
              </w:rPr>
            </w:pPr>
          </w:p>
        </w:tc>
        <w:tc>
          <w:tcPr>
            <w:tcW w:w="226" w:type="pct"/>
          </w:tcPr>
          <w:p w:rsidR="00BB3029" w:rsidRPr="00D74C44" w:rsidRDefault="00BB3029" w:rsidP="0073181F">
            <w:pPr>
              <w:jc w:val="center"/>
              <w:rPr>
                <w:color w:val="000000"/>
                <w:sz w:val="14"/>
                <w:szCs w:val="14"/>
              </w:rPr>
            </w:pPr>
            <w:r w:rsidRPr="00D74C44">
              <w:rPr>
                <w:color w:val="000000"/>
                <w:sz w:val="14"/>
                <w:szCs w:val="14"/>
              </w:rPr>
              <w:t>815</w:t>
            </w:r>
          </w:p>
        </w:tc>
        <w:tc>
          <w:tcPr>
            <w:tcW w:w="243" w:type="pct"/>
          </w:tcPr>
          <w:p w:rsidR="00BB3029" w:rsidRPr="00D74C44" w:rsidRDefault="00BB3029" w:rsidP="0073181F">
            <w:pPr>
              <w:jc w:val="center"/>
              <w:rPr>
                <w:color w:val="000000"/>
                <w:sz w:val="14"/>
                <w:szCs w:val="14"/>
              </w:rPr>
            </w:pPr>
            <w:r w:rsidRPr="00D74C44">
              <w:rPr>
                <w:color w:val="000000"/>
                <w:sz w:val="14"/>
                <w:szCs w:val="14"/>
              </w:rPr>
              <w:t>0409</w:t>
            </w:r>
          </w:p>
        </w:tc>
        <w:tc>
          <w:tcPr>
            <w:tcW w:w="240" w:type="pct"/>
          </w:tcPr>
          <w:p w:rsidR="00BB3029" w:rsidRPr="00D74C44" w:rsidRDefault="00BB3029" w:rsidP="003913B2">
            <w:pPr>
              <w:jc w:val="center"/>
              <w:rPr>
                <w:color w:val="000000"/>
                <w:sz w:val="14"/>
                <w:szCs w:val="14"/>
              </w:rPr>
            </w:pPr>
            <w:r w:rsidRPr="00D74C44">
              <w:rPr>
                <w:color w:val="000000"/>
                <w:sz w:val="14"/>
                <w:szCs w:val="14"/>
              </w:rPr>
              <w:t>13Я00 18990</w:t>
            </w:r>
          </w:p>
        </w:tc>
        <w:tc>
          <w:tcPr>
            <w:tcW w:w="282" w:type="pct"/>
          </w:tcPr>
          <w:p w:rsidR="00BB3029" w:rsidRPr="00D74C44" w:rsidRDefault="00BB3029" w:rsidP="003913B2">
            <w:pPr>
              <w:pStyle w:val="ConsPlusNormal"/>
              <w:ind w:firstLine="0"/>
              <w:jc w:val="center"/>
              <w:rPr>
                <w:rFonts w:ascii="Times New Roman" w:hAnsi="Times New Roman"/>
                <w:sz w:val="14"/>
                <w:szCs w:val="14"/>
              </w:rPr>
            </w:pPr>
            <w:r w:rsidRPr="00D74C44">
              <w:rPr>
                <w:rFonts w:ascii="Times New Roman" w:hAnsi="Times New Roman"/>
                <w:sz w:val="14"/>
                <w:szCs w:val="14"/>
              </w:rPr>
              <w:t>1301899</w:t>
            </w:r>
          </w:p>
        </w:tc>
        <w:tc>
          <w:tcPr>
            <w:tcW w:w="163" w:type="pct"/>
          </w:tcPr>
          <w:p w:rsidR="00BB3029" w:rsidRPr="00D74C44" w:rsidRDefault="00BB3029" w:rsidP="003913B2">
            <w:pPr>
              <w:jc w:val="center"/>
              <w:rPr>
                <w:color w:val="000000"/>
                <w:sz w:val="14"/>
                <w:szCs w:val="14"/>
              </w:rPr>
            </w:pPr>
            <w:r w:rsidRPr="00D74C44">
              <w:rPr>
                <w:color w:val="000000"/>
                <w:sz w:val="14"/>
                <w:szCs w:val="14"/>
              </w:rPr>
              <w:t>400</w:t>
            </w:r>
          </w:p>
        </w:tc>
        <w:tc>
          <w:tcPr>
            <w:tcW w:w="298" w:type="pct"/>
          </w:tcPr>
          <w:p w:rsidR="00BB3029" w:rsidRPr="00D74C44" w:rsidRDefault="00BB3029" w:rsidP="00BB3029">
            <w:pPr>
              <w:pStyle w:val="ConsPlusNormal"/>
              <w:ind w:firstLine="0"/>
              <w:jc w:val="center"/>
              <w:rPr>
                <w:rFonts w:ascii="Times New Roman" w:hAnsi="Times New Roman"/>
                <w:sz w:val="14"/>
                <w:szCs w:val="14"/>
              </w:rPr>
            </w:pPr>
            <w:r w:rsidRPr="00D74C44">
              <w:rPr>
                <w:rFonts w:ascii="Times New Roman" w:hAnsi="Times New Roman"/>
                <w:sz w:val="14"/>
                <w:szCs w:val="14"/>
              </w:rPr>
              <w:t>13430,32</w:t>
            </w:r>
          </w:p>
        </w:tc>
        <w:tc>
          <w:tcPr>
            <w:tcW w:w="340" w:type="pct"/>
          </w:tcPr>
          <w:p w:rsidR="00BB3029" w:rsidRPr="00D74C44" w:rsidRDefault="00BB3029" w:rsidP="00BB3029">
            <w:pPr>
              <w:jc w:val="center"/>
              <w:rPr>
                <w:color w:val="000000"/>
                <w:sz w:val="14"/>
                <w:szCs w:val="14"/>
              </w:rPr>
            </w:pPr>
            <w:r w:rsidRPr="00D74C44">
              <w:rPr>
                <w:color w:val="000000"/>
                <w:sz w:val="14"/>
                <w:szCs w:val="14"/>
              </w:rPr>
              <w:t>7627,25</w:t>
            </w:r>
          </w:p>
        </w:tc>
        <w:tc>
          <w:tcPr>
            <w:tcW w:w="354" w:type="pct"/>
          </w:tcPr>
          <w:p w:rsidR="00BB3029" w:rsidRPr="00D74C44" w:rsidRDefault="00BB3029" w:rsidP="00BB3029">
            <w:pPr>
              <w:jc w:val="center"/>
              <w:rPr>
                <w:color w:val="000000"/>
                <w:sz w:val="14"/>
                <w:szCs w:val="14"/>
              </w:rPr>
            </w:pPr>
            <w:r w:rsidRPr="00D74C44">
              <w:rPr>
                <w:color w:val="000000"/>
                <w:sz w:val="14"/>
                <w:szCs w:val="14"/>
              </w:rPr>
              <w:t>154050,4</w:t>
            </w:r>
          </w:p>
        </w:tc>
        <w:tc>
          <w:tcPr>
            <w:tcW w:w="321" w:type="pct"/>
          </w:tcPr>
          <w:p w:rsidR="00BB3029" w:rsidRPr="00D74C44" w:rsidRDefault="00BB3029" w:rsidP="00BB3029">
            <w:pPr>
              <w:jc w:val="center"/>
              <w:rPr>
                <w:color w:val="000000"/>
                <w:sz w:val="14"/>
                <w:szCs w:val="14"/>
              </w:rPr>
            </w:pPr>
            <w:r w:rsidRPr="00D74C44">
              <w:rPr>
                <w:color w:val="000000"/>
                <w:sz w:val="14"/>
                <w:szCs w:val="14"/>
              </w:rPr>
              <w:t>99319,4</w:t>
            </w:r>
          </w:p>
        </w:tc>
        <w:tc>
          <w:tcPr>
            <w:tcW w:w="317" w:type="pct"/>
          </w:tcPr>
          <w:p w:rsidR="00BB3029" w:rsidRPr="00D74C44" w:rsidRDefault="00BB3029" w:rsidP="00BB3029">
            <w:pPr>
              <w:jc w:val="center"/>
              <w:rPr>
                <w:color w:val="000000"/>
                <w:sz w:val="14"/>
                <w:szCs w:val="14"/>
              </w:rPr>
            </w:pPr>
            <w:r w:rsidRPr="00D74C44">
              <w:rPr>
                <w:color w:val="000000"/>
                <w:sz w:val="14"/>
                <w:szCs w:val="14"/>
              </w:rPr>
              <w:t>29405,8</w:t>
            </w:r>
          </w:p>
        </w:tc>
        <w:tc>
          <w:tcPr>
            <w:tcW w:w="361" w:type="pct"/>
          </w:tcPr>
          <w:p w:rsidR="00BB3029" w:rsidRPr="00D74C44" w:rsidRDefault="00BB3029" w:rsidP="00BB3029">
            <w:pPr>
              <w:jc w:val="center"/>
              <w:rPr>
                <w:color w:val="000000"/>
                <w:sz w:val="14"/>
                <w:szCs w:val="14"/>
              </w:rPr>
            </w:pPr>
            <w:r w:rsidRPr="00D74C44">
              <w:rPr>
                <w:color w:val="000000"/>
                <w:sz w:val="14"/>
                <w:szCs w:val="14"/>
              </w:rPr>
              <w:t>118265,33</w:t>
            </w:r>
          </w:p>
        </w:tc>
        <w:tc>
          <w:tcPr>
            <w:tcW w:w="316" w:type="pct"/>
          </w:tcPr>
          <w:p w:rsidR="00BB3029" w:rsidRPr="00D74C44" w:rsidRDefault="00BB3029" w:rsidP="00BB3029">
            <w:pPr>
              <w:jc w:val="center"/>
              <w:rPr>
                <w:color w:val="000000"/>
                <w:sz w:val="14"/>
                <w:szCs w:val="14"/>
              </w:rPr>
            </w:pPr>
            <w:r w:rsidRPr="00D74C44">
              <w:rPr>
                <w:color w:val="000000"/>
                <w:sz w:val="14"/>
                <w:szCs w:val="14"/>
              </w:rPr>
              <w:t>228520,9</w:t>
            </w:r>
          </w:p>
        </w:tc>
        <w:tc>
          <w:tcPr>
            <w:tcW w:w="315" w:type="pct"/>
          </w:tcPr>
          <w:p w:rsidR="00BB3029" w:rsidRPr="00D74C44" w:rsidRDefault="00BB3029" w:rsidP="00BB3029">
            <w:pPr>
              <w:jc w:val="center"/>
              <w:rPr>
                <w:color w:val="000000"/>
                <w:sz w:val="14"/>
                <w:szCs w:val="14"/>
              </w:rPr>
            </w:pPr>
            <w:r w:rsidRPr="00D74C44">
              <w:rPr>
                <w:bCs/>
                <w:color w:val="000000"/>
                <w:sz w:val="14"/>
                <w:szCs w:val="14"/>
              </w:rPr>
              <w:t>482084,1</w:t>
            </w:r>
          </w:p>
        </w:tc>
        <w:tc>
          <w:tcPr>
            <w:tcW w:w="362" w:type="pct"/>
          </w:tcPr>
          <w:p w:rsidR="00BB3029" w:rsidRPr="00D74C44" w:rsidRDefault="00BB3029" w:rsidP="00BB3029">
            <w:pPr>
              <w:jc w:val="center"/>
              <w:rPr>
                <w:color w:val="000000"/>
                <w:sz w:val="14"/>
                <w:szCs w:val="14"/>
              </w:rPr>
            </w:pPr>
            <w:r w:rsidRPr="00D74C44">
              <w:rPr>
                <w:color w:val="000000"/>
                <w:sz w:val="14"/>
                <w:szCs w:val="14"/>
              </w:rPr>
              <w:t>1132703,5</w:t>
            </w:r>
          </w:p>
        </w:tc>
      </w:tr>
      <w:tr w:rsidR="00C97E29" w:rsidRPr="00D74C44" w:rsidTr="00621078">
        <w:trPr>
          <w:trHeight w:val="276"/>
        </w:trPr>
        <w:tc>
          <w:tcPr>
            <w:tcW w:w="153" w:type="pct"/>
            <w:vMerge/>
            <w:vAlign w:val="center"/>
          </w:tcPr>
          <w:p w:rsidR="00C97E29" w:rsidRPr="00D74C44" w:rsidRDefault="00C97E29" w:rsidP="0073181F">
            <w:pPr>
              <w:rPr>
                <w:color w:val="000000"/>
                <w:sz w:val="14"/>
                <w:szCs w:val="14"/>
              </w:rPr>
            </w:pPr>
          </w:p>
        </w:tc>
        <w:tc>
          <w:tcPr>
            <w:tcW w:w="355" w:type="pct"/>
            <w:vMerge/>
            <w:vAlign w:val="center"/>
          </w:tcPr>
          <w:p w:rsidR="00C97E29" w:rsidRPr="00D74C44" w:rsidRDefault="00C97E29" w:rsidP="0073181F">
            <w:pPr>
              <w:rPr>
                <w:color w:val="000000"/>
                <w:sz w:val="14"/>
                <w:szCs w:val="14"/>
              </w:rPr>
            </w:pPr>
          </w:p>
        </w:tc>
        <w:tc>
          <w:tcPr>
            <w:tcW w:w="354" w:type="pct"/>
            <w:vMerge/>
            <w:vAlign w:val="center"/>
          </w:tcPr>
          <w:p w:rsidR="00C97E29" w:rsidRPr="00D74C44" w:rsidRDefault="00C97E29" w:rsidP="0073181F">
            <w:pPr>
              <w:rPr>
                <w:color w:val="000000"/>
                <w:sz w:val="14"/>
                <w:szCs w:val="14"/>
              </w:rPr>
            </w:pPr>
          </w:p>
        </w:tc>
        <w:tc>
          <w:tcPr>
            <w:tcW w:w="226" w:type="pct"/>
          </w:tcPr>
          <w:p w:rsidR="00C97E29" w:rsidRPr="00D74C44" w:rsidRDefault="00C97E29" w:rsidP="00CE616F">
            <w:pPr>
              <w:jc w:val="center"/>
              <w:rPr>
                <w:color w:val="000000"/>
                <w:sz w:val="14"/>
                <w:szCs w:val="14"/>
              </w:rPr>
            </w:pPr>
            <w:r w:rsidRPr="00D74C44">
              <w:rPr>
                <w:color w:val="000000"/>
                <w:sz w:val="14"/>
                <w:szCs w:val="14"/>
              </w:rPr>
              <w:t>815</w:t>
            </w:r>
          </w:p>
        </w:tc>
        <w:tc>
          <w:tcPr>
            <w:tcW w:w="243" w:type="pct"/>
          </w:tcPr>
          <w:p w:rsidR="00C97E29" w:rsidRPr="00D74C44" w:rsidRDefault="00C97E29" w:rsidP="00CE616F">
            <w:pPr>
              <w:jc w:val="center"/>
              <w:rPr>
                <w:color w:val="000000"/>
                <w:sz w:val="14"/>
                <w:szCs w:val="14"/>
              </w:rPr>
            </w:pPr>
            <w:r w:rsidRPr="00D74C44">
              <w:rPr>
                <w:color w:val="000000"/>
                <w:sz w:val="14"/>
                <w:szCs w:val="14"/>
              </w:rPr>
              <w:t>0409</w:t>
            </w:r>
          </w:p>
        </w:tc>
        <w:tc>
          <w:tcPr>
            <w:tcW w:w="240" w:type="pct"/>
          </w:tcPr>
          <w:p w:rsidR="00C97E29" w:rsidRPr="00D74C44" w:rsidRDefault="00C97E29" w:rsidP="00CE616F">
            <w:pPr>
              <w:jc w:val="center"/>
              <w:rPr>
                <w:color w:val="000000"/>
                <w:sz w:val="14"/>
                <w:szCs w:val="14"/>
              </w:rPr>
            </w:pPr>
            <w:r w:rsidRPr="00D74C44">
              <w:rPr>
                <w:color w:val="000000"/>
                <w:sz w:val="14"/>
                <w:szCs w:val="14"/>
              </w:rPr>
              <w:t>13Я00 04300</w:t>
            </w:r>
          </w:p>
        </w:tc>
        <w:tc>
          <w:tcPr>
            <w:tcW w:w="282" w:type="pct"/>
          </w:tcPr>
          <w:p w:rsidR="00C97E29" w:rsidRPr="00D74C44" w:rsidRDefault="00C97E29" w:rsidP="00CE616F">
            <w:pPr>
              <w:pStyle w:val="ConsPlusNormal"/>
              <w:ind w:firstLine="0"/>
              <w:jc w:val="center"/>
              <w:rPr>
                <w:rFonts w:ascii="Times New Roman" w:hAnsi="Times New Roman"/>
                <w:sz w:val="14"/>
                <w:szCs w:val="14"/>
              </w:rPr>
            </w:pPr>
            <w:r w:rsidRPr="00D74C44">
              <w:rPr>
                <w:rFonts w:ascii="Times New Roman" w:hAnsi="Times New Roman"/>
                <w:sz w:val="14"/>
                <w:szCs w:val="14"/>
              </w:rPr>
              <w:t>1300430</w:t>
            </w:r>
          </w:p>
        </w:tc>
        <w:tc>
          <w:tcPr>
            <w:tcW w:w="163" w:type="pct"/>
          </w:tcPr>
          <w:p w:rsidR="00C97E29" w:rsidRPr="00D74C44" w:rsidRDefault="00C97E29" w:rsidP="00CE616F">
            <w:pPr>
              <w:jc w:val="center"/>
              <w:rPr>
                <w:color w:val="000000"/>
                <w:sz w:val="14"/>
                <w:szCs w:val="14"/>
              </w:rPr>
            </w:pPr>
            <w:r w:rsidRPr="00D74C44">
              <w:rPr>
                <w:color w:val="000000"/>
                <w:sz w:val="14"/>
                <w:szCs w:val="14"/>
              </w:rPr>
              <w:t>200</w:t>
            </w:r>
          </w:p>
        </w:tc>
        <w:tc>
          <w:tcPr>
            <w:tcW w:w="298" w:type="pct"/>
          </w:tcPr>
          <w:p w:rsidR="00C97E29" w:rsidRPr="00D74C44" w:rsidRDefault="00C97E29" w:rsidP="003222A9">
            <w:pPr>
              <w:pStyle w:val="ConsPlusNormal"/>
              <w:ind w:firstLine="0"/>
              <w:jc w:val="center"/>
              <w:rPr>
                <w:rFonts w:ascii="Times New Roman" w:hAnsi="Times New Roman"/>
                <w:sz w:val="14"/>
                <w:szCs w:val="14"/>
              </w:rPr>
            </w:pPr>
            <w:r w:rsidRPr="00D74C44">
              <w:rPr>
                <w:rFonts w:ascii="Times New Roman" w:hAnsi="Times New Roman"/>
                <w:sz w:val="14"/>
                <w:szCs w:val="14"/>
              </w:rPr>
              <w:t>1652532,78</w:t>
            </w:r>
          </w:p>
        </w:tc>
        <w:tc>
          <w:tcPr>
            <w:tcW w:w="340" w:type="pct"/>
          </w:tcPr>
          <w:p w:rsidR="00C97E29" w:rsidRPr="00D74C44" w:rsidRDefault="00C97E29" w:rsidP="003222A9">
            <w:pPr>
              <w:jc w:val="center"/>
              <w:rPr>
                <w:color w:val="000000"/>
                <w:sz w:val="14"/>
                <w:szCs w:val="14"/>
              </w:rPr>
            </w:pPr>
            <w:r w:rsidRPr="00D74C44">
              <w:rPr>
                <w:color w:val="000000"/>
                <w:sz w:val="14"/>
                <w:szCs w:val="14"/>
              </w:rPr>
              <w:t>1853502,50</w:t>
            </w:r>
          </w:p>
        </w:tc>
        <w:tc>
          <w:tcPr>
            <w:tcW w:w="354" w:type="pct"/>
          </w:tcPr>
          <w:p w:rsidR="00C97E29" w:rsidRPr="00D74C44" w:rsidRDefault="00C97E29" w:rsidP="003222A9">
            <w:pPr>
              <w:jc w:val="center"/>
              <w:rPr>
                <w:color w:val="000000"/>
                <w:sz w:val="14"/>
                <w:szCs w:val="14"/>
              </w:rPr>
            </w:pPr>
            <w:r w:rsidRPr="00D74C44">
              <w:rPr>
                <w:color w:val="000000"/>
                <w:sz w:val="14"/>
                <w:szCs w:val="14"/>
              </w:rPr>
              <w:t>1771972,2</w:t>
            </w:r>
          </w:p>
        </w:tc>
        <w:tc>
          <w:tcPr>
            <w:tcW w:w="321" w:type="pct"/>
          </w:tcPr>
          <w:p w:rsidR="00C97E29" w:rsidRPr="00D74C44" w:rsidRDefault="00C97E29" w:rsidP="003222A9">
            <w:pPr>
              <w:jc w:val="center"/>
              <w:rPr>
                <w:color w:val="000000"/>
                <w:sz w:val="14"/>
                <w:szCs w:val="14"/>
              </w:rPr>
            </w:pPr>
            <w:r w:rsidRPr="00D74C44">
              <w:rPr>
                <w:color w:val="000000"/>
                <w:sz w:val="14"/>
                <w:szCs w:val="14"/>
              </w:rPr>
              <w:t>2524396,2</w:t>
            </w:r>
          </w:p>
        </w:tc>
        <w:tc>
          <w:tcPr>
            <w:tcW w:w="317" w:type="pct"/>
          </w:tcPr>
          <w:p w:rsidR="00C97E29" w:rsidRPr="00D74C44" w:rsidRDefault="00C97E29" w:rsidP="003222A9">
            <w:pPr>
              <w:jc w:val="center"/>
              <w:rPr>
                <w:color w:val="000000"/>
                <w:sz w:val="14"/>
                <w:szCs w:val="14"/>
              </w:rPr>
            </w:pPr>
            <w:r w:rsidRPr="00D74C44">
              <w:rPr>
                <w:color w:val="000000"/>
                <w:sz w:val="14"/>
                <w:szCs w:val="14"/>
              </w:rPr>
              <w:t>2707019,2</w:t>
            </w:r>
          </w:p>
        </w:tc>
        <w:tc>
          <w:tcPr>
            <w:tcW w:w="361" w:type="pct"/>
          </w:tcPr>
          <w:p w:rsidR="00C97E29" w:rsidRPr="00D74C44" w:rsidRDefault="00C97E29" w:rsidP="003222A9">
            <w:pPr>
              <w:jc w:val="center"/>
              <w:rPr>
                <w:color w:val="000000"/>
                <w:sz w:val="14"/>
                <w:szCs w:val="14"/>
              </w:rPr>
            </w:pPr>
            <w:r w:rsidRPr="00D74C44">
              <w:rPr>
                <w:color w:val="000000"/>
                <w:sz w:val="14"/>
                <w:szCs w:val="14"/>
              </w:rPr>
              <w:t>1568389,75</w:t>
            </w:r>
          </w:p>
        </w:tc>
        <w:tc>
          <w:tcPr>
            <w:tcW w:w="316" w:type="pct"/>
          </w:tcPr>
          <w:p w:rsidR="00C97E29" w:rsidRPr="00D74C44" w:rsidRDefault="00C97E29" w:rsidP="003222A9">
            <w:pPr>
              <w:jc w:val="center"/>
              <w:rPr>
                <w:color w:val="000000"/>
                <w:sz w:val="14"/>
                <w:szCs w:val="14"/>
              </w:rPr>
            </w:pPr>
            <w:r w:rsidRPr="00D74C44">
              <w:rPr>
                <w:color w:val="000000"/>
                <w:sz w:val="14"/>
                <w:szCs w:val="14"/>
              </w:rPr>
              <w:t>1947291,6</w:t>
            </w:r>
          </w:p>
        </w:tc>
        <w:tc>
          <w:tcPr>
            <w:tcW w:w="315" w:type="pct"/>
          </w:tcPr>
          <w:p w:rsidR="00C97E29" w:rsidRPr="00D74C44" w:rsidRDefault="00C97E29" w:rsidP="003222A9">
            <w:pPr>
              <w:jc w:val="center"/>
              <w:rPr>
                <w:color w:val="000000"/>
                <w:sz w:val="14"/>
                <w:szCs w:val="14"/>
              </w:rPr>
            </w:pPr>
            <w:r w:rsidRPr="00D74C44">
              <w:rPr>
                <w:color w:val="000000"/>
                <w:sz w:val="14"/>
                <w:szCs w:val="14"/>
              </w:rPr>
              <w:t>1947291,6</w:t>
            </w:r>
          </w:p>
        </w:tc>
        <w:tc>
          <w:tcPr>
            <w:tcW w:w="362" w:type="pct"/>
          </w:tcPr>
          <w:p w:rsidR="00C97E29" w:rsidRPr="00D74C44" w:rsidRDefault="00C97E29" w:rsidP="003222A9">
            <w:pPr>
              <w:jc w:val="center"/>
              <w:rPr>
                <w:color w:val="000000"/>
                <w:sz w:val="14"/>
                <w:szCs w:val="14"/>
              </w:rPr>
            </w:pPr>
            <w:r w:rsidRPr="00D74C44">
              <w:rPr>
                <w:color w:val="000000"/>
                <w:sz w:val="14"/>
                <w:szCs w:val="14"/>
              </w:rPr>
              <w:t>15972395,83</w:t>
            </w:r>
          </w:p>
        </w:tc>
      </w:tr>
      <w:tr w:rsidR="00DF69B5" w:rsidRPr="00D74C44" w:rsidTr="00621078">
        <w:trPr>
          <w:trHeight w:val="276"/>
        </w:trPr>
        <w:tc>
          <w:tcPr>
            <w:tcW w:w="153" w:type="pct"/>
            <w:vMerge/>
            <w:vAlign w:val="center"/>
          </w:tcPr>
          <w:p w:rsidR="00DF69B5" w:rsidRPr="00D74C44" w:rsidRDefault="00DF69B5" w:rsidP="0073181F">
            <w:pPr>
              <w:rPr>
                <w:color w:val="000000"/>
                <w:sz w:val="14"/>
                <w:szCs w:val="14"/>
              </w:rPr>
            </w:pPr>
          </w:p>
        </w:tc>
        <w:tc>
          <w:tcPr>
            <w:tcW w:w="355" w:type="pct"/>
            <w:vMerge/>
            <w:vAlign w:val="center"/>
          </w:tcPr>
          <w:p w:rsidR="00DF69B5" w:rsidRPr="00D74C44" w:rsidRDefault="00DF69B5" w:rsidP="0073181F">
            <w:pPr>
              <w:rPr>
                <w:color w:val="000000"/>
                <w:sz w:val="14"/>
                <w:szCs w:val="14"/>
              </w:rPr>
            </w:pPr>
          </w:p>
        </w:tc>
        <w:tc>
          <w:tcPr>
            <w:tcW w:w="354" w:type="pct"/>
            <w:vMerge/>
            <w:vAlign w:val="center"/>
          </w:tcPr>
          <w:p w:rsidR="00DF69B5" w:rsidRPr="00D74C44" w:rsidRDefault="00DF69B5" w:rsidP="0073181F">
            <w:pPr>
              <w:rPr>
                <w:color w:val="000000"/>
                <w:sz w:val="14"/>
                <w:szCs w:val="14"/>
              </w:rPr>
            </w:pPr>
          </w:p>
        </w:tc>
        <w:tc>
          <w:tcPr>
            <w:tcW w:w="226" w:type="pct"/>
          </w:tcPr>
          <w:p w:rsidR="00DF69B5" w:rsidRPr="00D74C44" w:rsidRDefault="00DF69B5" w:rsidP="003222A9">
            <w:pPr>
              <w:jc w:val="center"/>
              <w:rPr>
                <w:color w:val="000000"/>
                <w:sz w:val="14"/>
                <w:szCs w:val="14"/>
              </w:rPr>
            </w:pPr>
            <w:r w:rsidRPr="00D74C44">
              <w:rPr>
                <w:color w:val="000000"/>
                <w:sz w:val="14"/>
                <w:szCs w:val="14"/>
              </w:rPr>
              <w:t>815</w:t>
            </w:r>
          </w:p>
        </w:tc>
        <w:tc>
          <w:tcPr>
            <w:tcW w:w="243" w:type="pct"/>
          </w:tcPr>
          <w:p w:rsidR="00DF69B5" w:rsidRPr="00D74C44" w:rsidRDefault="00DF69B5" w:rsidP="003222A9">
            <w:pPr>
              <w:jc w:val="center"/>
              <w:rPr>
                <w:color w:val="000000"/>
                <w:sz w:val="14"/>
                <w:szCs w:val="14"/>
              </w:rPr>
            </w:pPr>
            <w:r w:rsidRPr="00D74C44">
              <w:rPr>
                <w:color w:val="000000"/>
                <w:sz w:val="14"/>
                <w:szCs w:val="14"/>
              </w:rPr>
              <w:t>0409</w:t>
            </w:r>
          </w:p>
        </w:tc>
        <w:tc>
          <w:tcPr>
            <w:tcW w:w="240" w:type="pct"/>
          </w:tcPr>
          <w:p w:rsidR="00DF69B5" w:rsidRPr="00D74C44" w:rsidRDefault="00DF69B5" w:rsidP="003222A9">
            <w:pPr>
              <w:jc w:val="center"/>
              <w:rPr>
                <w:color w:val="000000"/>
                <w:sz w:val="14"/>
                <w:szCs w:val="14"/>
              </w:rPr>
            </w:pPr>
            <w:r w:rsidRPr="00D74C44">
              <w:rPr>
                <w:color w:val="000000"/>
                <w:sz w:val="14"/>
                <w:szCs w:val="14"/>
              </w:rPr>
              <w:t>13Я00 04300</w:t>
            </w:r>
          </w:p>
        </w:tc>
        <w:tc>
          <w:tcPr>
            <w:tcW w:w="282" w:type="pct"/>
          </w:tcPr>
          <w:p w:rsidR="00DF69B5" w:rsidRPr="00D74C44" w:rsidRDefault="00DF69B5" w:rsidP="003222A9">
            <w:pPr>
              <w:pStyle w:val="ConsPlusNormal"/>
              <w:ind w:firstLine="0"/>
              <w:jc w:val="center"/>
              <w:rPr>
                <w:rFonts w:ascii="Times New Roman" w:hAnsi="Times New Roman"/>
                <w:sz w:val="14"/>
                <w:szCs w:val="14"/>
              </w:rPr>
            </w:pPr>
            <w:r w:rsidRPr="00D74C44">
              <w:rPr>
                <w:rFonts w:ascii="Times New Roman" w:hAnsi="Times New Roman"/>
                <w:sz w:val="14"/>
                <w:szCs w:val="14"/>
              </w:rPr>
              <w:t>1300430</w:t>
            </w:r>
          </w:p>
        </w:tc>
        <w:tc>
          <w:tcPr>
            <w:tcW w:w="163" w:type="pct"/>
          </w:tcPr>
          <w:p w:rsidR="00DF69B5" w:rsidRPr="00D74C44" w:rsidRDefault="00DF69B5" w:rsidP="003222A9">
            <w:pPr>
              <w:jc w:val="center"/>
              <w:rPr>
                <w:color w:val="000000"/>
                <w:sz w:val="14"/>
                <w:szCs w:val="14"/>
              </w:rPr>
            </w:pPr>
            <w:r w:rsidRPr="00D74C44">
              <w:rPr>
                <w:color w:val="000000"/>
                <w:sz w:val="14"/>
                <w:szCs w:val="14"/>
              </w:rPr>
              <w:t>800</w:t>
            </w:r>
          </w:p>
        </w:tc>
        <w:tc>
          <w:tcPr>
            <w:tcW w:w="298" w:type="pct"/>
          </w:tcPr>
          <w:p w:rsidR="00DF69B5" w:rsidRPr="00D74C44" w:rsidRDefault="00DF69B5" w:rsidP="003222A9">
            <w:pPr>
              <w:pStyle w:val="ConsPlusNormal"/>
              <w:ind w:firstLine="0"/>
              <w:jc w:val="center"/>
              <w:rPr>
                <w:rFonts w:ascii="Times New Roman" w:hAnsi="Times New Roman"/>
                <w:sz w:val="14"/>
                <w:szCs w:val="14"/>
              </w:rPr>
            </w:pPr>
          </w:p>
        </w:tc>
        <w:tc>
          <w:tcPr>
            <w:tcW w:w="340" w:type="pct"/>
          </w:tcPr>
          <w:p w:rsidR="00DF69B5" w:rsidRPr="00D74C44" w:rsidRDefault="00DF69B5" w:rsidP="003222A9">
            <w:pPr>
              <w:jc w:val="center"/>
              <w:rPr>
                <w:color w:val="000000"/>
                <w:sz w:val="14"/>
                <w:szCs w:val="14"/>
              </w:rPr>
            </w:pPr>
          </w:p>
        </w:tc>
        <w:tc>
          <w:tcPr>
            <w:tcW w:w="354" w:type="pct"/>
          </w:tcPr>
          <w:p w:rsidR="00DF69B5" w:rsidRPr="00D74C44" w:rsidRDefault="00DF69B5" w:rsidP="003222A9">
            <w:pPr>
              <w:jc w:val="center"/>
              <w:rPr>
                <w:color w:val="000000"/>
                <w:sz w:val="14"/>
                <w:szCs w:val="14"/>
              </w:rPr>
            </w:pPr>
            <w:r w:rsidRPr="00D74C44">
              <w:rPr>
                <w:color w:val="000000"/>
                <w:sz w:val="14"/>
                <w:szCs w:val="14"/>
              </w:rPr>
              <w:t>148,6</w:t>
            </w:r>
          </w:p>
        </w:tc>
        <w:tc>
          <w:tcPr>
            <w:tcW w:w="321" w:type="pct"/>
          </w:tcPr>
          <w:p w:rsidR="00DF69B5" w:rsidRPr="00D74C44" w:rsidRDefault="00DF69B5" w:rsidP="003222A9">
            <w:pPr>
              <w:jc w:val="center"/>
              <w:rPr>
                <w:color w:val="000000"/>
                <w:sz w:val="14"/>
                <w:szCs w:val="14"/>
              </w:rPr>
            </w:pPr>
          </w:p>
        </w:tc>
        <w:tc>
          <w:tcPr>
            <w:tcW w:w="317" w:type="pct"/>
          </w:tcPr>
          <w:p w:rsidR="00DF69B5" w:rsidRPr="00D74C44" w:rsidRDefault="00DF69B5" w:rsidP="003222A9">
            <w:pPr>
              <w:jc w:val="center"/>
              <w:rPr>
                <w:color w:val="000000"/>
                <w:sz w:val="14"/>
                <w:szCs w:val="14"/>
              </w:rPr>
            </w:pPr>
          </w:p>
        </w:tc>
        <w:tc>
          <w:tcPr>
            <w:tcW w:w="361" w:type="pct"/>
          </w:tcPr>
          <w:p w:rsidR="00DF69B5" w:rsidRPr="00D74C44" w:rsidRDefault="00DF69B5" w:rsidP="003222A9">
            <w:pPr>
              <w:jc w:val="center"/>
              <w:rPr>
                <w:color w:val="000000"/>
                <w:sz w:val="14"/>
                <w:szCs w:val="14"/>
              </w:rPr>
            </w:pPr>
          </w:p>
        </w:tc>
        <w:tc>
          <w:tcPr>
            <w:tcW w:w="316" w:type="pct"/>
          </w:tcPr>
          <w:p w:rsidR="00DF69B5" w:rsidRPr="00D74C44" w:rsidRDefault="00DF69B5" w:rsidP="003222A9">
            <w:pPr>
              <w:jc w:val="center"/>
              <w:rPr>
                <w:color w:val="000000"/>
                <w:sz w:val="14"/>
                <w:szCs w:val="14"/>
              </w:rPr>
            </w:pPr>
          </w:p>
        </w:tc>
        <w:tc>
          <w:tcPr>
            <w:tcW w:w="315" w:type="pct"/>
          </w:tcPr>
          <w:p w:rsidR="00DF69B5" w:rsidRPr="00D74C44" w:rsidRDefault="00DF69B5" w:rsidP="003222A9">
            <w:pPr>
              <w:jc w:val="center"/>
              <w:rPr>
                <w:color w:val="000000"/>
                <w:sz w:val="14"/>
                <w:szCs w:val="14"/>
              </w:rPr>
            </w:pPr>
          </w:p>
        </w:tc>
        <w:tc>
          <w:tcPr>
            <w:tcW w:w="362" w:type="pct"/>
          </w:tcPr>
          <w:p w:rsidR="00DF69B5" w:rsidRPr="00D74C44" w:rsidRDefault="00DF69B5" w:rsidP="003222A9">
            <w:pPr>
              <w:ind w:left="-55" w:right="-126" w:hanging="120"/>
              <w:jc w:val="center"/>
              <w:rPr>
                <w:color w:val="000000"/>
                <w:sz w:val="14"/>
                <w:szCs w:val="14"/>
              </w:rPr>
            </w:pPr>
            <w:r w:rsidRPr="00D74C44">
              <w:rPr>
                <w:color w:val="000000"/>
                <w:sz w:val="14"/>
                <w:szCs w:val="14"/>
              </w:rPr>
              <w:t>148,6</w:t>
            </w:r>
          </w:p>
        </w:tc>
      </w:tr>
      <w:tr w:rsidR="0069731F" w:rsidRPr="00D74C44" w:rsidTr="00621078">
        <w:trPr>
          <w:trHeight w:val="276"/>
        </w:trPr>
        <w:tc>
          <w:tcPr>
            <w:tcW w:w="153" w:type="pct"/>
            <w:vMerge/>
            <w:vAlign w:val="center"/>
          </w:tcPr>
          <w:p w:rsidR="0069731F" w:rsidRPr="00D74C44" w:rsidRDefault="0069731F" w:rsidP="0073181F">
            <w:pPr>
              <w:rPr>
                <w:color w:val="000000"/>
                <w:sz w:val="14"/>
                <w:szCs w:val="14"/>
              </w:rPr>
            </w:pPr>
          </w:p>
        </w:tc>
        <w:tc>
          <w:tcPr>
            <w:tcW w:w="355" w:type="pct"/>
            <w:vMerge/>
            <w:vAlign w:val="center"/>
          </w:tcPr>
          <w:p w:rsidR="0069731F" w:rsidRPr="00D74C44" w:rsidRDefault="0069731F" w:rsidP="0073181F">
            <w:pPr>
              <w:rPr>
                <w:color w:val="000000"/>
                <w:sz w:val="14"/>
                <w:szCs w:val="14"/>
              </w:rPr>
            </w:pPr>
          </w:p>
        </w:tc>
        <w:tc>
          <w:tcPr>
            <w:tcW w:w="354" w:type="pct"/>
            <w:vMerge/>
            <w:vAlign w:val="center"/>
          </w:tcPr>
          <w:p w:rsidR="0069731F" w:rsidRPr="00D74C44" w:rsidRDefault="0069731F" w:rsidP="0073181F">
            <w:pPr>
              <w:rPr>
                <w:color w:val="000000"/>
                <w:sz w:val="14"/>
                <w:szCs w:val="14"/>
              </w:rPr>
            </w:pPr>
          </w:p>
        </w:tc>
        <w:tc>
          <w:tcPr>
            <w:tcW w:w="226" w:type="pct"/>
          </w:tcPr>
          <w:p w:rsidR="0069731F" w:rsidRPr="00D74C44" w:rsidRDefault="0069731F" w:rsidP="0073181F">
            <w:pPr>
              <w:jc w:val="center"/>
              <w:rPr>
                <w:color w:val="000000"/>
                <w:sz w:val="14"/>
                <w:szCs w:val="14"/>
              </w:rPr>
            </w:pPr>
            <w:r w:rsidRPr="00D74C44">
              <w:rPr>
                <w:color w:val="000000"/>
                <w:sz w:val="14"/>
                <w:szCs w:val="14"/>
              </w:rPr>
              <w:t>815</w:t>
            </w:r>
          </w:p>
        </w:tc>
        <w:tc>
          <w:tcPr>
            <w:tcW w:w="243" w:type="pct"/>
          </w:tcPr>
          <w:p w:rsidR="0069731F" w:rsidRPr="00D74C44" w:rsidRDefault="0069731F" w:rsidP="0073181F">
            <w:pPr>
              <w:jc w:val="center"/>
              <w:rPr>
                <w:color w:val="000000"/>
                <w:sz w:val="14"/>
                <w:szCs w:val="14"/>
              </w:rPr>
            </w:pPr>
            <w:r w:rsidRPr="00D74C44">
              <w:rPr>
                <w:color w:val="000000"/>
                <w:sz w:val="14"/>
                <w:szCs w:val="14"/>
              </w:rPr>
              <w:t>0409</w:t>
            </w:r>
          </w:p>
        </w:tc>
        <w:tc>
          <w:tcPr>
            <w:tcW w:w="240" w:type="pct"/>
          </w:tcPr>
          <w:p w:rsidR="0069731F" w:rsidRPr="00D74C44" w:rsidRDefault="0069731F" w:rsidP="0073181F">
            <w:pPr>
              <w:jc w:val="center"/>
              <w:rPr>
                <w:color w:val="000000"/>
                <w:sz w:val="14"/>
                <w:szCs w:val="14"/>
              </w:rPr>
            </w:pPr>
            <w:r w:rsidRPr="00D74C44">
              <w:rPr>
                <w:color w:val="000000"/>
                <w:sz w:val="14"/>
                <w:szCs w:val="14"/>
              </w:rPr>
              <w:t>13Я00 53900</w:t>
            </w:r>
          </w:p>
        </w:tc>
        <w:tc>
          <w:tcPr>
            <w:tcW w:w="282" w:type="pct"/>
          </w:tcPr>
          <w:p w:rsidR="0069731F" w:rsidRPr="00D74C44" w:rsidRDefault="0069731F"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1305390</w:t>
            </w:r>
          </w:p>
        </w:tc>
        <w:tc>
          <w:tcPr>
            <w:tcW w:w="163" w:type="pct"/>
          </w:tcPr>
          <w:p w:rsidR="0069731F" w:rsidRPr="00D74C44" w:rsidRDefault="0069731F" w:rsidP="0073181F">
            <w:pPr>
              <w:jc w:val="center"/>
              <w:rPr>
                <w:color w:val="000000"/>
                <w:sz w:val="14"/>
                <w:szCs w:val="14"/>
              </w:rPr>
            </w:pPr>
            <w:r w:rsidRPr="00D74C44">
              <w:rPr>
                <w:color w:val="000000"/>
                <w:sz w:val="14"/>
                <w:szCs w:val="14"/>
              </w:rPr>
              <w:t>200</w:t>
            </w:r>
          </w:p>
        </w:tc>
        <w:tc>
          <w:tcPr>
            <w:tcW w:w="298" w:type="pct"/>
          </w:tcPr>
          <w:p w:rsidR="0069731F" w:rsidRPr="00D74C44" w:rsidRDefault="0069731F" w:rsidP="0073181F">
            <w:pPr>
              <w:pStyle w:val="ConsPlusNormal"/>
              <w:ind w:firstLine="0"/>
              <w:jc w:val="center"/>
              <w:rPr>
                <w:rFonts w:ascii="Times New Roman" w:hAnsi="Times New Roman"/>
                <w:sz w:val="14"/>
                <w:szCs w:val="14"/>
              </w:rPr>
            </w:pPr>
            <w:r w:rsidRPr="00D74C44">
              <w:rPr>
                <w:rFonts w:ascii="Times New Roman" w:hAnsi="Times New Roman"/>
                <w:sz w:val="14"/>
                <w:szCs w:val="14"/>
              </w:rPr>
              <w:t>200211,9</w:t>
            </w:r>
          </w:p>
        </w:tc>
        <w:tc>
          <w:tcPr>
            <w:tcW w:w="340" w:type="pct"/>
          </w:tcPr>
          <w:p w:rsidR="0069731F" w:rsidRPr="00D74C44" w:rsidRDefault="0069731F" w:rsidP="003B4261">
            <w:pPr>
              <w:jc w:val="center"/>
              <w:rPr>
                <w:color w:val="000000"/>
                <w:sz w:val="14"/>
                <w:szCs w:val="14"/>
              </w:rPr>
            </w:pPr>
          </w:p>
        </w:tc>
        <w:tc>
          <w:tcPr>
            <w:tcW w:w="354" w:type="pct"/>
          </w:tcPr>
          <w:p w:rsidR="0069731F" w:rsidRPr="00D74C44" w:rsidRDefault="0069731F" w:rsidP="003B4261">
            <w:pPr>
              <w:jc w:val="center"/>
              <w:rPr>
                <w:color w:val="000000"/>
                <w:sz w:val="14"/>
                <w:szCs w:val="14"/>
              </w:rPr>
            </w:pPr>
          </w:p>
        </w:tc>
        <w:tc>
          <w:tcPr>
            <w:tcW w:w="321" w:type="pct"/>
          </w:tcPr>
          <w:p w:rsidR="0069731F" w:rsidRPr="00D74C44" w:rsidRDefault="0069731F" w:rsidP="003B4261">
            <w:pPr>
              <w:jc w:val="center"/>
              <w:rPr>
                <w:color w:val="000000"/>
                <w:sz w:val="14"/>
                <w:szCs w:val="14"/>
              </w:rPr>
            </w:pPr>
          </w:p>
        </w:tc>
        <w:tc>
          <w:tcPr>
            <w:tcW w:w="317" w:type="pct"/>
          </w:tcPr>
          <w:p w:rsidR="0069731F" w:rsidRPr="00D74C44" w:rsidRDefault="0069731F" w:rsidP="003B4261">
            <w:pPr>
              <w:jc w:val="center"/>
              <w:rPr>
                <w:color w:val="000000"/>
                <w:sz w:val="14"/>
                <w:szCs w:val="14"/>
              </w:rPr>
            </w:pPr>
          </w:p>
        </w:tc>
        <w:tc>
          <w:tcPr>
            <w:tcW w:w="361" w:type="pct"/>
          </w:tcPr>
          <w:p w:rsidR="0069731F" w:rsidRPr="00D74C44" w:rsidRDefault="0069731F" w:rsidP="003B4261">
            <w:pPr>
              <w:jc w:val="center"/>
              <w:rPr>
                <w:color w:val="000000"/>
                <w:sz w:val="14"/>
                <w:szCs w:val="14"/>
              </w:rPr>
            </w:pPr>
          </w:p>
        </w:tc>
        <w:tc>
          <w:tcPr>
            <w:tcW w:w="316" w:type="pct"/>
          </w:tcPr>
          <w:p w:rsidR="0069731F" w:rsidRPr="00D74C44" w:rsidRDefault="0069731F" w:rsidP="003B4261">
            <w:pPr>
              <w:jc w:val="center"/>
              <w:rPr>
                <w:color w:val="000000"/>
                <w:sz w:val="14"/>
                <w:szCs w:val="14"/>
              </w:rPr>
            </w:pPr>
          </w:p>
        </w:tc>
        <w:tc>
          <w:tcPr>
            <w:tcW w:w="315" w:type="pct"/>
          </w:tcPr>
          <w:p w:rsidR="0069731F" w:rsidRPr="00D74C44" w:rsidRDefault="0069731F" w:rsidP="003B4261">
            <w:pPr>
              <w:jc w:val="center"/>
              <w:rPr>
                <w:color w:val="000000"/>
                <w:sz w:val="14"/>
                <w:szCs w:val="14"/>
              </w:rPr>
            </w:pPr>
          </w:p>
        </w:tc>
        <w:tc>
          <w:tcPr>
            <w:tcW w:w="362" w:type="pct"/>
          </w:tcPr>
          <w:p w:rsidR="0069731F" w:rsidRPr="00D74C44" w:rsidRDefault="0069731F" w:rsidP="003B4261">
            <w:pPr>
              <w:jc w:val="center"/>
              <w:rPr>
                <w:color w:val="000000"/>
                <w:sz w:val="14"/>
                <w:szCs w:val="14"/>
              </w:rPr>
            </w:pPr>
            <w:r w:rsidRPr="00D74C44">
              <w:rPr>
                <w:color w:val="000000"/>
                <w:sz w:val="14"/>
                <w:szCs w:val="14"/>
              </w:rPr>
              <w:t>200211,9</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3E3D3C">
            <w:pPr>
              <w:jc w:val="center"/>
              <w:rPr>
                <w:color w:val="000000"/>
                <w:sz w:val="14"/>
                <w:szCs w:val="14"/>
              </w:rPr>
            </w:pPr>
            <w:r w:rsidRPr="00D74C44">
              <w:rPr>
                <w:color w:val="000000"/>
                <w:sz w:val="14"/>
                <w:szCs w:val="14"/>
              </w:rPr>
              <w:t>815</w:t>
            </w:r>
          </w:p>
        </w:tc>
        <w:tc>
          <w:tcPr>
            <w:tcW w:w="243" w:type="pct"/>
          </w:tcPr>
          <w:p w:rsidR="009E4DD0" w:rsidRPr="00D74C44" w:rsidRDefault="009E4DD0" w:rsidP="003E3D3C">
            <w:pPr>
              <w:jc w:val="center"/>
              <w:rPr>
                <w:color w:val="000000"/>
                <w:sz w:val="14"/>
                <w:szCs w:val="14"/>
              </w:rPr>
            </w:pPr>
            <w:r w:rsidRPr="00D74C44">
              <w:rPr>
                <w:color w:val="000000"/>
                <w:sz w:val="14"/>
                <w:szCs w:val="14"/>
              </w:rPr>
              <w:t>0409</w:t>
            </w:r>
          </w:p>
        </w:tc>
        <w:tc>
          <w:tcPr>
            <w:tcW w:w="240" w:type="pct"/>
          </w:tcPr>
          <w:p w:rsidR="009E4DD0" w:rsidRPr="00D74C44" w:rsidRDefault="009E4DD0" w:rsidP="003E3D3C">
            <w:pPr>
              <w:jc w:val="center"/>
              <w:rPr>
                <w:color w:val="000000"/>
                <w:sz w:val="14"/>
                <w:szCs w:val="14"/>
              </w:rPr>
            </w:pPr>
            <w:r w:rsidRPr="00D74C44">
              <w:rPr>
                <w:color w:val="000000"/>
                <w:sz w:val="14"/>
                <w:szCs w:val="14"/>
              </w:rPr>
              <w:t>13Я00 15080</w:t>
            </w:r>
          </w:p>
        </w:tc>
        <w:tc>
          <w:tcPr>
            <w:tcW w:w="282" w:type="pct"/>
          </w:tcPr>
          <w:p w:rsidR="009E4DD0" w:rsidRPr="00D74C44" w:rsidRDefault="009E4DD0" w:rsidP="003E3D3C">
            <w:pPr>
              <w:pStyle w:val="ConsPlusNormal"/>
              <w:ind w:firstLine="0"/>
              <w:jc w:val="center"/>
              <w:rPr>
                <w:rFonts w:ascii="Times New Roman" w:hAnsi="Times New Roman"/>
                <w:sz w:val="14"/>
                <w:szCs w:val="14"/>
              </w:rPr>
            </w:pPr>
            <w:r w:rsidRPr="00D74C44">
              <w:rPr>
                <w:rFonts w:ascii="Times New Roman" w:hAnsi="Times New Roman"/>
                <w:sz w:val="14"/>
                <w:szCs w:val="14"/>
              </w:rPr>
              <w:t>1301508</w:t>
            </w:r>
          </w:p>
        </w:tc>
        <w:tc>
          <w:tcPr>
            <w:tcW w:w="163" w:type="pct"/>
          </w:tcPr>
          <w:p w:rsidR="009E4DD0" w:rsidRPr="00D74C44" w:rsidRDefault="009E4DD0" w:rsidP="003E3D3C">
            <w:pPr>
              <w:jc w:val="center"/>
              <w:rPr>
                <w:color w:val="000000"/>
                <w:sz w:val="14"/>
                <w:szCs w:val="14"/>
              </w:rPr>
            </w:pPr>
            <w:r w:rsidRPr="00D74C44">
              <w:rPr>
                <w:color w:val="000000"/>
                <w:sz w:val="14"/>
                <w:szCs w:val="14"/>
              </w:rPr>
              <w:t>500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804014,57</w:t>
            </w:r>
          </w:p>
        </w:tc>
        <w:tc>
          <w:tcPr>
            <w:tcW w:w="340" w:type="pct"/>
          </w:tcPr>
          <w:p w:rsidR="009E4DD0" w:rsidRPr="00D74C44" w:rsidRDefault="009E4DD0" w:rsidP="00BB3029">
            <w:pPr>
              <w:jc w:val="center"/>
              <w:rPr>
                <w:color w:val="000000"/>
                <w:sz w:val="14"/>
                <w:szCs w:val="14"/>
              </w:rPr>
            </w:pPr>
            <w:r w:rsidRPr="00D74C44">
              <w:rPr>
                <w:color w:val="000000"/>
                <w:sz w:val="14"/>
                <w:szCs w:val="14"/>
              </w:rPr>
              <w:t>1041077,37</w:t>
            </w:r>
          </w:p>
        </w:tc>
        <w:tc>
          <w:tcPr>
            <w:tcW w:w="354" w:type="pct"/>
          </w:tcPr>
          <w:p w:rsidR="009E4DD0" w:rsidRPr="00D74C44" w:rsidRDefault="009E4DD0" w:rsidP="00BB3029">
            <w:pPr>
              <w:jc w:val="center"/>
              <w:rPr>
                <w:color w:val="000000"/>
                <w:sz w:val="14"/>
                <w:szCs w:val="14"/>
              </w:rPr>
            </w:pPr>
            <w:r w:rsidRPr="00D74C44">
              <w:rPr>
                <w:color w:val="000000"/>
                <w:sz w:val="14"/>
                <w:szCs w:val="14"/>
              </w:rPr>
              <w:t>1167039,4</w:t>
            </w:r>
          </w:p>
        </w:tc>
        <w:tc>
          <w:tcPr>
            <w:tcW w:w="321" w:type="pct"/>
          </w:tcPr>
          <w:p w:rsidR="009E4DD0" w:rsidRPr="00D74C44" w:rsidRDefault="009E4DD0" w:rsidP="00BB3029">
            <w:pPr>
              <w:jc w:val="center"/>
              <w:rPr>
                <w:color w:val="000000"/>
                <w:sz w:val="14"/>
                <w:szCs w:val="14"/>
              </w:rPr>
            </w:pPr>
            <w:r w:rsidRPr="00D74C44">
              <w:rPr>
                <w:color w:val="000000"/>
                <w:sz w:val="14"/>
                <w:szCs w:val="14"/>
              </w:rPr>
              <w:t>944667</w:t>
            </w:r>
          </w:p>
        </w:tc>
        <w:tc>
          <w:tcPr>
            <w:tcW w:w="317" w:type="pct"/>
          </w:tcPr>
          <w:p w:rsidR="009E4DD0" w:rsidRPr="00D74C44" w:rsidRDefault="009E4DD0" w:rsidP="00BB3029">
            <w:pPr>
              <w:jc w:val="center"/>
              <w:rPr>
                <w:color w:val="000000"/>
                <w:sz w:val="14"/>
                <w:szCs w:val="14"/>
              </w:rPr>
            </w:pPr>
            <w:r w:rsidRPr="00D74C44">
              <w:rPr>
                <w:color w:val="000000"/>
                <w:sz w:val="14"/>
                <w:szCs w:val="14"/>
              </w:rPr>
              <w:t>944667</w:t>
            </w:r>
          </w:p>
        </w:tc>
        <w:tc>
          <w:tcPr>
            <w:tcW w:w="361" w:type="pct"/>
          </w:tcPr>
          <w:p w:rsidR="009E4DD0" w:rsidRPr="00D74C44" w:rsidRDefault="009E4DD0" w:rsidP="00BB3029">
            <w:pPr>
              <w:jc w:val="center"/>
              <w:rPr>
                <w:color w:val="000000"/>
                <w:sz w:val="14"/>
                <w:szCs w:val="14"/>
              </w:rPr>
            </w:pPr>
            <w:r w:rsidRPr="00D74C44">
              <w:rPr>
                <w:color w:val="000000"/>
                <w:sz w:val="14"/>
                <w:szCs w:val="14"/>
              </w:rPr>
              <w:t>944667</w:t>
            </w:r>
          </w:p>
        </w:tc>
        <w:tc>
          <w:tcPr>
            <w:tcW w:w="316" w:type="pct"/>
          </w:tcPr>
          <w:p w:rsidR="009E4DD0" w:rsidRPr="00D74C44" w:rsidRDefault="009E4DD0" w:rsidP="00BB3029">
            <w:pPr>
              <w:jc w:val="center"/>
              <w:rPr>
                <w:color w:val="000000"/>
                <w:sz w:val="14"/>
                <w:szCs w:val="14"/>
              </w:rPr>
            </w:pPr>
            <w:r w:rsidRPr="00D74C44">
              <w:rPr>
                <w:color w:val="000000"/>
                <w:sz w:val="14"/>
                <w:szCs w:val="14"/>
              </w:rPr>
              <w:t>944667</w:t>
            </w:r>
          </w:p>
        </w:tc>
        <w:tc>
          <w:tcPr>
            <w:tcW w:w="315" w:type="pct"/>
          </w:tcPr>
          <w:p w:rsidR="009E4DD0" w:rsidRPr="00D74C44" w:rsidRDefault="009E4DD0" w:rsidP="00BB3029">
            <w:pPr>
              <w:jc w:val="center"/>
              <w:rPr>
                <w:color w:val="000000"/>
                <w:sz w:val="14"/>
                <w:szCs w:val="14"/>
              </w:rPr>
            </w:pPr>
            <w:r w:rsidRPr="00D74C44">
              <w:rPr>
                <w:color w:val="000000"/>
                <w:sz w:val="14"/>
                <w:szCs w:val="14"/>
              </w:rPr>
              <w:t>944667</w:t>
            </w:r>
          </w:p>
        </w:tc>
        <w:tc>
          <w:tcPr>
            <w:tcW w:w="362" w:type="pct"/>
          </w:tcPr>
          <w:p w:rsidR="009E4DD0" w:rsidRPr="00D74C44" w:rsidRDefault="009E4DD0" w:rsidP="00BB3029">
            <w:pPr>
              <w:jc w:val="center"/>
              <w:rPr>
                <w:color w:val="000000"/>
                <w:sz w:val="14"/>
                <w:szCs w:val="14"/>
              </w:rPr>
            </w:pPr>
            <w:r w:rsidRPr="00D74C44">
              <w:rPr>
                <w:color w:val="000000"/>
                <w:sz w:val="14"/>
                <w:szCs w:val="14"/>
              </w:rPr>
              <w:t>7735466,34</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BB3029">
            <w:pPr>
              <w:jc w:val="center"/>
              <w:rPr>
                <w:color w:val="000000"/>
                <w:sz w:val="14"/>
                <w:szCs w:val="14"/>
              </w:rPr>
            </w:pPr>
            <w:r w:rsidRPr="00D74C44">
              <w:rPr>
                <w:color w:val="000000"/>
                <w:sz w:val="14"/>
                <w:szCs w:val="14"/>
              </w:rPr>
              <w:t>000</w:t>
            </w:r>
          </w:p>
        </w:tc>
        <w:tc>
          <w:tcPr>
            <w:tcW w:w="243" w:type="pct"/>
          </w:tcPr>
          <w:p w:rsidR="009E4DD0" w:rsidRPr="00D74C44" w:rsidRDefault="009E4DD0" w:rsidP="00BB3029">
            <w:pPr>
              <w:jc w:val="center"/>
              <w:rPr>
                <w:color w:val="000000"/>
                <w:sz w:val="14"/>
                <w:szCs w:val="14"/>
              </w:rPr>
            </w:pPr>
            <w:r w:rsidRPr="00D74C44">
              <w:rPr>
                <w:color w:val="000000"/>
                <w:sz w:val="14"/>
                <w:szCs w:val="14"/>
              </w:rPr>
              <w:t>0000</w:t>
            </w:r>
          </w:p>
        </w:tc>
        <w:tc>
          <w:tcPr>
            <w:tcW w:w="240" w:type="pct"/>
          </w:tcPr>
          <w:p w:rsidR="009E4DD0" w:rsidRPr="00D74C44" w:rsidRDefault="009E4DD0" w:rsidP="00BB3029">
            <w:pPr>
              <w:jc w:val="center"/>
              <w:rPr>
                <w:color w:val="000000"/>
                <w:sz w:val="14"/>
                <w:szCs w:val="14"/>
              </w:rPr>
            </w:pPr>
            <w:r w:rsidRPr="00D74C44">
              <w:rPr>
                <w:color w:val="000000"/>
                <w:sz w:val="14"/>
                <w:szCs w:val="14"/>
              </w:rPr>
              <w:t>00000 00000</w:t>
            </w:r>
          </w:p>
        </w:tc>
        <w:tc>
          <w:tcPr>
            <w:tcW w:w="282"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9E4DD0" w:rsidRPr="00D74C44" w:rsidRDefault="0036689D" w:rsidP="003E3D3C">
            <w:pPr>
              <w:jc w:val="center"/>
              <w:rPr>
                <w:color w:val="000000"/>
                <w:sz w:val="14"/>
                <w:szCs w:val="14"/>
              </w:rPr>
            </w:pPr>
            <w:r w:rsidRPr="00D74C44">
              <w:rPr>
                <w:color w:val="000000"/>
                <w:sz w:val="14"/>
                <w:szCs w:val="14"/>
              </w:rPr>
              <w:t>000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59260,5</w:t>
            </w:r>
          </w:p>
        </w:tc>
        <w:tc>
          <w:tcPr>
            <w:tcW w:w="340" w:type="pct"/>
          </w:tcPr>
          <w:p w:rsidR="009E4DD0" w:rsidRPr="00D74C44" w:rsidRDefault="009E4DD0" w:rsidP="00BB3029">
            <w:pPr>
              <w:jc w:val="center"/>
              <w:rPr>
                <w:color w:val="000000"/>
                <w:sz w:val="14"/>
                <w:szCs w:val="14"/>
              </w:rPr>
            </w:pPr>
            <w:r w:rsidRPr="00D74C44">
              <w:rPr>
                <w:color w:val="000000"/>
                <w:sz w:val="14"/>
                <w:szCs w:val="14"/>
              </w:rPr>
              <w:t>120059,66</w:t>
            </w:r>
          </w:p>
        </w:tc>
        <w:tc>
          <w:tcPr>
            <w:tcW w:w="354" w:type="pct"/>
          </w:tcPr>
          <w:p w:rsidR="009E4DD0" w:rsidRPr="00D74C44" w:rsidRDefault="009E4DD0" w:rsidP="00BB3029">
            <w:pPr>
              <w:jc w:val="center"/>
              <w:rPr>
                <w:color w:val="000000"/>
                <w:sz w:val="14"/>
                <w:szCs w:val="14"/>
              </w:rPr>
            </w:pPr>
            <w:r w:rsidRPr="00D74C44">
              <w:rPr>
                <w:color w:val="000000"/>
                <w:sz w:val="14"/>
                <w:szCs w:val="14"/>
              </w:rPr>
              <w:t>75512,05</w:t>
            </w:r>
          </w:p>
        </w:tc>
        <w:tc>
          <w:tcPr>
            <w:tcW w:w="321" w:type="pct"/>
          </w:tcPr>
          <w:p w:rsidR="009E4DD0" w:rsidRPr="00D74C44" w:rsidRDefault="009E4DD0" w:rsidP="00BB3029">
            <w:pPr>
              <w:jc w:val="center"/>
              <w:rPr>
                <w:color w:val="000000"/>
                <w:sz w:val="14"/>
                <w:szCs w:val="14"/>
              </w:rPr>
            </w:pPr>
            <w:r w:rsidRPr="00D74C44">
              <w:rPr>
                <w:color w:val="000000"/>
                <w:sz w:val="14"/>
                <w:szCs w:val="14"/>
              </w:rPr>
              <w:t>49720,0</w:t>
            </w:r>
          </w:p>
        </w:tc>
        <w:tc>
          <w:tcPr>
            <w:tcW w:w="317" w:type="pct"/>
          </w:tcPr>
          <w:p w:rsidR="009E4DD0" w:rsidRPr="00D74C44" w:rsidRDefault="009E4DD0" w:rsidP="00BB3029">
            <w:pPr>
              <w:jc w:val="center"/>
              <w:rPr>
                <w:color w:val="000000"/>
                <w:sz w:val="14"/>
                <w:szCs w:val="14"/>
              </w:rPr>
            </w:pPr>
            <w:r w:rsidRPr="00D74C44">
              <w:rPr>
                <w:color w:val="000000"/>
                <w:sz w:val="14"/>
                <w:szCs w:val="14"/>
              </w:rPr>
              <w:t>49720,0</w:t>
            </w:r>
          </w:p>
        </w:tc>
        <w:tc>
          <w:tcPr>
            <w:tcW w:w="361" w:type="pct"/>
          </w:tcPr>
          <w:p w:rsidR="009E4DD0" w:rsidRPr="00D74C44" w:rsidRDefault="009E4DD0" w:rsidP="00BB3029">
            <w:pPr>
              <w:jc w:val="center"/>
              <w:rPr>
                <w:color w:val="000000"/>
                <w:sz w:val="14"/>
                <w:szCs w:val="14"/>
              </w:rPr>
            </w:pPr>
            <w:r w:rsidRPr="00D74C44">
              <w:rPr>
                <w:color w:val="000000"/>
                <w:sz w:val="14"/>
                <w:szCs w:val="14"/>
              </w:rPr>
              <w:t>49720,0</w:t>
            </w:r>
          </w:p>
        </w:tc>
        <w:tc>
          <w:tcPr>
            <w:tcW w:w="316" w:type="pct"/>
          </w:tcPr>
          <w:p w:rsidR="009E4DD0" w:rsidRPr="00D74C44" w:rsidRDefault="009E4DD0" w:rsidP="00BB3029">
            <w:pPr>
              <w:jc w:val="center"/>
              <w:rPr>
                <w:color w:val="000000"/>
                <w:sz w:val="14"/>
                <w:szCs w:val="14"/>
              </w:rPr>
            </w:pPr>
            <w:r w:rsidRPr="00D74C44">
              <w:rPr>
                <w:color w:val="000000"/>
                <w:sz w:val="14"/>
                <w:szCs w:val="14"/>
              </w:rPr>
              <w:t>49720,0</w:t>
            </w:r>
          </w:p>
        </w:tc>
        <w:tc>
          <w:tcPr>
            <w:tcW w:w="315" w:type="pct"/>
          </w:tcPr>
          <w:p w:rsidR="009E4DD0" w:rsidRPr="00D74C44" w:rsidRDefault="009E4DD0" w:rsidP="00BB3029">
            <w:pPr>
              <w:ind w:right="-94"/>
              <w:jc w:val="center"/>
              <w:rPr>
                <w:color w:val="000000"/>
                <w:sz w:val="14"/>
                <w:szCs w:val="14"/>
              </w:rPr>
            </w:pPr>
            <w:r w:rsidRPr="00D74C44">
              <w:rPr>
                <w:color w:val="000000"/>
                <w:sz w:val="14"/>
                <w:szCs w:val="14"/>
              </w:rPr>
              <w:t>49720,0</w:t>
            </w:r>
          </w:p>
        </w:tc>
        <w:tc>
          <w:tcPr>
            <w:tcW w:w="362" w:type="pct"/>
          </w:tcPr>
          <w:p w:rsidR="009E4DD0" w:rsidRPr="00D74C44" w:rsidRDefault="009E4DD0" w:rsidP="00BB3029">
            <w:pPr>
              <w:jc w:val="center"/>
              <w:rPr>
                <w:color w:val="000000"/>
                <w:sz w:val="14"/>
                <w:szCs w:val="14"/>
              </w:rPr>
            </w:pPr>
            <w:r w:rsidRPr="00D74C44">
              <w:rPr>
                <w:color w:val="000000"/>
                <w:sz w:val="14"/>
                <w:szCs w:val="14"/>
              </w:rPr>
              <w:t>503432,21</w:t>
            </w:r>
          </w:p>
        </w:tc>
      </w:tr>
      <w:tr w:rsidR="009E4DD0" w:rsidRPr="00D74C44" w:rsidTr="00621078">
        <w:trPr>
          <w:trHeight w:val="300"/>
        </w:trPr>
        <w:tc>
          <w:tcPr>
            <w:tcW w:w="153" w:type="pct"/>
            <w:vMerge w:val="restart"/>
          </w:tcPr>
          <w:p w:rsidR="009E4DD0" w:rsidRPr="00D74C44" w:rsidRDefault="009E4DD0" w:rsidP="0073181F">
            <w:pPr>
              <w:jc w:val="center"/>
              <w:rPr>
                <w:color w:val="000000"/>
                <w:sz w:val="14"/>
                <w:szCs w:val="14"/>
              </w:rPr>
            </w:pPr>
            <w:r w:rsidRPr="00D74C44">
              <w:rPr>
                <w:color w:val="000000"/>
                <w:sz w:val="14"/>
                <w:szCs w:val="14"/>
              </w:rPr>
              <w:t>2.1</w:t>
            </w:r>
          </w:p>
        </w:tc>
        <w:tc>
          <w:tcPr>
            <w:tcW w:w="355" w:type="pct"/>
            <w:vMerge w:val="restart"/>
          </w:tcPr>
          <w:p w:rsidR="009E4DD0" w:rsidRPr="00D74C44" w:rsidRDefault="009E4DD0" w:rsidP="0073181F">
            <w:pPr>
              <w:rPr>
                <w:color w:val="000000"/>
                <w:sz w:val="14"/>
                <w:szCs w:val="14"/>
              </w:rPr>
            </w:pPr>
            <w:r w:rsidRPr="00D74C44">
              <w:rPr>
                <w:color w:val="000000"/>
                <w:sz w:val="14"/>
                <w:szCs w:val="14"/>
              </w:rPr>
              <w:t>Мероприятие «Строительство автомобильных дорог общего пользования регионального или межмуниципального значения»</w:t>
            </w:r>
          </w:p>
        </w:tc>
        <w:tc>
          <w:tcPr>
            <w:tcW w:w="354" w:type="pct"/>
            <w:vMerge w:val="restart"/>
          </w:tcPr>
          <w:p w:rsidR="009E4DD0" w:rsidRPr="00D74C44" w:rsidRDefault="009E4DD0" w:rsidP="004B58CF">
            <w:pPr>
              <w:rPr>
                <w:color w:val="000000"/>
                <w:sz w:val="14"/>
                <w:szCs w:val="14"/>
              </w:rPr>
            </w:pPr>
            <w:r w:rsidRPr="00D74C44">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00000 00000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9E4DD0" w:rsidRPr="00D74C44" w:rsidRDefault="009E4DD0" w:rsidP="0073181F">
            <w:pPr>
              <w:jc w:val="center"/>
              <w:rPr>
                <w:color w:val="000000"/>
                <w:sz w:val="14"/>
                <w:szCs w:val="14"/>
              </w:rPr>
            </w:pPr>
            <w:r w:rsidRPr="00D74C44">
              <w:rPr>
                <w:color w:val="000000"/>
                <w:sz w:val="14"/>
                <w:szCs w:val="14"/>
              </w:rPr>
              <w:t>000</w:t>
            </w:r>
          </w:p>
        </w:tc>
        <w:tc>
          <w:tcPr>
            <w:tcW w:w="298" w:type="pct"/>
          </w:tcPr>
          <w:p w:rsidR="009E4DD0" w:rsidRPr="00D74C44" w:rsidRDefault="004962D7"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1018038,01</w:t>
            </w:r>
          </w:p>
        </w:tc>
        <w:tc>
          <w:tcPr>
            <w:tcW w:w="340" w:type="pct"/>
          </w:tcPr>
          <w:p w:rsidR="009E4DD0" w:rsidRPr="00D74C44" w:rsidRDefault="002B06C3" w:rsidP="008475F7">
            <w:pPr>
              <w:jc w:val="center"/>
              <w:rPr>
                <w:color w:val="000000"/>
                <w:sz w:val="14"/>
                <w:szCs w:val="14"/>
              </w:rPr>
            </w:pPr>
            <w:r w:rsidRPr="00D74C44">
              <w:rPr>
                <w:color w:val="000000"/>
                <w:sz w:val="14"/>
                <w:szCs w:val="14"/>
              </w:rPr>
              <w:t>817567,39</w:t>
            </w:r>
          </w:p>
        </w:tc>
        <w:tc>
          <w:tcPr>
            <w:tcW w:w="354" w:type="pct"/>
          </w:tcPr>
          <w:p w:rsidR="009E4DD0" w:rsidRPr="00D74C44" w:rsidRDefault="002B06C3" w:rsidP="003B4261">
            <w:pPr>
              <w:jc w:val="center"/>
              <w:rPr>
                <w:color w:val="000000"/>
                <w:sz w:val="14"/>
                <w:szCs w:val="14"/>
              </w:rPr>
            </w:pPr>
            <w:r w:rsidRPr="00D74C44">
              <w:rPr>
                <w:color w:val="000000"/>
                <w:sz w:val="14"/>
                <w:szCs w:val="14"/>
              </w:rPr>
              <w:t>899342,2</w:t>
            </w:r>
          </w:p>
        </w:tc>
        <w:tc>
          <w:tcPr>
            <w:tcW w:w="321" w:type="pct"/>
          </w:tcPr>
          <w:p w:rsidR="009E4DD0" w:rsidRPr="00D74C44" w:rsidRDefault="002B06C3" w:rsidP="003B4261">
            <w:pPr>
              <w:jc w:val="center"/>
              <w:rPr>
                <w:color w:val="000000"/>
                <w:sz w:val="14"/>
                <w:szCs w:val="14"/>
              </w:rPr>
            </w:pPr>
            <w:r w:rsidRPr="00D74C44">
              <w:rPr>
                <w:color w:val="000000"/>
                <w:sz w:val="14"/>
                <w:szCs w:val="14"/>
              </w:rPr>
              <w:t>9601484,6</w:t>
            </w:r>
          </w:p>
        </w:tc>
        <w:tc>
          <w:tcPr>
            <w:tcW w:w="317" w:type="pct"/>
          </w:tcPr>
          <w:p w:rsidR="009E4DD0" w:rsidRPr="00D74C44" w:rsidRDefault="002B06C3" w:rsidP="00624E49">
            <w:pPr>
              <w:jc w:val="center"/>
              <w:rPr>
                <w:color w:val="000000"/>
                <w:sz w:val="14"/>
                <w:szCs w:val="14"/>
              </w:rPr>
            </w:pPr>
            <w:r w:rsidRPr="00D74C44">
              <w:rPr>
                <w:color w:val="000000"/>
                <w:sz w:val="14"/>
                <w:szCs w:val="14"/>
              </w:rPr>
              <w:t>5505524,6</w:t>
            </w:r>
          </w:p>
        </w:tc>
        <w:tc>
          <w:tcPr>
            <w:tcW w:w="361" w:type="pct"/>
          </w:tcPr>
          <w:p w:rsidR="009E4DD0" w:rsidRPr="00D74C44" w:rsidRDefault="002B06C3" w:rsidP="003B4261">
            <w:pPr>
              <w:jc w:val="center"/>
              <w:rPr>
                <w:color w:val="000000"/>
                <w:sz w:val="14"/>
                <w:szCs w:val="14"/>
              </w:rPr>
            </w:pPr>
            <w:r w:rsidRPr="00D74C44">
              <w:rPr>
                <w:color w:val="000000"/>
                <w:sz w:val="14"/>
                <w:szCs w:val="14"/>
              </w:rPr>
              <w:t>5380284,6</w:t>
            </w:r>
          </w:p>
        </w:tc>
        <w:tc>
          <w:tcPr>
            <w:tcW w:w="316" w:type="pct"/>
          </w:tcPr>
          <w:p w:rsidR="009E4DD0" w:rsidRPr="00D74C44" w:rsidRDefault="009E4DD0" w:rsidP="003B4261">
            <w:pPr>
              <w:jc w:val="center"/>
              <w:rPr>
                <w:color w:val="000000"/>
                <w:sz w:val="14"/>
                <w:szCs w:val="14"/>
              </w:rPr>
            </w:pPr>
            <w:r w:rsidRPr="00D74C44">
              <w:rPr>
                <w:color w:val="000000"/>
                <w:sz w:val="14"/>
                <w:szCs w:val="14"/>
              </w:rPr>
              <w:t>3560027,47</w:t>
            </w:r>
          </w:p>
        </w:tc>
        <w:tc>
          <w:tcPr>
            <w:tcW w:w="315" w:type="pct"/>
          </w:tcPr>
          <w:p w:rsidR="009E4DD0" w:rsidRPr="00D74C44" w:rsidRDefault="009E4DD0" w:rsidP="003B4261">
            <w:pPr>
              <w:ind w:right="-94"/>
              <w:jc w:val="center"/>
              <w:rPr>
                <w:color w:val="000000"/>
                <w:sz w:val="14"/>
                <w:szCs w:val="14"/>
              </w:rPr>
            </w:pPr>
            <w:r w:rsidRPr="00D74C44">
              <w:rPr>
                <w:color w:val="000000"/>
                <w:sz w:val="14"/>
                <w:szCs w:val="14"/>
              </w:rPr>
              <w:t>1795202,57</w:t>
            </w:r>
          </w:p>
        </w:tc>
        <w:tc>
          <w:tcPr>
            <w:tcW w:w="362" w:type="pct"/>
          </w:tcPr>
          <w:p w:rsidR="009E4DD0" w:rsidRPr="00D74C44" w:rsidRDefault="002B06C3" w:rsidP="00FB55FA">
            <w:pPr>
              <w:jc w:val="center"/>
              <w:rPr>
                <w:color w:val="000000"/>
                <w:sz w:val="14"/>
                <w:szCs w:val="14"/>
              </w:rPr>
            </w:pPr>
            <w:r w:rsidRPr="00D74C44">
              <w:rPr>
                <w:color w:val="000000"/>
                <w:sz w:val="14"/>
                <w:szCs w:val="14"/>
              </w:rPr>
              <w:t>23779347,64</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13Я00 54200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1305420</w:t>
            </w:r>
          </w:p>
        </w:tc>
        <w:tc>
          <w:tcPr>
            <w:tcW w:w="163" w:type="pct"/>
          </w:tcPr>
          <w:p w:rsidR="009E4DD0" w:rsidRPr="00D74C44" w:rsidRDefault="009E4DD0" w:rsidP="0073181F">
            <w:pPr>
              <w:jc w:val="center"/>
              <w:rPr>
                <w:color w:val="000000"/>
                <w:sz w:val="14"/>
                <w:szCs w:val="14"/>
              </w:rPr>
            </w:pPr>
            <w:r w:rsidRPr="00D74C44">
              <w:rPr>
                <w:color w:val="000000"/>
                <w:sz w:val="14"/>
                <w:szCs w:val="14"/>
              </w:rPr>
              <w:t>500</w:t>
            </w:r>
          </w:p>
        </w:tc>
        <w:tc>
          <w:tcPr>
            <w:tcW w:w="298"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508942,8</w:t>
            </w:r>
          </w:p>
        </w:tc>
        <w:tc>
          <w:tcPr>
            <w:tcW w:w="340" w:type="pct"/>
          </w:tcPr>
          <w:p w:rsidR="009E4DD0" w:rsidRPr="00D74C44" w:rsidRDefault="009E4DD0" w:rsidP="004979C2">
            <w:pPr>
              <w:jc w:val="center"/>
              <w:rPr>
                <w:color w:val="000000"/>
                <w:sz w:val="14"/>
                <w:szCs w:val="14"/>
              </w:rPr>
            </w:pPr>
            <w:r w:rsidRPr="00D74C44">
              <w:rPr>
                <w:color w:val="000000"/>
                <w:sz w:val="14"/>
                <w:szCs w:val="14"/>
              </w:rPr>
              <w:t>297900</w:t>
            </w:r>
          </w:p>
        </w:tc>
        <w:tc>
          <w:tcPr>
            <w:tcW w:w="354" w:type="pct"/>
          </w:tcPr>
          <w:p w:rsidR="009E4DD0" w:rsidRPr="00D74C44" w:rsidRDefault="009E4DD0" w:rsidP="004979C2">
            <w:pPr>
              <w:jc w:val="center"/>
              <w:rPr>
                <w:color w:val="000000"/>
                <w:sz w:val="14"/>
                <w:szCs w:val="14"/>
              </w:rPr>
            </w:pPr>
            <w:r w:rsidRPr="00D74C44">
              <w:rPr>
                <w:color w:val="000000"/>
                <w:sz w:val="14"/>
                <w:szCs w:val="14"/>
              </w:rPr>
              <w:t>684000</w:t>
            </w:r>
          </w:p>
        </w:tc>
        <w:tc>
          <w:tcPr>
            <w:tcW w:w="321" w:type="pct"/>
          </w:tcPr>
          <w:p w:rsidR="009E4DD0" w:rsidRPr="00D74C44" w:rsidRDefault="009E4DD0" w:rsidP="004979C2">
            <w:pPr>
              <w:jc w:val="center"/>
              <w:rPr>
                <w:color w:val="000000"/>
                <w:sz w:val="14"/>
                <w:szCs w:val="14"/>
              </w:rPr>
            </w:pPr>
            <w:r w:rsidRPr="00D74C44">
              <w:rPr>
                <w:color w:val="000000"/>
                <w:sz w:val="14"/>
                <w:szCs w:val="14"/>
              </w:rPr>
              <w:t>800000</w:t>
            </w:r>
          </w:p>
        </w:tc>
        <w:tc>
          <w:tcPr>
            <w:tcW w:w="317" w:type="pct"/>
          </w:tcPr>
          <w:p w:rsidR="009E4DD0" w:rsidRPr="00D74C44" w:rsidRDefault="009E4DD0" w:rsidP="004979C2">
            <w:pPr>
              <w:jc w:val="center"/>
              <w:rPr>
                <w:color w:val="000000"/>
                <w:sz w:val="14"/>
                <w:szCs w:val="14"/>
              </w:rPr>
            </w:pPr>
            <w:r w:rsidRPr="00D74C44">
              <w:rPr>
                <w:color w:val="000000"/>
                <w:sz w:val="14"/>
                <w:szCs w:val="14"/>
              </w:rPr>
              <w:t>777163,8</w:t>
            </w:r>
          </w:p>
        </w:tc>
        <w:tc>
          <w:tcPr>
            <w:tcW w:w="361" w:type="pct"/>
          </w:tcPr>
          <w:p w:rsidR="009E4DD0" w:rsidRPr="00D74C44" w:rsidRDefault="009E4DD0" w:rsidP="004979C2">
            <w:pPr>
              <w:jc w:val="center"/>
              <w:rPr>
                <w:color w:val="000000"/>
                <w:sz w:val="14"/>
                <w:szCs w:val="14"/>
              </w:rPr>
            </w:pPr>
          </w:p>
        </w:tc>
        <w:tc>
          <w:tcPr>
            <w:tcW w:w="316" w:type="pct"/>
          </w:tcPr>
          <w:p w:rsidR="009E4DD0" w:rsidRPr="00D74C44" w:rsidRDefault="009E4DD0" w:rsidP="004979C2">
            <w:pPr>
              <w:jc w:val="center"/>
              <w:rPr>
                <w:color w:val="000000"/>
                <w:sz w:val="14"/>
                <w:szCs w:val="14"/>
              </w:rPr>
            </w:pPr>
          </w:p>
        </w:tc>
        <w:tc>
          <w:tcPr>
            <w:tcW w:w="315" w:type="pct"/>
          </w:tcPr>
          <w:p w:rsidR="009E4DD0" w:rsidRPr="00D74C44" w:rsidRDefault="009E4DD0" w:rsidP="004979C2">
            <w:pPr>
              <w:jc w:val="center"/>
              <w:rPr>
                <w:color w:val="000000"/>
                <w:sz w:val="14"/>
                <w:szCs w:val="14"/>
              </w:rPr>
            </w:pPr>
          </w:p>
        </w:tc>
        <w:tc>
          <w:tcPr>
            <w:tcW w:w="362" w:type="pct"/>
          </w:tcPr>
          <w:p w:rsidR="009E4DD0" w:rsidRPr="00D74C44" w:rsidRDefault="009E4DD0" w:rsidP="004979C2">
            <w:pPr>
              <w:jc w:val="center"/>
              <w:rPr>
                <w:color w:val="000000"/>
                <w:sz w:val="14"/>
                <w:szCs w:val="14"/>
              </w:rPr>
            </w:pPr>
            <w:r w:rsidRPr="00D74C44">
              <w:rPr>
                <w:color w:val="000000"/>
                <w:sz w:val="14"/>
                <w:szCs w:val="14"/>
              </w:rPr>
              <w:t>3068006,6</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54200</w:t>
            </w:r>
          </w:p>
        </w:tc>
        <w:tc>
          <w:tcPr>
            <w:tcW w:w="282" w:type="pct"/>
          </w:tcPr>
          <w:p w:rsidR="009E4DD0" w:rsidRPr="00D74C44" w:rsidRDefault="009E4DD0" w:rsidP="00CE616F">
            <w:pPr>
              <w:pStyle w:val="ConsPlusNormal"/>
              <w:ind w:firstLine="0"/>
              <w:jc w:val="center"/>
              <w:rPr>
                <w:rFonts w:ascii="Times New Roman" w:hAnsi="Times New Roman"/>
                <w:sz w:val="14"/>
                <w:szCs w:val="14"/>
              </w:rPr>
            </w:pPr>
            <w:r w:rsidRPr="00D74C44">
              <w:rPr>
                <w:rFonts w:ascii="Times New Roman" w:hAnsi="Times New Roman"/>
                <w:sz w:val="14"/>
                <w:szCs w:val="14"/>
              </w:rPr>
              <w:t>1305420</w:t>
            </w: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3913B2">
            <w:pPr>
              <w:pStyle w:val="ConsPlusNormal"/>
              <w:ind w:firstLine="0"/>
              <w:jc w:val="center"/>
              <w:rPr>
                <w:rFonts w:ascii="Times New Roman" w:hAnsi="Times New Roman"/>
                <w:sz w:val="14"/>
                <w:szCs w:val="14"/>
              </w:rPr>
            </w:pPr>
            <w:r w:rsidRPr="00D74C44">
              <w:rPr>
                <w:rFonts w:ascii="Times New Roman" w:hAnsi="Times New Roman"/>
                <w:sz w:val="14"/>
                <w:szCs w:val="14"/>
              </w:rPr>
              <w:t>441654,8</w:t>
            </w:r>
          </w:p>
        </w:tc>
        <w:tc>
          <w:tcPr>
            <w:tcW w:w="340" w:type="pct"/>
          </w:tcPr>
          <w:p w:rsidR="009E4DD0" w:rsidRPr="00D74C44" w:rsidRDefault="009E4DD0" w:rsidP="003913B2">
            <w:pPr>
              <w:jc w:val="center"/>
              <w:rPr>
                <w:color w:val="000000"/>
                <w:sz w:val="14"/>
                <w:szCs w:val="14"/>
              </w:rPr>
            </w:pPr>
            <w:r w:rsidRPr="00D74C44">
              <w:rPr>
                <w:color w:val="000000"/>
                <w:sz w:val="14"/>
                <w:szCs w:val="14"/>
              </w:rPr>
              <w:t>325840,13</w:t>
            </w:r>
          </w:p>
        </w:tc>
        <w:tc>
          <w:tcPr>
            <w:tcW w:w="354" w:type="pct"/>
          </w:tcPr>
          <w:p w:rsidR="009E4DD0" w:rsidRPr="00D74C44" w:rsidRDefault="009E4DD0" w:rsidP="003913B2">
            <w:pPr>
              <w:jc w:val="center"/>
              <w:rPr>
                <w:color w:val="000000"/>
                <w:sz w:val="14"/>
                <w:szCs w:val="14"/>
              </w:rPr>
            </w:pPr>
          </w:p>
        </w:tc>
        <w:tc>
          <w:tcPr>
            <w:tcW w:w="321" w:type="pct"/>
          </w:tcPr>
          <w:p w:rsidR="009E4DD0" w:rsidRPr="00D74C44" w:rsidRDefault="009E4DD0" w:rsidP="003913B2">
            <w:pPr>
              <w:jc w:val="center"/>
              <w:rPr>
                <w:color w:val="000000"/>
                <w:sz w:val="14"/>
                <w:szCs w:val="14"/>
              </w:rPr>
            </w:pPr>
            <w:r w:rsidRPr="00D74C44">
              <w:rPr>
                <w:color w:val="000000"/>
                <w:sz w:val="14"/>
                <w:szCs w:val="14"/>
              </w:rPr>
              <w:t>3526451,8</w:t>
            </w:r>
          </w:p>
        </w:tc>
        <w:tc>
          <w:tcPr>
            <w:tcW w:w="317" w:type="pct"/>
          </w:tcPr>
          <w:p w:rsidR="009E4DD0" w:rsidRPr="00D74C44" w:rsidRDefault="009E4DD0" w:rsidP="003913B2">
            <w:pPr>
              <w:jc w:val="center"/>
              <w:rPr>
                <w:color w:val="000000"/>
                <w:sz w:val="14"/>
                <w:szCs w:val="14"/>
              </w:rPr>
            </w:pPr>
            <w:r w:rsidRPr="00D74C44">
              <w:rPr>
                <w:color w:val="000000"/>
                <w:sz w:val="14"/>
                <w:szCs w:val="14"/>
              </w:rPr>
              <w:t>4251451,8</w:t>
            </w:r>
          </w:p>
        </w:tc>
        <w:tc>
          <w:tcPr>
            <w:tcW w:w="361" w:type="pct"/>
          </w:tcPr>
          <w:p w:rsidR="009E4DD0" w:rsidRPr="00D74C44" w:rsidRDefault="009E4DD0" w:rsidP="003913B2">
            <w:pPr>
              <w:jc w:val="center"/>
              <w:rPr>
                <w:color w:val="000000"/>
                <w:sz w:val="14"/>
                <w:szCs w:val="14"/>
              </w:rPr>
            </w:pPr>
            <w:r w:rsidRPr="00D74C44">
              <w:rPr>
                <w:color w:val="000000"/>
                <w:sz w:val="14"/>
                <w:szCs w:val="14"/>
              </w:rPr>
              <w:t>4903451,8</w:t>
            </w:r>
          </w:p>
        </w:tc>
        <w:tc>
          <w:tcPr>
            <w:tcW w:w="316" w:type="pct"/>
          </w:tcPr>
          <w:p w:rsidR="009E4DD0" w:rsidRPr="00D74C44" w:rsidRDefault="009E4DD0" w:rsidP="003913B2">
            <w:pPr>
              <w:jc w:val="center"/>
              <w:rPr>
                <w:color w:val="000000"/>
                <w:sz w:val="14"/>
                <w:szCs w:val="14"/>
              </w:rPr>
            </w:pPr>
            <w:r w:rsidRPr="00D74C44">
              <w:rPr>
                <w:bCs/>
                <w:color w:val="000000"/>
                <w:sz w:val="14"/>
                <w:szCs w:val="14"/>
              </w:rPr>
              <w:t>3083118,47</w:t>
            </w:r>
          </w:p>
        </w:tc>
        <w:tc>
          <w:tcPr>
            <w:tcW w:w="315" w:type="pct"/>
          </w:tcPr>
          <w:p w:rsidR="009E4DD0" w:rsidRPr="00D74C44" w:rsidRDefault="009E4DD0" w:rsidP="003913B2">
            <w:pPr>
              <w:jc w:val="center"/>
              <w:rPr>
                <w:color w:val="000000"/>
                <w:sz w:val="14"/>
                <w:szCs w:val="14"/>
              </w:rPr>
            </w:pPr>
            <w:r w:rsidRPr="00D74C44">
              <w:rPr>
                <w:bCs/>
                <w:color w:val="000000"/>
                <w:sz w:val="14"/>
                <w:szCs w:val="14"/>
              </w:rPr>
              <w:t>1313118,47</w:t>
            </w:r>
          </w:p>
        </w:tc>
        <w:tc>
          <w:tcPr>
            <w:tcW w:w="362" w:type="pct"/>
          </w:tcPr>
          <w:p w:rsidR="009E4DD0" w:rsidRPr="00D74C44" w:rsidRDefault="009E4DD0" w:rsidP="003913B2">
            <w:pPr>
              <w:jc w:val="center"/>
              <w:rPr>
                <w:color w:val="000000"/>
                <w:sz w:val="14"/>
                <w:szCs w:val="14"/>
              </w:rPr>
            </w:pPr>
            <w:r w:rsidRPr="00D74C44">
              <w:rPr>
                <w:color w:val="000000"/>
                <w:sz w:val="14"/>
                <w:szCs w:val="14"/>
              </w:rPr>
              <w:t>17845087,27</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18020</w:t>
            </w:r>
          </w:p>
        </w:tc>
        <w:tc>
          <w:tcPr>
            <w:tcW w:w="282" w:type="pct"/>
          </w:tcPr>
          <w:p w:rsidR="009E4DD0" w:rsidRPr="00D74C44" w:rsidRDefault="009E4DD0" w:rsidP="00CE616F">
            <w:pPr>
              <w:pStyle w:val="ConsPlusNormal"/>
              <w:ind w:firstLine="0"/>
              <w:jc w:val="center"/>
              <w:rPr>
                <w:rFonts w:ascii="Times New Roman" w:hAnsi="Times New Roman"/>
                <w:sz w:val="14"/>
                <w:szCs w:val="14"/>
              </w:rPr>
            </w:pPr>
            <w:r w:rsidRPr="00D74C44">
              <w:rPr>
                <w:rFonts w:ascii="Times New Roman" w:hAnsi="Times New Roman"/>
                <w:sz w:val="14"/>
                <w:szCs w:val="14"/>
              </w:rPr>
              <w:t>1301802</w:t>
            </w: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53530,81</w:t>
            </w:r>
          </w:p>
        </w:tc>
        <w:tc>
          <w:tcPr>
            <w:tcW w:w="340" w:type="pct"/>
          </w:tcPr>
          <w:p w:rsidR="009E4DD0" w:rsidRPr="00D74C44" w:rsidRDefault="009E4DD0" w:rsidP="00BB3029">
            <w:pPr>
              <w:jc w:val="center"/>
              <w:rPr>
                <w:color w:val="000000"/>
                <w:sz w:val="14"/>
                <w:szCs w:val="14"/>
              </w:rPr>
            </w:pPr>
          </w:p>
        </w:tc>
        <w:tc>
          <w:tcPr>
            <w:tcW w:w="354" w:type="pct"/>
          </w:tcPr>
          <w:p w:rsidR="009E4DD0" w:rsidRPr="00D74C44" w:rsidRDefault="009E4DD0" w:rsidP="00BB3029">
            <w:pPr>
              <w:jc w:val="center"/>
              <w:rPr>
                <w:color w:val="000000"/>
                <w:sz w:val="14"/>
                <w:szCs w:val="14"/>
              </w:rPr>
            </w:pPr>
            <w:r w:rsidRPr="00D74C44">
              <w:rPr>
                <w:color w:val="000000"/>
                <w:sz w:val="14"/>
                <w:szCs w:val="14"/>
              </w:rPr>
              <w:t>329,6</w:t>
            </w:r>
          </w:p>
        </w:tc>
        <w:tc>
          <w:tcPr>
            <w:tcW w:w="321" w:type="pct"/>
          </w:tcPr>
          <w:p w:rsidR="009E4DD0" w:rsidRPr="00D74C44" w:rsidRDefault="009E4DD0" w:rsidP="00BB3029">
            <w:pPr>
              <w:jc w:val="center"/>
              <w:rPr>
                <w:color w:val="000000"/>
                <w:sz w:val="14"/>
                <w:szCs w:val="14"/>
              </w:rPr>
            </w:pPr>
            <w:r w:rsidRPr="00D74C44">
              <w:rPr>
                <w:color w:val="000000"/>
                <w:sz w:val="14"/>
                <w:szCs w:val="14"/>
              </w:rPr>
              <w:t>328536,6</w:t>
            </w:r>
          </w:p>
        </w:tc>
        <w:tc>
          <w:tcPr>
            <w:tcW w:w="317" w:type="pct"/>
          </w:tcPr>
          <w:p w:rsidR="009E4DD0" w:rsidRPr="00D74C44" w:rsidRDefault="009E4DD0" w:rsidP="00BB3029">
            <w:pPr>
              <w:jc w:val="center"/>
              <w:rPr>
                <w:color w:val="000000"/>
                <w:sz w:val="14"/>
                <w:szCs w:val="14"/>
              </w:rPr>
            </w:pPr>
            <w:r w:rsidRPr="00D74C44">
              <w:rPr>
                <w:color w:val="000000"/>
                <w:sz w:val="14"/>
                <w:szCs w:val="14"/>
              </w:rPr>
              <w:t>247503,2</w:t>
            </w:r>
          </w:p>
        </w:tc>
        <w:tc>
          <w:tcPr>
            <w:tcW w:w="361" w:type="pct"/>
          </w:tcPr>
          <w:p w:rsidR="009E4DD0" w:rsidRPr="00D74C44" w:rsidRDefault="009E4DD0" w:rsidP="00BB3029">
            <w:pPr>
              <w:jc w:val="center"/>
              <w:rPr>
                <w:color w:val="000000"/>
                <w:sz w:val="14"/>
                <w:szCs w:val="14"/>
              </w:rPr>
            </w:pPr>
          </w:p>
        </w:tc>
        <w:tc>
          <w:tcPr>
            <w:tcW w:w="316" w:type="pct"/>
          </w:tcPr>
          <w:p w:rsidR="009E4DD0" w:rsidRPr="00D74C44" w:rsidRDefault="009E4DD0" w:rsidP="00BB3029">
            <w:pPr>
              <w:jc w:val="center"/>
              <w:rPr>
                <w:color w:val="000000"/>
                <w:sz w:val="14"/>
                <w:szCs w:val="14"/>
              </w:rPr>
            </w:pPr>
          </w:p>
        </w:tc>
        <w:tc>
          <w:tcPr>
            <w:tcW w:w="315" w:type="pct"/>
          </w:tcPr>
          <w:p w:rsidR="009E4DD0" w:rsidRPr="00D74C44" w:rsidRDefault="009E4DD0" w:rsidP="00BB3029">
            <w:pPr>
              <w:jc w:val="center"/>
              <w:rPr>
                <w:color w:val="000000"/>
                <w:sz w:val="14"/>
                <w:szCs w:val="14"/>
              </w:rPr>
            </w:pPr>
          </w:p>
        </w:tc>
        <w:tc>
          <w:tcPr>
            <w:tcW w:w="362" w:type="pct"/>
          </w:tcPr>
          <w:p w:rsidR="009E4DD0" w:rsidRPr="00D74C44" w:rsidRDefault="009E4DD0" w:rsidP="00BB3029">
            <w:pPr>
              <w:jc w:val="center"/>
              <w:rPr>
                <w:color w:val="000000"/>
                <w:sz w:val="14"/>
                <w:szCs w:val="14"/>
              </w:rPr>
            </w:pPr>
            <w:r w:rsidRPr="00D74C44">
              <w:rPr>
                <w:color w:val="000000"/>
                <w:sz w:val="14"/>
                <w:szCs w:val="14"/>
              </w:rPr>
              <w:t>629900,21</w:t>
            </w:r>
          </w:p>
        </w:tc>
      </w:tr>
      <w:tr w:rsidR="009E4DD0" w:rsidRPr="00D74C44" w:rsidTr="00621078">
        <w:trPr>
          <w:cantSplit/>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13Я00 18040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1301804</w:t>
            </w:r>
          </w:p>
        </w:tc>
        <w:tc>
          <w:tcPr>
            <w:tcW w:w="163" w:type="pct"/>
          </w:tcPr>
          <w:p w:rsidR="009E4DD0" w:rsidRPr="00D74C44" w:rsidRDefault="009E4DD0" w:rsidP="0073181F">
            <w:pPr>
              <w:jc w:val="center"/>
              <w:rPr>
                <w:color w:val="000000"/>
                <w:sz w:val="14"/>
                <w:szCs w:val="14"/>
              </w:rPr>
            </w:pPr>
            <w:r w:rsidRPr="00D74C44">
              <w:rPr>
                <w:color w:val="000000"/>
                <w:sz w:val="14"/>
                <w:szCs w:val="14"/>
              </w:rPr>
              <w:t>400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479,28</w:t>
            </w:r>
          </w:p>
        </w:tc>
        <w:tc>
          <w:tcPr>
            <w:tcW w:w="340" w:type="pct"/>
          </w:tcPr>
          <w:p w:rsidR="009E4DD0" w:rsidRPr="00D74C44" w:rsidRDefault="009E4DD0" w:rsidP="00BB3029">
            <w:pPr>
              <w:jc w:val="center"/>
              <w:rPr>
                <w:color w:val="000000"/>
                <w:sz w:val="14"/>
                <w:szCs w:val="14"/>
              </w:rPr>
            </w:pPr>
            <w:r w:rsidRPr="00D74C44">
              <w:rPr>
                <w:color w:val="000000"/>
                <w:sz w:val="14"/>
                <w:szCs w:val="14"/>
              </w:rPr>
              <w:t>48202,79</w:t>
            </w:r>
          </w:p>
        </w:tc>
        <w:tc>
          <w:tcPr>
            <w:tcW w:w="354" w:type="pct"/>
          </w:tcPr>
          <w:p w:rsidR="009E4DD0" w:rsidRPr="00D74C44" w:rsidRDefault="009E4DD0" w:rsidP="00BB3029">
            <w:pPr>
              <w:jc w:val="center"/>
              <w:rPr>
                <w:color w:val="000000"/>
                <w:sz w:val="14"/>
                <w:szCs w:val="14"/>
              </w:rPr>
            </w:pPr>
          </w:p>
        </w:tc>
        <w:tc>
          <w:tcPr>
            <w:tcW w:w="321" w:type="pct"/>
          </w:tcPr>
          <w:p w:rsidR="009E4DD0" w:rsidRPr="00D74C44" w:rsidRDefault="009E4DD0" w:rsidP="00BB3029">
            <w:pPr>
              <w:jc w:val="center"/>
              <w:rPr>
                <w:color w:val="000000"/>
                <w:sz w:val="14"/>
                <w:szCs w:val="14"/>
              </w:rPr>
            </w:pPr>
          </w:p>
        </w:tc>
        <w:tc>
          <w:tcPr>
            <w:tcW w:w="317" w:type="pct"/>
          </w:tcPr>
          <w:p w:rsidR="009E4DD0" w:rsidRPr="00D74C44" w:rsidRDefault="009E4DD0" w:rsidP="00BB3029">
            <w:pPr>
              <w:jc w:val="center"/>
              <w:rPr>
                <w:color w:val="000000"/>
                <w:sz w:val="14"/>
                <w:szCs w:val="14"/>
              </w:rPr>
            </w:pPr>
          </w:p>
        </w:tc>
        <w:tc>
          <w:tcPr>
            <w:tcW w:w="361" w:type="pct"/>
          </w:tcPr>
          <w:p w:rsidR="009E4DD0" w:rsidRPr="00D74C44" w:rsidRDefault="009E4DD0" w:rsidP="00BB3029">
            <w:pPr>
              <w:jc w:val="center"/>
              <w:rPr>
                <w:color w:val="000000"/>
                <w:sz w:val="14"/>
                <w:szCs w:val="14"/>
              </w:rPr>
            </w:pPr>
          </w:p>
        </w:tc>
        <w:tc>
          <w:tcPr>
            <w:tcW w:w="316" w:type="pct"/>
          </w:tcPr>
          <w:p w:rsidR="009E4DD0" w:rsidRPr="00D74C44" w:rsidRDefault="009E4DD0" w:rsidP="00BB3029">
            <w:pPr>
              <w:jc w:val="center"/>
              <w:rPr>
                <w:color w:val="000000"/>
                <w:sz w:val="14"/>
                <w:szCs w:val="14"/>
              </w:rPr>
            </w:pPr>
          </w:p>
        </w:tc>
        <w:tc>
          <w:tcPr>
            <w:tcW w:w="315" w:type="pct"/>
          </w:tcPr>
          <w:p w:rsidR="009E4DD0" w:rsidRPr="00D74C44" w:rsidRDefault="009E4DD0" w:rsidP="00BB3029">
            <w:pPr>
              <w:jc w:val="center"/>
              <w:rPr>
                <w:color w:val="000000"/>
                <w:sz w:val="14"/>
                <w:szCs w:val="14"/>
              </w:rPr>
            </w:pPr>
          </w:p>
        </w:tc>
        <w:tc>
          <w:tcPr>
            <w:tcW w:w="362" w:type="pct"/>
          </w:tcPr>
          <w:p w:rsidR="009E4DD0" w:rsidRPr="00D74C44" w:rsidRDefault="009E4DD0" w:rsidP="00BB3029">
            <w:pPr>
              <w:jc w:val="center"/>
              <w:rPr>
                <w:color w:val="000000"/>
                <w:sz w:val="14"/>
                <w:szCs w:val="14"/>
              </w:rPr>
            </w:pPr>
            <w:r w:rsidRPr="00D74C44">
              <w:rPr>
                <w:color w:val="000000"/>
                <w:sz w:val="14"/>
                <w:szCs w:val="14"/>
              </w:rPr>
              <w:t>48682,07</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13100 18080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1301806</w:t>
            </w:r>
          </w:p>
        </w:tc>
        <w:tc>
          <w:tcPr>
            <w:tcW w:w="163" w:type="pct"/>
          </w:tcPr>
          <w:p w:rsidR="009E4DD0" w:rsidRPr="00D74C44" w:rsidRDefault="009E4DD0" w:rsidP="0073181F">
            <w:pPr>
              <w:jc w:val="center"/>
              <w:rPr>
                <w:color w:val="000000"/>
                <w:sz w:val="14"/>
                <w:szCs w:val="14"/>
              </w:rPr>
            </w:pPr>
            <w:r w:rsidRPr="00D74C44">
              <w:rPr>
                <w:color w:val="000000"/>
                <w:sz w:val="14"/>
                <w:szCs w:val="14"/>
              </w:rPr>
              <w:t>400</w:t>
            </w:r>
          </w:p>
        </w:tc>
        <w:tc>
          <w:tcPr>
            <w:tcW w:w="298" w:type="pct"/>
          </w:tcPr>
          <w:p w:rsidR="009E4DD0" w:rsidRPr="00D74C44" w:rsidRDefault="009E4DD0" w:rsidP="0073181F">
            <w:pPr>
              <w:pStyle w:val="ConsPlusNormal"/>
              <w:ind w:firstLine="0"/>
              <w:jc w:val="center"/>
              <w:rPr>
                <w:rFonts w:ascii="Times New Roman" w:hAnsi="Times New Roman"/>
                <w:sz w:val="14"/>
                <w:szCs w:val="14"/>
              </w:rPr>
            </w:pPr>
          </w:p>
        </w:tc>
        <w:tc>
          <w:tcPr>
            <w:tcW w:w="340" w:type="pct"/>
          </w:tcPr>
          <w:p w:rsidR="009E4DD0" w:rsidRPr="00D74C44" w:rsidRDefault="009E4DD0" w:rsidP="00BB3029">
            <w:pPr>
              <w:jc w:val="center"/>
              <w:rPr>
                <w:color w:val="000000"/>
                <w:sz w:val="14"/>
                <w:szCs w:val="14"/>
              </w:rPr>
            </w:pPr>
            <w:r w:rsidRPr="00D74C44">
              <w:rPr>
                <w:color w:val="000000"/>
                <w:sz w:val="14"/>
                <w:szCs w:val="14"/>
              </w:rPr>
              <w:t>115633,4</w:t>
            </w:r>
          </w:p>
        </w:tc>
        <w:tc>
          <w:tcPr>
            <w:tcW w:w="354" w:type="pct"/>
          </w:tcPr>
          <w:p w:rsidR="009E4DD0" w:rsidRPr="00D74C44" w:rsidRDefault="009E4DD0" w:rsidP="00BB3029">
            <w:pPr>
              <w:jc w:val="center"/>
              <w:rPr>
                <w:color w:val="000000"/>
                <w:sz w:val="14"/>
                <w:szCs w:val="14"/>
              </w:rPr>
            </w:pPr>
          </w:p>
        </w:tc>
        <w:tc>
          <w:tcPr>
            <w:tcW w:w="321" w:type="pct"/>
          </w:tcPr>
          <w:p w:rsidR="009E4DD0" w:rsidRPr="00D74C44" w:rsidRDefault="009E4DD0" w:rsidP="00BB3029">
            <w:pPr>
              <w:jc w:val="center"/>
              <w:rPr>
                <w:color w:val="000000"/>
                <w:sz w:val="14"/>
                <w:szCs w:val="14"/>
              </w:rPr>
            </w:pPr>
          </w:p>
        </w:tc>
        <w:tc>
          <w:tcPr>
            <w:tcW w:w="317" w:type="pct"/>
          </w:tcPr>
          <w:p w:rsidR="009E4DD0" w:rsidRPr="00D74C44" w:rsidRDefault="009E4DD0" w:rsidP="00BB3029">
            <w:pPr>
              <w:jc w:val="center"/>
              <w:rPr>
                <w:color w:val="000000"/>
                <w:sz w:val="14"/>
                <w:szCs w:val="14"/>
              </w:rPr>
            </w:pPr>
          </w:p>
        </w:tc>
        <w:tc>
          <w:tcPr>
            <w:tcW w:w="361" w:type="pct"/>
          </w:tcPr>
          <w:p w:rsidR="009E4DD0" w:rsidRPr="00D74C44" w:rsidRDefault="009E4DD0" w:rsidP="00BB3029">
            <w:pPr>
              <w:jc w:val="center"/>
              <w:rPr>
                <w:color w:val="000000"/>
                <w:sz w:val="14"/>
                <w:szCs w:val="14"/>
              </w:rPr>
            </w:pPr>
          </w:p>
        </w:tc>
        <w:tc>
          <w:tcPr>
            <w:tcW w:w="316" w:type="pct"/>
          </w:tcPr>
          <w:p w:rsidR="009E4DD0" w:rsidRPr="00D74C44" w:rsidRDefault="009E4DD0" w:rsidP="00BB3029">
            <w:pPr>
              <w:jc w:val="center"/>
              <w:rPr>
                <w:color w:val="000000"/>
                <w:sz w:val="14"/>
                <w:szCs w:val="14"/>
              </w:rPr>
            </w:pPr>
          </w:p>
        </w:tc>
        <w:tc>
          <w:tcPr>
            <w:tcW w:w="315" w:type="pct"/>
          </w:tcPr>
          <w:p w:rsidR="009E4DD0" w:rsidRPr="00D74C44" w:rsidRDefault="009E4DD0" w:rsidP="00BB3029">
            <w:pPr>
              <w:jc w:val="center"/>
              <w:rPr>
                <w:color w:val="000000"/>
                <w:sz w:val="14"/>
                <w:szCs w:val="14"/>
              </w:rPr>
            </w:pPr>
          </w:p>
        </w:tc>
        <w:tc>
          <w:tcPr>
            <w:tcW w:w="362" w:type="pct"/>
          </w:tcPr>
          <w:p w:rsidR="009E4DD0" w:rsidRPr="00D74C44" w:rsidRDefault="009E4DD0" w:rsidP="00BB3029">
            <w:pPr>
              <w:jc w:val="center"/>
              <w:rPr>
                <w:color w:val="000000"/>
                <w:sz w:val="14"/>
                <w:szCs w:val="14"/>
              </w:rPr>
            </w:pPr>
            <w:r w:rsidRPr="00D74C44">
              <w:rPr>
                <w:color w:val="000000"/>
                <w:sz w:val="14"/>
                <w:szCs w:val="14"/>
              </w:rPr>
              <w:t>115633,4</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18160</w:t>
            </w:r>
          </w:p>
        </w:tc>
        <w:tc>
          <w:tcPr>
            <w:tcW w:w="282" w:type="pct"/>
          </w:tcPr>
          <w:p w:rsidR="009E4DD0" w:rsidRPr="00D74C44" w:rsidRDefault="009E4DD0" w:rsidP="00CE616F">
            <w:pPr>
              <w:pStyle w:val="ConsPlusNormal"/>
              <w:ind w:firstLine="0"/>
              <w:jc w:val="center"/>
              <w:rPr>
                <w:rFonts w:ascii="Times New Roman" w:hAnsi="Times New Roman"/>
                <w:sz w:val="14"/>
                <w:szCs w:val="14"/>
              </w:rPr>
            </w:pP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CE616F">
            <w:pPr>
              <w:pStyle w:val="ConsPlusNormal"/>
              <w:ind w:firstLine="0"/>
              <w:jc w:val="center"/>
              <w:rPr>
                <w:rFonts w:ascii="Times New Roman" w:hAnsi="Times New Roman"/>
                <w:sz w:val="14"/>
                <w:szCs w:val="14"/>
              </w:rPr>
            </w:pPr>
          </w:p>
        </w:tc>
        <w:tc>
          <w:tcPr>
            <w:tcW w:w="340" w:type="pct"/>
          </w:tcPr>
          <w:p w:rsidR="009E4DD0" w:rsidRPr="00D74C44" w:rsidRDefault="009E4DD0" w:rsidP="00CE616F">
            <w:pPr>
              <w:jc w:val="center"/>
              <w:rPr>
                <w:color w:val="000000"/>
                <w:sz w:val="14"/>
                <w:szCs w:val="14"/>
              </w:rPr>
            </w:pPr>
          </w:p>
        </w:tc>
        <w:tc>
          <w:tcPr>
            <w:tcW w:w="354" w:type="pct"/>
          </w:tcPr>
          <w:p w:rsidR="009E4DD0" w:rsidRPr="00D74C44" w:rsidRDefault="009E4DD0" w:rsidP="00CE616F">
            <w:pPr>
              <w:jc w:val="center"/>
              <w:rPr>
                <w:color w:val="000000"/>
                <w:sz w:val="14"/>
                <w:szCs w:val="14"/>
              </w:rPr>
            </w:pPr>
            <w:r w:rsidRPr="00D74C44">
              <w:rPr>
                <w:color w:val="000000"/>
                <w:sz w:val="14"/>
                <w:szCs w:val="14"/>
              </w:rPr>
              <w:t>1801,7</w:t>
            </w:r>
          </w:p>
        </w:tc>
        <w:tc>
          <w:tcPr>
            <w:tcW w:w="321" w:type="pct"/>
          </w:tcPr>
          <w:p w:rsidR="009E4DD0" w:rsidRPr="00D74C44" w:rsidRDefault="009E4DD0" w:rsidP="00CE616F">
            <w:pPr>
              <w:jc w:val="center"/>
              <w:rPr>
                <w:color w:val="000000"/>
                <w:sz w:val="14"/>
                <w:szCs w:val="14"/>
              </w:rPr>
            </w:pPr>
            <w:r w:rsidRPr="00D74C44">
              <w:rPr>
                <w:color w:val="000000"/>
                <w:sz w:val="14"/>
                <w:szCs w:val="14"/>
              </w:rPr>
              <w:t>9449,7</w:t>
            </w:r>
          </w:p>
        </w:tc>
        <w:tc>
          <w:tcPr>
            <w:tcW w:w="317" w:type="pct"/>
          </w:tcPr>
          <w:p w:rsidR="009E4DD0" w:rsidRPr="00D74C44" w:rsidRDefault="009E4DD0" w:rsidP="00CE616F">
            <w:pPr>
              <w:jc w:val="center"/>
              <w:rPr>
                <w:color w:val="000000"/>
                <w:sz w:val="14"/>
                <w:szCs w:val="14"/>
              </w:rPr>
            </w:pPr>
            <w:r w:rsidRPr="00D74C44">
              <w:rPr>
                <w:color w:val="000000"/>
                <w:sz w:val="14"/>
                <w:szCs w:val="14"/>
              </w:rPr>
              <w:t>200000</w:t>
            </w:r>
          </w:p>
        </w:tc>
        <w:tc>
          <w:tcPr>
            <w:tcW w:w="361" w:type="pct"/>
          </w:tcPr>
          <w:p w:rsidR="009E4DD0" w:rsidRPr="00D74C44" w:rsidRDefault="009E4DD0" w:rsidP="00CE616F">
            <w:pPr>
              <w:jc w:val="center"/>
              <w:rPr>
                <w:color w:val="000000"/>
                <w:sz w:val="14"/>
                <w:szCs w:val="14"/>
              </w:rPr>
            </w:pPr>
            <w:r w:rsidRPr="00D74C44">
              <w:rPr>
                <w:color w:val="000000"/>
                <w:sz w:val="14"/>
                <w:szCs w:val="14"/>
              </w:rPr>
              <w:t>215321,62</w:t>
            </w:r>
          </w:p>
        </w:tc>
        <w:tc>
          <w:tcPr>
            <w:tcW w:w="316" w:type="pct"/>
          </w:tcPr>
          <w:p w:rsidR="009E4DD0" w:rsidRPr="00D74C44" w:rsidRDefault="009E4DD0" w:rsidP="00CE616F">
            <w:pPr>
              <w:jc w:val="center"/>
              <w:rPr>
                <w:color w:val="000000"/>
                <w:sz w:val="14"/>
                <w:szCs w:val="14"/>
              </w:rPr>
            </w:pPr>
            <w:r w:rsidRPr="00D74C44">
              <w:rPr>
                <w:color w:val="000000"/>
                <w:sz w:val="14"/>
                <w:szCs w:val="14"/>
              </w:rPr>
              <w:t>200000</w:t>
            </w:r>
          </w:p>
        </w:tc>
        <w:tc>
          <w:tcPr>
            <w:tcW w:w="315" w:type="pct"/>
          </w:tcPr>
          <w:p w:rsidR="009E4DD0" w:rsidRPr="00D74C44" w:rsidRDefault="009E4DD0" w:rsidP="00CE616F">
            <w:pPr>
              <w:jc w:val="center"/>
              <w:rPr>
                <w:color w:val="000000"/>
                <w:sz w:val="14"/>
                <w:szCs w:val="14"/>
              </w:rPr>
            </w:pPr>
          </w:p>
        </w:tc>
        <w:tc>
          <w:tcPr>
            <w:tcW w:w="362" w:type="pct"/>
          </w:tcPr>
          <w:p w:rsidR="009E4DD0" w:rsidRPr="00D74C44" w:rsidRDefault="009E4DD0" w:rsidP="00CE616F">
            <w:pPr>
              <w:jc w:val="center"/>
              <w:rPr>
                <w:color w:val="000000"/>
                <w:sz w:val="14"/>
                <w:szCs w:val="14"/>
              </w:rPr>
            </w:pPr>
            <w:r w:rsidRPr="00D74C44">
              <w:rPr>
                <w:color w:val="000000"/>
                <w:sz w:val="14"/>
                <w:szCs w:val="14"/>
              </w:rPr>
              <w:t>626573,02</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18170</w:t>
            </w:r>
          </w:p>
        </w:tc>
        <w:tc>
          <w:tcPr>
            <w:tcW w:w="282" w:type="pct"/>
          </w:tcPr>
          <w:p w:rsidR="009E4DD0" w:rsidRPr="00D74C44" w:rsidRDefault="009E4DD0" w:rsidP="00CE616F">
            <w:pPr>
              <w:pStyle w:val="ConsPlusNormal"/>
              <w:ind w:firstLine="0"/>
              <w:jc w:val="center"/>
              <w:rPr>
                <w:rFonts w:ascii="Times New Roman" w:hAnsi="Times New Roman"/>
                <w:sz w:val="14"/>
                <w:szCs w:val="14"/>
              </w:rPr>
            </w:pP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CE616F">
            <w:pPr>
              <w:pStyle w:val="ConsPlusNormal"/>
              <w:ind w:firstLine="0"/>
              <w:jc w:val="center"/>
              <w:rPr>
                <w:rFonts w:ascii="Times New Roman" w:hAnsi="Times New Roman"/>
                <w:sz w:val="14"/>
                <w:szCs w:val="14"/>
              </w:rPr>
            </w:pPr>
          </w:p>
        </w:tc>
        <w:tc>
          <w:tcPr>
            <w:tcW w:w="340" w:type="pct"/>
          </w:tcPr>
          <w:p w:rsidR="009E4DD0" w:rsidRPr="00D74C44" w:rsidRDefault="009E4DD0" w:rsidP="00CE616F">
            <w:pPr>
              <w:jc w:val="center"/>
              <w:rPr>
                <w:color w:val="000000"/>
                <w:sz w:val="14"/>
                <w:szCs w:val="14"/>
              </w:rPr>
            </w:pPr>
          </w:p>
        </w:tc>
        <w:tc>
          <w:tcPr>
            <w:tcW w:w="354" w:type="pct"/>
          </w:tcPr>
          <w:p w:rsidR="009E4DD0" w:rsidRPr="00D74C44" w:rsidRDefault="009E4DD0" w:rsidP="00CE616F">
            <w:pPr>
              <w:jc w:val="center"/>
              <w:rPr>
                <w:color w:val="000000"/>
                <w:sz w:val="14"/>
                <w:szCs w:val="14"/>
              </w:rPr>
            </w:pPr>
            <w:r w:rsidRPr="00D74C44">
              <w:rPr>
                <w:color w:val="000000"/>
                <w:sz w:val="14"/>
                <w:szCs w:val="14"/>
              </w:rPr>
              <w:t>3808,2</w:t>
            </w:r>
          </w:p>
        </w:tc>
        <w:tc>
          <w:tcPr>
            <w:tcW w:w="321" w:type="pct"/>
          </w:tcPr>
          <w:p w:rsidR="009E4DD0" w:rsidRPr="00D74C44" w:rsidRDefault="009E4DD0" w:rsidP="00CE616F">
            <w:pPr>
              <w:jc w:val="center"/>
              <w:rPr>
                <w:color w:val="000000"/>
                <w:sz w:val="14"/>
                <w:szCs w:val="14"/>
              </w:rPr>
            </w:pPr>
            <w:r w:rsidRPr="00D74C44">
              <w:rPr>
                <w:color w:val="000000"/>
                <w:sz w:val="14"/>
                <w:szCs w:val="14"/>
              </w:rPr>
              <w:t>9362,4</w:t>
            </w:r>
          </w:p>
        </w:tc>
        <w:tc>
          <w:tcPr>
            <w:tcW w:w="317" w:type="pct"/>
          </w:tcPr>
          <w:p w:rsidR="009E4DD0" w:rsidRPr="00D74C44" w:rsidRDefault="009E4DD0" w:rsidP="00CE616F">
            <w:pPr>
              <w:jc w:val="center"/>
              <w:rPr>
                <w:color w:val="000000"/>
                <w:sz w:val="14"/>
                <w:szCs w:val="14"/>
              </w:rPr>
            </w:pPr>
          </w:p>
        </w:tc>
        <w:tc>
          <w:tcPr>
            <w:tcW w:w="361" w:type="pct"/>
          </w:tcPr>
          <w:p w:rsidR="009E4DD0" w:rsidRPr="00D74C44" w:rsidRDefault="009E4DD0" w:rsidP="00CE616F">
            <w:pPr>
              <w:jc w:val="center"/>
              <w:rPr>
                <w:color w:val="000000"/>
                <w:sz w:val="14"/>
                <w:szCs w:val="14"/>
              </w:rPr>
            </w:pPr>
          </w:p>
        </w:tc>
        <w:tc>
          <w:tcPr>
            <w:tcW w:w="316" w:type="pct"/>
          </w:tcPr>
          <w:p w:rsidR="009E4DD0" w:rsidRPr="00D74C44" w:rsidRDefault="009E4DD0" w:rsidP="00CE616F">
            <w:pPr>
              <w:jc w:val="center"/>
              <w:rPr>
                <w:color w:val="000000"/>
                <w:sz w:val="14"/>
                <w:szCs w:val="14"/>
              </w:rPr>
            </w:pPr>
          </w:p>
        </w:tc>
        <w:tc>
          <w:tcPr>
            <w:tcW w:w="315" w:type="pct"/>
          </w:tcPr>
          <w:p w:rsidR="009E4DD0" w:rsidRPr="00D74C44" w:rsidRDefault="009E4DD0" w:rsidP="00CE616F">
            <w:pPr>
              <w:jc w:val="center"/>
              <w:rPr>
                <w:color w:val="000000"/>
                <w:sz w:val="14"/>
                <w:szCs w:val="14"/>
              </w:rPr>
            </w:pPr>
          </w:p>
        </w:tc>
        <w:tc>
          <w:tcPr>
            <w:tcW w:w="362" w:type="pct"/>
          </w:tcPr>
          <w:p w:rsidR="009E4DD0" w:rsidRPr="00D74C44" w:rsidRDefault="009E4DD0" w:rsidP="00CE616F">
            <w:pPr>
              <w:jc w:val="center"/>
              <w:rPr>
                <w:color w:val="000000"/>
                <w:sz w:val="14"/>
                <w:szCs w:val="14"/>
              </w:rPr>
            </w:pPr>
            <w:r w:rsidRPr="00D74C44">
              <w:rPr>
                <w:color w:val="000000"/>
                <w:sz w:val="14"/>
                <w:szCs w:val="14"/>
              </w:rPr>
              <w:t>13170,6</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73181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18190</w:t>
            </w:r>
          </w:p>
        </w:tc>
        <w:tc>
          <w:tcPr>
            <w:tcW w:w="282" w:type="pct"/>
          </w:tcPr>
          <w:p w:rsidR="009E4DD0" w:rsidRPr="00D74C44" w:rsidRDefault="009E4DD0" w:rsidP="00CE616F">
            <w:pPr>
              <w:pStyle w:val="ConsPlusNormal"/>
              <w:ind w:firstLine="0"/>
              <w:jc w:val="center"/>
              <w:rPr>
                <w:rFonts w:ascii="Times New Roman" w:hAnsi="Times New Roman"/>
                <w:sz w:val="14"/>
                <w:szCs w:val="14"/>
              </w:rPr>
            </w:pP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CE616F">
            <w:pPr>
              <w:pStyle w:val="ConsPlusNormal"/>
              <w:ind w:firstLine="0"/>
              <w:jc w:val="center"/>
              <w:rPr>
                <w:rFonts w:ascii="Times New Roman" w:hAnsi="Times New Roman"/>
                <w:sz w:val="14"/>
                <w:szCs w:val="14"/>
              </w:rPr>
            </w:pPr>
          </w:p>
        </w:tc>
        <w:tc>
          <w:tcPr>
            <w:tcW w:w="340" w:type="pct"/>
          </w:tcPr>
          <w:p w:rsidR="009E4DD0" w:rsidRPr="00D74C44" w:rsidRDefault="009E4DD0" w:rsidP="00CE616F">
            <w:pPr>
              <w:jc w:val="center"/>
              <w:rPr>
                <w:color w:val="000000"/>
                <w:sz w:val="14"/>
                <w:szCs w:val="14"/>
              </w:rPr>
            </w:pPr>
          </w:p>
        </w:tc>
        <w:tc>
          <w:tcPr>
            <w:tcW w:w="354" w:type="pct"/>
          </w:tcPr>
          <w:p w:rsidR="009E4DD0" w:rsidRPr="00D74C44" w:rsidRDefault="009E4DD0" w:rsidP="00CE616F">
            <w:pPr>
              <w:jc w:val="center"/>
              <w:rPr>
                <w:color w:val="000000"/>
                <w:sz w:val="14"/>
                <w:szCs w:val="14"/>
              </w:rPr>
            </w:pPr>
            <w:r w:rsidRPr="00D74C44">
              <w:rPr>
                <w:color w:val="000000"/>
                <w:sz w:val="14"/>
                <w:szCs w:val="14"/>
              </w:rPr>
              <w:t>1425,8</w:t>
            </w:r>
          </w:p>
        </w:tc>
        <w:tc>
          <w:tcPr>
            <w:tcW w:w="321" w:type="pct"/>
          </w:tcPr>
          <w:p w:rsidR="009E4DD0" w:rsidRPr="00D74C44" w:rsidRDefault="009E4DD0" w:rsidP="00CE616F">
            <w:pPr>
              <w:jc w:val="center"/>
              <w:rPr>
                <w:color w:val="000000"/>
                <w:sz w:val="14"/>
                <w:szCs w:val="14"/>
              </w:rPr>
            </w:pPr>
            <w:r w:rsidRPr="00D74C44">
              <w:rPr>
                <w:color w:val="000000"/>
                <w:sz w:val="14"/>
                <w:szCs w:val="14"/>
              </w:rPr>
              <w:t>6630,9</w:t>
            </w:r>
          </w:p>
        </w:tc>
        <w:tc>
          <w:tcPr>
            <w:tcW w:w="317" w:type="pct"/>
          </w:tcPr>
          <w:p w:rsidR="009E4DD0" w:rsidRPr="00D74C44" w:rsidRDefault="009E4DD0" w:rsidP="00CE616F">
            <w:pPr>
              <w:jc w:val="center"/>
              <w:rPr>
                <w:color w:val="000000"/>
                <w:sz w:val="14"/>
                <w:szCs w:val="14"/>
              </w:rPr>
            </w:pPr>
          </w:p>
        </w:tc>
        <w:tc>
          <w:tcPr>
            <w:tcW w:w="361" w:type="pct"/>
          </w:tcPr>
          <w:p w:rsidR="009E4DD0" w:rsidRPr="00D74C44" w:rsidRDefault="009E4DD0" w:rsidP="00CE616F">
            <w:pPr>
              <w:jc w:val="center"/>
              <w:rPr>
                <w:color w:val="000000"/>
                <w:sz w:val="14"/>
                <w:szCs w:val="14"/>
              </w:rPr>
            </w:pPr>
            <w:r w:rsidRPr="00D74C44">
              <w:rPr>
                <w:color w:val="000000"/>
                <w:sz w:val="14"/>
                <w:szCs w:val="14"/>
              </w:rPr>
              <w:t>143245,85</w:t>
            </w:r>
          </w:p>
        </w:tc>
        <w:tc>
          <w:tcPr>
            <w:tcW w:w="316" w:type="pct"/>
          </w:tcPr>
          <w:p w:rsidR="009E4DD0" w:rsidRPr="00D74C44" w:rsidRDefault="009E4DD0" w:rsidP="00CE616F">
            <w:pPr>
              <w:jc w:val="center"/>
              <w:rPr>
                <w:color w:val="000000"/>
                <w:sz w:val="14"/>
                <w:szCs w:val="14"/>
              </w:rPr>
            </w:pPr>
            <w:r w:rsidRPr="00D74C44">
              <w:rPr>
                <w:color w:val="000000"/>
                <w:sz w:val="14"/>
                <w:szCs w:val="14"/>
              </w:rPr>
              <w:t>48388,1</w:t>
            </w:r>
          </w:p>
        </w:tc>
        <w:tc>
          <w:tcPr>
            <w:tcW w:w="315" w:type="pct"/>
          </w:tcPr>
          <w:p w:rsidR="009E4DD0" w:rsidRPr="00D74C44" w:rsidRDefault="009E4DD0" w:rsidP="00CE616F">
            <w:pPr>
              <w:jc w:val="center"/>
              <w:rPr>
                <w:color w:val="000000"/>
                <w:sz w:val="14"/>
                <w:szCs w:val="14"/>
              </w:rPr>
            </w:pPr>
          </w:p>
        </w:tc>
        <w:tc>
          <w:tcPr>
            <w:tcW w:w="362" w:type="pct"/>
          </w:tcPr>
          <w:p w:rsidR="009E4DD0" w:rsidRPr="00D74C44" w:rsidRDefault="009E4DD0" w:rsidP="00CE616F">
            <w:pPr>
              <w:jc w:val="center"/>
              <w:rPr>
                <w:color w:val="000000"/>
                <w:sz w:val="14"/>
                <w:szCs w:val="14"/>
              </w:rPr>
            </w:pPr>
            <w:r w:rsidRPr="00D74C44">
              <w:rPr>
                <w:color w:val="000000"/>
                <w:sz w:val="14"/>
                <w:szCs w:val="14"/>
              </w:rPr>
              <w:t>199690,65</w:t>
            </w:r>
          </w:p>
        </w:tc>
      </w:tr>
      <w:tr w:rsidR="004962D7" w:rsidRPr="00D74C44" w:rsidTr="00621078">
        <w:trPr>
          <w:trHeight w:val="276"/>
        </w:trPr>
        <w:tc>
          <w:tcPr>
            <w:tcW w:w="153" w:type="pct"/>
            <w:vMerge/>
            <w:vAlign w:val="center"/>
          </w:tcPr>
          <w:p w:rsidR="004962D7" w:rsidRPr="00D74C44" w:rsidRDefault="004962D7" w:rsidP="0073181F">
            <w:pPr>
              <w:rPr>
                <w:color w:val="000000"/>
                <w:sz w:val="14"/>
                <w:szCs w:val="14"/>
              </w:rPr>
            </w:pPr>
          </w:p>
        </w:tc>
        <w:tc>
          <w:tcPr>
            <w:tcW w:w="355" w:type="pct"/>
            <w:vMerge/>
            <w:vAlign w:val="center"/>
          </w:tcPr>
          <w:p w:rsidR="004962D7" w:rsidRPr="00D74C44" w:rsidRDefault="004962D7" w:rsidP="0073181F">
            <w:pPr>
              <w:rPr>
                <w:color w:val="000000"/>
                <w:sz w:val="14"/>
                <w:szCs w:val="14"/>
              </w:rPr>
            </w:pPr>
          </w:p>
        </w:tc>
        <w:tc>
          <w:tcPr>
            <w:tcW w:w="354" w:type="pct"/>
            <w:vMerge/>
            <w:vAlign w:val="center"/>
          </w:tcPr>
          <w:p w:rsidR="004962D7" w:rsidRPr="00D74C44" w:rsidRDefault="004962D7" w:rsidP="0073181F">
            <w:pPr>
              <w:rPr>
                <w:color w:val="000000"/>
                <w:sz w:val="14"/>
                <w:szCs w:val="14"/>
              </w:rPr>
            </w:pPr>
          </w:p>
        </w:tc>
        <w:tc>
          <w:tcPr>
            <w:tcW w:w="226" w:type="pct"/>
          </w:tcPr>
          <w:p w:rsidR="004962D7" w:rsidRPr="00D74C44" w:rsidRDefault="004962D7" w:rsidP="00367643">
            <w:pPr>
              <w:jc w:val="center"/>
              <w:rPr>
                <w:color w:val="000000"/>
                <w:sz w:val="14"/>
                <w:szCs w:val="14"/>
              </w:rPr>
            </w:pPr>
            <w:r w:rsidRPr="00D74C44">
              <w:rPr>
                <w:color w:val="000000"/>
                <w:sz w:val="14"/>
                <w:szCs w:val="14"/>
              </w:rPr>
              <w:t>815</w:t>
            </w:r>
          </w:p>
        </w:tc>
        <w:tc>
          <w:tcPr>
            <w:tcW w:w="243" w:type="pct"/>
          </w:tcPr>
          <w:p w:rsidR="004962D7" w:rsidRPr="00D74C44" w:rsidRDefault="004962D7" w:rsidP="00367643">
            <w:pPr>
              <w:jc w:val="center"/>
              <w:rPr>
                <w:color w:val="000000"/>
                <w:sz w:val="14"/>
                <w:szCs w:val="14"/>
              </w:rPr>
            </w:pPr>
            <w:r w:rsidRPr="00D74C44">
              <w:rPr>
                <w:color w:val="000000"/>
                <w:sz w:val="14"/>
                <w:szCs w:val="14"/>
              </w:rPr>
              <w:t>0409</w:t>
            </w:r>
          </w:p>
        </w:tc>
        <w:tc>
          <w:tcPr>
            <w:tcW w:w="240" w:type="pct"/>
          </w:tcPr>
          <w:p w:rsidR="004962D7" w:rsidRPr="00D74C44" w:rsidRDefault="004962D7" w:rsidP="00367643">
            <w:pPr>
              <w:jc w:val="center"/>
              <w:rPr>
                <w:color w:val="000000"/>
                <w:sz w:val="14"/>
                <w:szCs w:val="14"/>
              </w:rPr>
            </w:pPr>
            <w:r w:rsidRPr="00D74C44">
              <w:rPr>
                <w:color w:val="000000"/>
                <w:sz w:val="14"/>
                <w:szCs w:val="14"/>
              </w:rPr>
              <w:t>13100 18990</w:t>
            </w:r>
          </w:p>
        </w:tc>
        <w:tc>
          <w:tcPr>
            <w:tcW w:w="282" w:type="pct"/>
          </w:tcPr>
          <w:p w:rsidR="004962D7" w:rsidRPr="00D74C44" w:rsidRDefault="004962D7" w:rsidP="00367643">
            <w:pPr>
              <w:pStyle w:val="ConsPlusNormal"/>
              <w:ind w:firstLine="0"/>
              <w:jc w:val="center"/>
              <w:rPr>
                <w:rFonts w:ascii="Times New Roman" w:hAnsi="Times New Roman"/>
                <w:sz w:val="14"/>
                <w:szCs w:val="14"/>
              </w:rPr>
            </w:pPr>
            <w:r w:rsidRPr="00D74C44">
              <w:rPr>
                <w:rFonts w:ascii="Times New Roman" w:hAnsi="Times New Roman"/>
                <w:sz w:val="14"/>
                <w:szCs w:val="14"/>
              </w:rPr>
              <w:t>1301809</w:t>
            </w:r>
          </w:p>
        </w:tc>
        <w:tc>
          <w:tcPr>
            <w:tcW w:w="163" w:type="pct"/>
          </w:tcPr>
          <w:p w:rsidR="004962D7" w:rsidRPr="00D74C44" w:rsidRDefault="004962D7" w:rsidP="00367643">
            <w:pPr>
              <w:jc w:val="center"/>
              <w:rPr>
                <w:color w:val="000000"/>
                <w:sz w:val="14"/>
                <w:szCs w:val="14"/>
              </w:rPr>
            </w:pPr>
            <w:r w:rsidRPr="00D74C44">
              <w:rPr>
                <w:color w:val="000000"/>
                <w:sz w:val="14"/>
                <w:szCs w:val="14"/>
              </w:rPr>
              <w:t>400</w:t>
            </w:r>
          </w:p>
        </w:tc>
        <w:tc>
          <w:tcPr>
            <w:tcW w:w="298" w:type="pct"/>
          </w:tcPr>
          <w:p w:rsidR="004962D7" w:rsidRPr="00D74C44" w:rsidRDefault="004962D7" w:rsidP="00367643">
            <w:pPr>
              <w:pStyle w:val="ConsPlusNormal"/>
              <w:ind w:firstLine="0"/>
              <w:jc w:val="center"/>
              <w:rPr>
                <w:rFonts w:ascii="Times New Roman" w:hAnsi="Times New Roman"/>
                <w:sz w:val="14"/>
                <w:szCs w:val="14"/>
              </w:rPr>
            </w:pPr>
          </w:p>
        </w:tc>
        <w:tc>
          <w:tcPr>
            <w:tcW w:w="340" w:type="pct"/>
          </w:tcPr>
          <w:p w:rsidR="004962D7" w:rsidRPr="00D74C44" w:rsidRDefault="004962D7" w:rsidP="003222A9">
            <w:pPr>
              <w:jc w:val="center"/>
              <w:rPr>
                <w:color w:val="000000"/>
                <w:sz w:val="14"/>
                <w:szCs w:val="14"/>
              </w:rPr>
            </w:pPr>
            <w:r w:rsidRPr="00D74C44">
              <w:rPr>
                <w:color w:val="000000"/>
                <w:sz w:val="14"/>
                <w:szCs w:val="14"/>
              </w:rPr>
              <w:t>22363,82</w:t>
            </w:r>
          </w:p>
        </w:tc>
        <w:tc>
          <w:tcPr>
            <w:tcW w:w="354" w:type="pct"/>
          </w:tcPr>
          <w:p w:rsidR="004962D7" w:rsidRPr="00D74C44" w:rsidRDefault="004962D7" w:rsidP="003222A9">
            <w:pPr>
              <w:jc w:val="center"/>
              <w:rPr>
                <w:color w:val="000000"/>
                <w:sz w:val="14"/>
                <w:szCs w:val="14"/>
              </w:rPr>
            </w:pPr>
            <w:r w:rsidRPr="00D74C44">
              <w:rPr>
                <w:color w:val="000000"/>
                <w:sz w:val="14"/>
                <w:szCs w:val="14"/>
              </w:rPr>
              <w:t>53926,5</w:t>
            </w:r>
          </w:p>
        </w:tc>
        <w:tc>
          <w:tcPr>
            <w:tcW w:w="321" w:type="pct"/>
          </w:tcPr>
          <w:p w:rsidR="004962D7" w:rsidRPr="00D74C44" w:rsidRDefault="004962D7" w:rsidP="003222A9">
            <w:pPr>
              <w:jc w:val="center"/>
              <w:rPr>
                <w:color w:val="000000"/>
                <w:sz w:val="14"/>
                <w:szCs w:val="14"/>
              </w:rPr>
            </w:pPr>
            <w:r w:rsidRPr="00D74C44">
              <w:rPr>
                <w:color w:val="000000"/>
                <w:sz w:val="14"/>
                <w:szCs w:val="14"/>
              </w:rPr>
              <w:t>23610</w:t>
            </w:r>
          </w:p>
        </w:tc>
        <w:tc>
          <w:tcPr>
            <w:tcW w:w="317" w:type="pct"/>
          </w:tcPr>
          <w:p w:rsidR="004962D7" w:rsidRPr="00D74C44" w:rsidRDefault="004962D7" w:rsidP="003222A9">
            <w:pPr>
              <w:jc w:val="center"/>
              <w:rPr>
                <w:color w:val="000000"/>
                <w:sz w:val="14"/>
                <w:szCs w:val="14"/>
              </w:rPr>
            </w:pPr>
          </w:p>
        </w:tc>
        <w:tc>
          <w:tcPr>
            <w:tcW w:w="361" w:type="pct"/>
          </w:tcPr>
          <w:p w:rsidR="004962D7" w:rsidRPr="00D74C44" w:rsidRDefault="004962D7" w:rsidP="003222A9">
            <w:pPr>
              <w:jc w:val="center"/>
              <w:rPr>
                <w:color w:val="000000"/>
                <w:sz w:val="14"/>
                <w:szCs w:val="14"/>
              </w:rPr>
            </w:pPr>
          </w:p>
        </w:tc>
        <w:tc>
          <w:tcPr>
            <w:tcW w:w="316" w:type="pct"/>
          </w:tcPr>
          <w:p w:rsidR="004962D7" w:rsidRPr="00D74C44" w:rsidRDefault="004962D7" w:rsidP="003222A9">
            <w:pPr>
              <w:jc w:val="center"/>
              <w:rPr>
                <w:color w:val="000000"/>
                <w:sz w:val="14"/>
                <w:szCs w:val="14"/>
              </w:rPr>
            </w:pPr>
          </w:p>
        </w:tc>
        <w:tc>
          <w:tcPr>
            <w:tcW w:w="315" w:type="pct"/>
          </w:tcPr>
          <w:p w:rsidR="004962D7" w:rsidRPr="00D74C44" w:rsidRDefault="004962D7" w:rsidP="003222A9">
            <w:pPr>
              <w:jc w:val="center"/>
              <w:rPr>
                <w:color w:val="000000"/>
                <w:sz w:val="14"/>
                <w:szCs w:val="14"/>
              </w:rPr>
            </w:pPr>
          </w:p>
        </w:tc>
        <w:tc>
          <w:tcPr>
            <w:tcW w:w="362" w:type="pct"/>
          </w:tcPr>
          <w:p w:rsidR="004962D7" w:rsidRPr="00D74C44" w:rsidRDefault="004962D7" w:rsidP="003222A9">
            <w:pPr>
              <w:jc w:val="center"/>
              <w:rPr>
                <w:color w:val="000000"/>
                <w:sz w:val="14"/>
                <w:szCs w:val="14"/>
              </w:rPr>
            </w:pPr>
            <w:r w:rsidRPr="00D74C44">
              <w:rPr>
                <w:color w:val="000000"/>
                <w:sz w:val="14"/>
                <w:szCs w:val="14"/>
              </w:rPr>
              <w:t>99900,32</w:t>
            </w:r>
          </w:p>
        </w:tc>
      </w:tr>
      <w:tr w:rsidR="00BB3029" w:rsidRPr="00D74C44" w:rsidTr="00621078">
        <w:trPr>
          <w:trHeight w:val="276"/>
        </w:trPr>
        <w:tc>
          <w:tcPr>
            <w:tcW w:w="153" w:type="pct"/>
            <w:vMerge/>
            <w:vAlign w:val="center"/>
          </w:tcPr>
          <w:p w:rsidR="00BB3029" w:rsidRPr="00D74C44" w:rsidRDefault="00BB3029" w:rsidP="0073181F">
            <w:pPr>
              <w:rPr>
                <w:color w:val="000000"/>
                <w:sz w:val="14"/>
                <w:szCs w:val="14"/>
              </w:rPr>
            </w:pPr>
          </w:p>
        </w:tc>
        <w:tc>
          <w:tcPr>
            <w:tcW w:w="355" w:type="pct"/>
            <w:vMerge/>
            <w:vAlign w:val="center"/>
          </w:tcPr>
          <w:p w:rsidR="00BB3029" w:rsidRPr="00D74C44" w:rsidRDefault="00BB3029" w:rsidP="0073181F">
            <w:pPr>
              <w:rPr>
                <w:color w:val="000000"/>
                <w:sz w:val="14"/>
                <w:szCs w:val="14"/>
              </w:rPr>
            </w:pPr>
          </w:p>
        </w:tc>
        <w:tc>
          <w:tcPr>
            <w:tcW w:w="354" w:type="pct"/>
            <w:vMerge/>
            <w:vAlign w:val="center"/>
          </w:tcPr>
          <w:p w:rsidR="00BB3029" w:rsidRPr="00D74C44" w:rsidRDefault="00BB3029" w:rsidP="0073181F">
            <w:pPr>
              <w:rPr>
                <w:color w:val="000000"/>
                <w:sz w:val="14"/>
                <w:szCs w:val="14"/>
              </w:rPr>
            </w:pPr>
          </w:p>
        </w:tc>
        <w:tc>
          <w:tcPr>
            <w:tcW w:w="226" w:type="pct"/>
          </w:tcPr>
          <w:p w:rsidR="00BB3029" w:rsidRPr="00D74C44" w:rsidRDefault="00BB3029" w:rsidP="0073181F">
            <w:pPr>
              <w:jc w:val="center"/>
              <w:rPr>
                <w:color w:val="000000"/>
                <w:sz w:val="14"/>
                <w:szCs w:val="14"/>
              </w:rPr>
            </w:pPr>
            <w:r w:rsidRPr="00D74C44">
              <w:rPr>
                <w:color w:val="000000"/>
                <w:sz w:val="14"/>
                <w:szCs w:val="14"/>
              </w:rPr>
              <w:t>815</w:t>
            </w:r>
          </w:p>
        </w:tc>
        <w:tc>
          <w:tcPr>
            <w:tcW w:w="243" w:type="pct"/>
          </w:tcPr>
          <w:p w:rsidR="00BB3029" w:rsidRPr="00D74C44" w:rsidRDefault="00BB3029" w:rsidP="0073181F">
            <w:pPr>
              <w:jc w:val="center"/>
              <w:rPr>
                <w:color w:val="000000"/>
                <w:sz w:val="14"/>
                <w:szCs w:val="14"/>
              </w:rPr>
            </w:pPr>
            <w:r w:rsidRPr="00D74C44">
              <w:rPr>
                <w:color w:val="000000"/>
                <w:sz w:val="14"/>
                <w:szCs w:val="14"/>
              </w:rPr>
              <w:t>0409</w:t>
            </w:r>
          </w:p>
        </w:tc>
        <w:tc>
          <w:tcPr>
            <w:tcW w:w="240" w:type="pct"/>
          </w:tcPr>
          <w:p w:rsidR="00BB3029" w:rsidRPr="00D74C44" w:rsidRDefault="00BB3029" w:rsidP="003913B2">
            <w:pPr>
              <w:jc w:val="center"/>
              <w:rPr>
                <w:color w:val="000000"/>
                <w:sz w:val="14"/>
                <w:szCs w:val="14"/>
              </w:rPr>
            </w:pPr>
            <w:r w:rsidRPr="00D74C44">
              <w:rPr>
                <w:color w:val="000000"/>
                <w:sz w:val="14"/>
                <w:szCs w:val="14"/>
              </w:rPr>
              <w:t>13Я00 18990</w:t>
            </w:r>
          </w:p>
        </w:tc>
        <w:tc>
          <w:tcPr>
            <w:tcW w:w="282" w:type="pct"/>
          </w:tcPr>
          <w:p w:rsidR="00BB3029" w:rsidRPr="00D74C44" w:rsidRDefault="00BB3029" w:rsidP="003913B2">
            <w:pPr>
              <w:pStyle w:val="ConsPlusNormal"/>
              <w:ind w:firstLine="0"/>
              <w:jc w:val="center"/>
              <w:rPr>
                <w:rFonts w:ascii="Times New Roman" w:hAnsi="Times New Roman"/>
                <w:sz w:val="14"/>
                <w:szCs w:val="14"/>
              </w:rPr>
            </w:pPr>
            <w:r w:rsidRPr="00D74C44">
              <w:rPr>
                <w:rFonts w:ascii="Times New Roman" w:hAnsi="Times New Roman"/>
                <w:sz w:val="14"/>
                <w:szCs w:val="14"/>
              </w:rPr>
              <w:t>1301899</w:t>
            </w:r>
          </w:p>
        </w:tc>
        <w:tc>
          <w:tcPr>
            <w:tcW w:w="163" w:type="pct"/>
          </w:tcPr>
          <w:p w:rsidR="00BB3029" w:rsidRPr="00D74C44" w:rsidRDefault="00BB3029" w:rsidP="003913B2">
            <w:pPr>
              <w:jc w:val="center"/>
              <w:rPr>
                <w:color w:val="000000"/>
                <w:sz w:val="14"/>
                <w:szCs w:val="14"/>
              </w:rPr>
            </w:pPr>
            <w:r w:rsidRPr="00D74C44">
              <w:rPr>
                <w:color w:val="000000"/>
                <w:sz w:val="14"/>
                <w:szCs w:val="14"/>
              </w:rPr>
              <w:t>400</w:t>
            </w:r>
          </w:p>
        </w:tc>
        <w:tc>
          <w:tcPr>
            <w:tcW w:w="298" w:type="pct"/>
          </w:tcPr>
          <w:p w:rsidR="00BB3029" w:rsidRPr="00D74C44" w:rsidRDefault="00BB3029" w:rsidP="00BB3029">
            <w:pPr>
              <w:pStyle w:val="ConsPlusNormal"/>
              <w:ind w:firstLine="0"/>
              <w:jc w:val="center"/>
              <w:rPr>
                <w:rFonts w:ascii="Times New Roman" w:hAnsi="Times New Roman"/>
                <w:sz w:val="14"/>
                <w:szCs w:val="14"/>
              </w:rPr>
            </w:pPr>
            <w:r w:rsidRPr="00D74C44">
              <w:rPr>
                <w:rFonts w:ascii="Times New Roman" w:hAnsi="Times New Roman"/>
                <w:sz w:val="14"/>
                <w:szCs w:val="14"/>
              </w:rPr>
              <w:t>13430,32</w:t>
            </w:r>
          </w:p>
        </w:tc>
        <w:tc>
          <w:tcPr>
            <w:tcW w:w="340" w:type="pct"/>
          </w:tcPr>
          <w:p w:rsidR="00BB3029" w:rsidRPr="00D74C44" w:rsidRDefault="00BB3029" w:rsidP="00BB3029">
            <w:pPr>
              <w:jc w:val="center"/>
              <w:rPr>
                <w:color w:val="000000"/>
                <w:sz w:val="14"/>
                <w:szCs w:val="14"/>
              </w:rPr>
            </w:pPr>
            <w:r w:rsidRPr="00D74C44">
              <w:rPr>
                <w:color w:val="000000"/>
                <w:sz w:val="14"/>
                <w:szCs w:val="14"/>
              </w:rPr>
              <w:t>7627,25</w:t>
            </w:r>
          </w:p>
        </w:tc>
        <w:tc>
          <w:tcPr>
            <w:tcW w:w="354" w:type="pct"/>
          </w:tcPr>
          <w:p w:rsidR="00BB3029" w:rsidRPr="00D74C44" w:rsidRDefault="00BB3029" w:rsidP="00BB3029">
            <w:pPr>
              <w:jc w:val="center"/>
              <w:rPr>
                <w:color w:val="000000"/>
                <w:sz w:val="14"/>
                <w:szCs w:val="14"/>
              </w:rPr>
            </w:pPr>
            <w:r w:rsidRPr="00D74C44">
              <w:rPr>
                <w:color w:val="000000"/>
                <w:sz w:val="14"/>
                <w:szCs w:val="14"/>
              </w:rPr>
              <w:t>154050,4</w:t>
            </w:r>
          </w:p>
        </w:tc>
        <w:tc>
          <w:tcPr>
            <w:tcW w:w="321" w:type="pct"/>
          </w:tcPr>
          <w:p w:rsidR="00BB3029" w:rsidRPr="00D74C44" w:rsidRDefault="00BB3029" w:rsidP="00BB3029">
            <w:pPr>
              <w:jc w:val="center"/>
              <w:rPr>
                <w:color w:val="000000"/>
                <w:sz w:val="14"/>
                <w:szCs w:val="14"/>
              </w:rPr>
            </w:pPr>
            <w:r w:rsidRPr="00D74C44">
              <w:rPr>
                <w:color w:val="000000"/>
                <w:sz w:val="14"/>
                <w:szCs w:val="14"/>
              </w:rPr>
              <w:t>99319,4</w:t>
            </w:r>
          </w:p>
        </w:tc>
        <w:tc>
          <w:tcPr>
            <w:tcW w:w="317" w:type="pct"/>
          </w:tcPr>
          <w:p w:rsidR="00BB3029" w:rsidRPr="00D74C44" w:rsidRDefault="00BB3029" w:rsidP="00BB3029">
            <w:pPr>
              <w:jc w:val="center"/>
              <w:rPr>
                <w:color w:val="000000"/>
                <w:sz w:val="14"/>
                <w:szCs w:val="14"/>
              </w:rPr>
            </w:pPr>
            <w:r w:rsidRPr="00D74C44">
              <w:rPr>
                <w:color w:val="000000"/>
                <w:sz w:val="14"/>
                <w:szCs w:val="14"/>
              </w:rPr>
              <w:t>29405,8</w:t>
            </w:r>
          </w:p>
        </w:tc>
        <w:tc>
          <w:tcPr>
            <w:tcW w:w="361" w:type="pct"/>
          </w:tcPr>
          <w:p w:rsidR="00BB3029" w:rsidRPr="00D74C44" w:rsidRDefault="00BB3029" w:rsidP="00BB3029">
            <w:pPr>
              <w:jc w:val="center"/>
              <w:rPr>
                <w:color w:val="000000"/>
                <w:sz w:val="14"/>
                <w:szCs w:val="14"/>
              </w:rPr>
            </w:pPr>
            <w:r w:rsidRPr="00D74C44">
              <w:rPr>
                <w:color w:val="000000"/>
                <w:sz w:val="14"/>
                <w:szCs w:val="14"/>
              </w:rPr>
              <w:t>118265,33</w:t>
            </w:r>
          </w:p>
        </w:tc>
        <w:tc>
          <w:tcPr>
            <w:tcW w:w="316" w:type="pct"/>
          </w:tcPr>
          <w:p w:rsidR="00BB3029" w:rsidRPr="00D74C44" w:rsidRDefault="00BB3029" w:rsidP="00BB3029">
            <w:pPr>
              <w:jc w:val="center"/>
              <w:rPr>
                <w:color w:val="000000"/>
                <w:sz w:val="14"/>
                <w:szCs w:val="14"/>
              </w:rPr>
            </w:pPr>
            <w:r w:rsidRPr="00D74C44">
              <w:rPr>
                <w:color w:val="000000"/>
                <w:sz w:val="14"/>
                <w:szCs w:val="14"/>
              </w:rPr>
              <w:t>228520,9</w:t>
            </w:r>
          </w:p>
        </w:tc>
        <w:tc>
          <w:tcPr>
            <w:tcW w:w="315" w:type="pct"/>
          </w:tcPr>
          <w:p w:rsidR="00BB3029" w:rsidRPr="00D74C44" w:rsidRDefault="00BB3029" w:rsidP="00BB3029">
            <w:pPr>
              <w:jc w:val="center"/>
              <w:rPr>
                <w:color w:val="000000"/>
                <w:sz w:val="14"/>
                <w:szCs w:val="14"/>
              </w:rPr>
            </w:pPr>
            <w:r w:rsidRPr="00D74C44">
              <w:rPr>
                <w:bCs/>
                <w:color w:val="000000"/>
                <w:sz w:val="14"/>
                <w:szCs w:val="14"/>
              </w:rPr>
              <w:t>482084,1</w:t>
            </w:r>
          </w:p>
        </w:tc>
        <w:tc>
          <w:tcPr>
            <w:tcW w:w="362" w:type="pct"/>
          </w:tcPr>
          <w:p w:rsidR="00BB3029" w:rsidRPr="00D74C44" w:rsidRDefault="00BB3029" w:rsidP="00BB3029">
            <w:pPr>
              <w:jc w:val="center"/>
              <w:rPr>
                <w:color w:val="000000"/>
                <w:sz w:val="14"/>
                <w:szCs w:val="14"/>
              </w:rPr>
            </w:pPr>
            <w:r w:rsidRPr="00D74C44">
              <w:rPr>
                <w:color w:val="000000"/>
                <w:sz w:val="14"/>
                <w:szCs w:val="14"/>
              </w:rPr>
              <w:t>1132703,5</w:t>
            </w:r>
          </w:p>
        </w:tc>
      </w:tr>
      <w:tr w:rsidR="009E4DD0" w:rsidRPr="00D74C44" w:rsidTr="00621078">
        <w:trPr>
          <w:trHeight w:val="1568"/>
        </w:trPr>
        <w:tc>
          <w:tcPr>
            <w:tcW w:w="153" w:type="pct"/>
          </w:tcPr>
          <w:p w:rsidR="009E4DD0" w:rsidRPr="00D74C44" w:rsidRDefault="009E4DD0" w:rsidP="0073181F">
            <w:pPr>
              <w:ind w:right="-110" w:hanging="120"/>
              <w:jc w:val="center"/>
              <w:rPr>
                <w:color w:val="000000"/>
                <w:sz w:val="14"/>
                <w:szCs w:val="14"/>
              </w:rPr>
            </w:pPr>
            <w:r w:rsidRPr="00D74C44">
              <w:rPr>
                <w:color w:val="000000"/>
                <w:sz w:val="14"/>
                <w:szCs w:val="14"/>
              </w:rPr>
              <w:t>2.1.1</w:t>
            </w:r>
          </w:p>
        </w:tc>
        <w:tc>
          <w:tcPr>
            <w:tcW w:w="355" w:type="pct"/>
          </w:tcPr>
          <w:p w:rsidR="009E4DD0" w:rsidRPr="00D74C44" w:rsidRDefault="009E4DD0" w:rsidP="003327D5">
            <w:pPr>
              <w:rPr>
                <w:color w:val="000000"/>
                <w:sz w:val="14"/>
                <w:szCs w:val="14"/>
              </w:rPr>
            </w:pPr>
            <w:r w:rsidRPr="00D74C44">
              <w:rPr>
                <w:color w:val="000000"/>
                <w:sz w:val="14"/>
                <w:szCs w:val="14"/>
              </w:rPr>
              <w:t>Мероприятие «Осуществление крупных особо важных для социально</w:t>
            </w:r>
            <w:r w:rsidR="003327D5">
              <w:rPr>
                <w:color w:val="000000"/>
                <w:sz w:val="14"/>
                <w:szCs w:val="14"/>
              </w:rPr>
              <w:t>-</w:t>
            </w:r>
            <w:proofErr w:type="spellStart"/>
            <w:r w:rsidR="003327D5">
              <w:rPr>
                <w:color w:val="000000"/>
                <w:sz w:val="14"/>
                <w:szCs w:val="14"/>
              </w:rPr>
              <w:t>э</w:t>
            </w:r>
            <w:r w:rsidRPr="00D74C44">
              <w:rPr>
                <w:color w:val="000000"/>
                <w:sz w:val="14"/>
                <w:szCs w:val="14"/>
              </w:rPr>
              <w:t>кономи</w:t>
            </w:r>
            <w:proofErr w:type="spellEnd"/>
            <w:r w:rsidR="003327D5">
              <w:rPr>
                <w:color w:val="000000"/>
                <w:sz w:val="14"/>
                <w:szCs w:val="14"/>
              </w:rPr>
              <w:t>-</w:t>
            </w:r>
            <w:proofErr w:type="spellStart"/>
            <w:r w:rsidR="003327D5">
              <w:rPr>
                <w:color w:val="000000"/>
                <w:sz w:val="14"/>
                <w:szCs w:val="14"/>
              </w:rPr>
              <w:t>чес</w:t>
            </w:r>
            <w:r w:rsidRPr="00D74C44">
              <w:rPr>
                <w:color w:val="000000"/>
                <w:sz w:val="14"/>
                <w:szCs w:val="14"/>
              </w:rPr>
              <w:t>кого</w:t>
            </w:r>
            <w:proofErr w:type="spellEnd"/>
            <w:r w:rsidRPr="00D74C44">
              <w:rPr>
                <w:color w:val="000000"/>
                <w:sz w:val="14"/>
                <w:szCs w:val="14"/>
              </w:rPr>
              <w:t xml:space="preserve"> развития Российской Федерации проектов»</w:t>
            </w:r>
          </w:p>
        </w:tc>
        <w:tc>
          <w:tcPr>
            <w:tcW w:w="354" w:type="pct"/>
          </w:tcPr>
          <w:p w:rsidR="009E4DD0" w:rsidRPr="00D74C44" w:rsidRDefault="009E4DD0" w:rsidP="004B58CF">
            <w:pPr>
              <w:rPr>
                <w:color w:val="000000"/>
                <w:sz w:val="14"/>
                <w:szCs w:val="14"/>
              </w:rPr>
            </w:pPr>
            <w:r w:rsidRPr="00D74C44">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409</w:t>
            </w:r>
          </w:p>
        </w:tc>
        <w:tc>
          <w:tcPr>
            <w:tcW w:w="240" w:type="pct"/>
          </w:tcPr>
          <w:p w:rsidR="009E4DD0" w:rsidRPr="00D74C44" w:rsidRDefault="009E4DD0" w:rsidP="0073181F">
            <w:pPr>
              <w:jc w:val="center"/>
              <w:rPr>
                <w:color w:val="000000"/>
                <w:sz w:val="14"/>
                <w:szCs w:val="14"/>
              </w:rPr>
            </w:pPr>
            <w:r w:rsidRPr="00D74C44">
              <w:rPr>
                <w:color w:val="000000"/>
                <w:sz w:val="14"/>
                <w:szCs w:val="14"/>
              </w:rPr>
              <w:t>13Я00 54200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130542</w:t>
            </w:r>
          </w:p>
        </w:tc>
        <w:tc>
          <w:tcPr>
            <w:tcW w:w="163" w:type="pct"/>
          </w:tcPr>
          <w:p w:rsidR="009E4DD0" w:rsidRPr="00D74C44" w:rsidRDefault="009E4DD0" w:rsidP="0073181F">
            <w:pPr>
              <w:jc w:val="center"/>
              <w:rPr>
                <w:color w:val="000000"/>
                <w:sz w:val="14"/>
                <w:szCs w:val="14"/>
              </w:rPr>
            </w:pPr>
            <w:r w:rsidRPr="00D74C44">
              <w:rPr>
                <w:color w:val="000000"/>
                <w:sz w:val="14"/>
                <w:szCs w:val="14"/>
              </w:rPr>
              <w:t>500</w:t>
            </w:r>
          </w:p>
        </w:tc>
        <w:tc>
          <w:tcPr>
            <w:tcW w:w="298"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508942,8</w:t>
            </w:r>
          </w:p>
        </w:tc>
        <w:tc>
          <w:tcPr>
            <w:tcW w:w="340" w:type="pct"/>
          </w:tcPr>
          <w:p w:rsidR="009E4DD0" w:rsidRPr="00D74C44" w:rsidRDefault="009E4DD0" w:rsidP="0073181F">
            <w:pPr>
              <w:jc w:val="center"/>
              <w:rPr>
                <w:color w:val="000000"/>
                <w:sz w:val="14"/>
                <w:szCs w:val="14"/>
              </w:rPr>
            </w:pPr>
            <w:r w:rsidRPr="00D74C44">
              <w:rPr>
                <w:color w:val="000000"/>
                <w:sz w:val="14"/>
                <w:szCs w:val="14"/>
              </w:rPr>
              <w:t>297900</w:t>
            </w:r>
          </w:p>
        </w:tc>
        <w:tc>
          <w:tcPr>
            <w:tcW w:w="354" w:type="pct"/>
          </w:tcPr>
          <w:p w:rsidR="009E4DD0" w:rsidRPr="00D74C44" w:rsidRDefault="009E4DD0" w:rsidP="0073181F">
            <w:pPr>
              <w:jc w:val="center"/>
              <w:rPr>
                <w:color w:val="000000"/>
                <w:sz w:val="14"/>
                <w:szCs w:val="14"/>
              </w:rPr>
            </w:pPr>
            <w:r w:rsidRPr="00D74C44">
              <w:rPr>
                <w:color w:val="000000"/>
                <w:sz w:val="14"/>
                <w:szCs w:val="14"/>
              </w:rPr>
              <w:t>684000</w:t>
            </w:r>
          </w:p>
        </w:tc>
        <w:tc>
          <w:tcPr>
            <w:tcW w:w="321" w:type="pct"/>
          </w:tcPr>
          <w:p w:rsidR="009E4DD0" w:rsidRPr="00D74C44" w:rsidRDefault="009E4DD0" w:rsidP="0073181F">
            <w:pPr>
              <w:jc w:val="center"/>
              <w:rPr>
                <w:color w:val="000000"/>
                <w:sz w:val="14"/>
                <w:szCs w:val="14"/>
              </w:rPr>
            </w:pPr>
            <w:r w:rsidRPr="00D74C44">
              <w:rPr>
                <w:color w:val="000000"/>
                <w:sz w:val="14"/>
                <w:szCs w:val="14"/>
              </w:rPr>
              <w:t>800000</w:t>
            </w:r>
          </w:p>
        </w:tc>
        <w:tc>
          <w:tcPr>
            <w:tcW w:w="317" w:type="pct"/>
          </w:tcPr>
          <w:p w:rsidR="009E4DD0" w:rsidRPr="00D74C44" w:rsidRDefault="009E4DD0" w:rsidP="0073181F">
            <w:pPr>
              <w:jc w:val="center"/>
              <w:rPr>
                <w:color w:val="000000"/>
                <w:sz w:val="14"/>
                <w:szCs w:val="14"/>
              </w:rPr>
            </w:pPr>
            <w:r w:rsidRPr="00D74C44">
              <w:rPr>
                <w:color w:val="000000"/>
                <w:sz w:val="14"/>
                <w:szCs w:val="14"/>
              </w:rPr>
              <w:t>777163,8</w:t>
            </w:r>
          </w:p>
        </w:tc>
        <w:tc>
          <w:tcPr>
            <w:tcW w:w="361" w:type="pct"/>
          </w:tcPr>
          <w:p w:rsidR="009E4DD0" w:rsidRPr="00D74C44" w:rsidRDefault="009E4DD0" w:rsidP="0073181F">
            <w:pPr>
              <w:jc w:val="center"/>
              <w:rPr>
                <w:color w:val="000000"/>
                <w:sz w:val="14"/>
                <w:szCs w:val="14"/>
              </w:rPr>
            </w:pPr>
          </w:p>
        </w:tc>
        <w:tc>
          <w:tcPr>
            <w:tcW w:w="316" w:type="pct"/>
          </w:tcPr>
          <w:p w:rsidR="009E4DD0" w:rsidRPr="00D74C44" w:rsidRDefault="009E4DD0" w:rsidP="0073181F">
            <w:pPr>
              <w:jc w:val="center"/>
              <w:rPr>
                <w:color w:val="000000"/>
                <w:sz w:val="14"/>
                <w:szCs w:val="14"/>
              </w:rPr>
            </w:pPr>
          </w:p>
        </w:tc>
        <w:tc>
          <w:tcPr>
            <w:tcW w:w="315" w:type="pct"/>
          </w:tcPr>
          <w:p w:rsidR="009E4DD0" w:rsidRPr="00D74C44" w:rsidRDefault="009E4DD0" w:rsidP="0073181F">
            <w:pPr>
              <w:jc w:val="center"/>
              <w:rPr>
                <w:color w:val="000000"/>
                <w:sz w:val="14"/>
                <w:szCs w:val="14"/>
              </w:rPr>
            </w:pPr>
          </w:p>
        </w:tc>
        <w:tc>
          <w:tcPr>
            <w:tcW w:w="362" w:type="pct"/>
          </w:tcPr>
          <w:p w:rsidR="009E4DD0" w:rsidRPr="00D74C44" w:rsidRDefault="009E4DD0" w:rsidP="0073181F">
            <w:pPr>
              <w:jc w:val="center"/>
              <w:rPr>
                <w:color w:val="000000"/>
                <w:sz w:val="14"/>
                <w:szCs w:val="14"/>
              </w:rPr>
            </w:pPr>
            <w:r w:rsidRPr="00D74C44">
              <w:rPr>
                <w:color w:val="000000"/>
                <w:sz w:val="14"/>
                <w:szCs w:val="14"/>
              </w:rPr>
              <w:t>3068006,6</w:t>
            </w:r>
          </w:p>
        </w:tc>
      </w:tr>
      <w:tr w:rsidR="009E4DD0" w:rsidRPr="00D74C44" w:rsidTr="00621078">
        <w:trPr>
          <w:trHeight w:val="276"/>
        </w:trPr>
        <w:tc>
          <w:tcPr>
            <w:tcW w:w="153" w:type="pct"/>
            <w:vMerge w:val="restart"/>
          </w:tcPr>
          <w:p w:rsidR="009E4DD0" w:rsidRPr="00D74C44" w:rsidRDefault="009E4DD0" w:rsidP="0073181F">
            <w:pPr>
              <w:ind w:right="-110" w:hanging="120"/>
              <w:jc w:val="center"/>
              <w:rPr>
                <w:color w:val="000000"/>
                <w:sz w:val="14"/>
                <w:szCs w:val="14"/>
              </w:rPr>
            </w:pPr>
            <w:r w:rsidRPr="00D74C44">
              <w:rPr>
                <w:color w:val="000000"/>
                <w:sz w:val="14"/>
                <w:szCs w:val="14"/>
              </w:rPr>
              <w:t>2.1.2</w:t>
            </w:r>
          </w:p>
        </w:tc>
        <w:tc>
          <w:tcPr>
            <w:tcW w:w="355" w:type="pct"/>
            <w:vMerge w:val="restart"/>
          </w:tcPr>
          <w:p w:rsidR="009E4DD0" w:rsidRPr="00D74C44" w:rsidRDefault="009E4DD0" w:rsidP="0073181F">
            <w:pPr>
              <w:rPr>
                <w:color w:val="000000"/>
                <w:sz w:val="14"/>
                <w:szCs w:val="14"/>
              </w:rPr>
            </w:pPr>
            <w:r w:rsidRPr="00D74C44">
              <w:rPr>
                <w:color w:val="000000"/>
                <w:sz w:val="14"/>
                <w:szCs w:val="14"/>
              </w:rPr>
              <w:t xml:space="preserve">Мероприятие «Развитие и увеличение пропускной способности автомобильных дорог </w:t>
            </w:r>
            <w:r w:rsidRPr="00D74C44">
              <w:rPr>
                <w:color w:val="000000"/>
                <w:sz w:val="14"/>
                <w:szCs w:val="14"/>
              </w:rPr>
              <w:lastRenderedPageBreak/>
              <w:t>общего пользования регионального или межмуниципального значения»</w:t>
            </w:r>
          </w:p>
        </w:tc>
        <w:tc>
          <w:tcPr>
            <w:tcW w:w="354" w:type="pct"/>
            <w:vMerge w:val="restart"/>
          </w:tcPr>
          <w:p w:rsidR="009E4DD0" w:rsidRPr="00D74C44" w:rsidRDefault="009E4DD0" w:rsidP="004B58CF">
            <w:pPr>
              <w:rPr>
                <w:color w:val="000000"/>
                <w:sz w:val="14"/>
                <w:szCs w:val="14"/>
              </w:rPr>
            </w:pPr>
            <w:r w:rsidRPr="00D74C44">
              <w:rPr>
                <w:color w:val="000000"/>
                <w:sz w:val="14"/>
                <w:szCs w:val="14"/>
              </w:rPr>
              <w:lastRenderedPageBreak/>
              <w:t>Кировское областное государственное казенное учреждение «Дорожный комитет Ки</w:t>
            </w:r>
            <w:r w:rsidRPr="00D74C44">
              <w:rPr>
                <w:color w:val="000000"/>
                <w:sz w:val="14"/>
                <w:szCs w:val="14"/>
              </w:rPr>
              <w:lastRenderedPageBreak/>
              <w:t>ровской области»</w:t>
            </w:r>
          </w:p>
        </w:tc>
        <w:tc>
          <w:tcPr>
            <w:tcW w:w="226" w:type="pct"/>
          </w:tcPr>
          <w:p w:rsidR="009E4DD0" w:rsidRPr="00D74C44" w:rsidRDefault="009E4DD0" w:rsidP="0073181F">
            <w:pPr>
              <w:jc w:val="center"/>
              <w:rPr>
                <w:color w:val="000000"/>
                <w:sz w:val="14"/>
                <w:szCs w:val="14"/>
              </w:rPr>
            </w:pPr>
            <w:r w:rsidRPr="00D74C44">
              <w:rPr>
                <w:color w:val="000000"/>
                <w:sz w:val="14"/>
                <w:szCs w:val="14"/>
              </w:rPr>
              <w:lastRenderedPageBreak/>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00000 00000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9E4DD0" w:rsidRPr="00D74C44" w:rsidRDefault="009E4DD0" w:rsidP="0073181F">
            <w:pPr>
              <w:jc w:val="center"/>
              <w:rPr>
                <w:color w:val="000000"/>
                <w:sz w:val="14"/>
                <w:szCs w:val="14"/>
              </w:rPr>
            </w:pPr>
            <w:r w:rsidRPr="00D74C44">
              <w:rPr>
                <w:color w:val="000000"/>
                <w:sz w:val="14"/>
                <w:szCs w:val="14"/>
              </w:rPr>
              <w:t>000</w:t>
            </w:r>
          </w:p>
        </w:tc>
        <w:tc>
          <w:tcPr>
            <w:tcW w:w="298" w:type="pct"/>
          </w:tcPr>
          <w:p w:rsidR="009E4DD0" w:rsidRPr="00D74C44" w:rsidRDefault="002B06C3" w:rsidP="0073181F">
            <w:pPr>
              <w:pStyle w:val="ConsPlusNormal"/>
              <w:ind w:firstLine="0"/>
              <w:jc w:val="center"/>
              <w:rPr>
                <w:rFonts w:ascii="Times New Roman" w:hAnsi="Times New Roman"/>
                <w:sz w:val="14"/>
                <w:szCs w:val="14"/>
              </w:rPr>
            </w:pPr>
            <w:r w:rsidRPr="00D74C44">
              <w:rPr>
                <w:rFonts w:ascii="Times New Roman" w:hAnsi="Times New Roman"/>
                <w:sz w:val="14"/>
                <w:szCs w:val="14"/>
              </w:rPr>
              <w:t>509095,21</w:t>
            </w:r>
          </w:p>
        </w:tc>
        <w:tc>
          <w:tcPr>
            <w:tcW w:w="340" w:type="pct"/>
          </w:tcPr>
          <w:p w:rsidR="009E4DD0" w:rsidRPr="00D74C44" w:rsidRDefault="002B06C3" w:rsidP="0073181F">
            <w:pPr>
              <w:jc w:val="center"/>
              <w:rPr>
                <w:color w:val="000000"/>
                <w:sz w:val="14"/>
                <w:szCs w:val="14"/>
              </w:rPr>
            </w:pPr>
            <w:r w:rsidRPr="00D74C44">
              <w:rPr>
                <w:color w:val="000000"/>
                <w:sz w:val="14"/>
                <w:szCs w:val="14"/>
              </w:rPr>
              <w:t>519667,39</w:t>
            </w:r>
          </w:p>
        </w:tc>
        <w:tc>
          <w:tcPr>
            <w:tcW w:w="354" w:type="pct"/>
          </w:tcPr>
          <w:p w:rsidR="009E4DD0" w:rsidRPr="00D74C44" w:rsidRDefault="009E4DD0" w:rsidP="005430C7">
            <w:pPr>
              <w:jc w:val="center"/>
              <w:rPr>
                <w:color w:val="000000"/>
                <w:sz w:val="14"/>
                <w:szCs w:val="14"/>
              </w:rPr>
            </w:pPr>
            <w:r w:rsidRPr="00D74C44">
              <w:rPr>
                <w:color w:val="000000"/>
                <w:sz w:val="14"/>
                <w:szCs w:val="14"/>
              </w:rPr>
              <w:t>215358,5</w:t>
            </w:r>
          </w:p>
        </w:tc>
        <w:tc>
          <w:tcPr>
            <w:tcW w:w="321" w:type="pct"/>
          </w:tcPr>
          <w:p w:rsidR="009E4DD0" w:rsidRPr="00D74C44" w:rsidRDefault="009E4DD0" w:rsidP="005430C7">
            <w:pPr>
              <w:jc w:val="center"/>
              <w:rPr>
                <w:color w:val="000000"/>
                <w:sz w:val="14"/>
                <w:szCs w:val="14"/>
              </w:rPr>
            </w:pPr>
            <w:r w:rsidRPr="00D74C44">
              <w:rPr>
                <w:color w:val="000000"/>
                <w:sz w:val="14"/>
                <w:szCs w:val="14"/>
              </w:rPr>
              <w:t>3998123,8</w:t>
            </w:r>
          </w:p>
        </w:tc>
        <w:tc>
          <w:tcPr>
            <w:tcW w:w="317" w:type="pct"/>
          </w:tcPr>
          <w:p w:rsidR="009E4DD0" w:rsidRPr="00D74C44" w:rsidRDefault="009E4DD0" w:rsidP="005430C7">
            <w:pPr>
              <w:jc w:val="center"/>
              <w:rPr>
                <w:color w:val="000000"/>
                <w:sz w:val="14"/>
                <w:szCs w:val="14"/>
              </w:rPr>
            </w:pPr>
            <w:r w:rsidRPr="00D74C44">
              <w:rPr>
                <w:color w:val="000000"/>
                <w:sz w:val="14"/>
                <w:szCs w:val="14"/>
              </w:rPr>
              <w:t>4920136,5</w:t>
            </w:r>
          </w:p>
        </w:tc>
        <w:tc>
          <w:tcPr>
            <w:tcW w:w="361" w:type="pct"/>
          </w:tcPr>
          <w:p w:rsidR="009E4DD0" w:rsidRPr="00D74C44" w:rsidRDefault="009E4DD0" w:rsidP="005430C7">
            <w:pPr>
              <w:jc w:val="center"/>
              <w:rPr>
                <w:color w:val="000000"/>
                <w:sz w:val="14"/>
                <w:szCs w:val="14"/>
              </w:rPr>
            </w:pPr>
            <w:r w:rsidRPr="00D74C44">
              <w:rPr>
                <w:color w:val="000000"/>
                <w:sz w:val="14"/>
                <w:szCs w:val="14"/>
              </w:rPr>
              <w:t>5333010,6</w:t>
            </w:r>
          </w:p>
        </w:tc>
        <w:tc>
          <w:tcPr>
            <w:tcW w:w="316" w:type="pct"/>
          </w:tcPr>
          <w:p w:rsidR="009E4DD0" w:rsidRPr="00D74C44" w:rsidRDefault="009E4DD0" w:rsidP="005430C7">
            <w:pPr>
              <w:jc w:val="center"/>
              <w:rPr>
                <w:color w:val="000000"/>
                <w:sz w:val="14"/>
                <w:szCs w:val="14"/>
              </w:rPr>
            </w:pPr>
            <w:r w:rsidRPr="00D74C44">
              <w:rPr>
                <w:color w:val="000000"/>
                <w:sz w:val="14"/>
                <w:szCs w:val="14"/>
              </w:rPr>
              <w:t>3560027,47</w:t>
            </w:r>
          </w:p>
        </w:tc>
        <w:tc>
          <w:tcPr>
            <w:tcW w:w="315" w:type="pct"/>
          </w:tcPr>
          <w:p w:rsidR="009E4DD0" w:rsidRPr="00D74C44" w:rsidRDefault="009E4DD0" w:rsidP="005430C7">
            <w:pPr>
              <w:jc w:val="center"/>
              <w:rPr>
                <w:color w:val="000000"/>
                <w:sz w:val="14"/>
                <w:szCs w:val="14"/>
              </w:rPr>
            </w:pPr>
            <w:r w:rsidRPr="00D74C44">
              <w:rPr>
                <w:color w:val="000000"/>
                <w:sz w:val="14"/>
                <w:szCs w:val="14"/>
              </w:rPr>
              <w:t>1795202,57</w:t>
            </w:r>
          </w:p>
        </w:tc>
        <w:tc>
          <w:tcPr>
            <w:tcW w:w="362" w:type="pct"/>
          </w:tcPr>
          <w:p w:rsidR="009E4DD0" w:rsidRPr="00D74C44" w:rsidRDefault="00E634B6" w:rsidP="00FB55FA">
            <w:pPr>
              <w:jc w:val="center"/>
              <w:rPr>
                <w:color w:val="000000"/>
                <w:sz w:val="14"/>
                <w:szCs w:val="14"/>
              </w:rPr>
            </w:pPr>
            <w:r w:rsidRPr="00D74C44">
              <w:rPr>
                <w:color w:val="000000"/>
                <w:sz w:val="14"/>
                <w:szCs w:val="14"/>
              </w:rPr>
              <w:t>20711341,04</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4B58C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54200</w:t>
            </w:r>
          </w:p>
        </w:tc>
        <w:tc>
          <w:tcPr>
            <w:tcW w:w="282" w:type="pct"/>
          </w:tcPr>
          <w:p w:rsidR="009E4DD0" w:rsidRPr="00D74C44" w:rsidRDefault="009E4DD0" w:rsidP="00CE616F">
            <w:pPr>
              <w:pStyle w:val="ConsPlusNormal"/>
              <w:ind w:firstLine="0"/>
              <w:jc w:val="center"/>
              <w:rPr>
                <w:rFonts w:ascii="Times New Roman" w:hAnsi="Times New Roman"/>
                <w:sz w:val="14"/>
                <w:szCs w:val="14"/>
              </w:rPr>
            </w:pPr>
            <w:r w:rsidRPr="00D74C44">
              <w:rPr>
                <w:rFonts w:ascii="Times New Roman" w:hAnsi="Times New Roman"/>
                <w:sz w:val="14"/>
                <w:szCs w:val="14"/>
              </w:rPr>
              <w:t>1305420</w:t>
            </w: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3913B2">
            <w:pPr>
              <w:pStyle w:val="ConsPlusNormal"/>
              <w:ind w:firstLine="0"/>
              <w:jc w:val="center"/>
              <w:rPr>
                <w:rFonts w:ascii="Times New Roman" w:hAnsi="Times New Roman"/>
                <w:sz w:val="14"/>
                <w:szCs w:val="14"/>
              </w:rPr>
            </w:pPr>
            <w:r w:rsidRPr="00D74C44">
              <w:rPr>
                <w:rFonts w:ascii="Times New Roman" w:hAnsi="Times New Roman"/>
                <w:sz w:val="14"/>
                <w:szCs w:val="14"/>
              </w:rPr>
              <w:t>441654,8</w:t>
            </w:r>
          </w:p>
        </w:tc>
        <w:tc>
          <w:tcPr>
            <w:tcW w:w="340" w:type="pct"/>
          </w:tcPr>
          <w:p w:rsidR="009E4DD0" w:rsidRPr="00D74C44" w:rsidRDefault="009E4DD0" w:rsidP="003913B2">
            <w:pPr>
              <w:jc w:val="center"/>
              <w:rPr>
                <w:color w:val="000000"/>
                <w:sz w:val="14"/>
                <w:szCs w:val="14"/>
              </w:rPr>
            </w:pPr>
            <w:r w:rsidRPr="00D74C44">
              <w:rPr>
                <w:color w:val="000000"/>
                <w:sz w:val="14"/>
                <w:szCs w:val="14"/>
              </w:rPr>
              <w:t>325840,13</w:t>
            </w:r>
          </w:p>
        </w:tc>
        <w:tc>
          <w:tcPr>
            <w:tcW w:w="354" w:type="pct"/>
          </w:tcPr>
          <w:p w:rsidR="009E4DD0" w:rsidRPr="00D74C44" w:rsidRDefault="009E4DD0" w:rsidP="003913B2">
            <w:pPr>
              <w:jc w:val="center"/>
              <w:rPr>
                <w:color w:val="000000"/>
                <w:sz w:val="14"/>
                <w:szCs w:val="14"/>
              </w:rPr>
            </w:pPr>
          </w:p>
        </w:tc>
        <w:tc>
          <w:tcPr>
            <w:tcW w:w="321" w:type="pct"/>
          </w:tcPr>
          <w:p w:rsidR="009E4DD0" w:rsidRPr="00D74C44" w:rsidRDefault="009E4DD0" w:rsidP="003913B2">
            <w:pPr>
              <w:jc w:val="center"/>
              <w:rPr>
                <w:color w:val="000000"/>
                <w:sz w:val="14"/>
                <w:szCs w:val="14"/>
              </w:rPr>
            </w:pPr>
            <w:r w:rsidRPr="00D74C44">
              <w:rPr>
                <w:color w:val="000000"/>
                <w:sz w:val="14"/>
                <w:szCs w:val="14"/>
              </w:rPr>
              <w:t>3526451,8</w:t>
            </w:r>
          </w:p>
        </w:tc>
        <w:tc>
          <w:tcPr>
            <w:tcW w:w="317" w:type="pct"/>
          </w:tcPr>
          <w:p w:rsidR="009E4DD0" w:rsidRPr="00D74C44" w:rsidRDefault="009E4DD0" w:rsidP="003913B2">
            <w:pPr>
              <w:jc w:val="center"/>
              <w:rPr>
                <w:color w:val="000000"/>
                <w:sz w:val="14"/>
                <w:szCs w:val="14"/>
              </w:rPr>
            </w:pPr>
            <w:r w:rsidRPr="00D74C44">
              <w:rPr>
                <w:color w:val="000000"/>
                <w:sz w:val="14"/>
                <w:szCs w:val="14"/>
              </w:rPr>
              <w:t>4251451,8</w:t>
            </w:r>
          </w:p>
        </w:tc>
        <w:tc>
          <w:tcPr>
            <w:tcW w:w="361" w:type="pct"/>
          </w:tcPr>
          <w:p w:rsidR="009E4DD0" w:rsidRPr="00D74C44" w:rsidRDefault="009E4DD0" w:rsidP="003913B2">
            <w:pPr>
              <w:jc w:val="center"/>
              <w:rPr>
                <w:color w:val="000000"/>
                <w:sz w:val="14"/>
                <w:szCs w:val="14"/>
              </w:rPr>
            </w:pPr>
            <w:r w:rsidRPr="00D74C44">
              <w:rPr>
                <w:color w:val="000000"/>
                <w:sz w:val="14"/>
                <w:szCs w:val="14"/>
              </w:rPr>
              <w:t>4903451,8</w:t>
            </w:r>
          </w:p>
        </w:tc>
        <w:tc>
          <w:tcPr>
            <w:tcW w:w="316" w:type="pct"/>
          </w:tcPr>
          <w:p w:rsidR="009E4DD0" w:rsidRPr="00D74C44" w:rsidRDefault="009E4DD0" w:rsidP="003913B2">
            <w:pPr>
              <w:jc w:val="center"/>
              <w:rPr>
                <w:color w:val="000000"/>
                <w:sz w:val="14"/>
                <w:szCs w:val="14"/>
              </w:rPr>
            </w:pPr>
            <w:r w:rsidRPr="00D74C44">
              <w:rPr>
                <w:bCs/>
                <w:color w:val="000000"/>
                <w:sz w:val="14"/>
                <w:szCs w:val="14"/>
              </w:rPr>
              <w:t>3083118,47</w:t>
            </w:r>
          </w:p>
        </w:tc>
        <w:tc>
          <w:tcPr>
            <w:tcW w:w="315" w:type="pct"/>
          </w:tcPr>
          <w:p w:rsidR="009E4DD0" w:rsidRPr="00D74C44" w:rsidRDefault="009E4DD0" w:rsidP="003913B2">
            <w:pPr>
              <w:jc w:val="center"/>
              <w:rPr>
                <w:color w:val="000000"/>
                <w:sz w:val="14"/>
                <w:szCs w:val="14"/>
              </w:rPr>
            </w:pPr>
            <w:r w:rsidRPr="00D74C44">
              <w:rPr>
                <w:bCs/>
                <w:color w:val="000000"/>
                <w:sz w:val="14"/>
                <w:szCs w:val="14"/>
              </w:rPr>
              <w:t>1313118,47</w:t>
            </w:r>
          </w:p>
        </w:tc>
        <w:tc>
          <w:tcPr>
            <w:tcW w:w="362" w:type="pct"/>
          </w:tcPr>
          <w:p w:rsidR="009E4DD0" w:rsidRPr="00D74C44" w:rsidRDefault="009E4DD0" w:rsidP="003913B2">
            <w:pPr>
              <w:jc w:val="center"/>
              <w:rPr>
                <w:color w:val="000000"/>
                <w:sz w:val="14"/>
                <w:szCs w:val="14"/>
              </w:rPr>
            </w:pPr>
            <w:r w:rsidRPr="00D74C44">
              <w:rPr>
                <w:color w:val="000000"/>
                <w:sz w:val="14"/>
                <w:szCs w:val="14"/>
              </w:rPr>
              <w:t>17845087,27</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4B58C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18020</w:t>
            </w:r>
          </w:p>
        </w:tc>
        <w:tc>
          <w:tcPr>
            <w:tcW w:w="282" w:type="pct"/>
          </w:tcPr>
          <w:p w:rsidR="009E4DD0" w:rsidRPr="00D74C44" w:rsidRDefault="009E4DD0" w:rsidP="00CE616F">
            <w:pPr>
              <w:pStyle w:val="ConsPlusNormal"/>
              <w:ind w:firstLine="0"/>
              <w:jc w:val="center"/>
              <w:rPr>
                <w:rFonts w:ascii="Times New Roman" w:hAnsi="Times New Roman"/>
                <w:sz w:val="14"/>
                <w:szCs w:val="14"/>
              </w:rPr>
            </w:pPr>
            <w:r w:rsidRPr="00D74C44">
              <w:rPr>
                <w:rFonts w:ascii="Times New Roman" w:hAnsi="Times New Roman"/>
                <w:sz w:val="14"/>
                <w:szCs w:val="14"/>
              </w:rPr>
              <w:t>1301802</w:t>
            </w: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53530,81</w:t>
            </w:r>
          </w:p>
        </w:tc>
        <w:tc>
          <w:tcPr>
            <w:tcW w:w="340" w:type="pct"/>
          </w:tcPr>
          <w:p w:rsidR="009E4DD0" w:rsidRPr="00D74C44" w:rsidRDefault="009E4DD0" w:rsidP="00BB3029">
            <w:pPr>
              <w:jc w:val="center"/>
              <w:rPr>
                <w:color w:val="000000"/>
                <w:sz w:val="14"/>
                <w:szCs w:val="14"/>
              </w:rPr>
            </w:pPr>
          </w:p>
        </w:tc>
        <w:tc>
          <w:tcPr>
            <w:tcW w:w="354" w:type="pct"/>
          </w:tcPr>
          <w:p w:rsidR="009E4DD0" w:rsidRPr="00D74C44" w:rsidRDefault="009E4DD0" w:rsidP="00BB3029">
            <w:pPr>
              <w:jc w:val="center"/>
              <w:rPr>
                <w:color w:val="000000"/>
                <w:sz w:val="14"/>
                <w:szCs w:val="14"/>
              </w:rPr>
            </w:pPr>
            <w:r w:rsidRPr="00D74C44">
              <w:rPr>
                <w:color w:val="000000"/>
                <w:sz w:val="14"/>
                <w:szCs w:val="14"/>
              </w:rPr>
              <w:t>329,6</w:t>
            </w:r>
          </w:p>
        </w:tc>
        <w:tc>
          <w:tcPr>
            <w:tcW w:w="321" w:type="pct"/>
          </w:tcPr>
          <w:p w:rsidR="009E4DD0" w:rsidRPr="00D74C44" w:rsidRDefault="009E4DD0" w:rsidP="00BB3029">
            <w:pPr>
              <w:jc w:val="center"/>
              <w:rPr>
                <w:color w:val="000000"/>
                <w:sz w:val="14"/>
                <w:szCs w:val="14"/>
              </w:rPr>
            </w:pPr>
            <w:r w:rsidRPr="00D74C44">
              <w:rPr>
                <w:color w:val="000000"/>
                <w:sz w:val="14"/>
                <w:szCs w:val="14"/>
              </w:rPr>
              <w:t>328536,6</w:t>
            </w:r>
          </w:p>
        </w:tc>
        <w:tc>
          <w:tcPr>
            <w:tcW w:w="317" w:type="pct"/>
          </w:tcPr>
          <w:p w:rsidR="009E4DD0" w:rsidRPr="00D74C44" w:rsidRDefault="009E4DD0" w:rsidP="00BB3029">
            <w:pPr>
              <w:jc w:val="center"/>
              <w:rPr>
                <w:color w:val="000000"/>
                <w:sz w:val="14"/>
                <w:szCs w:val="14"/>
              </w:rPr>
            </w:pPr>
            <w:r w:rsidRPr="00D74C44">
              <w:rPr>
                <w:color w:val="000000"/>
                <w:sz w:val="14"/>
                <w:szCs w:val="14"/>
              </w:rPr>
              <w:t>247503,2</w:t>
            </w:r>
          </w:p>
        </w:tc>
        <w:tc>
          <w:tcPr>
            <w:tcW w:w="361" w:type="pct"/>
          </w:tcPr>
          <w:p w:rsidR="009E4DD0" w:rsidRPr="00D74C44" w:rsidRDefault="009E4DD0" w:rsidP="00BB3029">
            <w:pPr>
              <w:jc w:val="center"/>
              <w:rPr>
                <w:color w:val="000000"/>
                <w:sz w:val="14"/>
                <w:szCs w:val="14"/>
              </w:rPr>
            </w:pPr>
          </w:p>
        </w:tc>
        <w:tc>
          <w:tcPr>
            <w:tcW w:w="316" w:type="pct"/>
          </w:tcPr>
          <w:p w:rsidR="009E4DD0" w:rsidRPr="00D74C44" w:rsidRDefault="009E4DD0" w:rsidP="00BB3029">
            <w:pPr>
              <w:jc w:val="center"/>
              <w:rPr>
                <w:color w:val="000000"/>
                <w:sz w:val="14"/>
                <w:szCs w:val="14"/>
              </w:rPr>
            </w:pPr>
          </w:p>
        </w:tc>
        <w:tc>
          <w:tcPr>
            <w:tcW w:w="315" w:type="pct"/>
          </w:tcPr>
          <w:p w:rsidR="009E4DD0" w:rsidRPr="00D74C44" w:rsidRDefault="009E4DD0" w:rsidP="00BB3029">
            <w:pPr>
              <w:jc w:val="center"/>
              <w:rPr>
                <w:color w:val="000000"/>
                <w:sz w:val="14"/>
                <w:szCs w:val="14"/>
              </w:rPr>
            </w:pPr>
          </w:p>
        </w:tc>
        <w:tc>
          <w:tcPr>
            <w:tcW w:w="362" w:type="pct"/>
          </w:tcPr>
          <w:p w:rsidR="009E4DD0" w:rsidRPr="00D74C44" w:rsidRDefault="009E4DD0" w:rsidP="00BB3029">
            <w:pPr>
              <w:jc w:val="center"/>
              <w:rPr>
                <w:color w:val="000000"/>
                <w:sz w:val="14"/>
                <w:szCs w:val="14"/>
              </w:rPr>
            </w:pPr>
            <w:r w:rsidRPr="00D74C44">
              <w:rPr>
                <w:color w:val="000000"/>
                <w:sz w:val="14"/>
                <w:szCs w:val="14"/>
              </w:rPr>
              <w:t>629900,21</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4B58CF">
            <w:pPr>
              <w:rPr>
                <w:color w:val="000000"/>
                <w:sz w:val="14"/>
                <w:szCs w:val="14"/>
              </w:rPr>
            </w:pP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 xml:space="preserve">13Я00 </w:t>
            </w:r>
            <w:r w:rsidRPr="00D74C44">
              <w:rPr>
                <w:color w:val="000000"/>
                <w:sz w:val="14"/>
                <w:szCs w:val="14"/>
              </w:rPr>
              <w:lastRenderedPageBreak/>
              <w:t>18040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lastRenderedPageBreak/>
              <w:t>1301804</w:t>
            </w:r>
          </w:p>
        </w:tc>
        <w:tc>
          <w:tcPr>
            <w:tcW w:w="163" w:type="pct"/>
          </w:tcPr>
          <w:p w:rsidR="009E4DD0" w:rsidRPr="00D74C44" w:rsidRDefault="009E4DD0" w:rsidP="0073181F">
            <w:pPr>
              <w:jc w:val="center"/>
              <w:rPr>
                <w:color w:val="000000"/>
                <w:sz w:val="14"/>
                <w:szCs w:val="14"/>
              </w:rPr>
            </w:pPr>
            <w:r w:rsidRPr="00D74C44">
              <w:rPr>
                <w:color w:val="000000"/>
                <w:sz w:val="14"/>
                <w:szCs w:val="14"/>
              </w:rPr>
              <w:t>400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479,28</w:t>
            </w:r>
          </w:p>
        </w:tc>
        <w:tc>
          <w:tcPr>
            <w:tcW w:w="340" w:type="pct"/>
          </w:tcPr>
          <w:p w:rsidR="009E4DD0" w:rsidRPr="00D74C44" w:rsidRDefault="009E4DD0" w:rsidP="00BB3029">
            <w:pPr>
              <w:jc w:val="center"/>
              <w:rPr>
                <w:color w:val="000000"/>
                <w:sz w:val="14"/>
                <w:szCs w:val="14"/>
              </w:rPr>
            </w:pPr>
            <w:r w:rsidRPr="00D74C44">
              <w:rPr>
                <w:color w:val="000000"/>
                <w:sz w:val="14"/>
                <w:szCs w:val="14"/>
              </w:rPr>
              <w:t>48202,79</w:t>
            </w:r>
          </w:p>
        </w:tc>
        <w:tc>
          <w:tcPr>
            <w:tcW w:w="354" w:type="pct"/>
          </w:tcPr>
          <w:p w:rsidR="009E4DD0" w:rsidRPr="00D74C44" w:rsidRDefault="009E4DD0" w:rsidP="00BB3029">
            <w:pPr>
              <w:jc w:val="center"/>
              <w:rPr>
                <w:color w:val="000000"/>
                <w:sz w:val="14"/>
                <w:szCs w:val="14"/>
              </w:rPr>
            </w:pPr>
          </w:p>
        </w:tc>
        <w:tc>
          <w:tcPr>
            <w:tcW w:w="321" w:type="pct"/>
          </w:tcPr>
          <w:p w:rsidR="009E4DD0" w:rsidRPr="00D74C44" w:rsidRDefault="009E4DD0" w:rsidP="00BB3029">
            <w:pPr>
              <w:jc w:val="center"/>
              <w:rPr>
                <w:color w:val="000000"/>
                <w:sz w:val="14"/>
                <w:szCs w:val="14"/>
              </w:rPr>
            </w:pPr>
          </w:p>
        </w:tc>
        <w:tc>
          <w:tcPr>
            <w:tcW w:w="317" w:type="pct"/>
          </w:tcPr>
          <w:p w:rsidR="009E4DD0" w:rsidRPr="00D74C44" w:rsidRDefault="009E4DD0" w:rsidP="00BB3029">
            <w:pPr>
              <w:jc w:val="center"/>
              <w:rPr>
                <w:color w:val="000000"/>
                <w:sz w:val="14"/>
                <w:szCs w:val="14"/>
              </w:rPr>
            </w:pPr>
          </w:p>
        </w:tc>
        <w:tc>
          <w:tcPr>
            <w:tcW w:w="361" w:type="pct"/>
          </w:tcPr>
          <w:p w:rsidR="009E4DD0" w:rsidRPr="00D74C44" w:rsidRDefault="009E4DD0" w:rsidP="00BB3029">
            <w:pPr>
              <w:jc w:val="center"/>
              <w:rPr>
                <w:color w:val="000000"/>
                <w:sz w:val="14"/>
                <w:szCs w:val="14"/>
              </w:rPr>
            </w:pPr>
          </w:p>
        </w:tc>
        <w:tc>
          <w:tcPr>
            <w:tcW w:w="316" w:type="pct"/>
          </w:tcPr>
          <w:p w:rsidR="009E4DD0" w:rsidRPr="00D74C44" w:rsidRDefault="009E4DD0" w:rsidP="00BB3029">
            <w:pPr>
              <w:jc w:val="center"/>
              <w:rPr>
                <w:color w:val="000000"/>
                <w:sz w:val="14"/>
                <w:szCs w:val="14"/>
              </w:rPr>
            </w:pPr>
          </w:p>
        </w:tc>
        <w:tc>
          <w:tcPr>
            <w:tcW w:w="315" w:type="pct"/>
          </w:tcPr>
          <w:p w:rsidR="009E4DD0" w:rsidRPr="00D74C44" w:rsidRDefault="009E4DD0" w:rsidP="00BB3029">
            <w:pPr>
              <w:jc w:val="center"/>
              <w:rPr>
                <w:color w:val="000000"/>
                <w:sz w:val="14"/>
                <w:szCs w:val="14"/>
              </w:rPr>
            </w:pPr>
          </w:p>
        </w:tc>
        <w:tc>
          <w:tcPr>
            <w:tcW w:w="362" w:type="pct"/>
          </w:tcPr>
          <w:p w:rsidR="009E4DD0" w:rsidRPr="00D74C44" w:rsidRDefault="009E4DD0" w:rsidP="00BB3029">
            <w:pPr>
              <w:jc w:val="center"/>
              <w:rPr>
                <w:color w:val="000000"/>
                <w:sz w:val="14"/>
                <w:szCs w:val="14"/>
              </w:rPr>
            </w:pPr>
            <w:r w:rsidRPr="00D74C44">
              <w:rPr>
                <w:color w:val="000000"/>
                <w:sz w:val="14"/>
                <w:szCs w:val="14"/>
              </w:rPr>
              <w:t>48682,07</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4B58CF">
            <w:pPr>
              <w:rPr>
                <w:color w:val="000000"/>
                <w:sz w:val="14"/>
                <w:szCs w:val="14"/>
              </w:rPr>
            </w:pPr>
          </w:p>
        </w:tc>
        <w:tc>
          <w:tcPr>
            <w:tcW w:w="226" w:type="pct"/>
          </w:tcPr>
          <w:p w:rsidR="009E4DD0" w:rsidRPr="00D74C44" w:rsidRDefault="009E4DD0" w:rsidP="0021646B">
            <w:pPr>
              <w:jc w:val="center"/>
              <w:rPr>
                <w:color w:val="000000"/>
                <w:sz w:val="14"/>
                <w:szCs w:val="14"/>
              </w:rPr>
            </w:pPr>
            <w:r w:rsidRPr="00D74C44">
              <w:rPr>
                <w:color w:val="000000"/>
                <w:sz w:val="14"/>
                <w:szCs w:val="14"/>
              </w:rPr>
              <w:t>815</w:t>
            </w:r>
          </w:p>
        </w:tc>
        <w:tc>
          <w:tcPr>
            <w:tcW w:w="243" w:type="pct"/>
          </w:tcPr>
          <w:p w:rsidR="009E4DD0" w:rsidRPr="00D74C44" w:rsidRDefault="009E4DD0" w:rsidP="0021646B">
            <w:pPr>
              <w:jc w:val="center"/>
              <w:rPr>
                <w:color w:val="000000"/>
                <w:sz w:val="14"/>
                <w:szCs w:val="14"/>
              </w:rPr>
            </w:pPr>
            <w:r w:rsidRPr="00D74C44">
              <w:rPr>
                <w:color w:val="000000"/>
                <w:sz w:val="14"/>
                <w:szCs w:val="14"/>
              </w:rPr>
              <w:t>0409</w:t>
            </w:r>
          </w:p>
        </w:tc>
        <w:tc>
          <w:tcPr>
            <w:tcW w:w="240" w:type="pct"/>
          </w:tcPr>
          <w:p w:rsidR="009E4DD0" w:rsidRPr="00D74C44" w:rsidRDefault="009E4DD0" w:rsidP="0021646B">
            <w:pPr>
              <w:jc w:val="center"/>
              <w:rPr>
                <w:color w:val="000000"/>
                <w:sz w:val="14"/>
                <w:szCs w:val="14"/>
              </w:rPr>
            </w:pPr>
            <w:r w:rsidRPr="00D74C44">
              <w:rPr>
                <w:color w:val="000000"/>
                <w:sz w:val="14"/>
                <w:szCs w:val="14"/>
              </w:rPr>
              <w:t>13100 18080</w:t>
            </w:r>
          </w:p>
        </w:tc>
        <w:tc>
          <w:tcPr>
            <w:tcW w:w="282" w:type="pct"/>
          </w:tcPr>
          <w:p w:rsidR="009E4DD0" w:rsidRPr="00D74C44" w:rsidRDefault="009E4DD0" w:rsidP="0021646B">
            <w:pPr>
              <w:pStyle w:val="ConsPlusNormal"/>
              <w:ind w:firstLine="0"/>
              <w:jc w:val="center"/>
              <w:rPr>
                <w:rFonts w:ascii="Times New Roman" w:hAnsi="Times New Roman"/>
                <w:sz w:val="14"/>
                <w:szCs w:val="14"/>
              </w:rPr>
            </w:pPr>
            <w:r w:rsidRPr="00D74C44">
              <w:rPr>
                <w:rFonts w:ascii="Times New Roman" w:hAnsi="Times New Roman"/>
                <w:sz w:val="14"/>
                <w:szCs w:val="14"/>
              </w:rPr>
              <w:t>1301806</w:t>
            </w:r>
          </w:p>
        </w:tc>
        <w:tc>
          <w:tcPr>
            <w:tcW w:w="163" w:type="pct"/>
          </w:tcPr>
          <w:p w:rsidR="009E4DD0" w:rsidRPr="00D74C44" w:rsidRDefault="009E4DD0" w:rsidP="0021646B">
            <w:pPr>
              <w:jc w:val="center"/>
              <w:rPr>
                <w:color w:val="000000"/>
                <w:sz w:val="14"/>
                <w:szCs w:val="14"/>
              </w:rPr>
            </w:pPr>
            <w:r w:rsidRPr="00D74C44">
              <w:rPr>
                <w:color w:val="000000"/>
                <w:sz w:val="14"/>
                <w:szCs w:val="14"/>
              </w:rPr>
              <w:t>400</w:t>
            </w:r>
          </w:p>
        </w:tc>
        <w:tc>
          <w:tcPr>
            <w:tcW w:w="298" w:type="pct"/>
          </w:tcPr>
          <w:p w:rsidR="009E4DD0" w:rsidRPr="00D74C44" w:rsidRDefault="009E4DD0" w:rsidP="0021646B">
            <w:pPr>
              <w:pStyle w:val="ConsPlusNormal"/>
              <w:ind w:firstLine="0"/>
              <w:jc w:val="center"/>
              <w:rPr>
                <w:rFonts w:ascii="Times New Roman" w:hAnsi="Times New Roman"/>
                <w:sz w:val="14"/>
                <w:szCs w:val="14"/>
              </w:rPr>
            </w:pPr>
          </w:p>
        </w:tc>
        <w:tc>
          <w:tcPr>
            <w:tcW w:w="340" w:type="pct"/>
          </w:tcPr>
          <w:p w:rsidR="009E4DD0" w:rsidRPr="00D74C44" w:rsidRDefault="009E4DD0" w:rsidP="00BB3029">
            <w:pPr>
              <w:jc w:val="center"/>
              <w:rPr>
                <w:color w:val="000000"/>
                <w:sz w:val="14"/>
                <w:szCs w:val="14"/>
              </w:rPr>
            </w:pPr>
            <w:r w:rsidRPr="00D74C44">
              <w:rPr>
                <w:color w:val="000000"/>
                <w:sz w:val="14"/>
                <w:szCs w:val="14"/>
              </w:rPr>
              <w:t>115633,4</w:t>
            </w:r>
          </w:p>
        </w:tc>
        <w:tc>
          <w:tcPr>
            <w:tcW w:w="354" w:type="pct"/>
          </w:tcPr>
          <w:p w:rsidR="009E4DD0" w:rsidRPr="00D74C44" w:rsidRDefault="009E4DD0" w:rsidP="00BB3029">
            <w:pPr>
              <w:jc w:val="center"/>
              <w:rPr>
                <w:color w:val="000000"/>
                <w:sz w:val="14"/>
                <w:szCs w:val="14"/>
              </w:rPr>
            </w:pPr>
          </w:p>
        </w:tc>
        <w:tc>
          <w:tcPr>
            <w:tcW w:w="321" w:type="pct"/>
          </w:tcPr>
          <w:p w:rsidR="009E4DD0" w:rsidRPr="00D74C44" w:rsidRDefault="009E4DD0" w:rsidP="00BB3029">
            <w:pPr>
              <w:jc w:val="center"/>
              <w:rPr>
                <w:color w:val="000000"/>
                <w:sz w:val="14"/>
                <w:szCs w:val="14"/>
              </w:rPr>
            </w:pPr>
          </w:p>
        </w:tc>
        <w:tc>
          <w:tcPr>
            <w:tcW w:w="317" w:type="pct"/>
          </w:tcPr>
          <w:p w:rsidR="009E4DD0" w:rsidRPr="00D74C44" w:rsidRDefault="009E4DD0" w:rsidP="00BB3029">
            <w:pPr>
              <w:jc w:val="center"/>
              <w:rPr>
                <w:color w:val="000000"/>
                <w:sz w:val="14"/>
                <w:szCs w:val="14"/>
              </w:rPr>
            </w:pPr>
          </w:p>
        </w:tc>
        <w:tc>
          <w:tcPr>
            <w:tcW w:w="361" w:type="pct"/>
          </w:tcPr>
          <w:p w:rsidR="009E4DD0" w:rsidRPr="00D74C44" w:rsidRDefault="009E4DD0" w:rsidP="00BB3029">
            <w:pPr>
              <w:jc w:val="center"/>
              <w:rPr>
                <w:color w:val="000000"/>
                <w:sz w:val="14"/>
                <w:szCs w:val="14"/>
              </w:rPr>
            </w:pPr>
          </w:p>
        </w:tc>
        <w:tc>
          <w:tcPr>
            <w:tcW w:w="316" w:type="pct"/>
          </w:tcPr>
          <w:p w:rsidR="009E4DD0" w:rsidRPr="00D74C44" w:rsidRDefault="009E4DD0" w:rsidP="00BB3029">
            <w:pPr>
              <w:jc w:val="center"/>
              <w:rPr>
                <w:color w:val="000000"/>
                <w:sz w:val="14"/>
                <w:szCs w:val="14"/>
              </w:rPr>
            </w:pPr>
          </w:p>
        </w:tc>
        <w:tc>
          <w:tcPr>
            <w:tcW w:w="315" w:type="pct"/>
          </w:tcPr>
          <w:p w:rsidR="009E4DD0" w:rsidRPr="00D74C44" w:rsidRDefault="009E4DD0" w:rsidP="00BB3029">
            <w:pPr>
              <w:jc w:val="center"/>
              <w:rPr>
                <w:color w:val="000000"/>
                <w:sz w:val="14"/>
                <w:szCs w:val="14"/>
              </w:rPr>
            </w:pPr>
          </w:p>
        </w:tc>
        <w:tc>
          <w:tcPr>
            <w:tcW w:w="362" w:type="pct"/>
          </w:tcPr>
          <w:p w:rsidR="009E4DD0" w:rsidRPr="00D74C44" w:rsidRDefault="009E4DD0" w:rsidP="00BB3029">
            <w:pPr>
              <w:jc w:val="center"/>
              <w:rPr>
                <w:color w:val="000000"/>
                <w:sz w:val="14"/>
                <w:szCs w:val="14"/>
              </w:rPr>
            </w:pPr>
            <w:r w:rsidRPr="00D74C44">
              <w:rPr>
                <w:color w:val="000000"/>
                <w:sz w:val="14"/>
                <w:szCs w:val="14"/>
              </w:rPr>
              <w:t>115633,4</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4B58C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18160</w:t>
            </w:r>
          </w:p>
        </w:tc>
        <w:tc>
          <w:tcPr>
            <w:tcW w:w="282" w:type="pct"/>
          </w:tcPr>
          <w:p w:rsidR="009E4DD0" w:rsidRPr="00D74C44" w:rsidRDefault="009E4DD0" w:rsidP="00CE616F">
            <w:pPr>
              <w:pStyle w:val="ConsPlusNormal"/>
              <w:ind w:firstLine="0"/>
              <w:jc w:val="center"/>
              <w:rPr>
                <w:rFonts w:ascii="Times New Roman" w:hAnsi="Times New Roman"/>
                <w:sz w:val="14"/>
                <w:szCs w:val="14"/>
              </w:rPr>
            </w:pP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CE616F">
            <w:pPr>
              <w:pStyle w:val="ConsPlusNormal"/>
              <w:ind w:firstLine="0"/>
              <w:jc w:val="center"/>
              <w:rPr>
                <w:rFonts w:ascii="Times New Roman" w:hAnsi="Times New Roman"/>
                <w:sz w:val="14"/>
                <w:szCs w:val="14"/>
              </w:rPr>
            </w:pPr>
          </w:p>
        </w:tc>
        <w:tc>
          <w:tcPr>
            <w:tcW w:w="340" w:type="pct"/>
          </w:tcPr>
          <w:p w:rsidR="009E4DD0" w:rsidRPr="00D74C44" w:rsidRDefault="009E4DD0" w:rsidP="00CE616F">
            <w:pPr>
              <w:jc w:val="center"/>
              <w:rPr>
                <w:color w:val="000000"/>
                <w:sz w:val="14"/>
                <w:szCs w:val="14"/>
              </w:rPr>
            </w:pPr>
          </w:p>
        </w:tc>
        <w:tc>
          <w:tcPr>
            <w:tcW w:w="354" w:type="pct"/>
          </w:tcPr>
          <w:p w:rsidR="009E4DD0" w:rsidRPr="00D74C44" w:rsidRDefault="009E4DD0" w:rsidP="00CE616F">
            <w:pPr>
              <w:jc w:val="center"/>
              <w:rPr>
                <w:color w:val="000000"/>
                <w:sz w:val="14"/>
                <w:szCs w:val="14"/>
              </w:rPr>
            </w:pPr>
            <w:r w:rsidRPr="00D74C44">
              <w:rPr>
                <w:color w:val="000000"/>
                <w:sz w:val="14"/>
                <w:szCs w:val="14"/>
              </w:rPr>
              <w:t>1801,7</w:t>
            </w:r>
          </w:p>
        </w:tc>
        <w:tc>
          <w:tcPr>
            <w:tcW w:w="321" w:type="pct"/>
          </w:tcPr>
          <w:p w:rsidR="009E4DD0" w:rsidRPr="00D74C44" w:rsidRDefault="009E4DD0" w:rsidP="00CE616F">
            <w:pPr>
              <w:jc w:val="center"/>
              <w:rPr>
                <w:color w:val="000000"/>
                <w:sz w:val="14"/>
                <w:szCs w:val="14"/>
              </w:rPr>
            </w:pPr>
            <w:r w:rsidRPr="00D74C44">
              <w:rPr>
                <w:color w:val="000000"/>
                <w:sz w:val="14"/>
                <w:szCs w:val="14"/>
              </w:rPr>
              <w:t>9449,7</w:t>
            </w:r>
          </w:p>
        </w:tc>
        <w:tc>
          <w:tcPr>
            <w:tcW w:w="317" w:type="pct"/>
          </w:tcPr>
          <w:p w:rsidR="009E4DD0" w:rsidRPr="00D74C44" w:rsidRDefault="009E4DD0" w:rsidP="00CE616F">
            <w:pPr>
              <w:jc w:val="center"/>
              <w:rPr>
                <w:color w:val="000000"/>
                <w:sz w:val="14"/>
                <w:szCs w:val="14"/>
              </w:rPr>
            </w:pPr>
            <w:r w:rsidRPr="00D74C44">
              <w:rPr>
                <w:color w:val="000000"/>
                <w:sz w:val="14"/>
                <w:szCs w:val="14"/>
              </w:rPr>
              <w:t>200000</w:t>
            </w:r>
          </w:p>
        </w:tc>
        <w:tc>
          <w:tcPr>
            <w:tcW w:w="361" w:type="pct"/>
          </w:tcPr>
          <w:p w:rsidR="009E4DD0" w:rsidRPr="00D74C44" w:rsidRDefault="009E4DD0" w:rsidP="00CE616F">
            <w:pPr>
              <w:jc w:val="center"/>
              <w:rPr>
                <w:color w:val="000000"/>
                <w:sz w:val="14"/>
                <w:szCs w:val="14"/>
              </w:rPr>
            </w:pPr>
            <w:r w:rsidRPr="00D74C44">
              <w:rPr>
                <w:color w:val="000000"/>
                <w:sz w:val="14"/>
                <w:szCs w:val="14"/>
              </w:rPr>
              <w:t>215321,62</w:t>
            </w:r>
          </w:p>
        </w:tc>
        <w:tc>
          <w:tcPr>
            <w:tcW w:w="316" w:type="pct"/>
          </w:tcPr>
          <w:p w:rsidR="009E4DD0" w:rsidRPr="00D74C44" w:rsidRDefault="009E4DD0" w:rsidP="00CE616F">
            <w:pPr>
              <w:jc w:val="center"/>
              <w:rPr>
                <w:color w:val="000000"/>
                <w:sz w:val="14"/>
                <w:szCs w:val="14"/>
              </w:rPr>
            </w:pPr>
            <w:r w:rsidRPr="00D74C44">
              <w:rPr>
                <w:color w:val="000000"/>
                <w:sz w:val="14"/>
                <w:szCs w:val="14"/>
              </w:rPr>
              <w:t>200000</w:t>
            </w:r>
          </w:p>
        </w:tc>
        <w:tc>
          <w:tcPr>
            <w:tcW w:w="315" w:type="pct"/>
          </w:tcPr>
          <w:p w:rsidR="009E4DD0" w:rsidRPr="00D74C44" w:rsidRDefault="009E4DD0" w:rsidP="00CE616F">
            <w:pPr>
              <w:jc w:val="center"/>
              <w:rPr>
                <w:color w:val="000000"/>
                <w:sz w:val="14"/>
                <w:szCs w:val="14"/>
              </w:rPr>
            </w:pPr>
          </w:p>
        </w:tc>
        <w:tc>
          <w:tcPr>
            <w:tcW w:w="362" w:type="pct"/>
          </w:tcPr>
          <w:p w:rsidR="009E4DD0" w:rsidRPr="00D74C44" w:rsidRDefault="009E4DD0" w:rsidP="00CE616F">
            <w:pPr>
              <w:jc w:val="center"/>
              <w:rPr>
                <w:color w:val="000000"/>
                <w:sz w:val="14"/>
                <w:szCs w:val="14"/>
              </w:rPr>
            </w:pPr>
            <w:r w:rsidRPr="00D74C44">
              <w:rPr>
                <w:color w:val="000000"/>
                <w:sz w:val="14"/>
                <w:szCs w:val="14"/>
              </w:rPr>
              <w:t>626573,02</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4B58C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18170</w:t>
            </w:r>
          </w:p>
        </w:tc>
        <w:tc>
          <w:tcPr>
            <w:tcW w:w="282" w:type="pct"/>
          </w:tcPr>
          <w:p w:rsidR="009E4DD0" w:rsidRPr="00D74C44" w:rsidRDefault="009E4DD0" w:rsidP="00CE616F">
            <w:pPr>
              <w:pStyle w:val="ConsPlusNormal"/>
              <w:ind w:firstLine="0"/>
              <w:jc w:val="center"/>
              <w:rPr>
                <w:rFonts w:ascii="Times New Roman" w:hAnsi="Times New Roman"/>
                <w:sz w:val="14"/>
                <w:szCs w:val="14"/>
              </w:rPr>
            </w:pP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CE616F">
            <w:pPr>
              <w:pStyle w:val="ConsPlusNormal"/>
              <w:ind w:firstLine="0"/>
              <w:jc w:val="center"/>
              <w:rPr>
                <w:rFonts w:ascii="Times New Roman" w:hAnsi="Times New Roman"/>
                <w:sz w:val="14"/>
                <w:szCs w:val="14"/>
              </w:rPr>
            </w:pPr>
          </w:p>
        </w:tc>
        <w:tc>
          <w:tcPr>
            <w:tcW w:w="340" w:type="pct"/>
          </w:tcPr>
          <w:p w:rsidR="009E4DD0" w:rsidRPr="00D74C44" w:rsidRDefault="009E4DD0" w:rsidP="00CE616F">
            <w:pPr>
              <w:jc w:val="center"/>
              <w:rPr>
                <w:color w:val="000000"/>
                <w:sz w:val="14"/>
                <w:szCs w:val="14"/>
              </w:rPr>
            </w:pPr>
          </w:p>
        </w:tc>
        <w:tc>
          <w:tcPr>
            <w:tcW w:w="354" w:type="pct"/>
          </w:tcPr>
          <w:p w:rsidR="009E4DD0" w:rsidRPr="00D74C44" w:rsidRDefault="009E4DD0" w:rsidP="00CE616F">
            <w:pPr>
              <w:jc w:val="center"/>
              <w:rPr>
                <w:color w:val="000000"/>
                <w:sz w:val="14"/>
                <w:szCs w:val="14"/>
              </w:rPr>
            </w:pPr>
            <w:r w:rsidRPr="00D74C44">
              <w:rPr>
                <w:color w:val="000000"/>
                <w:sz w:val="14"/>
                <w:szCs w:val="14"/>
              </w:rPr>
              <w:t>3808,2</w:t>
            </w:r>
          </w:p>
        </w:tc>
        <w:tc>
          <w:tcPr>
            <w:tcW w:w="321" w:type="pct"/>
          </w:tcPr>
          <w:p w:rsidR="009E4DD0" w:rsidRPr="00D74C44" w:rsidRDefault="009E4DD0" w:rsidP="00CE616F">
            <w:pPr>
              <w:jc w:val="center"/>
              <w:rPr>
                <w:color w:val="000000"/>
                <w:sz w:val="14"/>
                <w:szCs w:val="14"/>
              </w:rPr>
            </w:pPr>
            <w:r w:rsidRPr="00D74C44">
              <w:rPr>
                <w:color w:val="000000"/>
                <w:sz w:val="14"/>
                <w:szCs w:val="14"/>
              </w:rPr>
              <w:t>9362,4</w:t>
            </w:r>
          </w:p>
        </w:tc>
        <w:tc>
          <w:tcPr>
            <w:tcW w:w="317" w:type="pct"/>
          </w:tcPr>
          <w:p w:rsidR="009E4DD0" w:rsidRPr="00D74C44" w:rsidRDefault="009E4DD0" w:rsidP="00CE616F">
            <w:pPr>
              <w:jc w:val="center"/>
              <w:rPr>
                <w:color w:val="000000"/>
                <w:sz w:val="14"/>
                <w:szCs w:val="14"/>
              </w:rPr>
            </w:pPr>
          </w:p>
        </w:tc>
        <w:tc>
          <w:tcPr>
            <w:tcW w:w="361" w:type="pct"/>
          </w:tcPr>
          <w:p w:rsidR="009E4DD0" w:rsidRPr="00D74C44" w:rsidRDefault="009E4DD0" w:rsidP="00CE616F">
            <w:pPr>
              <w:jc w:val="center"/>
              <w:rPr>
                <w:color w:val="000000"/>
                <w:sz w:val="14"/>
                <w:szCs w:val="14"/>
              </w:rPr>
            </w:pPr>
          </w:p>
        </w:tc>
        <w:tc>
          <w:tcPr>
            <w:tcW w:w="316" w:type="pct"/>
          </w:tcPr>
          <w:p w:rsidR="009E4DD0" w:rsidRPr="00D74C44" w:rsidRDefault="009E4DD0" w:rsidP="00CE616F">
            <w:pPr>
              <w:jc w:val="center"/>
              <w:rPr>
                <w:color w:val="000000"/>
                <w:sz w:val="14"/>
                <w:szCs w:val="14"/>
              </w:rPr>
            </w:pPr>
          </w:p>
        </w:tc>
        <w:tc>
          <w:tcPr>
            <w:tcW w:w="315" w:type="pct"/>
          </w:tcPr>
          <w:p w:rsidR="009E4DD0" w:rsidRPr="00D74C44" w:rsidRDefault="009E4DD0" w:rsidP="00CE616F">
            <w:pPr>
              <w:jc w:val="center"/>
              <w:rPr>
                <w:color w:val="000000"/>
                <w:sz w:val="14"/>
                <w:szCs w:val="14"/>
              </w:rPr>
            </w:pPr>
          </w:p>
        </w:tc>
        <w:tc>
          <w:tcPr>
            <w:tcW w:w="362" w:type="pct"/>
          </w:tcPr>
          <w:p w:rsidR="009E4DD0" w:rsidRPr="00D74C44" w:rsidRDefault="009E4DD0" w:rsidP="00CE616F">
            <w:pPr>
              <w:jc w:val="center"/>
              <w:rPr>
                <w:color w:val="000000"/>
                <w:sz w:val="14"/>
                <w:szCs w:val="14"/>
              </w:rPr>
            </w:pPr>
            <w:r w:rsidRPr="00D74C44">
              <w:rPr>
                <w:color w:val="000000"/>
                <w:sz w:val="14"/>
                <w:szCs w:val="14"/>
              </w:rPr>
              <w:t>13170,6</w:t>
            </w:r>
          </w:p>
        </w:tc>
      </w:tr>
      <w:tr w:rsidR="009E4DD0" w:rsidRPr="00D74C44" w:rsidTr="00621078">
        <w:trPr>
          <w:trHeight w:val="276"/>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4B58CF">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18190</w:t>
            </w:r>
          </w:p>
        </w:tc>
        <w:tc>
          <w:tcPr>
            <w:tcW w:w="282" w:type="pct"/>
          </w:tcPr>
          <w:p w:rsidR="009E4DD0" w:rsidRPr="00D74C44" w:rsidRDefault="009E4DD0" w:rsidP="00CE616F">
            <w:pPr>
              <w:pStyle w:val="ConsPlusNormal"/>
              <w:ind w:firstLine="0"/>
              <w:jc w:val="center"/>
              <w:rPr>
                <w:rFonts w:ascii="Times New Roman" w:hAnsi="Times New Roman"/>
                <w:sz w:val="14"/>
                <w:szCs w:val="14"/>
              </w:rPr>
            </w:pPr>
          </w:p>
        </w:tc>
        <w:tc>
          <w:tcPr>
            <w:tcW w:w="163" w:type="pct"/>
          </w:tcPr>
          <w:p w:rsidR="009E4DD0" w:rsidRPr="00D74C44" w:rsidRDefault="009E4DD0" w:rsidP="00CE616F">
            <w:pPr>
              <w:jc w:val="center"/>
              <w:rPr>
                <w:color w:val="000000"/>
                <w:sz w:val="14"/>
                <w:szCs w:val="14"/>
              </w:rPr>
            </w:pPr>
            <w:r w:rsidRPr="00D74C44">
              <w:rPr>
                <w:color w:val="000000"/>
                <w:sz w:val="14"/>
                <w:szCs w:val="14"/>
              </w:rPr>
              <w:t>400</w:t>
            </w:r>
          </w:p>
        </w:tc>
        <w:tc>
          <w:tcPr>
            <w:tcW w:w="298" w:type="pct"/>
          </w:tcPr>
          <w:p w:rsidR="009E4DD0" w:rsidRPr="00D74C44" w:rsidRDefault="009E4DD0" w:rsidP="00CE616F">
            <w:pPr>
              <w:pStyle w:val="ConsPlusNormal"/>
              <w:ind w:firstLine="0"/>
              <w:jc w:val="center"/>
              <w:rPr>
                <w:rFonts w:ascii="Times New Roman" w:hAnsi="Times New Roman"/>
                <w:sz w:val="14"/>
                <w:szCs w:val="14"/>
              </w:rPr>
            </w:pPr>
          </w:p>
        </w:tc>
        <w:tc>
          <w:tcPr>
            <w:tcW w:w="340" w:type="pct"/>
          </w:tcPr>
          <w:p w:rsidR="009E4DD0" w:rsidRPr="00D74C44" w:rsidRDefault="009E4DD0" w:rsidP="00CE616F">
            <w:pPr>
              <w:jc w:val="center"/>
              <w:rPr>
                <w:color w:val="000000"/>
                <w:sz w:val="14"/>
                <w:szCs w:val="14"/>
              </w:rPr>
            </w:pPr>
          </w:p>
        </w:tc>
        <w:tc>
          <w:tcPr>
            <w:tcW w:w="354" w:type="pct"/>
          </w:tcPr>
          <w:p w:rsidR="009E4DD0" w:rsidRPr="00D74C44" w:rsidRDefault="009E4DD0" w:rsidP="00CE616F">
            <w:pPr>
              <w:jc w:val="center"/>
              <w:rPr>
                <w:color w:val="000000"/>
                <w:sz w:val="14"/>
                <w:szCs w:val="14"/>
              </w:rPr>
            </w:pPr>
            <w:r w:rsidRPr="00D74C44">
              <w:rPr>
                <w:color w:val="000000"/>
                <w:sz w:val="14"/>
                <w:szCs w:val="14"/>
              </w:rPr>
              <w:t>1425,8</w:t>
            </w:r>
          </w:p>
        </w:tc>
        <w:tc>
          <w:tcPr>
            <w:tcW w:w="321" w:type="pct"/>
          </w:tcPr>
          <w:p w:rsidR="009E4DD0" w:rsidRPr="00D74C44" w:rsidRDefault="009E4DD0" w:rsidP="00CE616F">
            <w:pPr>
              <w:jc w:val="center"/>
              <w:rPr>
                <w:color w:val="000000"/>
                <w:sz w:val="14"/>
                <w:szCs w:val="14"/>
              </w:rPr>
            </w:pPr>
            <w:r w:rsidRPr="00D74C44">
              <w:rPr>
                <w:color w:val="000000"/>
                <w:sz w:val="14"/>
                <w:szCs w:val="14"/>
              </w:rPr>
              <w:t>6630,9</w:t>
            </w:r>
          </w:p>
        </w:tc>
        <w:tc>
          <w:tcPr>
            <w:tcW w:w="317" w:type="pct"/>
          </w:tcPr>
          <w:p w:rsidR="009E4DD0" w:rsidRPr="00D74C44" w:rsidRDefault="009E4DD0" w:rsidP="00CE616F">
            <w:pPr>
              <w:jc w:val="center"/>
              <w:rPr>
                <w:color w:val="000000"/>
                <w:sz w:val="14"/>
                <w:szCs w:val="14"/>
              </w:rPr>
            </w:pPr>
          </w:p>
        </w:tc>
        <w:tc>
          <w:tcPr>
            <w:tcW w:w="361" w:type="pct"/>
          </w:tcPr>
          <w:p w:rsidR="009E4DD0" w:rsidRPr="00D74C44" w:rsidRDefault="009E4DD0" w:rsidP="00CE616F">
            <w:pPr>
              <w:jc w:val="center"/>
              <w:rPr>
                <w:color w:val="000000"/>
                <w:sz w:val="14"/>
                <w:szCs w:val="14"/>
              </w:rPr>
            </w:pPr>
            <w:r w:rsidRPr="00D74C44">
              <w:rPr>
                <w:color w:val="000000"/>
                <w:sz w:val="14"/>
                <w:szCs w:val="14"/>
              </w:rPr>
              <w:t>143245,85</w:t>
            </w:r>
          </w:p>
        </w:tc>
        <w:tc>
          <w:tcPr>
            <w:tcW w:w="316" w:type="pct"/>
          </w:tcPr>
          <w:p w:rsidR="009E4DD0" w:rsidRPr="00D74C44" w:rsidRDefault="009E4DD0" w:rsidP="00CE616F">
            <w:pPr>
              <w:jc w:val="center"/>
              <w:rPr>
                <w:color w:val="000000"/>
                <w:sz w:val="14"/>
                <w:szCs w:val="14"/>
              </w:rPr>
            </w:pPr>
            <w:r w:rsidRPr="00D74C44">
              <w:rPr>
                <w:color w:val="000000"/>
                <w:sz w:val="14"/>
                <w:szCs w:val="14"/>
              </w:rPr>
              <w:t>48388,1</w:t>
            </w:r>
          </w:p>
        </w:tc>
        <w:tc>
          <w:tcPr>
            <w:tcW w:w="315" w:type="pct"/>
          </w:tcPr>
          <w:p w:rsidR="009E4DD0" w:rsidRPr="00D74C44" w:rsidRDefault="009E4DD0" w:rsidP="00CE616F">
            <w:pPr>
              <w:jc w:val="center"/>
              <w:rPr>
                <w:color w:val="000000"/>
                <w:sz w:val="14"/>
                <w:szCs w:val="14"/>
              </w:rPr>
            </w:pPr>
          </w:p>
        </w:tc>
        <w:tc>
          <w:tcPr>
            <w:tcW w:w="362" w:type="pct"/>
          </w:tcPr>
          <w:p w:rsidR="009E4DD0" w:rsidRPr="00D74C44" w:rsidRDefault="009E4DD0" w:rsidP="00CE616F">
            <w:pPr>
              <w:jc w:val="center"/>
              <w:rPr>
                <w:color w:val="000000"/>
                <w:sz w:val="14"/>
                <w:szCs w:val="14"/>
              </w:rPr>
            </w:pPr>
            <w:r w:rsidRPr="00D74C44">
              <w:rPr>
                <w:color w:val="000000"/>
                <w:sz w:val="14"/>
                <w:szCs w:val="14"/>
              </w:rPr>
              <w:t>199690,65</w:t>
            </w:r>
          </w:p>
        </w:tc>
      </w:tr>
      <w:tr w:rsidR="002B06C3" w:rsidRPr="00D74C44" w:rsidTr="00621078">
        <w:trPr>
          <w:trHeight w:val="276"/>
        </w:trPr>
        <w:tc>
          <w:tcPr>
            <w:tcW w:w="153" w:type="pct"/>
            <w:vMerge/>
            <w:vAlign w:val="center"/>
          </w:tcPr>
          <w:p w:rsidR="002B06C3" w:rsidRPr="00D74C44" w:rsidRDefault="002B06C3" w:rsidP="0073181F">
            <w:pPr>
              <w:rPr>
                <w:color w:val="000000"/>
                <w:sz w:val="14"/>
                <w:szCs w:val="14"/>
              </w:rPr>
            </w:pPr>
          </w:p>
        </w:tc>
        <w:tc>
          <w:tcPr>
            <w:tcW w:w="355" w:type="pct"/>
            <w:vMerge/>
            <w:vAlign w:val="center"/>
          </w:tcPr>
          <w:p w:rsidR="002B06C3" w:rsidRPr="00D74C44" w:rsidRDefault="002B06C3" w:rsidP="0073181F">
            <w:pPr>
              <w:rPr>
                <w:color w:val="000000"/>
                <w:sz w:val="14"/>
                <w:szCs w:val="14"/>
              </w:rPr>
            </w:pPr>
          </w:p>
        </w:tc>
        <w:tc>
          <w:tcPr>
            <w:tcW w:w="354" w:type="pct"/>
            <w:vMerge/>
            <w:vAlign w:val="center"/>
          </w:tcPr>
          <w:p w:rsidR="002B06C3" w:rsidRPr="00D74C44" w:rsidRDefault="002B06C3" w:rsidP="004B58CF">
            <w:pPr>
              <w:rPr>
                <w:color w:val="000000"/>
                <w:sz w:val="14"/>
                <w:szCs w:val="14"/>
              </w:rPr>
            </w:pPr>
          </w:p>
        </w:tc>
        <w:tc>
          <w:tcPr>
            <w:tcW w:w="226" w:type="pct"/>
          </w:tcPr>
          <w:p w:rsidR="002B06C3" w:rsidRPr="00D74C44" w:rsidRDefault="002B06C3" w:rsidP="00367643">
            <w:pPr>
              <w:jc w:val="center"/>
              <w:rPr>
                <w:color w:val="000000"/>
                <w:sz w:val="14"/>
                <w:szCs w:val="14"/>
              </w:rPr>
            </w:pPr>
            <w:r w:rsidRPr="00D74C44">
              <w:rPr>
                <w:color w:val="000000"/>
                <w:sz w:val="14"/>
                <w:szCs w:val="14"/>
              </w:rPr>
              <w:t>815</w:t>
            </w:r>
          </w:p>
        </w:tc>
        <w:tc>
          <w:tcPr>
            <w:tcW w:w="243" w:type="pct"/>
          </w:tcPr>
          <w:p w:rsidR="002B06C3" w:rsidRPr="00D74C44" w:rsidRDefault="002B06C3" w:rsidP="00367643">
            <w:pPr>
              <w:jc w:val="center"/>
              <w:rPr>
                <w:color w:val="000000"/>
                <w:sz w:val="14"/>
                <w:szCs w:val="14"/>
              </w:rPr>
            </w:pPr>
            <w:r w:rsidRPr="00D74C44">
              <w:rPr>
                <w:color w:val="000000"/>
                <w:sz w:val="14"/>
                <w:szCs w:val="14"/>
              </w:rPr>
              <w:t>0409</w:t>
            </w:r>
          </w:p>
        </w:tc>
        <w:tc>
          <w:tcPr>
            <w:tcW w:w="240" w:type="pct"/>
          </w:tcPr>
          <w:p w:rsidR="002B06C3" w:rsidRPr="00D74C44" w:rsidRDefault="002B06C3" w:rsidP="00367643">
            <w:pPr>
              <w:jc w:val="center"/>
              <w:rPr>
                <w:color w:val="000000"/>
                <w:sz w:val="14"/>
                <w:szCs w:val="14"/>
              </w:rPr>
            </w:pPr>
            <w:r w:rsidRPr="00D74C44">
              <w:rPr>
                <w:color w:val="000000"/>
                <w:sz w:val="14"/>
                <w:szCs w:val="14"/>
              </w:rPr>
              <w:t>13100 18990</w:t>
            </w:r>
          </w:p>
        </w:tc>
        <w:tc>
          <w:tcPr>
            <w:tcW w:w="282" w:type="pct"/>
          </w:tcPr>
          <w:p w:rsidR="002B06C3" w:rsidRPr="00D74C44" w:rsidRDefault="002B06C3" w:rsidP="00367643">
            <w:pPr>
              <w:pStyle w:val="ConsPlusNormal"/>
              <w:ind w:firstLine="0"/>
              <w:jc w:val="center"/>
              <w:rPr>
                <w:rFonts w:ascii="Times New Roman" w:hAnsi="Times New Roman"/>
                <w:sz w:val="14"/>
                <w:szCs w:val="14"/>
              </w:rPr>
            </w:pPr>
            <w:r w:rsidRPr="00D74C44">
              <w:rPr>
                <w:rFonts w:ascii="Times New Roman" w:hAnsi="Times New Roman"/>
                <w:sz w:val="14"/>
                <w:szCs w:val="14"/>
              </w:rPr>
              <w:t>1301809</w:t>
            </w:r>
          </w:p>
        </w:tc>
        <w:tc>
          <w:tcPr>
            <w:tcW w:w="163" w:type="pct"/>
          </w:tcPr>
          <w:p w:rsidR="002B06C3" w:rsidRPr="00D74C44" w:rsidRDefault="002B06C3" w:rsidP="00367643">
            <w:pPr>
              <w:jc w:val="center"/>
              <w:rPr>
                <w:color w:val="000000"/>
                <w:sz w:val="14"/>
                <w:szCs w:val="14"/>
              </w:rPr>
            </w:pPr>
            <w:r w:rsidRPr="00D74C44">
              <w:rPr>
                <w:color w:val="000000"/>
                <w:sz w:val="14"/>
                <w:szCs w:val="14"/>
              </w:rPr>
              <w:t>400</w:t>
            </w:r>
          </w:p>
        </w:tc>
        <w:tc>
          <w:tcPr>
            <w:tcW w:w="298" w:type="pct"/>
          </w:tcPr>
          <w:p w:rsidR="002B06C3" w:rsidRPr="00D74C44" w:rsidRDefault="002B06C3" w:rsidP="00367643">
            <w:pPr>
              <w:pStyle w:val="ConsPlusNormal"/>
              <w:ind w:firstLine="0"/>
              <w:jc w:val="center"/>
              <w:rPr>
                <w:rFonts w:ascii="Times New Roman" w:hAnsi="Times New Roman"/>
                <w:sz w:val="14"/>
                <w:szCs w:val="14"/>
              </w:rPr>
            </w:pPr>
          </w:p>
        </w:tc>
        <w:tc>
          <w:tcPr>
            <w:tcW w:w="340" w:type="pct"/>
          </w:tcPr>
          <w:p w:rsidR="002B06C3" w:rsidRPr="00D74C44" w:rsidRDefault="002B06C3" w:rsidP="003222A9">
            <w:pPr>
              <w:jc w:val="center"/>
              <w:rPr>
                <w:color w:val="000000"/>
                <w:sz w:val="14"/>
                <w:szCs w:val="14"/>
              </w:rPr>
            </w:pPr>
            <w:r w:rsidRPr="00D74C44">
              <w:rPr>
                <w:color w:val="000000"/>
                <w:sz w:val="14"/>
                <w:szCs w:val="14"/>
              </w:rPr>
              <w:t>22363,82</w:t>
            </w:r>
          </w:p>
        </w:tc>
        <w:tc>
          <w:tcPr>
            <w:tcW w:w="354" w:type="pct"/>
          </w:tcPr>
          <w:p w:rsidR="002B06C3" w:rsidRPr="00D74C44" w:rsidRDefault="002B06C3" w:rsidP="003222A9">
            <w:pPr>
              <w:jc w:val="center"/>
              <w:rPr>
                <w:color w:val="000000"/>
                <w:sz w:val="14"/>
                <w:szCs w:val="14"/>
              </w:rPr>
            </w:pPr>
            <w:r w:rsidRPr="00D74C44">
              <w:rPr>
                <w:color w:val="000000"/>
                <w:sz w:val="14"/>
                <w:szCs w:val="14"/>
              </w:rPr>
              <w:t>53926,5</w:t>
            </w:r>
          </w:p>
        </w:tc>
        <w:tc>
          <w:tcPr>
            <w:tcW w:w="321" w:type="pct"/>
          </w:tcPr>
          <w:p w:rsidR="002B06C3" w:rsidRPr="00D74C44" w:rsidRDefault="002B06C3" w:rsidP="003222A9">
            <w:pPr>
              <w:jc w:val="center"/>
              <w:rPr>
                <w:color w:val="000000"/>
                <w:sz w:val="14"/>
                <w:szCs w:val="14"/>
              </w:rPr>
            </w:pPr>
            <w:r w:rsidRPr="00D74C44">
              <w:rPr>
                <w:color w:val="000000"/>
                <w:sz w:val="14"/>
                <w:szCs w:val="14"/>
              </w:rPr>
              <w:t>23610</w:t>
            </w:r>
          </w:p>
        </w:tc>
        <w:tc>
          <w:tcPr>
            <w:tcW w:w="317" w:type="pct"/>
          </w:tcPr>
          <w:p w:rsidR="002B06C3" w:rsidRPr="00D74C44" w:rsidRDefault="002B06C3" w:rsidP="003222A9">
            <w:pPr>
              <w:jc w:val="center"/>
              <w:rPr>
                <w:color w:val="000000"/>
                <w:sz w:val="14"/>
                <w:szCs w:val="14"/>
              </w:rPr>
            </w:pPr>
          </w:p>
        </w:tc>
        <w:tc>
          <w:tcPr>
            <w:tcW w:w="361" w:type="pct"/>
          </w:tcPr>
          <w:p w:rsidR="002B06C3" w:rsidRPr="00D74C44" w:rsidRDefault="002B06C3" w:rsidP="003222A9">
            <w:pPr>
              <w:jc w:val="center"/>
              <w:rPr>
                <w:color w:val="000000"/>
                <w:sz w:val="14"/>
                <w:szCs w:val="14"/>
              </w:rPr>
            </w:pPr>
          </w:p>
        </w:tc>
        <w:tc>
          <w:tcPr>
            <w:tcW w:w="316" w:type="pct"/>
          </w:tcPr>
          <w:p w:rsidR="002B06C3" w:rsidRPr="00D74C44" w:rsidRDefault="002B06C3" w:rsidP="003222A9">
            <w:pPr>
              <w:jc w:val="center"/>
              <w:rPr>
                <w:color w:val="000000"/>
                <w:sz w:val="14"/>
                <w:szCs w:val="14"/>
              </w:rPr>
            </w:pPr>
          </w:p>
        </w:tc>
        <w:tc>
          <w:tcPr>
            <w:tcW w:w="315" w:type="pct"/>
          </w:tcPr>
          <w:p w:rsidR="002B06C3" w:rsidRPr="00D74C44" w:rsidRDefault="002B06C3" w:rsidP="003222A9">
            <w:pPr>
              <w:jc w:val="center"/>
              <w:rPr>
                <w:color w:val="000000"/>
                <w:sz w:val="14"/>
                <w:szCs w:val="14"/>
              </w:rPr>
            </w:pPr>
          </w:p>
        </w:tc>
        <w:tc>
          <w:tcPr>
            <w:tcW w:w="362" w:type="pct"/>
          </w:tcPr>
          <w:p w:rsidR="002B06C3" w:rsidRPr="00D74C44" w:rsidRDefault="002B06C3" w:rsidP="003222A9">
            <w:pPr>
              <w:jc w:val="center"/>
              <w:rPr>
                <w:color w:val="000000"/>
                <w:sz w:val="14"/>
                <w:szCs w:val="14"/>
              </w:rPr>
            </w:pPr>
            <w:r w:rsidRPr="00D74C44">
              <w:rPr>
                <w:color w:val="000000"/>
                <w:sz w:val="14"/>
                <w:szCs w:val="14"/>
              </w:rPr>
              <w:t>99900,32</w:t>
            </w:r>
          </w:p>
        </w:tc>
      </w:tr>
      <w:tr w:rsidR="00BB3029" w:rsidRPr="00D74C44" w:rsidTr="00621078">
        <w:trPr>
          <w:trHeight w:val="276"/>
        </w:trPr>
        <w:tc>
          <w:tcPr>
            <w:tcW w:w="153" w:type="pct"/>
            <w:vMerge/>
            <w:vAlign w:val="center"/>
          </w:tcPr>
          <w:p w:rsidR="00BB3029" w:rsidRPr="00D74C44" w:rsidRDefault="00BB3029" w:rsidP="0073181F">
            <w:pPr>
              <w:rPr>
                <w:color w:val="000000"/>
                <w:sz w:val="14"/>
                <w:szCs w:val="14"/>
              </w:rPr>
            </w:pPr>
          </w:p>
        </w:tc>
        <w:tc>
          <w:tcPr>
            <w:tcW w:w="355" w:type="pct"/>
            <w:vMerge/>
            <w:vAlign w:val="center"/>
          </w:tcPr>
          <w:p w:rsidR="00BB3029" w:rsidRPr="00D74C44" w:rsidRDefault="00BB3029" w:rsidP="0073181F">
            <w:pPr>
              <w:rPr>
                <w:color w:val="000000"/>
                <w:sz w:val="14"/>
                <w:szCs w:val="14"/>
              </w:rPr>
            </w:pPr>
          </w:p>
        </w:tc>
        <w:tc>
          <w:tcPr>
            <w:tcW w:w="354" w:type="pct"/>
            <w:vMerge/>
            <w:vAlign w:val="center"/>
          </w:tcPr>
          <w:p w:rsidR="00BB3029" w:rsidRPr="00D74C44" w:rsidRDefault="00BB3029" w:rsidP="004B58CF">
            <w:pPr>
              <w:rPr>
                <w:color w:val="000000"/>
                <w:sz w:val="14"/>
                <w:szCs w:val="14"/>
              </w:rPr>
            </w:pPr>
          </w:p>
        </w:tc>
        <w:tc>
          <w:tcPr>
            <w:tcW w:w="226" w:type="pct"/>
          </w:tcPr>
          <w:p w:rsidR="00BB3029" w:rsidRPr="00D74C44" w:rsidRDefault="00BB3029" w:rsidP="0073181F">
            <w:pPr>
              <w:jc w:val="center"/>
              <w:rPr>
                <w:color w:val="000000"/>
                <w:sz w:val="14"/>
                <w:szCs w:val="14"/>
              </w:rPr>
            </w:pPr>
            <w:r w:rsidRPr="00D74C44">
              <w:rPr>
                <w:color w:val="000000"/>
                <w:sz w:val="14"/>
                <w:szCs w:val="14"/>
              </w:rPr>
              <w:t>815</w:t>
            </w:r>
          </w:p>
        </w:tc>
        <w:tc>
          <w:tcPr>
            <w:tcW w:w="243" w:type="pct"/>
          </w:tcPr>
          <w:p w:rsidR="00BB3029" w:rsidRPr="00D74C44" w:rsidRDefault="00BB3029" w:rsidP="0073181F">
            <w:pPr>
              <w:jc w:val="center"/>
              <w:rPr>
                <w:color w:val="000000"/>
                <w:sz w:val="14"/>
                <w:szCs w:val="14"/>
              </w:rPr>
            </w:pPr>
            <w:r w:rsidRPr="00D74C44">
              <w:rPr>
                <w:color w:val="000000"/>
                <w:sz w:val="14"/>
                <w:szCs w:val="14"/>
              </w:rPr>
              <w:t>0409</w:t>
            </w:r>
          </w:p>
        </w:tc>
        <w:tc>
          <w:tcPr>
            <w:tcW w:w="240" w:type="pct"/>
          </w:tcPr>
          <w:p w:rsidR="00BB3029" w:rsidRPr="00D74C44" w:rsidRDefault="00BB3029" w:rsidP="003913B2">
            <w:pPr>
              <w:jc w:val="center"/>
              <w:rPr>
                <w:color w:val="000000"/>
                <w:sz w:val="14"/>
                <w:szCs w:val="14"/>
              </w:rPr>
            </w:pPr>
            <w:r w:rsidRPr="00D74C44">
              <w:rPr>
                <w:color w:val="000000"/>
                <w:sz w:val="14"/>
                <w:szCs w:val="14"/>
              </w:rPr>
              <w:t>13Я00 18990</w:t>
            </w:r>
          </w:p>
        </w:tc>
        <w:tc>
          <w:tcPr>
            <w:tcW w:w="282" w:type="pct"/>
          </w:tcPr>
          <w:p w:rsidR="00BB3029" w:rsidRPr="00D74C44" w:rsidRDefault="00BB3029" w:rsidP="003913B2">
            <w:pPr>
              <w:pStyle w:val="ConsPlusNormal"/>
              <w:ind w:firstLine="0"/>
              <w:jc w:val="center"/>
              <w:rPr>
                <w:rFonts w:ascii="Times New Roman" w:hAnsi="Times New Roman"/>
                <w:sz w:val="14"/>
                <w:szCs w:val="14"/>
              </w:rPr>
            </w:pPr>
            <w:r w:rsidRPr="00D74C44">
              <w:rPr>
                <w:rFonts w:ascii="Times New Roman" w:hAnsi="Times New Roman"/>
                <w:sz w:val="14"/>
                <w:szCs w:val="14"/>
              </w:rPr>
              <w:t>1301899</w:t>
            </w:r>
          </w:p>
        </w:tc>
        <w:tc>
          <w:tcPr>
            <w:tcW w:w="163" w:type="pct"/>
          </w:tcPr>
          <w:p w:rsidR="00BB3029" w:rsidRPr="00D74C44" w:rsidRDefault="00BB3029" w:rsidP="003913B2">
            <w:pPr>
              <w:jc w:val="center"/>
              <w:rPr>
                <w:color w:val="000000"/>
                <w:sz w:val="14"/>
                <w:szCs w:val="14"/>
              </w:rPr>
            </w:pPr>
            <w:r w:rsidRPr="00D74C44">
              <w:rPr>
                <w:color w:val="000000"/>
                <w:sz w:val="14"/>
                <w:szCs w:val="14"/>
              </w:rPr>
              <w:t>400</w:t>
            </w:r>
          </w:p>
        </w:tc>
        <w:tc>
          <w:tcPr>
            <w:tcW w:w="298" w:type="pct"/>
          </w:tcPr>
          <w:p w:rsidR="00BB3029" w:rsidRPr="00D74C44" w:rsidRDefault="00BB3029" w:rsidP="00BB3029">
            <w:pPr>
              <w:pStyle w:val="ConsPlusNormal"/>
              <w:ind w:firstLine="0"/>
              <w:jc w:val="center"/>
              <w:rPr>
                <w:rFonts w:ascii="Times New Roman" w:hAnsi="Times New Roman"/>
                <w:sz w:val="14"/>
                <w:szCs w:val="14"/>
              </w:rPr>
            </w:pPr>
            <w:r w:rsidRPr="00D74C44">
              <w:rPr>
                <w:rFonts w:ascii="Times New Roman" w:hAnsi="Times New Roman"/>
                <w:sz w:val="14"/>
                <w:szCs w:val="14"/>
              </w:rPr>
              <w:t>13430,32</w:t>
            </w:r>
          </w:p>
        </w:tc>
        <w:tc>
          <w:tcPr>
            <w:tcW w:w="340" w:type="pct"/>
          </w:tcPr>
          <w:p w:rsidR="00BB3029" w:rsidRPr="00D74C44" w:rsidRDefault="00BB3029" w:rsidP="00BB3029">
            <w:pPr>
              <w:jc w:val="center"/>
              <w:rPr>
                <w:color w:val="000000"/>
                <w:sz w:val="14"/>
                <w:szCs w:val="14"/>
              </w:rPr>
            </w:pPr>
            <w:r w:rsidRPr="00D74C44">
              <w:rPr>
                <w:color w:val="000000"/>
                <w:sz w:val="14"/>
                <w:szCs w:val="14"/>
              </w:rPr>
              <w:t>7627,25</w:t>
            </w:r>
          </w:p>
        </w:tc>
        <w:tc>
          <w:tcPr>
            <w:tcW w:w="354" w:type="pct"/>
          </w:tcPr>
          <w:p w:rsidR="00BB3029" w:rsidRPr="00D74C44" w:rsidRDefault="00BB3029" w:rsidP="00BB3029">
            <w:pPr>
              <w:jc w:val="center"/>
              <w:rPr>
                <w:color w:val="000000"/>
                <w:sz w:val="14"/>
                <w:szCs w:val="14"/>
              </w:rPr>
            </w:pPr>
            <w:r w:rsidRPr="00D74C44">
              <w:rPr>
                <w:color w:val="000000"/>
                <w:sz w:val="14"/>
                <w:szCs w:val="14"/>
              </w:rPr>
              <w:t>154050,4</w:t>
            </w:r>
          </w:p>
        </w:tc>
        <w:tc>
          <w:tcPr>
            <w:tcW w:w="321" w:type="pct"/>
          </w:tcPr>
          <w:p w:rsidR="00BB3029" w:rsidRPr="00D74C44" w:rsidRDefault="00BB3029" w:rsidP="00BB3029">
            <w:pPr>
              <w:jc w:val="center"/>
              <w:rPr>
                <w:color w:val="000000"/>
                <w:sz w:val="14"/>
                <w:szCs w:val="14"/>
              </w:rPr>
            </w:pPr>
            <w:r w:rsidRPr="00D74C44">
              <w:rPr>
                <w:color w:val="000000"/>
                <w:sz w:val="14"/>
                <w:szCs w:val="14"/>
              </w:rPr>
              <w:t>99319,4</w:t>
            </w:r>
          </w:p>
        </w:tc>
        <w:tc>
          <w:tcPr>
            <w:tcW w:w="317" w:type="pct"/>
          </w:tcPr>
          <w:p w:rsidR="00BB3029" w:rsidRPr="00D74C44" w:rsidRDefault="00BB3029" w:rsidP="00BB3029">
            <w:pPr>
              <w:jc w:val="center"/>
              <w:rPr>
                <w:color w:val="000000"/>
                <w:sz w:val="14"/>
                <w:szCs w:val="14"/>
              </w:rPr>
            </w:pPr>
            <w:r w:rsidRPr="00D74C44">
              <w:rPr>
                <w:color w:val="000000"/>
                <w:sz w:val="14"/>
                <w:szCs w:val="14"/>
              </w:rPr>
              <w:t>29405,8</w:t>
            </w:r>
          </w:p>
        </w:tc>
        <w:tc>
          <w:tcPr>
            <w:tcW w:w="361" w:type="pct"/>
          </w:tcPr>
          <w:p w:rsidR="00BB3029" w:rsidRPr="00D74C44" w:rsidRDefault="00BB3029" w:rsidP="00BB3029">
            <w:pPr>
              <w:jc w:val="center"/>
              <w:rPr>
                <w:color w:val="000000"/>
                <w:sz w:val="14"/>
                <w:szCs w:val="14"/>
              </w:rPr>
            </w:pPr>
            <w:r w:rsidRPr="00D74C44">
              <w:rPr>
                <w:color w:val="000000"/>
                <w:sz w:val="14"/>
                <w:szCs w:val="14"/>
              </w:rPr>
              <w:t>118265,33</w:t>
            </w:r>
          </w:p>
        </w:tc>
        <w:tc>
          <w:tcPr>
            <w:tcW w:w="316" w:type="pct"/>
          </w:tcPr>
          <w:p w:rsidR="00BB3029" w:rsidRPr="00D74C44" w:rsidRDefault="00BB3029" w:rsidP="00BB3029">
            <w:pPr>
              <w:jc w:val="center"/>
              <w:rPr>
                <w:color w:val="000000"/>
                <w:sz w:val="14"/>
                <w:szCs w:val="14"/>
              </w:rPr>
            </w:pPr>
            <w:r w:rsidRPr="00D74C44">
              <w:rPr>
                <w:color w:val="000000"/>
                <w:sz w:val="14"/>
                <w:szCs w:val="14"/>
              </w:rPr>
              <w:t>228520,9</w:t>
            </w:r>
          </w:p>
        </w:tc>
        <w:tc>
          <w:tcPr>
            <w:tcW w:w="315" w:type="pct"/>
          </w:tcPr>
          <w:p w:rsidR="00BB3029" w:rsidRPr="00D74C44" w:rsidRDefault="00BB3029" w:rsidP="00BB3029">
            <w:pPr>
              <w:jc w:val="center"/>
              <w:rPr>
                <w:color w:val="000000"/>
                <w:sz w:val="14"/>
                <w:szCs w:val="14"/>
              </w:rPr>
            </w:pPr>
            <w:r w:rsidRPr="00D74C44">
              <w:rPr>
                <w:bCs/>
                <w:color w:val="000000"/>
                <w:sz w:val="14"/>
                <w:szCs w:val="14"/>
              </w:rPr>
              <w:t>482084,1</w:t>
            </w:r>
          </w:p>
        </w:tc>
        <w:tc>
          <w:tcPr>
            <w:tcW w:w="362" w:type="pct"/>
          </w:tcPr>
          <w:p w:rsidR="00BB3029" w:rsidRPr="00D74C44" w:rsidRDefault="00BB3029" w:rsidP="00BB3029">
            <w:pPr>
              <w:jc w:val="center"/>
              <w:rPr>
                <w:color w:val="000000"/>
                <w:sz w:val="14"/>
                <w:szCs w:val="14"/>
              </w:rPr>
            </w:pPr>
            <w:r w:rsidRPr="00D74C44">
              <w:rPr>
                <w:color w:val="000000"/>
                <w:sz w:val="14"/>
                <w:szCs w:val="14"/>
              </w:rPr>
              <w:t>1132703,5</w:t>
            </w:r>
          </w:p>
        </w:tc>
      </w:tr>
      <w:tr w:rsidR="009E4DD0" w:rsidRPr="00D74C44" w:rsidTr="00621078">
        <w:trPr>
          <w:trHeight w:val="1076"/>
        </w:trPr>
        <w:tc>
          <w:tcPr>
            <w:tcW w:w="153" w:type="pct"/>
            <w:vMerge w:val="restart"/>
          </w:tcPr>
          <w:p w:rsidR="009E4DD0" w:rsidRPr="00D74C44" w:rsidRDefault="009E4DD0" w:rsidP="0073181F">
            <w:pPr>
              <w:jc w:val="center"/>
              <w:rPr>
                <w:color w:val="000000"/>
                <w:sz w:val="14"/>
                <w:szCs w:val="14"/>
              </w:rPr>
            </w:pPr>
            <w:r w:rsidRPr="00D74C44">
              <w:rPr>
                <w:color w:val="000000"/>
                <w:sz w:val="14"/>
                <w:szCs w:val="14"/>
              </w:rPr>
              <w:t>2.2</w:t>
            </w:r>
          </w:p>
        </w:tc>
        <w:tc>
          <w:tcPr>
            <w:tcW w:w="355" w:type="pct"/>
            <w:vMerge w:val="restart"/>
          </w:tcPr>
          <w:p w:rsidR="009E4DD0" w:rsidRPr="00D74C44" w:rsidRDefault="009E4DD0" w:rsidP="00003822">
            <w:pPr>
              <w:rPr>
                <w:color w:val="000000"/>
                <w:sz w:val="14"/>
                <w:szCs w:val="14"/>
              </w:rPr>
            </w:pPr>
            <w:r w:rsidRPr="00D74C44">
              <w:rPr>
                <w:color w:val="000000"/>
                <w:sz w:val="14"/>
                <w:szCs w:val="14"/>
              </w:rPr>
              <w:t>Мероприятие «Ремонт и капитальный ремонт автомобильных дорог общего пользования регионального или межмуниципального значения»</w:t>
            </w:r>
          </w:p>
        </w:tc>
        <w:tc>
          <w:tcPr>
            <w:tcW w:w="354" w:type="pct"/>
            <w:vMerge w:val="restart"/>
          </w:tcPr>
          <w:p w:rsidR="009E4DD0" w:rsidRPr="00D74C44" w:rsidRDefault="009E4DD0" w:rsidP="004B58CF">
            <w:pPr>
              <w:rPr>
                <w:color w:val="000000"/>
                <w:sz w:val="14"/>
                <w:szCs w:val="14"/>
              </w:rPr>
            </w:pPr>
            <w:r w:rsidRPr="00D74C44">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13100 04300</w:t>
            </w:r>
          </w:p>
        </w:tc>
        <w:tc>
          <w:tcPr>
            <w:tcW w:w="282" w:type="pct"/>
          </w:tcPr>
          <w:p w:rsidR="009E4DD0" w:rsidRPr="00D74C44" w:rsidRDefault="009E4DD0" w:rsidP="0073181F">
            <w:pPr>
              <w:pStyle w:val="ConsPlusNormal"/>
              <w:ind w:firstLine="0"/>
              <w:jc w:val="center"/>
              <w:rPr>
                <w:rFonts w:ascii="Times New Roman" w:hAnsi="Times New Roman"/>
                <w:sz w:val="14"/>
                <w:szCs w:val="14"/>
                <w:lang w:val="en-US"/>
              </w:rPr>
            </w:pPr>
          </w:p>
        </w:tc>
        <w:tc>
          <w:tcPr>
            <w:tcW w:w="163" w:type="pct"/>
          </w:tcPr>
          <w:p w:rsidR="009E4DD0" w:rsidRPr="00D74C44" w:rsidRDefault="009E4DD0" w:rsidP="0073181F">
            <w:pPr>
              <w:jc w:val="center"/>
              <w:rPr>
                <w:color w:val="000000"/>
                <w:sz w:val="14"/>
                <w:szCs w:val="14"/>
              </w:rPr>
            </w:pPr>
            <w:r w:rsidRPr="00D74C44">
              <w:rPr>
                <w:color w:val="000000"/>
                <w:sz w:val="14"/>
                <w:szCs w:val="14"/>
              </w:rPr>
              <w:t>200</w:t>
            </w:r>
          </w:p>
        </w:tc>
        <w:tc>
          <w:tcPr>
            <w:tcW w:w="298" w:type="pct"/>
          </w:tcPr>
          <w:p w:rsidR="009E4DD0" w:rsidRPr="00D74C44" w:rsidRDefault="009E4DD0" w:rsidP="0073181F">
            <w:pPr>
              <w:pStyle w:val="ConsPlusNormal"/>
              <w:ind w:firstLine="0"/>
              <w:jc w:val="center"/>
              <w:rPr>
                <w:rFonts w:ascii="Times New Roman" w:hAnsi="Times New Roman"/>
                <w:sz w:val="14"/>
                <w:szCs w:val="14"/>
                <w:lang w:val="en-US"/>
              </w:rPr>
            </w:pPr>
          </w:p>
        </w:tc>
        <w:tc>
          <w:tcPr>
            <w:tcW w:w="340" w:type="pct"/>
          </w:tcPr>
          <w:p w:rsidR="009E4DD0" w:rsidRPr="00D74C44" w:rsidRDefault="009B7183" w:rsidP="0073181F">
            <w:pPr>
              <w:jc w:val="center"/>
              <w:rPr>
                <w:color w:val="000000"/>
                <w:sz w:val="14"/>
                <w:szCs w:val="14"/>
              </w:rPr>
            </w:pPr>
            <w:r w:rsidRPr="00D74C44">
              <w:rPr>
                <w:color w:val="000000"/>
                <w:sz w:val="14"/>
                <w:szCs w:val="14"/>
              </w:rPr>
              <w:t>55005,14</w:t>
            </w:r>
          </w:p>
        </w:tc>
        <w:tc>
          <w:tcPr>
            <w:tcW w:w="354" w:type="pct"/>
          </w:tcPr>
          <w:p w:rsidR="009E4DD0" w:rsidRPr="00D74C44" w:rsidRDefault="009E4DD0" w:rsidP="0073181F">
            <w:pPr>
              <w:jc w:val="center"/>
              <w:rPr>
                <w:color w:val="000000"/>
                <w:sz w:val="14"/>
                <w:szCs w:val="14"/>
              </w:rPr>
            </w:pPr>
            <w:r w:rsidRPr="00D74C44">
              <w:rPr>
                <w:color w:val="000000"/>
                <w:sz w:val="14"/>
                <w:szCs w:val="14"/>
              </w:rPr>
              <w:t>2714,9</w:t>
            </w:r>
          </w:p>
        </w:tc>
        <w:tc>
          <w:tcPr>
            <w:tcW w:w="321" w:type="pct"/>
          </w:tcPr>
          <w:p w:rsidR="009E4DD0" w:rsidRPr="00D74C44" w:rsidRDefault="009E4DD0" w:rsidP="0073181F">
            <w:pPr>
              <w:jc w:val="center"/>
              <w:rPr>
                <w:color w:val="000000"/>
                <w:sz w:val="14"/>
                <w:szCs w:val="14"/>
              </w:rPr>
            </w:pPr>
          </w:p>
        </w:tc>
        <w:tc>
          <w:tcPr>
            <w:tcW w:w="317" w:type="pct"/>
          </w:tcPr>
          <w:p w:rsidR="009E4DD0" w:rsidRPr="00D74C44" w:rsidRDefault="009E4DD0" w:rsidP="0073181F">
            <w:pPr>
              <w:jc w:val="center"/>
              <w:rPr>
                <w:color w:val="000000"/>
                <w:sz w:val="14"/>
                <w:szCs w:val="14"/>
              </w:rPr>
            </w:pPr>
          </w:p>
        </w:tc>
        <w:tc>
          <w:tcPr>
            <w:tcW w:w="361" w:type="pct"/>
          </w:tcPr>
          <w:p w:rsidR="009E4DD0" w:rsidRPr="00D74C44" w:rsidRDefault="009E4DD0" w:rsidP="0073181F">
            <w:pPr>
              <w:jc w:val="center"/>
              <w:rPr>
                <w:color w:val="000000"/>
                <w:sz w:val="14"/>
                <w:szCs w:val="14"/>
              </w:rPr>
            </w:pPr>
            <w:r w:rsidRPr="00D74C44">
              <w:rPr>
                <w:color w:val="000000"/>
                <w:sz w:val="14"/>
                <w:szCs w:val="14"/>
              </w:rPr>
              <w:t>57119,19</w:t>
            </w:r>
          </w:p>
        </w:tc>
        <w:tc>
          <w:tcPr>
            <w:tcW w:w="316" w:type="pct"/>
          </w:tcPr>
          <w:p w:rsidR="009E4DD0" w:rsidRPr="00D74C44" w:rsidRDefault="009E4DD0" w:rsidP="0073181F">
            <w:pPr>
              <w:jc w:val="center"/>
              <w:rPr>
                <w:color w:val="000000"/>
                <w:sz w:val="14"/>
                <w:szCs w:val="14"/>
              </w:rPr>
            </w:pPr>
          </w:p>
        </w:tc>
        <w:tc>
          <w:tcPr>
            <w:tcW w:w="315" w:type="pct"/>
          </w:tcPr>
          <w:p w:rsidR="009E4DD0" w:rsidRPr="00D74C44" w:rsidRDefault="009E4DD0" w:rsidP="0073181F">
            <w:pPr>
              <w:jc w:val="center"/>
              <w:rPr>
                <w:color w:val="000000"/>
                <w:sz w:val="14"/>
                <w:szCs w:val="14"/>
              </w:rPr>
            </w:pPr>
          </w:p>
        </w:tc>
        <w:tc>
          <w:tcPr>
            <w:tcW w:w="362" w:type="pct"/>
          </w:tcPr>
          <w:p w:rsidR="009E4DD0" w:rsidRPr="00D74C44" w:rsidRDefault="00E634B6" w:rsidP="00134876">
            <w:pPr>
              <w:jc w:val="center"/>
              <w:rPr>
                <w:color w:val="000000"/>
                <w:sz w:val="14"/>
                <w:szCs w:val="14"/>
              </w:rPr>
            </w:pPr>
            <w:r w:rsidRPr="00D74C44">
              <w:rPr>
                <w:color w:val="000000"/>
                <w:sz w:val="14"/>
                <w:szCs w:val="14"/>
              </w:rPr>
              <w:t>114839,23</w:t>
            </w:r>
          </w:p>
        </w:tc>
      </w:tr>
      <w:tr w:rsidR="009E4DD0" w:rsidRPr="00D74C44" w:rsidTr="00621078">
        <w:trPr>
          <w:trHeight w:val="345"/>
        </w:trPr>
        <w:tc>
          <w:tcPr>
            <w:tcW w:w="153" w:type="pct"/>
            <w:vMerge/>
          </w:tcPr>
          <w:p w:rsidR="009E4DD0" w:rsidRPr="00D74C44" w:rsidRDefault="009E4DD0" w:rsidP="0073181F">
            <w:pPr>
              <w:jc w:val="center"/>
              <w:rPr>
                <w:color w:val="000000"/>
                <w:sz w:val="14"/>
                <w:szCs w:val="14"/>
              </w:rPr>
            </w:pPr>
          </w:p>
        </w:tc>
        <w:tc>
          <w:tcPr>
            <w:tcW w:w="355" w:type="pct"/>
            <w:vMerge/>
            <w:vAlign w:val="bottom"/>
          </w:tcPr>
          <w:p w:rsidR="009E4DD0" w:rsidRPr="00D74C44" w:rsidRDefault="009E4DD0" w:rsidP="0073181F">
            <w:pPr>
              <w:rPr>
                <w:color w:val="000000"/>
                <w:sz w:val="14"/>
                <w:szCs w:val="14"/>
              </w:rPr>
            </w:pPr>
          </w:p>
        </w:tc>
        <w:tc>
          <w:tcPr>
            <w:tcW w:w="354" w:type="pct"/>
            <w:vMerge/>
          </w:tcPr>
          <w:p w:rsidR="009E4DD0" w:rsidRPr="00D74C44" w:rsidRDefault="009E4DD0" w:rsidP="0073181F">
            <w:pPr>
              <w:jc w:val="center"/>
              <w:rPr>
                <w:color w:val="000000"/>
                <w:sz w:val="14"/>
                <w:szCs w:val="14"/>
              </w:rPr>
            </w:pP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13Я00 04300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1300430</w:t>
            </w:r>
          </w:p>
        </w:tc>
        <w:tc>
          <w:tcPr>
            <w:tcW w:w="163" w:type="pct"/>
          </w:tcPr>
          <w:p w:rsidR="009E4DD0" w:rsidRPr="00D74C44" w:rsidRDefault="009E4DD0" w:rsidP="0073181F">
            <w:pPr>
              <w:jc w:val="center"/>
              <w:rPr>
                <w:color w:val="000000"/>
                <w:sz w:val="14"/>
                <w:szCs w:val="14"/>
              </w:rPr>
            </w:pPr>
            <w:r w:rsidRPr="00D74C44">
              <w:rPr>
                <w:color w:val="000000"/>
                <w:sz w:val="14"/>
                <w:szCs w:val="14"/>
              </w:rPr>
              <w:t>200</w:t>
            </w:r>
          </w:p>
        </w:tc>
        <w:tc>
          <w:tcPr>
            <w:tcW w:w="298" w:type="pct"/>
          </w:tcPr>
          <w:p w:rsidR="009E4DD0" w:rsidRPr="00D74C44" w:rsidRDefault="00580B08" w:rsidP="0073181F">
            <w:pPr>
              <w:pStyle w:val="ConsPlusNormal"/>
              <w:ind w:firstLine="0"/>
              <w:jc w:val="center"/>
              <w:rPr>
                <w:rFonts w:ascii="Times New Roman" w:hAnsi="Times New Roman"/>
                <w:sz w:val="14"/>
                <w:szCs w:val="14"/>
              </w:rPr>
            </w:pPr>
            <w:r w:rsidRPr="00D74C44">
              <w:rPr>
                <w:rFonts w:ascii="Times New Roman" w:hAnsi="Times New Roman"/>
                <w:sz w:val="14"/>
                <w:szCs w:val="14"/>
              </w:rPr>
              <w:t>571413,4</w:t>
            </w:r>
          </w:p>
        </w:tc>
        <w:tc>
          <w:tcPr>
            <w:tcW w:w="340" w:type="pct"/>
          </w:tcPr>
          <w:p w:rsidR="009E4DD0" w:rsidRPr="00D74C44" w:rsidRDefault="009B7183" w:rsidP="0073181F">
            <w:pPr>
              <w:jc w:val="center"/>
              <w:rPr>
                <w:color w:val="000000"/>
                <w:sz w:val="14"/>
                <w:szCs w:val="14"/>
              </w:rPr>
            </w:pPr>
            <w:r w:rsidRPr="00D74C44">
              <w:rPr>
                <w:color w:val="000000"/>
                <w:sz w:val="14"/>
                <w:szCs w:val="14"/>
              </w:rPr>
              <w:t>695101,98</w:t>
            </w:r>
          </w:p>
        </w:tc>
        <w:tc>
          <w:tcPr>
            <w:tcW w:w="354" w:type="pct"/>
          </w:tcPr>
          <w:p w:rsidR="009E4DD0" w:rsidRPr="00D74C44" w:rsidRDefault="009E4DD0" w:rsidP="0073181F">
            <w:pPr>
              <w:jc w:val="center"/>
              <w:rPr>
                <w:color w:val="000000"/>
                <w:sz w:val="14"/>
                <w:szCs w:val="14"/>
              </w:rPr>
            </w:pPr>
            <w:r w:rsidRPr="00D74C44">
              <w:rPr>
                <w:color w:val="000000"/>
                <w:sz w:val="14"/>
                <w:szCs w:val="14"/>
              </w:rPr>
              <w:t>413939,9</w:t>
            </w:r>
          </w:p>
        </w:tc>
        <w:tc>
          <w:tcPr>
            <w:tcW w:w="321" w:type="pct"/>
          </w:tcPr>
          <w:p w:rsidR="009E4DD0" w:rsidRPr="00D74C44" w:rsidRDefault="009E4DD0" w:rsidP="0073181F">
            <w:pPr>
              <w:jc w:val="center"/>
              <w:rPr>
                <w:color w:val="000000"/>
                <w:sz w:val="14"/>
                <w:szCs w:val="14"/>
              </w:rPr>
            </w:pPr>
          </w:p>
        </w:tc>
        <w:tc>
          <w:tcPr>
            <w:tcW w:w="317" w:type="pct"/>
          </w:tcPr>
          <w:p w:rsidR="009E4DD0" w:rsidRPr="00D74C44" w:rsidRDefault="009E4DD0" w:rsidP="0073181F">
            <w:pPr>
              <w:jc w:val="center"/>
              <w:rPr>
                <w:color w:val="000000"/>
                <w:sz w:val="14"/>
                <w:szCs w:val="14"/>
              </w:rPr>
            </w:pPr>
          </w:p>
        </w:tc>
        <w:tc>
          <w:tcPr>
            <w:tcW w:w="361" w:type="pct"/>
          </w:tcPr>
          <w:p w:rsidR="009E4DD0" w:rsidRPr="00D74C44" w:rsidRDefault="009E4DD0" w:rsidP="0073181F">
            <w:pPr>
              <w:jc w:val="center"/>
              <w:rPr>
                <w:color w:val="000000"/>
                <w:sz w:val="14"/>
                <w:szCs w:val="14"/>
              </w:rPr>
            </w:pPr>
            <w:r w:rsidRPr="00D74C44">
              <w:rPr>
                <w:color w:val="000000"/>
                <w:sz w:val="14"/>
                <w:szCs w:val="14"/>
              </w:rPr>
              <w:t>189861,26</w:t>
            </w:r>
          </w:p>
        </w:tc>
        <w:tc>
          <w:tcPr>
            <w:tcW w:w="316" w:type="pct"/>
          </w:tcPr>
          <w:p w:rsidR="009E4DD0" w:rsidRPr="00D74C44" w:rsidRDefault="009E4DD0" w:rsidP="0073181F">
            <w:pPr>
              <w:jc w:val="center"/>
              <w:rPr>
                <w:color w:val="000000"/>
                <w:sz w:val="14"/>
                <w:szCs w:val="14"/>
              </w:rPr>
            </w:pPr>
            <w:r w:rsidRPr="00D74C44">
              <w:rPr>
                <w:color w:val="000000"/>
                <w:sz w:val="14"/>
                <w:szCs w:val="14"/>
              </w:rPr>
              <w:t>219661,6</w:t>
            </w:r>
          </w:p>
        </w:tc>
        <w:tc>
          <w:tcPr>
            <w:tcW w:w="315" w:type="pct"/>
          </w:tcPr>
          <w:p w:rsidR="009E4DD0" w:rsidRPr="00D74C44" w:rsidRDefault="009E4DD0" w:rsidP="0073181F">
            <w:pPr>
              <w:jc w:val="center"/>
              <w:rPr>
                <w:color w:val="000000"/>
                <w:sz w:val="14"/>
                <w:szCs w:val="14"/>
              </w:rPr>
            </w:pPr>
            <w:r w:rsidRPr="00D74C44">
              <w:rPr>
                <w:color w:val="000000"/>
                <w:sz w:val="14"/>
                <w:szCs w:val="14"/>
              </w:rPr>
              <w:t>219661,6</w:t>
            </w:r>
          </w:p>
        </w:tc>
        <w:tc>
          <w:tcPr>
            <w:tcW w:w="362" w:type="pct"/>
          </w:tcPr>
          <w:p w:rsidR="009E4DD0" w:rsidRPr="00D74C44" w:rsidRDefault="00E634B6" w:rsidP="009807D8">
            <w:pPr>
              <w:jc w:val="center"/>
              <w:rPr>
                <w:color w:val="000000"/>
                <w:sz w:val="14"/>
                <w:szCs w:val="14"/>
              </w:rPr>
            </w:pPr>
            <w:r w:rsidRPr="00D74C44">
              <w:rPr>
                <w:color w:val="000000"/>
                <w:sz w:val="14"/>
                <w:szCs w:val="14"/>
              </w:rPr>
              <w:t>2309639,74</w:t>
            </w:r>
          </w:p>
        </w:tc>
      </w:tr>
      <w:tr w:rsidR="009E4DD0" w:rsidRPr="00D74C44" w:rsidTr="00E634B6">
        <w:trPr>
          <w:trHeight w:val="305"/>
        </w:trPr>
        <w:tc>
          <w:tcPr>
            <w:tcW w:w="153" w:type="pct"/>
            <w:vMerge w:val="restart"/>
          </w:tcPr>
          <w:p w:rsidR="009E4DD0" w:rsidRPr="00D74C44" w:rsidRDefault="009E4DD0" w:rsidP="0073181F">
            <w:pPr>
              <w:jc w:val="center"/>
              <w:rPr>
                <w:color w:val="000000"/>
                <w:sz w:val="14"/>
                <w:szCs w:val="14"/>
              </w:rPr>
            </w:pPr>
            <w:r w:rsidRPr="00D74C44">
              <w:rPr>
                <w:color w:val="000000"/>
                <w:sz w:val="14"/>
                <w:szCs w:val="14"/>
              </w:rPr>
              <w:t>2.3</w:t>
            </w:r>
          </w:p>
        </w:tc>
        <w:tc>
          <w:tcPr>
            <w:tcW w:w="355" w:type="pct"/>
            <w:vMerge w:val="restart"/>
          </w:tcPr>
          <w:p w:rsidR="009E4DD0" w:rsidRPr="00D74C44" w:rsidRDefault="009E4DD0" w:rsidP="0073181F">
            <w:pPr>
              <w:rPr>
                <w:color w:val="000000"/>
                <w:sz w:val="14"/>
                <w:szCs w:val="14"/>
              </w:rPr>
            </w:pPr>
            <w:r w:rsidRPr="00D74C44">
              <w:rPr>
                <w:color w:val="000000"/>
                <w:sz w:val="14"/>
                <w:szCs w:val="14"/>
              </w:rPr>
              <w:t xml:space="preserve">Мероприятие «Нормативное содержание автомобильных дорог общего </w:t>
            </w:r>
          </w:p>
          <w:p w:rsidR="009E4DD0" w:rsidRPr="00D74C44" w:rsidRDefault="009E4DD0" w:rsidP="0073181F">
            <w:pPr>
              <w:rPr>
                <w:color w:val="000000"/>
                <w:sz w:val="14"/>
                <w:szCs w:val="14"/>
              </w:rPr>
            </w:pPr>
            <w:r w:rsidRPr="00D74C44">
              <w:rPr>
                <w:color w:val="000000"/>
                <w:sz w:val="14"/>
                <w:szCs w:val="14"/>
              </w:rPr>
              <w:t>пользования регионального или межмуниципального значения»</w:t>
            </w:r>
          </w:p>
        </w:tc>
        <w:tc>
          <w:tcPr>
            <w:tcW w:w="354" w:type="pct"/>
            <w:vMerge w:val="restart"/>
          </w:tcPr>
          <w:p w:rsidR="009E4DD0" w:rsidRPr="00D74C44" w:rsidRDefault="009E4DD0" w:rsidP="004B58CF">
            <w:pPr>
              <w:rPr>
                <w:color w:val="000000"/>
                <w:sz w:val="14"/>
                <w:szCs w:val="14"/>
              </w:rPr>
            </w:pPr>
            <w:r w:rsidRPr="00D74C44">
              <w:rPr>
                <w:color w:val="000000"/>
                <w:sz w:val="14"/>
                <w:szCs w:val="14"/>
              </w:rPr>
              <w:t xml:space="preserve">Кировское областное государственное казенное учреждение «Дорожный </w:t>
            </w:r>
          </w:p>
          <w:p w:rsidR="009E4DD0" w:rsidRPr="00D74C44" w:rsidRDefault="009E4DD0" w:rsidP="004B58CF">
            <w:pPr>
              <w:rPr>
                <w:color w:val="000000"/>
                <w:sz w:val="14"/>
                <w:szCs w:val="14"/>
              </w:rPr>
            </w:pPr>
            <w:r w:rsidRPr="00D74C44">
              <w:rPr>
                <w:color w:val="000000"/>
                <w:sz w:val="14"/>
                <w:szCs w:val="14"/>
              </w:rPr>
              <w:t>комитет Кировской области»</w:t>
            </w:r>
          </w:p>
        </w:tc>
        <w:tc>
          <w:tcPr>
            <w:tcW w:w="226" w:type="pct"/>
          </w:tcPr>
          <w:p w:rsidR="009E4DD0" w:rsidRPr="00D74C44" w:rsidRDefault="009E4DD0" w:rsidP="0073181F">
            <w:pPr>
              <w:jc w:val="center"/>
              <w:rPr>
                <w:color w:val="000000"/>
                <w:sz w:val="14"/>
                <w:szCs w:val="14"/>
              </w:rPr>
            </w:pPr>
            <w:r w:rsidRPr="00D74C44">
              <w:rPr>
                <w:color w:val="000000"/>
                <w:sz w:val="14"/>
                <w:szCs w:val="14"/>
              </w:rPr>
              <w:t>0</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00000 00000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9E4DD0" w:rsidRPr="00D74C44" w:rsidRDefault="009E4DD0" w:rsidP="0073181F">
            <w:pPr>
              <w:jc w:val="center"/>
              <w:rPr>
                <w:color w:val="000000"/>
                <w:sz w:val="14"/>
                <w:szCs w:val="14"/>
              </w:rPr>
            </w:pPr>
            <w:r w:rsidRPr="00D74C44">
              <w:rPr>
                <w:color w:val="000000"/>
                <w:sz w:val="14"/>
                <w:szCs w:val="14"/>
              </w:rPr>
              <w:t>000</w:t>
            </w:r>
          </w:p>
        </w:tc>
        <w:tc>
          <w:tcPr>
            <w:tcW w:w="298" w:type="pct"/>
          </w:tcPr>
          <w:p w:rsidR="009E4DD0" w:rsidRPr="00D74C44" w:rsidRDefault="00580B08"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1281331,3</w:t>
            </w:r>
          </w:p>
        </w:tc>
        <w:tc>
          <w:tcPr>
            <w:tcW w:w="340" w:type="pct"/>
          </w:tcPr>
          <w:p w:rsidR="009E4DD0" w:rsidRPr="00D74C44" w:rsidRDefault="009B7183" w:rsidP="0073181F">
            <w:pPr>
              <w:jc w:val="center"/>
              <w:rPr>
                <w:color w:val="000000"/>
                <w:sz w:val="14"/>
                <w:szCs w:val="14"/>
              </w:rPr>
            </w:pPr>
            <w:r w:rsidRPr="00D74C44">
              <w:rPr>
                <w:color w:val="000000"/>
                <w:sz w:val="14"/>
                <w:szCs w:val="14"/>
              </w:rPr>
              <w:t>1332635,85</w:t>
            </w:r>
          </w:p>
        </w:tc>
        <w:tc>
          <w:tcPr>
            <w:tcW w:w="354" w:type="pct"/>
          </w:tcPr>
          <w:p w:rsidR="009E4DD0" w:rsidRPr="00D74C44" w:rsidRDefault="009E4DD0" w:rsidP="0073181F">
            <w:pPr>
              <w:jc w:val="center"/>
              <w:rPr>
                <w:color w:val="000000"/>
                <w:sz w:val="14"/>
                <w:szCs w:val="14"/>
              </w:rPr>
            </w:pPr>
            <w:r w:rsidRPr="00D74C44">
              <w:rPr>
                <w:color w:val="000000"/>
                <w:sz w:val="14"/>
                <w:szCs w:val="14"/>
              </w:rPr>
              <w:t>1459967,9</w:t>
            </w:r>
          </w:p>
        </w:tc>
        <w:tc>
          <w:tcPr>
            <w:tcW w:w="321" w:type="pct"/>
          </w:tcPr>
          <w:p w:rsidR="009E4DD0" w:rsidRPr="00D74C44" w:rsidRDefault="009E4DD0" w:rsidP="0073181F">
            <w:pPr>
              <w:jc w:val="center"/>
              <w:rPr>
                <w:color w:val="000000"/>
                <w:sz w:val="14"/>
                <w:szCs w:val="14"/>
              </w:rPr>
            </w:pPr>
            <w:r w:rsidRPr="00D74C44">
              <w:rPr>
                <w:color w:val="000000"/>
                <w:sz w:val="14"/>
                <w:szCs w:val="14"/>
              </w:rPr>
              <w:t>1331558,6</w:t>
            </w:r>
          </w:p>
        </w:tc>
        <w:tc>
          <w:tcPr>
            <w:tcW w:w="317" w:type="pct"/>
          </w:tcPr>
          <w:p w:rsidR="009E4DD0" w:rsidRPr="00D74C44" w:rsidRDefault="009E4DD0" w:rsidP="0073181F">
            <w:pPr>
              <w:jc w:val="center"/>
              <w:rPr>
                <w:color w:val="000000"/>
                <w:sz w:val="14"/>
                <w:szCs w:val="14"/>
              </w:rPr>
            </w:pPr>
            <w:r w:rsidRPr="00D74C44">
              <w:rPr>
                <w:color w:val="000000"/>
                <w:sz w:val="14"/>
                <w:szCs w:val="14"/>
              </w:rPr>
              <w:t>1588110,4</w:t>
            </w:r>
          </w:p>
        </w:tc>
        <w:tc>
          <w:tcPr>
            <w:tcW w:w="361" w:type="pct"/>
          </w:tcPr>
          <w:p w:rsidR="009E4DD0" w:rsidRPr="00D74C44" w:rsidRDefault="009E4DD0" w:rsidP="0073181F">
            <w:pPr>
              <w:jc w:val="center"/>
              <w:rPr>
                <w:color w:val="000000"/>
                <w:sz w:val="14"/>
                <w:szCs w:val="14"/>
              </w:rPr>
            </w:pPr>
            <w:r w:rsidRPr="00D74C44">
              <w:rPr>
                <w:color w:val="000000"/>
                <w:sz w:val="14"/>
                <w:szCs w:val="14"/>
              </w:rPr>
              <w:t>1687630</w:t>
            </w:r>
          </w:p>
        </w:tc>
        <w:tc>
          <w:tcPr>
            <w:tcW w:w="316" w:type="pct"/>
          </w:tcPr>
          <w:p w:rsidR="009E4DD0" w:rsidRPr="00D74C44" w:rsidRDefault="009E4DD0" w:rsidP="0073181F">
            <w:pPr>
              <w:jc w:val="center"/>
              <w:rPr>
                <w:color w:val="000000"/>
                <w:sz w:val="14"/>
                <w:szCs w:val="14"/>
              </w:rPr>
            </w:pPr>
            <w:r w:rsidRPr="00D74C44">
              <w:rPr>
                <w:color w:val="000000"/>
                <w:sz w:val="14"/>
                <w:szCs w:val="14"/>
              </w:rPr>
              <w:t>1687630</w:t>
            </w:r>
          </w:p>
        </w:tc>
        <w:tc>
          <w:tcPr>
            <w:tcW w:w="315" w:type="pct"/>
          </w:tcPr>
          <w:p w:rsidR="009E4DD0" w:rsidRPr="00D74C44" w:rsidRDefault="009E4DD0" w:rsidP="0073181F">
            <w:pPr>
              <w:jc w:val="center"/>
              <w:rPr>
                <w:color w:val="000000"/>
                <w:sz w:val="14"/>
                <w:szCs w:val="14"/>
              </w:rPr>
            </w:pPr>
            <w:r w:rsidRPr="00D74C44">
              <w:rPr>
                <w:color w:val="000000"/>
                <w:sz w:val="14"/>
                <w:szCs w:val="14"/>
              </w:rPr>
              <w:t>1687630</w:t>
            </w:r>
          </w:p>
        </w:tc>
        <w:tc>
          <w:tcPr>
            <w:tcW w:w="362" w:type="pct"/>
          </w:tcPr>
          <w:p w:rsidR="009E4DD0" w:rsidRPr="00D74C44" w:rsidRDefault="00E634B6" w:rsidP="009807D8">
            <w:pPr>
              <w:jc w:val="center"/>
              <w:rPr>
                <w:color w:val="000000"/>
                <w:sz w:val="14"/>
                <w:szCs w:val="14"/>
              </w:rPr>
            </w:pPr>
            <w:r w:rsidRPr="00D74C44">
              <w:rPr>
                <w:color w:val="000000"/>
                <w:sz w:val="14"/>
                <w:szCs w:val="14"/>
              </w:rPr>
              <w:t>11997694,05</w:t>
            </w:r>
          </w:p>
        </w:tc>
      </w:tr>
      <w:tr w:rsidR="009E4DD0" w:rsidRPr="00D74C44" w:rsidTr="00E634B6">
        <w:trPr>
          <w:trHeight w:val="299"/>
        </w:trPr>
        <w:tc>
          <w:tcPr>
            <w:tcW w:w="153" w:type="pct"/>
            <w:vMerge/>
            <w:vAlign w:val="center"/>
          </w:tcPr>
          <w:p w:rsidR="009E4DD0" w:rsidRPr="00D74C44" w:rsidRDefault="009E4DD0" w:rsidP="0073181F">
            <w:pPr>
              <w:rPr>
                <w:color w:val="000000"/>
                <w:sz w:val="14"/>
                <w:szCs w:val="14"/>
              </w:rPr>
            </w:pPr>
          </w:p>
        </w:tc>
        <w:tc>
          <w:tcPr>
            <w:tcW w:w="355" w:type="pct"/>
            <w:vMerge/>
            <w:vAlign w:val="center"/>
          </w:tcPr>
          <w:p w:rsidR="009E4DD0" w:rsidRPr="00D74C44" w:rsidRDefault="009E4DD0" w:rsidP="0073181F">
            <w:pPr>
              <w:rPr>
                <w:color w:val="000000"/>
                <w:sz w:val="14"/>
                <w:szCs w:val="14"/>
              </w:rPr>
            </w:pPr>
          </w:p>
        </w:tc>
        <w:tc>
          <w:tcPr>
            <w:tcW w:w="354" w:type="pct"/>
            <w:vMerge/>
            <w:vAlign w:val="center"/>
          </w:tcPr>
          <w:p w:rsidR="009E4DD0" w:rsidRPr="00D74C44" w:rsidRDefault="009E4DD0" w:rsidP="004B58CF">
            <w:pPr>
              <w:rPr>
                <w:color w:val="000000"/>
                <w:sz w:val="14"/>
                <w:szCs w:val="14"/>
              </w:rPr>
            </w:pP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13000 53900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1305390</w:t>
            </w:r>
          </w:p>
        </w:tc>
        <w:tc>
          <w:tcPr>
            <w:tcW w:w="163" w:type="pct"/>
          </w:tcPr>
          <w:p w:rsidR="009E4DD0" w:rsidRPr="00D74C44" w:rsidRDefault="009E4DD0" w:rsidP="0073181F">
            <w:pPr>
              <w:jc w:val="center"/>
              <w:rPr>
                <w:color w:val="000000"/>
                <w:sz w:val="14"/>
                <w:szCs w:val="14"/>
              </w:rPr>
            </w:pPr>
            <w:r w:rsidRPr="00D74C44">
              <w:rPr>
                <w:color w:val="000000"/>
                <w:sz w:val="14"/>
                <w:szCs w:val="14"/>
              </w:rPr>
              <w:t>200</w:t>
            </w:r>
          </w:p>
        </w:tc>
        <w:tc>
          <w:tcPr>
            <w:tcW w:w="298"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200211,9</w:t>
            </w:r>
          </w:p>
        </w:tc>
        <w:tc>
          <w:tcPr>
            <w:tcW w:w="340" w:type="pct"/>
          </w:tcPr>
          <w:p w:rsidR="009E4DD0" w:rsidRPr="00D74C44" w:rsidRDefault="009E4DD0" w:rsidP="0073181F">
            <w:pPr>
              <w:jc w:val="center"/>
              <w:rPr>
                <w:color w:val="000000"/>
                <w:sz w:val="14"/>
                <w:szCs w:val="14"/>
              </w:rPr>
            </w:pPr>
          </w:p>
        </w:tc>
        <w:tc>
          <w:tcPr>
            <w:tcW w:w="354" w:type="pct"/>
          </w:tcPr>
          <w:p w:rsidR="009E4DD0" w:rsidRPr="00D74C44" w:rsidRDefault="009E4DD0" w:rsidP="0073181F">
            <w:pPr>
              <w:jc w:val="center"/>
              <w:rPr>
                <w:color w:val="000000"/>
                <w:sz w:val="14"/>
                <w:szCs w:val="14"/>
              </w:rPr>
            </w:pPr>
          </w:p>
        </w:tc>
        <w:tc>
          <w:tcPr>
            <w:tcW w:w="321" w:type="pct"/>
          </w:tcPr>
          <w:p w:rsidR="009E4DD0" w:rsidRPr="00D74C44" w:rsidRDefault="009E4DD0" w:rsidP="0073181F">
            <w:pPr>
              <w:jc w:val="center"/>
              <w:rPr>
                <w:color w:val="000000"/>
                <w:sz w:val="14"/>
                <w:szCs w:val="14"/>
              </w:rPr>
            </w:pPr>
          </w:p>
        </w:tc>
        <w:tc>
          <w:tcPr>
            <w:tcW w:w="317" w:type="pct"/>
          </w:tcPr>
          <w:p w:rsidR="009E4DD0" w:rsidRPr="00D74C44" w:rsidRDefault="009E4DD0" w:rsidP="0073181F">
            <w:pPr>
              <w:jc w:val="center"/>
              <w:rPr>
                <w:color w:val="000000"/>
                <w:sz w:val="14"/>
                <w:szCs w:val="14"/>
              </w:rPr>
            </w:pPr>
          </w:p>
        </w:tc>
        <w:tc>
          <w:tcPr>
            <w:tcW w:w="361" w:type="pct"/>
          </w:tcPr>
          <w:p w:rsidR="009E4DD0" w:rsidRPr="00D74C44" w:rsidRDefault="009E4DD0" w:rsidP="0073181F">
            <w:pPr>
              <w:jc w:val="center"/>
              <w:rPr>
                <w:color w:val="000000"/>
                <w:sz w:val="14"/>
                <w:szCs w:val="14"/>
              </w:rPr>
            </w:pPr>
          </w:p>
        </w:tc>
        <w:tc>
          <w:tcPr>
            <w:tcW w:w="316" w:type="pct"/>
          </w:tcPr>
          <w:p w:rsidR="009E4DD0" w:rsidRPr="00D74C44" w:rsidRDefault="009E4DD0" w:rsidP="0073181F">
            <w:pPr>
              <w:jc w:val="center"/>
              <w:rPr>
                <w:color w:val="000000"/>
                <w:sz w:val="14"/>
                <w:szCs w:val="14"/>
              </w:rPr>
            </w:pPr>
          </w:p>
        </w:tc>
        <w:tc>
          <w:tcPr>
            <w:tcW w:w="315" w:type="pct"/>
          </w:tcPr>
          <w:p w:rsidR="009E4DD0" w:rsidRPr="00D74C44" w:rsidRDefault="009E4DD0" w:rsidP="0073181F">
            <w:pPr>
              <w:jc w:val="center"/>
              <w:rPr>
                <w:color w:val="000000"/>
                <w:sz w:val="14"/>
                <w:szCs w:val="14"/>
              </w:rPr>
            </w:pPr>
          </w:p>
        </w:tc>
        <w:tc>
          <w:tcPr>
            <w:tcW w:w="362" w:type="pct"/>
          </w:tcPr>
          <w:p w:rsidR="009E4DD0" w:rsidRPr="00D74C44" w:rsidRDefault="009E4DD0" w:rsidP="0073181F">
            <w:pPr>
              <w:jc w:val="center"/>
              <w:rPr>
                <w:color w:val="000000"/>
                <w:sz w:val="14"/>
                <w:szCs w:val="14"/>
              </w:rPr>
            </w:pPr>
            <w:r w:rsidRPr="00D74C44">
              <w:rPr>
                <w:color w:val="000000"/>
                <w:sz w:val="14"/>
                <w:szCs w:val="14"/>
              </w:rPr>
              <w:t>200211,9</w:t>
            </w:r>
          </w:p>
        </w:tc>
      </w:tr>
      <w:tr w:rsidR="009E4DD0" w:rsidRPr="00D74C44" w:rsidTr="00E634B6">
        <w:trPr>
          <w:trHeight w:val="307"/>
        </w:trPr>
        <w:tc>
          <w:tcPr>
            <w:tcW w:w="153" w:type="pct"/>
            <w:vMerge/>
          </w:tcPr>
          <w:p w:rsidR="009E4DD0" w:rsidRPr="00D74C44" w:rsidRDefault="009E4DD0" w:rsidP="0073181F">
            <w:pPr>
              <w:jc w:val="center"/>
              <w:rPr>
                <w:color w:val="000000"/>
                <w:sz w:val="14"/>
                <w:szCs w:val="14"/>
              </w:rPr>
            </w:pPr>
          </w:p>
        </w:tc>
        <w:tc>
          <w:tcPr>
            <w:tcW w:w="355" w:type="pct"/>
            <w:vMerge/>
          </w:tcPr>
          <w:p w:rsidR="009E4DD0" w:rsidRPr="00D74C44" w:rsidRDefault="009E4DD0" w:rsidP="0073181F">
            <w:pPr>
              <w:rPr>
                <w:color w:val="000000"/>
                <w:sz w:val="14"/>
                <w:szCs w:val="14"/>
              </w:rPr>
            </w:pPr>
          </w:p>
        </w:tc>
        <w:tc>
          <w:tcPr>
            <w:tcW w:w="354" w:type="pct"/>
            <w:vMerge/>
          </w:tcPr>
          <w:p w:rsidR="009E4DD0" w:rsidRPr="00D74C44" w:rsidRDefault="009E4DD0" w:rsidP="004B58CF">
            <w:pPr>
              <w:rPr>
                <w:color w:val="000000"/>
                <w:sz w:val="14"/>
                <w:szCs w:val="14"/>
              </w:rPr>
            </w:pPr>
          </w:p>
        </w:tc>
        <w:tc>
          <w:tcPr>
            <w:tcW w:w="226" w:type="pct"/>
          </w:tcPr>
          <w:p w:rsidR="009E4DD0" w:rsidRPr="00D74C44" w:rsidRDefault="009E4DD0" w:rsidP="004860D2">
            <w:pPr>
              <w:jc w:val="center"/>
              <w:rPr>
                <w:color w:val="000000"/>
                <w:sz w:val="14"/>
                <w:szCs w:val="14"/>
              </w:rPr>
            </w:pPr>
            <w:r w:rsidRPr="00D74C44">
              <w:rPr>
                <w:color w:val="000000"/>
                <w:sz w:val="14"/>
                <w:szCs w:val="14"/>
              </w:rPr>
              <w:t>815</w:t>
            </w:r>
          </w:p>
        </w:tc>
        <w:tc>
          <w:tcPr>
            <w:tcW w:w="243" w:type="pct"/>
          </w:tcPr>
          <w:p w:rsidR="009E4DD0" w:rsidRPr="00D74C44" w:rsidRDefault="009E4DD0" w:rsidP="004860D2">
            <w:pPr>
              <w:jc w:val="center"/>
              <w:rPr>
                <w:color w:val="000000"/>
                <w:sz w:val="14"/>
                <w:szCs w:val="14"/>
              </w:rPr>
            </w:pPr>
            <w:r w:rsidRPr="00D74C44">
              <w:rPr>
                <w:color w:val="000000"/>
                <w:sz w:val="14"/>
                <w:szCs w:val="14"/>
              </w:rPr>
              <w:t>0409</w:t>
            </w:r>
          </w:p>
        </w:tc>
        <w:tc>
          <w:tcPr>
            <w:tcW w:w="240" w:type="pct"/>
          </w:tcPr>
          <w:p w:rsidR="009E4DD0" w:rsidRPr="00D74C44" w:rsidRDefault="009E4DD0" w:rsidP="009F50E6">
            <w:pPr>
              <w:jc w:val="center"/>
              <w:rPr>
                <w:color w:val="000000"/>
                <w:sz w:val="14"/>
                <w:szCs w:val="14"/>
              </w:rPr>
            </w:pPr>
            <w:r w:rsidRPr="00D74C44">
              <w:rPr>
                <w:color w:val="000000"/>
                <w:sz w:val="14"/>
                <w:szCs w:val="14"/>
              </w:rPr>
              <w:t>13100 04300</w:t>
            </w:r>
          </w:p>
        </w:tc>
        <w:tc>
          <w:tcPr>
            <w:tcW w:w="282" w:type="pct"/>
          </w:tcPr>
          <w:p w:rsidR="009E4DD0" w:rsidRPr="00D74C44" w:rsidRDefault="009E4DD0" w:rsidP="004860D2">
            <w:pPr>
              <w:pStyle w:val="ConsPlusNormal"/>
              <w:ind w:firstLine="0"/>
              <w:jc w:val="center"/>
              <w:rPr>
                <w:rFonts w:ascii="Times New Roman" w:hAnsi="Times New Roman"/>
                <w:sz w:val="14"/>
                <w:szCs w:val="14"/>
              </w:rPr>
            </w:pPr>
          </w:p>
        </w:tc>
        <w:tc>
          <w:tcPr>
            <w:tcW w:w="163" w:type="pct"/>
          </w:tcPr>
          <w:p w:rsidR="009E4DD0" w:rsidRPr="00D74C44" w:rsidRDefault="009E4DD0" w:rsidP="004860D2">
            <w:pPr>
              <w:jc w:val="center"/>
              <w:rPr>
                <w:color w:val="000000"/>
                <w:sz w:val="14"/>
                <w:szCs w:val="14"/>
              </w:rPr>
            </w:pPr>
            <w:r w:rsidRPr="00D74C44">
              <w:rPr>
                <w:color w:val="000000"/>
                <w:sz w:val="14"/>
                <w:szCs w:val="14"/>
              </w:rPr>
              <w:t>200</w:t>
            </w:r>
          </w:p>
        </w:tc>
        <w:tc>
          <w:tcPr>
            <w:tcW w:w="298" w:type="pct"/>
          </w:tcPr>
          <w:p w:rsidR="009E4DD0" w:rsidRPr="00D74C44" w:rsidRDefault="009E4DD0" w:rsidP="004860D2">
            <w:pPr>
              <w:pStyle w:val="ConsPlusNormal"/>
              <w:ind w:firstLine="0"/>
              <w:jc w:val="center"/>
              <w:rPr>
                <w:rFonts w:ascii="Times New Roman" w:hAnsi="Times New Roman"/>
                <w:sz w:val="14"/>
                <w:szCs w:val="14"/>
              </w:rPr>
            </w:pPr>
          </w:p>
        </w:tc>
        <w:tc>
          <w:tcPr>
            <w:tcW w:w="340" w:type="pct"/>
          </w:tcPr>
          <w:p w:rsidR="009E4DD0" w:rsidRPr="00D74C44" w:rsidRDefault="009B7183" w:rsidP="004860D2">
            <w:pPr>
              <w:jc w:val="center"/>
              <w:rPr>
                <w:color w:val="000000"/>
                <w:sz w:val="14"/>
                <w:szCs w:val="14"/>
              </w:rPr>
            </w:pPr>
            <w:r w:rsidRPr="00D74C44">
              <w:rPr>
                <w:color w:val="000000"/>
                <w:sz w:val="14"/>
                <w:szCs w:val="14"/>
              </w:rPr>
              <w:t>115435,34</w:t>
            </w:r>
          </w:p>
        </w:tc>
        <w:tc>
          <w:tcPr>
            <w:tcW w:w="354" w:type="pct"/>
          </w:tcPr>
          <w:p w:rsidR="009E4DD0" w:rsidRPr="00D74C44" w:rsidRDefault="009E4DD0" w:rsidP="004860D2">
            <w:pPr>
              <w:jc w:val="center"/>
              <w:rPr>
                <w:color w:val="000000"/>
                <w:sz w:val="14"/>
                <w:szCs w:val="14"/>
              </w:rPr>
            </w:pPr>
            <w:r w:rsidRPr="00D74C44">
              <w:rPr>
                <w:color w:val="000000"/>
                <w:sz w:val="14"/>
                <w:szCs w:val="14"/>
              </w:rPr>
              <w:t>111364,4</w:t>
            </w:r>
          </w:p>
        </w:tc>
        <w:tc>
          <w:tcPr>
            <w:tcW w:w="321" w:type="pct"/>
          </w:tcPr>
          <w:p w:rsidR="009E4DD0" w:rsidRPr="00D74C44" w:rsidRDefault="009E4DD0" w:rsidP="004860D2">
            <w:pPr>
              <w:jc w:val="center"/>
              <w:rPr>
                <w:color w:val="000000"/>
                <w:sz w:val="14"/>
                <w:szCs w:val="14"/>
              </w:rPr>
            </w:pPr>
            <w:r w:rsidRPr="00D74C44">
              <w:rPr>
                <w:color w:val="000000"/>
                <w:sz w:val="14"/>
                <w:szCs w:val="14"/>
              </w:rPr>
              <w:t>110000</w:t>
            </w:r>
          </w:p>
        </w:tc>
        <w:tc>
          <w:tcPr>
            <w:tcW w:w="317" w:type="pct"/>
          </w:tcPr>
          <w:p w:rsidR="009E4DD0" w:rsidRPr="00D74C44" w:rsidRDefault="009E4DD0" w:rsidP="004860D2">
            <w:pPr>
              <w:jc w:val="center"/>
              <w:rPr>
                <w:color w:val="000000"/>
                <w:sz w:val="14"/>
                <w:szCs w:val="14"/>
              </w:rPr>
            </w:pPr>
            <w:r w:rsidRPr="00D74C44">
              <w:rPr>
                <w:color w:val="000000"/>
                <w:sz w:val="14"/>
                <w:szCs w:val="14"/>
              </w:rPr>
              <w:t>110000</w:t>
            </w:r>
          </w:p>
        </w:tc>
        <w:tc>
          <w:tcPr>
            <w:tcW w:w="361" w:type="pct"/>
          </w:tcPr>
          <w:p w:rsidR="009E4DD0" w:rsidRPr="00D74C44" w:rsidRDefault="009E4DD0" w:rsidP="004860D2">
            <w:pPr>
              <w:jc w:val="center"/>
              <w:rPr>
                <w:color w:val="000000"/>
                <w:sz w:val="14"/>
                <w:szCs w:val="14"/>
              </w:rPr>
            </w:pPr>
            <w:r w:rsidRPr="00D74C44">
              <w:rPr>
                <w:color w:val="000000"/>
                <w:sz w:val="14"/>
                <w:szCs w:val="14"/>
              </w:rPr>
              <w:t>165380,81</w:t>
            </w:r>
          </w:p>
        </w:tc>
        <w:tc>
          <w:tcPr>
            <w:tcW w:w="316" w:type="pct"/>
          </w:tcPr>
          <w:p w:rsidR="009E4DD0" w:rsidRPr="00D74C44" w:rsidRDefault="009E4DD0" w:rsidP="004860D2">
            <w:pPr>
              <w:jc w:val="center"/>
              <w:rPr>
                <w:color w:val="000000"/>
                <w:sz w:val="14"/>
                <w:szCs w:val="14"/>
              </w:rPr>
            </w:pPr>
          </w:p>
        </w:tc>
        <w:tc>
          <w:tcPr>
            <w:tcW w:w="315" w:type="pct"/>
          </w:tcPr>
          <w:p w:rsidR="009E4DD0" w:rsidRPr="00D74C44" w:rsidRDefault="009E4DD0" w:rsidP="004860D2">
            <w:pPr>
              <w:jc w:val="center"/>
              <w:rPr>
                <w:color w:val="000000"/>
                <w:sz w:val="14"/>
                <w:szCs w:val="14"/>
              </w:rPr>
            </w:pPr>
          </w:p>
        </w:tc>
        <w:tc>
          <w:tcPr>
            <w:tcW w:w="362" w:type="pct"/>
          </w:tcPr>
          <w:p w:rsidR="009E4DD0" w:rsidRPr="00D74C44" w:rsidRDefault="00EC1720" w:rsidP="004860D2">
            <w:pPr>
              <w:jc w:val="center"/>
              <w:rPr>
                <w:color w:val="000000"/>
                <w:sz w:val="14"/>
                <w:szCs w:val="14"/>
              </w:rPr>
            </w:pPr>
            <w:r w:rsidRPr="00D74C44">
              <w:rPr>
                <w:color w:val="000000"/>
                <w:sz w:val="14"/>
                <w:szCs w:val="14"/>
              </w:rPr>
              <w:t>612180,55</w:t>
            </w:r>
          </w:p>
        </w:tc>
      </w:tr>
      <w:tr w:rsidR="009E4DD0" w:rsidRPr="00D74C44" w:rsidTr="00E634B6">
        <w:trPr>
          <w:trHeight w:val="413"/>
        </w:trPr>
        <w:tc>
          <w:tcPr>
            <w:tcW w:w="153" w:type="pct"/>
            <w:vMerge/>
          </w:tcPr>
          <w:p w:rsidR="009E4DD0" w:rsidRPr="00D74C44" w:rsidRDefault="009E4DD0" w:rsidP="0073181F">
            <w:pPr>
              <w:jc w:val="center"/>
              <w:rPr>
                <w:color w:val="000000"/>
                <w:sz w:val="14"/>
                <w:szCs w:val="14"/>
              </w:rPr>
            </w:pPr>
          </w:p>
        </w:tc>
        <w:tc>
          <w:tcPr>
            <w:tcW w:w="355" w:type="pct"/>
            <w:vMerge/>
          </w:tcPr>
          <w:p w:rsidR="009E4DD0" w:rsidRPr="00D74C44" w:rsidRDefault="009E4DD0" w:rsidP="0073181F">
            <w:pPr>
              <w:rPr>
                <w:color w:val="000000"/>
                <w:sz w:val="14"/>
                <w:szCs w:val="14"/>
              </w:rPr>
            </w:pPr>
          </w:p>
        </w:tc>
        <w:tc>
          <w:tcPr>
            <w:tcW w:w="354" w:type="pct"/>
            <w:vMerge/>
          </w:tcPr>
          <w:p w:rsidR="009E4DD0" w:rsidRPr="00D74C44" w:rsidRDefault="009E4DD0" w:rsidP="004B58CF">
            <w:pPr>
              <w:rPr>
                <w:color w:val="000000"/>
                <w:sz w:val="14"/>
                <w:szCs w:val="14"/>
              </w:rPr>
            </w:pPr>
          </w:p>
        </w:tc>
        <w:tc>
          <w:tcPr>
            <w:tcW w:w="226" w:type="pct"/>
          </w:tcPr>
          <w:p w:rsidR="009E4DD0" w:rsidRPr="00D74C44" w:rsidRDefault="009E4DD0" w:rsidP="004979C2">
            <w:pPr>
              <w:jc w:val="center"/>
              <w:rPr>
                <w:color w:val="000000"/>
                <w:sz w:val="14"/>
                <w:szCs w:val="14"/>
              </w:rPr>
            </w:pPr>
            <w:r w:rsidRPr="00D74C44">
              <w:rPr>
                <w:color w:val="000000"/>
                <w:sz w:val="14"/>
                <w:szCs w:val="14"/>
              </w:rPr>
              <w:t>815</w:t>
            </w:r>
          </w:p>
        </w:tc>
        <w:tc>
          <w:tcPr>
            <w:tcW w:w="243" w:type="pct"/>
          </w:tcPr>
          <w:p w:rsidR="009E4DD0" w:rsidRPr="00D74C44" w:rsidRDefault="009E4DD0" w:rsidP="004979C2">
            <w:pPr>
              <w:jc w:val="center"/>
              <w:rPr>
                <w:color w:val="000000"/>
                <w:sz w:val="14"/>
                <w:szCs w:val="14"/>
              </w:rPr>
            </w:pPr>
            <w:r w:rsidRPr="00D74C44">
              <w:rPr>
                <w:color w:val="000000"/>
                <w:sz w:val="14"/>
                <w:szCs w:val="14"/>
              </w:rPr>
              <w:t>0409</w:t>
            </w:r>
          </w:p>
        </w:tc>
        <w:tc>
          <w:tcPr>
            <w:tcW w:w="240" w:type="pct"/>
          </w:tcPr>
          <w:p w:rsidR="009E4DD0" w:rsidRPr="00D74C44" w:rsidRDefault="009E4DD0" w:rsidP="004979C2">
            <w:pPr>
              <w:jc w:val="center"/>
              <w:rPr>
                <w:color w:val="000000"/>
                <w:sz w:val="14"/>
                <w:szCs w:val="14"/>
              </w:rPr>
            </w:pPr>
            <w:r w:rsidRPr="00D74C44">
              <w:rPr>
                <w:color w:val="000000"/>
                <w:sz w:val="14"/>
                <w:szCs w:val="14"/>
              </w:rPr>
              <w:t>13Я00 04300</w:t>
            </w:r>
          </w:p>
        </w:tc>
        <w:tc>
          <w:tcPr>
            <w:tcW w:w="282" w:type="pct"/>
          </w:tcPr>
          <w:p w:rsidR="009E4DD0" w:rsidRPr="00D74C44" w:rsidRDefault="009E4DD0" w:rsidP="004979C2">
            <w:pPr>
              <w:pStyle w:val="ConsPlusNormal"/>
              <w:ind w:firstLine="0"/>
              <w:jc w:val="center"/>
              <w:rPr>
                <w:rFonts w:ascii="Times New Roman" w:hAnsi="Times New Roman"/>
                <w:sz w:val="14"/>
                <w:szCs w:val="14"/>
              </w:rPr>
            </w:pPr>
            <w:r w:rsidRPr="00D74C44">
              <w:rPr>
                <w:rFonts w:ascii="Times New Roman" w:hAnsi="Times New Roman"/>
                <w:sz w:val="14"/>
                <w:szCs w:val="14"/>
              </w:rPr>
              <w:t>1300430</w:t>
            </w:r>
          </w:p>
        </w:tc>
        <w:tc>
          <w:tcPr>
            <w:tcW w:w="163" w:type="pct"/>
          </w:tcPr>
          <w:p w:rsidR="009E4DD0" w:rsidRPr="00D74C44" w:rsidRDefault="009E4DD0" w:rsidP="004979C2">
            <w:pPr>
              <w:jc w:val="center"/>
              <w:rPr>
                <w:color w:val="000000"/>
                <w:sz w:val="14"/>
                <w:szCs w:val="14"/>
              </w:rPr>
            </w:pPr>
            <w:r w:rsidRPr="00D74C44">
              <w:rPr>
                <w:color w:val="000000"/>
                <w:sz w:val="14"/>
                <w:szCs w:val="14"/>
              </w:rPr>
              <w:t>200</w:t>
            </w:r>
          </w:p>
        </w:tc>
        <w:tc>
          <w:tcPr>
            <w:tcW w:w="298" w:type="pct"/>
          </w:tcPr>
          <w:p w:rsidR="009E4DD0" w:rsidRPr="00D74C44" w:rsidRDefault="00580B08" w:rsidP="004979C2">
            <w:pPr>
              <w:pStyle w:val="ConsPlusNormal"/>
              <w:ind w:firstLine="0"/>
              <w:jc w:val="center"/>
              <w:rPr>
                <w:rFonts w:ascii="Times New Roman" w:hAnsi="Times New Roman"/>
                <w:sz w:val="14"/>
                <w:szCs w:val="14"/>
              </w:rPr>
            </w:pPr>
            <w:r w:rsidRPr="00D74C44">
              <w:rPr>
                <w:rFonts w:ascii="Times New Roman" w:hAnsi="Times New Roman"/>
                <w:sz w:val="14"/>
                <w:szCs w:val="14"/>
              </w:rPr>
              <w:t>1081119,4</w:t>
            </w:r>
          </w:p>
        </w:tc>
        <w:tc>
          <w:tcPr>
            <w:tcW w:w="340" w:type="pct"/>
          </w:tcPr>
          <w:p w:rsidR="009E4DD0" w:rsidRPr="00D74C44" w:rsidRDefault="009B7183" w:rsidP="004979C2">
            <w:pPr>
              <w:jc w:val="center"/>
              <w:rPr>
                <w:color w:val="000000"/>
                <w:sz w:val="14"/>
                <w:szCs w:val="14"/>
              </w:rPr>
            </w:pPr>
            <w:r w:rsidRPr="00D74C44">
              <w:rPr>
                <w:color w:val="000000"/>
                <w:sz w:val="14"/>
                <w:szCs w:val="14"/>
              </w:rPr>
              <w:t>1158400,51</w:t>
            </w:r>
          </w:p>
        </w:tc>
        <w:tc>
          <w:tcPr>
            <w:tcW w:w="354" w:type="pct"/>
          </w:tcPr>
          <w:p w:rsidR="009E4DD0" w:rsidRPr="00D74C44" w:rsidRDefault="009E4DD0" w:rsidP="004979C2">
            <w:pPr>
              <w:jc w:val="center"/>
              <w:rPr>
                <w:color w:val="000000"/>
                <w:sz w:val="14"/>
                <w:szCs w:val="14"/>
              </w:rPr>
            </w:pPr>
            <w:r w:rsidRPr="00D74C44">
              <w:rPr>
                <w:color w:val="000000"/>
                <w:sz w:val="14"/>
                <w:szCs w:val="14"/>
              </w:rPr>
              <w:t>1348603,5</w:t>
            </w:r>
          </w:p>
        </w:tc>
        <w:tc>
          <w:tcPr>
            <w:tcW w:w="321" w:type="pct"/>
          </w:tcPr>
          <w:p w:rsidR="009E4DD0" w:rsidRPr="00D74C44" w:rsidRDefault="009E4DD0" w:rsidP="004979C2">
            <w:pPr>
              <w:jc w:val="center"/>
              <w:rPr>
                <w:color w:val="000000"/>
                <w:sz w:val="14"/>
                <w:szCs w:val="14"/>
              </w:rPr>
            </w:pPr>
            <w:r w:rsidRPr="00D74C44">
              <w:rPr>
                <w:color w:val="000000"/>
                <w:sz w:val="14"/>
                <w:szCs w:val="14"/>
              </w:rPr>
              <w:t>1221558,6</w:t>
            </w:r>
          </w:p>
        </w:tc>
        <w:tc>
          <w:tcPr>
            <w:tcW w:w="317" w:type="pct"/>
          </w:tcPr>
          <w:p w:rsidR="009E4DD0" w:rsidRPr="00D74C44" w:rsidRDefault="009E4DD0" w:rsidP="004979C2">
            <w:pPr>
              <w:jc w:val="center"/>
              <w:rPr>
                <w:color w:val="000000"/>
                <w:sz w:val="14"/>
                <w:szCs w:val="14"/>
              </w:rPr>
            </w:pPr>
            <w:r w:rsidRPr="00D74C44">
              <w:rPr>
                <w:color w:val="000000"/>
                <w:sz w:val="14"/>
                <w:szCs w:val="14"/>
              </w:rPr>
              <w:t>1478110,4</w:t>
            </w:r>
          </w:p>
        </w:tc>
        <w:tc>
          <w:tcPr>
            <w:tcW w:w="361" w:type="pct"/>
          </w:tcPr>
          <w:p w:rsidR="009E4DD0" w:rsidRPr="00D74C44" w:rsidRDefault="009E4DD0" w:rsidP="004979C2">
            <w:pPr>
              <w:jc w:val="center"/>
              <w:rPr>
                <w:color w:val="000000"/>
                <w:sz w:val="14"/>
                <w:szCs w:val="14"/>
              </w:rPr>
            </w:pPr>
            <w:r w:rsidRPr="00D74C44">
              <w:rPr>
                <w:color w:val="000000"/>
                <w:sz w:val="14"/>
                <w:szCs w:val="14"/>
              </w:rPr>
              <w:t>1522249,19</w:t>
            </w:r>
          </w:p>
        </w:tc>
        <w:tc>
          <w:tcPr>
            <w:tcW w:w="316" w:type="pct"/>
          </w:tcPr>
          <w:p w:rsidR="009E4DD0" w:rsidRPr="00D74C44" w:rsidRDefault="009E4DD0" w:rsidP="004979C2">
            <w:pPr>
              <w:jc w:val="center"/>
              <w:rPr>
                <w:color w:val="000000"/>
                <w:sz w:val="14"/>
                <w:szCs w:val="14"/>
              </w:rPr>
            </w:pPr>
            <w:r w:rsidRPr="00D74C44">
              <w:rPr>
                <w:color w:val="000000"/>
                <w:sz w:val="14"/>
                <w:szCs w:val="14"/>
              </w:rPr>
              <w:t>1687630</w:t>
            </w:r>
          </w:p>
        </w:tc>
        <w:tc>
          <w:tcPr>
            <w:tcW w:w="315" w:type="pct"/>
          </w:tcPr>
          <w:p w:rsidR="009E4DD0" w:rsidRPr="00D74C44" w:rsidRDefault="009E4DD0" w:rsidP="004979C2">
            <w:pPr>
              <w:jc w:val="center"/>
              <w:rPr>
                <w:color w:val="000000"/>
                <w:sz w:val="14"/>
                <w:szCs w:val="14"/>
              </w:rPr>
            </w:pPr>
            <w:r w:rsidRPr="00D74C44">
              <w:rPr>
                <w:color w:val="000000"/>
                <w:sz w:val="14"/>
                <w:szCs w:val="14"/>
              </w:rPr>
              <w:t>1687630</w:t>
            </w:r>
          </w:p>
        </w:tc>
        <w:tc>
          <w:tcPr>
            <w:tcW w:w="362" w:type="pct"/>
          </w:tcPr>
          <w:p w:rsidR="009E4DD0" w:rsidRPr="00D74C44" w:rsidRDefault="00E634B6" w:rsidP="004979C2">
            <w:pPr>
              <w:jc w:val="center"/>
              <w:rPr>
                <w:color w:val="000000"/>
                <w:sz w:val="14"/>
                <w:szCs w:val="14"/>
              </w:rPr>
            </w:pPr>
            <w:r w:rsidRPr="00D74C44">
              <w:rPr>
                <w:color w:val="000000"/>
                <w:sz w:val="14"/>
                <w:szCs w:val="14"/>
              </w:rPr>
              <w:t>11185301,6</w:t>
            </w:r>
          </w:p>
        </w:tc>
      </w:tr>
      <w:tr w:rsidR="009E4DD0" w:rsidRPr="00D74C44" w:rsidTr="00E634B6">
        <w:trPr>
          <w:trHeight w:val="419"/>
        </w:trPr>
        <w:tc>
          <w:tcPr>
            <w:tcW w:w="153" w:type="pct"/>
            <w:vMerge/>
          </w:tcPr>
          <w:p w:rsidR="009E4DD0" w:rsidRPr="00D74C44" w:rsidRDefault="009E4DD0" w:rsidP="0073181F">
            <w:pPr>
              <w:jc w:val="center"/>
              <w:rPr>
                <w:color w:val="000000"/>
                <w:sz w:val="14"/>
                <w:szCs w:val="14"/>
              </w:rPr>
            </w:pPr>
          </w:p>
        </w:tc>
        <w:tc>
          <w:tcPr>
            <w:tcW w:w="355" w:type="pct"/>
            <w:vMerge/>
          </w:tcPr>
          <w:p w:rsidR="009E4DD0" w:rsidRPr="00D74C44" w:rsidRDefault="009E4DD0" w:rsidP="0073181F">
            <w:pPr>
              <w:rPr>
                <w:color w:val="000000"/>
                <w:sz w:val="14"/>
                <w:szCs w:val="14"/>
              </w:rPr>
            </w:pPr>
          </w:p>
        </w:tc>
        <w:tc>
          <w:tcPr>
            <w:tcW w:w="354" w:type="pct"/>
            <w:vMerge/>
          </w:tcPr>
          <w:p w:rsidR="009E4DD0" w:rsidRPr="00D74C44" w:rsidRDefault="009E4DD0" w:rsidP="004B58CF">
            <w:pPr>
              <w:rPr>
                <w:color w:val="000000"/>
                <w:sz w:val="14"/>
                <w:szCs w:val="14"/>
              </w:rPr>
            </w:pPr>
          </w:p>
        </w:tc>
        <w:tc>
          <w:tcPr>
            <w:tcW w:w="226" w:type="pct"/>
          </w:tcPr>
          <w:p w:rsidR="009E4DD0" w:rsidRPr="00D74C44" w:rsidRDefault="009E4DD0" w:rsidP="004979C2">
            <w:pPr>
              <w:jc w:val="center"/>
              <w:rPr>
                <w:color w:val="000000"/>
                <w:sz w:val="14"/>
                <w:szCs w:val="14"/>
              </w:rPr>
            </w:pPr>
            <w:r w:rsidRPr="00D74C44">
              <w:rPr>
                <w:color w:val="000000"/>
                <w:sz w:val="14"/>
                <w:szCs w:val="14"/>
              </w:rPr>
              <w:t>815</w:t>
            </w:r>
          </w:p>
        </w:tc>
        <w:tc>
          <w:tcPr>
            <w:tcW w:w="243" w:type="pct"/>
          </w:tcPr>
          <w:p w:rsidR="009E4DD0" w:rsidRPr="00D74C44" w:rsidRDefault="009E4DD0" w:rsidP="004979C2">
            <w:pPr>
              <w:jc w:val="center"/>
              <w:rPr>
                <w:color w:val="000000"/>
                <w:sz w:val="14"/>
                <w:szCs w:val="14"/>
              </w:rPr>
            </w:pPr>
            <w:r w:rsidRPr="00D74C44">
              <w:rPr>
                <w:color w:val="000000"/>
                <w:sz w:val="14"/>
                <w:szCs w:val="14"/>
              </w:rPr>
              <w:t>0409</w:t>
            </w:r>
          </w:p>
        </w:tc>
        <w:tc>
          <w:tcPr>
            <w:tcW w:w="240" w:type="pct"/>
          </w:tcPr>
          <w:p w:rsidR="009E4DD0" w:rsidRPr="00D74C44" w:rsidRDefault="009E4DD0" w:rsidP="004979C2">
            <w:pPr>
              <w:jc w:val="center"/>
              <w:rPr>
                <w:color w:val="000000"/>
                <w:sz w:val="14"/>
                <w:szCs w:val="14"/>
              </w:rPr>
            </w:pPr>
            <w:r w:rsidRPr="00D74C44">
              <w:rPr>
                <w:color w:val="000000"/>
                <w:sz w:val="14"/>
                <w:szCs w:val="14"/>
              </w:rPr>
              <w:t>13Я00 54200</w:t>
            </w:r>
          </w:p>
        </w:tc>
        <w:tc>
          <w:tcPr>
            <w:tcW w:w="282" w:type="pct"/>
          </w:tcPr>
          <w:p w:rsidR="009E4DD0" w:rsidRPr="00D74C44" w:rsidRDefault="009E4DD0" w:rsidP="004979C2">
            <w:pPr>
              <w:pStyle w:val="ConsPlusNormal"/>
              <w:ind w:firstLine="0"/>
              <w:jc w:val="center"/>
              <w:rPr>
                <w:rFonts w:ascii="Times New Roman" w:hAnsi="Times New Roman"/>
                <w:sz w:val="14"/>
                <w:szCs w:val="14"/>
              </w:rPr>
            </w:pPr>
          </w:p>
        </w:tc>
        <w:tc>
          <w:tcPr>
            <w:tcW w:w="163" w:type="pct"/>
          </w:tcPr>
          <w:p w:rsidR="009E4DD0" w:rsidRPr="00D74C44" w:rsidRDefault="009E4DD0" w:rsidP="004979C2">
            <w:pPr>
              <w:jc w:val="center"/>
              <w:rPr>
                <w:color w:val="000000"/>
                <w:sz w:val="14"/>
                <w:szCs w:val="14"/>
              </w:rPr>
            </w:pPr>
            <w:r w:rsidRPr="00D74C44">
              <w:rPr>
                <w:color w:val="000000"/>
                <w:sz w:val="14"/>
                <w:szCs w:val="14"/>
              </w:rPr>
              <w:t>200</w:t>
            </w:r>
          </w:p>
        </w:tc>
        <w:tc>
          <w:tcPr>
            <w:tcW w:w="298" w:type="pct"/>
          </w:tcPr>
          <w:p w:rsidR="009E4DD0" w:rsidRPr="00D74C44" w:rsidRDefault="009E4DD0" w:rsidP="004860D2">
            <w:pPr>
              <w:pStyle w:val="ConsPlusNormal"/>
              <w:ind w:firstLine="0"/>
              <w:jc w:val="center"/>
              <w:rPr>
                <w:rFonts w:ascii="Times New Roman" w:hAnsi="Times New Roman"/>
                <w:sz w:val="14"/>
                <w:szCs w:val="14"/>
              </w:rPr>
            </w:pPr>
          </w:p>
        </w:tc>
        <w:tc>
          <w:tcPr>
            <w:tcW w:w="340" w:type="pct"/>
          </w:tcPr>
          <w:p w:rsidR="009E4DD0" w:rsidRPr="00D74C44" w:rsidRDefault="009E4DD0" w:rsidP="004860D2">
            <w:pPr>
              <w:jc w:val="center"/>
              <w:rPr>
                <w:color w:val="000000"/>
                <w:sz w:val="14"/>
                <w:szCs w:val="14"/>
              </w:rPr>
            </w:pPr>
            <w:r w:rsidRPr="00D74C44">
              <w:rPr>
                <w:color w:val="000000"/>
                <w:sz w:val="14"/>
                <w:szCs w:val="14"/>
              </w:rPr>
              <w:t>58800</w:t>
            </w:r>
          </w:p>
        </w:tc>
        <w:tc>
          <w:tcPr>
            <w:tcW w:w="354" w:type="pct"/>
          </w:tcPr>
          <w:p w:rsidR="009E4DD0" w:rsidRPr="00D74C44" w:rsidRDefault="009E4DD0" w:rsidP="004860D2">
            <w:pPr>
              <w:jc w:val="center"/>
              <w:rPr>
                <w:color w:val="000000"/>
                <w:sz w:val="14"/>
                <w:szCs w:val="14"/>
              </w:rPr>
            </w:pPr>
          </w:p>
        </w:tc>
        <w:tc>
          <w:tcPr>
            <w:tcW w:w="321" w:type="pct"/>
          </w:tcPr>
          <w:p w:rsidR="009E4DD0" w:rsidRPr="00D74C44" w:rsidRDefault="009E4DD0" w:rsidP="004860D2">
            <w:pPr>
              <w:jc w:val="center"/>
              <w:rPr>
                <w:color w:val="000000"/>
                <w:sz w:val="14"/>
                <w:szCs w:val="14"/>
              </w:rPr>
            </w:pPr>
          </w:p>
        </w:tc>
        <w:tc>
          <w:tcPr>
            <w:tcW w:w="317" w:type="pct"/>
          </w:tcPr>
          <w:p w:rsidR="009E4DD0" w:rsidRPr="00D74C44" w:rsidRDefault="009E4DD0" w:rsidP="004860D2">
            <w:pPr>
              <w:jc w:val="center"/>
              <w:rPr>
                <w:color w:val="000000"/>
                <w:sz w:val="14"/>
                <w:szCs w:val="14"/>
              </w:rPr>
            </w:pPr>
          </w:p>
        </w:tc>
        <w:tc>
          <w:tcPr>
            <w:tcW w:w="361" w:type="pct"/>
          </w:tcPr>
          <w:p w:rsidR="009E4DD0" w:rsidRPr="00D74C44" w:rsidRDefault="009E4DD0" w:rsidP="004860D2">
            <w:pPr>
              <w:jc w:val="center"/>
              <w:rPr>
                <w:color w:val="000000"/>
                <w:sz w:val="14"/>
                <w:szCs w:val="14"/>
              </w:rPr>
            </w:pPr>
          </w:p>
        </w:tc>
        <w:tc>
          <w:tcPr>
            <w:tcW w:w="316" w:type="pct"/>
          </w:tcPr>
          <w:p w:rsidR="009E4DD0" w:rsidRPr="00D74C44" w:rsidRDefault="009E4DD0" w:rsidP="004860D2">
            <w:pPr>
              <w:jc w:val="center"/>
              <w:rPr>
                <w:color w:val="000000"/>
                <w:sz w:val="14"/>
                <w:szCs w:val="14"/>
              </w:rPr>
            </w:pPr>
          </w:p>
        </w:tc>
        <w:tc>
          <w:tcPr>
            <w:tcW w:w="315" w:type="pct"/>
          </w:tcPr>
          <w:p w:rsidR="009E4DD0" w:rsidRPr="00D74C44" w:rsidRDefault="009E4DD0" w:rsidP="004860D2">
            <w:pPr>
              <w:jc w:val="center"/>
              <w:rPr>
                <w:color w:val="000000"/>
                <w:sz w:val="14"/>
                <w:szCs w:val="14"/>
              </w:rPr>
            </w:pPr>
          </w:p>
        </w:tc>
        <w:tc>
          <w:tcPr>
            <w:tcW w:w="362" w:type="pct"/>
          </w:tcPr>
          <w:p w:rsidR="009E4DD0" w:rsidRPr="00D74C44" w:rsidRDefault="009E4DD0" w:rsidP="004860D2">
            <w:pPr>
              <w:jc w:val="center"/>
              <w:rPr>
                <w:color w:val="000000"/>
                <w:sz w:val="14"/>
                <w:szCs w:val="14"/>
              </w:rPr>
            </w:pPr>
            <w:r w:rsidRPr="00D74C44">
              <w:rPr>
                <w:color w:val="000000"/>
                <w:sz w:val="14"/>
                <w:szCs w:val="14"/>
              </w:rPr>
              <w:t>58800</w:t>
            </w:r>
          </w:p>
        </w:tc>
      </w:tr>
      <w:tr w:rsidR="009E4DD0" w:rsidRPr="00D74C44" w:rsidTr="009E4DD0">
        <w:trPr>
          <w:trHeight w:val="275"/>
        </w:trPr>
        <w:tc>
          <w:tcPr>
            <w:tcW w:w="153" w:type="pct"/>
            <w:vMerge w:val="restart"/>
          </w:tcPr>
          <w:p w:rsidR="009E4DD0" w:rsidRPr="00D74C44" w:rsidRDefault="009E4DD0" w:rsidP="0073181F">
            <w:pPr>
              <w:jc w:val="center"/>
              <w:rPr>
                <w:color w:val="000000"/>
                <w:sz w:val="14"/>
                <w:szCs w:val="14"/>
              </w:rPr>
            </w:pPr>
            <w:r w:rsidRPr="00D74C44">
              <w:rPr>
                <w:color w:val="000000"/>
                <w:sz w:val="14"/>
                <w:szCs w:val="14"/>
              </w:rPr>
              <w:t>2.</w:t>
            </w:r>
            <w:r w:rsidRPr="00D74C44">
              <w:rPr>
                <w:color w:val="000000"/>
                <w:sz w:val="14"/>
                <w:szCs w:val="14"/>
                <w:lang w:val="en-US"/>
              </w:rPr>
              <w:t>4</w:t>
            </w:r>
          </w:p>
        </w:tc>
        <w:tc>
          <w:tcPr>
            <w:tcW w:w="355" w:type="pct"/>
            <w:vMerge w:val="restart"/>
          </w:tcPr>
          <w:p w:rsidR="009E4DD0" w:rsidRPr="00D74C44" w:rsidRDefault="009E4DD0" w:rsidP="0073181F">
            <w:pPr>
              <w:rPr>
                <w:color w:val="000000"/>
                <w:sz w:val="14"/>
                <w:szCs w:val="14"/>
              </w:rPr>
            </w:pPr>
            <w:r w:rsidRPr="00D74C44">
              <w:rPr>
                <w:color w:val="000000"/>
                <w:sz w:val="14"/>
                <w:szCs w:val="14"/>
              </w:rPr>
              <w:t>Мероприятие «Предоставление межбюджетных трансфертов бюджетам другого уровня»</w:t>
            </w:r>
          </w:p>
        </w:tc>
        <w:tc>
          <w:tcPr>
            <w:tcW w:w="354" w:type="pct"/>
            <w:vMerge w:val="restart"/>
          </w:tcPr>
          <w:p w:rsidR="009E4DD0" w:rsidRPr="00D74C44" w:rsidRDefault="009E4DD0" w:rsidP="004B58CF">
            <w:pPr>
              <w:rPr>
                <w:color w:val="000000"/>
                <w:sz w:val="14"/>
                <w:szCs w:val="14"/>
              </w:rPr>
            </w:pPr>
            <w:r w:rsidRPr="00D74C44">
              <w:rPr>
                <w:color w:val="000000"/>
                <w:sz w:val="14"/>
                <w:szCs w:val="14"/>
              </w:rPr>
              <w:t>министерство транспорта Кировской области</w:t>
            </w: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jc w:val="center"/>
              <w:rPr>
                <w:color w:val="000000"/>
                <w:sz w:val="14"/>
                <w:szCs w:val="14"/>
              </w:rPr>
            </w:pPr>
            <w:r w:rsidRPr="00D74C44">
              <w:rPr>
                <w:color w:val="000000"/>
                <w:sz w:val="14"/>
                <w:szCs w:val="14"/>
              </w:rPr>
              <w:t>13Я00 15080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1301508</w:t>
            </w:r>
          </w:p>
        </w:tc>
        <w:tc>
          <w:tcPr>
            <w:tcW w:w="163" w:type="pct"/>
          </w:tcPr>
          <w:p w:rsidR="009E4DD0" w:rsidRPr="00D74C44" w:rsidRDefault="009E4DD0" w:rsidP="0073181F">
            <w:pPr>
              <w:jc w:val="center"/>
              <w:rPr>
                <w:color w:val="000000"/>
                <w:sz w:val="14"/>
                <w:szCs w:val="14"/>
              </w:rPr>
            </w:pPr>
            <w:r w:rsidRPr="00D74C44">
              <w:rPr>
                <w:color w:val="000000"/>
                <w:sz w:val="14"/>
                <w:szCs w:val="14"/>
              </w:rPr>
              <w:t>500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804014,57</w:t>
            </w:r>
          </w:p>
        </w:tc>
        <w:tc>
          <w:tcPr>
            <w:tcW w:w="340" w:type="pct"/>
          </w:tcPr>
          <w:p w:rsidR="009E4DD0" w:rsidRPr="00D74C44" w:rsidRDefault="009E4DD0" w:rsidP="00BB3029">
            <w:pPr>
              <w:jc w:val="center"/>
              <w:rPr>
                <w:color w:val="000000"/>
                <w:sz w:val="14"/>
                <w:szCs w:val="14"/>
              </w:rPr>
            </w:pPr>
            <w:r w:rsidRPr="00D74C44">
              <w:rPr>
                <w:color w:val="000000"/>
                <w:sz w:val="14"/>
                <w:szCs w:val="14"/>
              </w:rPr>
              <w:t>1041077,37</w:t>
            </w:r>
          </w:p>
        </w:tc>
        <w:tc>
          <w:tcPr>
            <w:tcW w:w="354" w:type="pct"/>
          </w:tcPr>
          <w:p w:rsidR="009E4DD0" w:rsidRPr="00D74C44" w:rsidRDefault="009E4DD0" w:rsidP="00BB3029">
            <w:pPr>
              <w:jc w:val="center"/>
              <w:rPr>
                <w:color w:val="000000"/>
                <w:sz w:val="14"/>
                <w:szCs w:val="14"/>
              </w:rPr>
            </w:pPr>
            <w:r w:rsidRPr="00D74C44">
              <w:rPr>
                <w:color w:val="000000"/>
                <w:sz w:val="14"/>
                <w:szCs w:val="14"/>
              </w:rPr>
              <w:t>1167039,4</w:t>
            </w:r>
          </w:p>
        </w:tc>
        <w:tc>
          <w:tcPr>
            <w:tcW w:w="321" w:type="pct"/>
          </w:tcPr>
          <w:p w:rsidR="009E4DD0" w:rsidRPr="00D74C44" w:rsidRDefault="009E4DD0" w:rsidP="00BB3029">
            <w:pPr>
              <w:jc w:val="center"/>
              <w:rPr>
                <w:color w:val="000000"/>
                <w:sz w:val="14"/>
                <w:szCs w:val="14"/>
              </w:rPr>
            </w:pPr>
            <w:r w:rsidRPr="00D74C44">
              <w:rPr>
                <w:color w:val="000000"/>
                <w:sz w:val="14"/>
                <w:szCs w:val="14"/>
              </w:rPr>
              <w:t>944667</w:t>
            </w:r>
          </w:p>
        </w:tc>
        <w:tc>
          <w:tcPr>
            <w:tcW w:w="317" w:type="pct"/>
          </w:tcPr>
          <w:p w:rsidR="009E4DD0" w:rsidRPr="00D74C44" w:rsidRDefault="009E4DD0" w:rsidP="00BB3029">
            <w:pPr>
              <w:jc w:val="center"/>
              <w:rPr>
                <w:color w:val="000000"/>
                <w:sz w:val="14"/>
                <w:szCs w:val="14"/>
              </w:rPr>
            </w:pPr>
            <w:r w:rsidRPr="00D74C44">
              <w:rPr>
                <w:color w:val="000000"/>
                <w:sz w:val="14"/>
                <w:szCs w:val="14"/>
              </w:rPr>
              <w:t>944667</w:t>
            </w:r>
          </w:p>
        </w:tc>
        <w:tc>
          <w:tcPr>
            <w:tcW w:w="361" w:type="pct"/>
          </w:tcPr>
          <w:p w:rsidR="009E4DD0" w:rsidRPr="00D74C44" w:rsidRDefault="009E4DD0" w:rsidP="00BB3029">
            <w:pPr>
              <w:jc w:val="center"/>
              <w:rPr>
                <w:color w:val="000000"/>
                <w:sz w:val="14"/>
                <w:szCs w:val="14"/>
              </w:rPr>
            </w:pPr>
            <w:r w:rsidRPr="00D74C44">
              <w:rPr>
                <w:color w:val="000000"/>
                <w:sz w:val="14"/>
                <w:szCs w:val="14"/>
              </w:rPr>
              <w:t>944667</w:t>
            </w:r>
          </w:p>
        </w:tc>
        <w:tc>
          <w:tcPr>
            <w:tcW w:w="316" w:type="pct"/>
          </w:tcPr>
          <w:p w:rsidR="009E4DD0" w:rsidRPr="00D74C44" w:rsidRDefault="009E4DD0" w:rsidP="00BB3029">
            <w:pPr>
              <w:jc w:val="center"/>
              <w:rPr>
                <w:color w:val="000000"/>
                <w:sz w:val="14"/>
                <w:szCs w:val="14"/>
              </w:rPr>
            </w:pPr>
            <w:r w:rsidRPr="00D74C44">
              <w:rPr>
                <w:color w:val="000000"/>
                <w:sz w:val="14"/>
                <w:szCs w:val="14"/>
              </w:rPr>
              <w:t>944667</w:t>
            </w:r>
          </w:p>
        </w:tc>
        <w:tc>
          <w:tcPr>
            <w:tcW w:w="315" w:type="pct"/>
          </w:tcPr>
          <w:p w:rsidR="009E4DD0" w:rsidRPr="00D74C44" w:rsidRDefault="009E4DD0" w:rsidP="00BB3029">
            <w:pPr>
              <w:jc w:val="center"/>
              <w:rPr>
                <w:color w:val="000000"/>
                <w:sz w:val="14"/>
                <w:szCs w:val="14"/>
              </w:rPr>
            </w:pPr>
            <w:r w:rsidRPr="00D74C44">
              <w:rPr>
                <w:color w:val="000000"/>
                <w:sz w:val="14"/>
                <w:szCs w:val="14"/>
              </w:rPr>
              <w:t>944667</w:t>
            </w:r>
          </w:p>
        </w:tc>
        <w:tc>
          <w:tcPr>
            <w:tcW w:w="362" w:type="pct"/>
          </w:tcPr>
          <w:p w:rsidR="009E4DD0" w:rsidRPr="00D74C44" w:rsidRDefault="009E4DD0" w:rsidP="00BB3029">
            <w:pPr>
              <w:jc w:val="center"/>
              <w:rPr>
                <w:color w:val="000000"/>
                <w:sz w:val="14"/>
                <w:szCs w:val="14"/>
              </w:rPr>
            </w:pPr>
            <w:r w:rsidRPr="00D74C44">
              <w:rPr>
                <w:color w:val="000000"/>
                <w:sz w:val="14"/>
                <w:szCs w:val="14"/>
              </w:rPr>
              <w:t>7735466,34</w:t>
            </w:r>
          </w:p>
        </w:tc>
      </w:tr>
      <w:tr w:rsidR="009E4DD0" w:rsidRPr="00D74C44" w:rsidTr="009E4DD0">
        <w:trPr>
          <w:trHeight w:val="920"/>
        </w:trPr>
        <w:tc>
          <w:tcPr>
            <w:tcW w:w="153" w:type="pct"/>
            <w:vMerge/>
          </w:tcPr>
          <w:p w:rsidR="009E4DD0" w:rsidRPr="00D74C44" w:rsidRDefault="009E4DD0" w:rsidP="0073181F">
            <w:pPr>
              <w:jc w:val="center"/>
              <w:rPr>
                <w:color w:val="000000"/>
                <w:sz w:val="14"/>
                <w:szCs w:val="14"/>
              </w:rPr>
            </w:pPr>
          </w:p>
        </w:tc>
        <w:tc>
          <w:tcPr>
            <w:tcW w:w="355" w:type="pct"/>
            <w:vMerge/>
          </w:tcPr>
          <w:p w:rsidR="009E4DD0" w:rsidRPr="00D74C44" w:rsidRDefault="009E4DD0" w:rsidP="0073181F">
            <w:pPr>
              <w:rPr>
                <w:color w:val="000000"/>
                <w:sz w:val="14"/>
                <w:szCs w:val="14"/>
              </w:rPr>
            </w:pPr>
          </w:p>
        </w:tc>
        <w:tc>
          <w:tcPr>
            <w:tcW w:w="354" w:type="pct"/>
            <w:vMerge/>
          </w:tcPr>
          <w:p w:rsidR="009E4DD0" w:rsidRPr="00D74C44" w:rsidRDefault="009E4DD0" w:rsidP="004B58CF">
            <w:pPr>
              <w:rPr>
                <w:color w:val="000000"/>
                <w:sz w:val="14"/>
                <w:szCs w:val="14"/>
              </w:rPr>
            </w:pPr>
          </w:p>
        </w:tc>
        <w:tc>
          <w:tcPr>
            <w:tcW w:w="226" w:type="pct"/>
          </w:tcPr>
          <w:p w:rsidR="009E4DD0" w:rsidRPr="00D74C44" w:rsidRDefault="009E4DD0" w:rsidP="00BB3029">
            <w:pPr>
              <w:jc w:val="center"/>
              <w:rPr>
                <w:color w:val="000000"/>
                <w:sz w:val="14"/>
                <w:szCs w:val="14"/>
              </w:rPr>
            </w:pPr>
            <w:r w:rsidRPr="00D74C44">
              <w:rPr>
                <w:color w:val="000000"/>
                <w:sz w:val="14"/>
                <w:szCs w:val="14"/>
              </w:rPr>
              <w:t>000</w:t>
            </w:r>
          </w:p>
        </w:tc>
        <w:tc>
          <w:tcPr>
            <w:tcW w:w="243" w:type="pct"/>
          </w:tcPr>
          <w:p w:rsidR="009E4DD0" w:rsidRPr="00D74C44" w:rsidRDefault="009E4DD0" w:rsidP="00BB3029">
            <w:pPr>
              <w:jc w:val="center"/>
              <w:rPr>
                <w:color w:val="000000"/>
                <w:sz w:val="14"/>
                <w:szCs w:val="14"/>
              </w:rPr>
            </w:pPr>
            <w:r w:rsidRPr="00D74C44">
              <w:rPr>
                <w:color w:val="000000"/>
                <w:sz w:val="14"/>
                <w:szCs w:val="14"/>
              </w:rPr>
              <w:t>0000</w:t>
            </w:r>
          </w:p>
        </w:tc>
        <w:tc>
          <w:tcPr>
            <w:tcW w:w="240" w:type="pct"/>
          </w:tcPr>
          <w:p w:rsidR="009E4DD0" w:rsidRPr="00D74C44" w:rsidRDefault="009E4DD0" w:rsidP="00BB3029">
            <w:pPr>
              <w:jc w:val="center"/>
              <w:rPr>
                <w:color w:val="000000"/>
                <w:sz w:val="14"/>
                <w:szCs w:val="14"/>
              </w:rPr>
            </w:pPr>
            <w:r w:rsidRPr="00D74C44">
              <w:rPr>
                <w:color w:val="000000"/>
                <w:sz w:val="14"/>
                <w:szCs w:val="14"/>
              </w:rPr>
              <w:t>00000 00000</w:t>
            </w:r>
          </w:p>
        </w:tc>
        <w:tc>
          <w:tcPr>
            <w:tcW w:w="282"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9E4DD0" w:rsidRPr="00D74C44" w:rsidRDefault="0036689D" w:rsidP="00BB3029">
            <w:pPr>
              <w:jc w:val="center"/>
              <w:rPr>
                <w:color w:val="000000"/>
                <w:sz w:val="14"/>
                <w:szCs w:val="14"/>
              </w:rPr>
            </w:pPr>
            <w:r w:rsidRPr="00D74C44">
              <w:rPr>
                <w:color w:val="000000"/>
                <w:sz w:val="14"/>
                <w:szCs w:val="14"/>
              </w:rPr>
              <w:t>000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59260,5</w:t>
            </w:r>
          </w:p>
        </w:tc>
        <w:tc>
          <w:tcPr>
            <w:tcW w:w="340" w:type="pct"/>
          </w:tcPr>
          <w:p w:rsidR="009E4DD0" w:rsidRPr="00D74C44" w:rsidRDefault="009E4DD0" w:rsidP="00BB3029">
            <w:pPr>
              <w:jc w:val="center"/>
              <w:rPr>
                <w:color w:val="000000"/>
                <w:sz w:val="14"/>
                <w:szCs w:val="14"/>
              </w:rPr>
            </w:pPr>
            <w:r w:rsidRPr="00D74C44">
              <w:rPr>
                <w:color w:val="000000"/>
                <w:sz w:val="14"/>
                <w:szCs w:val="14"/>
              </w:rPr>
              <w:t>120059,66</w:t>
            </w:r>
          </w:p>
        </w:tc>
        <w:tc>
          <w:tcPr>
            <w:tcW w:w="354" w:type="pct"/>
          </w:tcPr>
          <w:p w:rsidR="009E4DD0" w:rsidRPr="00D74C44" w:rsidRDefault="009E4DD0" w:rsidP="00BB3029">
            <w:pPr>
              <w:jc w:val="center"/>
              <w:rPr>
                <w:color w:val="000000"/>
                <w:sz w:val="14"/>
                <w:szCs w:val="14"/>
              </w:rPr>
            </w:pPr>
            <w:r w:rsidRPr="00D74C44">
              <w:rPr>
                <w:color w:val="000000"/>
                <w:sz w:val="14"/>
                <w:szCs w:val="14"/>
              </w:rPr>
              <w:t>75512,05</w:t>
            </w:r>
          </w:p>
        </w:tc>
        <w:tc>
          <w:tcPr>
            <w:tcW w:w="321" w:type="pct"/>
          </w:tcPr>
          <w:p w:rsidR="009E4DD0" w:rsidRPr="00D74C44" w:rsidRDefault="009E4DD0" w:rsidP="00BB3029">
            <w:pPr>
              <w:jc w:val="center"/>
              <w:rPr>
                <w:color w:val="000000"/>
                <w:sz w:val="14"/>
                <w:szCs w:val="14"/>
              </w:rPr>
            </w:pPr>
            <w:r w:rsidRPr="00D74C44">
              <w:rPr>
                <w:color w:val="000000"/>
                <w:sz w:val="14"/>
                <w:szCs w:val="14"/>
              </w:rPr>
              <w:t>49720,0</w:t>
            </w:r>
          </w:p>
        </w:tc>
        <w:tc>
          <w:tcPr>
            <w:tcW w:w="317" w:type="pct"/>
          </w:tcPr>
          <w:p w:rsidR="009E4DD0" w:rsidRPr="00D74C44" w:rsidRDefault="009E4DD0" w:rsidP="00BB3029">
            <w:pPr>
              <w:jc w:val="center"/>
              <w:rPr>
                <w:color w:val="000000"/>
                <w:sz w:val="14"/>
                <w:szCs w:val="14"/>
              </w:rPr>
            </w:pPr>
            <w:r w:rsidRPr="00D74C44">
              <w:rPr>
                <w:color w:val="000000"/>
                <w:sz w:val="14"/>
                <w:szCs w:val="14"/>
              </w:rPr>
              <w:t>49720,0</w:t>
            </w:r>
          </w:p>
        </w:tc>
        <w:tc>
          <w:tcPr>
            <w:tcW w:w="361" w:type="pct"/>
          </w:tcPr>
          <w:p w:rsidR="009E4DD0" w:rsidRPr="00D74C44" w:rsidRDefault="009E4DD0" w:rsidP="00BB3029">
            <w:pPr>
              <w:jc w:val="center"/>
              <w:rPr>
                <w:color w:val="000000"/>
                <w:sz w:val="14"/>
                <w:szCs w:val="14"/>
              </w:rPr>
            </w:pPr>
            <w:r w:rsidRPr="00D74C44">
              <w:rPr>
                <w:color w:val="000000"/>
                <w:sz w:val="14"/>
                <w:szCs w:val="14"/>
              </w:rPr>
              <w:t>49720,0</w:t>
            </w:r>
          </w:p>
        </w:tc>
        <w:tc>
          <w:tcPr>
            <w:tcW w:w="316" w:type="pct"/>
          </w:tcPr>
          <w:p w:rsidR="009E4DD0" w:rsidRPr="00D74C44" w:rsidRDefault="009E4DD0" w:rsidP="00BB3029">
            <w:pPr>
              <w:jc w:val="center"/>
              <w:rPr>
                <w:color w:val="000000"/>
                <w:sz w:val="14"/>
                <w:szCs w:val="14"/>
              </w:rPr>
            </w:pPr>
            <w:r w:rsidRPr="00D74C44">
              <w:rPr>
                <w:color w:val="000000"/>
                <w:sz w:val="14"/>
                <w:szCs w:val="14"/>
              </w:rPr>
              <w:t>49720,0</w:t>
            </w:r>
          </w:p>
        </w:tc>
        <w:tc>
          <w:tcPr>
            <w:tcW w:w="315" w:type="pct"/>
          </w:tcPr>
          <w:p w:rsidR="009E4DD0" w:rsidRPr="00D74C44" w:rsidRDefault="009E4DD0" w:rsidP="00BB3029">
            <w:pPr>
              <w:ind w:right="-94"/>
              <w:jc w:val="center"/>
              <w:rPr>
                <w:color w:val="000000"/>
                <w:sz w:val="14"/>
                <w:szCs w:val="14"/>
              </w:rPr>
            </w:pPr>
            <w:r w:rsidRPr="00D74C44">
              <w:rPr>
                <w:color w:val="000000"/>
                <w:sz w:val="14"/>
                <w:szCs w:val="14"/>
              </w:rPr>
              <w:t>49720,0</w:t>
            </w:r>
          </w:p>
        </w:tc>
        <w:tc>
          <w:tcPr>
            <w:tcW w:w="362" w:type="pct"/>
          </w:tcPr>
          <w:p w:rsidR="009E4DD0" w:rsidRPr="00D74C44" w:rsidRDefault="009E4DD0" w:rsidP="00BB3029">
            <w:pPr>
              <w:jc w:val="center"/>
              <w:rPr>
                <w:color w:val="000000"/>
                <w:sz w:val="14"/>
                <w:szCs w:val="14"/>
              </w:rPr>
            </w:pPr>
            <w:r w:rsidRPr="00D74C44">
              <w:rPr>
                <w:color w:val="000000"/>
                <w:sz w:val="14"/>
                <w:szCs w:val="14"/>
              </w:rPr>
              <w:t>503432,21</w:t>
            </w:r>
          </w:p>
        </w:tc>
      </w:tr>
      <w:tr w:rsidR="004134B5" w:rsidRPr="00D74C44" w:rsidTr="00621078">
        <w:trPr>
          <w:trHeight w:val="372"/>
        </w:trPr>
        <w:tc>
          <w:tcPr>
            <w:tcW w:w="153" w:type="pct"/>
            <w:vMerge w:val="restart"/>
          </w:tcPr>
          <w:p w:rsidR="004134B5" w:rsidRPr="00D74C44" w:rsidRDefault="004134B5" w:rsidP="0073181F">
            <w:pPr>
              <w:jc w:val="center"/>
              <w:rPr>
                <w:color w:val="000000"/>
                <w:sz w:val="14"/>
                <w:szCs w:val="14"/>
              </w:rPr>
            </w:pPr>
            <w:r w:rsidRPr="00D74C44">
              <w:rPr>
                <w:color w:val="000000"/>
                <w:sz w:val="14"/>
                <w:szCs w:val="14"/>
              </w:rPr>
              <w:t>3</w:t>
            </w:r>
          </w:p>
        </w:tc>
        <w:tc>
          <w:tcPr>
            <w:tcW w:w="355" w:type="pct"/>
            <w:vMerge w:val="restart"/>
          </w:tcPr>
          <w:p w:rsidR="004134B5" w:rsidRPr="00D74C44" w:rsidRDefault="004134B5" w:rsidP="0073181F">
            <w:pPr>
              <w:rPr>
                <w:color w:val="000000"/>
                <w:sz w:val="14"/>
                <w:szCs w:val="14"/>
              </w:rPr>
            </w:pPr>
            <w:r w:rsidRPr="00D74C44">
              <w:rPr>
                <w:color w:val="000000"/>
                <w:sz w:val="14"/>
                <w:szCs w:val="14"/>
              </w:rPr>
              <w:t>Отдельное мероприятие «Управление дорожным хозяйством Кировской области»</w:t>
            </w:r>
          </w:p>
        </w:tc>
        <w:tc>
          <w:tcPr>
            <w:tcW w:w="354" w:type="pct"/>
            <w:vMerge w:val="restart"/>
          </w:tcPr>
          <w:p w:rsidR="004134B5" w:rsidRPr="00D74C44" w:rsidRDefault="004134B5" w:rsidP="004B58CF">
            <w:pPr>
              <w:rPr>
                <w:color w:val="000000"/>
                <w:sz w:val="14"/>
                <w:szCs w:val="14"/>
              </w:rPr>
            </w:pPr>
            <w:r w:rsidRPr="00D74C44">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4134B5" w:rsidRPr="00D74C44" w:rsidRDefault="004134B5" w:rsidP="0073181F">
            <w:pPr>
              <w:jc w:val="center"/>
              <w:rPr>
                <w:color w:val="000000"/>
                <w:sz w:val="14"/>
                <w:szCs w:val="14"/>
              </w:rPr>
            </w:pPr>
            <w:r w:rsidRPr="00D74C44">
              <w:rPr>
                <w:color w:val="000000"/>
                <w:sz w:val="14"/>
                <w:szCs w:val="14"/>
              </w:rPr>
              <w:t>815</w:t>
            </w:r>
          </w:p>
        </w:tc>
        <w:tc>
          <w:tcPr>
            <w:tcW w:w="243" w:type="pct"/>
          </w:tcPr>
          <w:p w:rsidR="004134B5" w:rsidRPr="00D74C44" w:rsidRDefault="004134B5" w:rsidP="0073181F">
            <w:pPr>
              <w:jc w:val="center"/>
              <w:rPr>
                <w:color w:val="000000"/>
                <w:sz w:val="14"/>
                <w:szCs w:val="14"/>
              </w:rPr>
            </w:pPr>
            <w:r w:rsidRPr="00D74C44">
              <w:rPr>
                <w:color w:val="000000"/>
                <w:sz w:val="14"/>
                <w:szCs w:val="14"/>
              </w:rPr>
              <w:t>0409</w:t>
            </w:r>
          </w:p>
        </w:tc>
        <w:tc>
          <w:tcPr>
            <w:tcW w:w="240" w:type="pct"/>
          </w:tcPr>
          <w:p w:rsidR="004134B5" w:rsidRPr="00D74C44" w:rsidRDefault="004134B5" w:rsidP="0073181F">
            <w:pPr>
              <w:jc w:val="center"/>
              <w:rPr>
                <w:color w:val="000000"/>
                <w:sz w:val="14"/>
                <w:szCs w:val="14"/>
              </w:rPr>
            </w:pPr>
            <w:r w:rsidRPr="00D74C44">
              <w:rPr>
                <w:color w:val="000000"/>
                <w:sz w:val="14"/>
                <w:szCs w:val="14"/>
              </w:rPr>
              <w:t>13Я00 02110</w:t>
            </w:r>
          </w:p>
        </w:tc>
        <w:tc>
          <w:tcPr>
            <w:tcW w:w="282" w:type="pct"/>
          </w:tcPr>
          <w:p w:rsidR="004134B5" w:rsidRPr="00D74C44" w:rsidRDefault="004134B5" w:rsidP="0073181F">
            <w:pPr>
              <w:pStyle w:val="ConsPlusNormal"/>
              <w:ind w:firstLine="0"/>
              <w:jc w:val="center"/>
              <w:rPr>
                <w:rFonts w:ascii="Times New Roman" w:hAnsi="Times New Roman"/>
                <w:sz w:val="14"/>
                <w:szCs w:val="14"/>
              </w:rPr>
            </w:pPr>
            <w:r w:rsidRPr="00D74C44">
              <w:rPr>
                <w:rFonts w:ascii="Times New Roman" w:hAnsi="Times New Roman"/>
                <w:sz w:val="14"/>
                <w:szCs w:val="14"/>
              </w:rPr>
              <w:t>0000000</w:t>
            </w:r>
          </w:p>
        </w:tc>
        <w:tc>
          <w:tcPr>
            <w:tcW w:w="163" w:type="pct"/>
          </w:tcPr>
          <w:p w:rsidR="004134B5" w:rsidRPr="00D74C44" w:rsidRDefault="004134B5" w:rsidP="0073181F">
            <w:pPr>
              <w:jc w:val="center"/>
              <w:rPr>
                <w:color w:val="000000"/>
                <w:sz w:val="14"/>
                <w:szCs w:val="14"/>
              </w:rPr>
            </w:pPr>
            <w:r w:rsidRPr="00D74C44">
              <w:rPr>
                <w:color w:val="000000"/>
                <w:sz w:val="14"/>
                <w:szCs w:val="14"/>
              </w:rPr>
              <w:t>000</w:t>
            </w:r>
          </w:p>
        </w:tc>
        <w:tc>
          <w:tcPr>
            <w:tcW w:w="298" w:type="pct"/>
          </w:tcPr>
          <w:p w:rsidR="004134B5" w:rsidRPr="00D74C44" w:rsidRDefault="004134B5" w:rsidP="0073181F">
            <w:pPr>
              <w:pStyle w:val="ConsPlusNormal"/>
              <w:ind w:firstLine="0"/>
              <w:jc w:val="center"/>
              <w:rPr>
                <w:rFonts w:ascii="Times New Roman" w:hAnsi="Times New Roman"/>
                <w:sz w:val="14"/>
                <w:szCs w:val="14"/>
              </w:rPr>
            </w:pPr>
            <w:r w:rsidRPr="00D74C44">
              <w:rPr>
                <w:rFonts w:ascii="Times New Roman" w:hAnsi="Times New Roman"/>
                <w:sz w:val="14"/>
                <w:szCs w:val="14"/>
              </w:rPr>
              <w:t>44347,44</w:t>
            </w:r>
          </w:p>
        </w:tc>
        <w:tc>
          <w:tcPr>
            <w:tcW w:w="340" w:type="pct"/>
          </w:tcPr>
          <w:p w:rsidR="004134B5" w:rsidRPr="00D74C44" w:rsidRDefault="004134B5" w:rsidP="00DF72CC">
            <w:pPr>
              <w:jc w:val="center"/>
              <w:rPr>
                <w:color w:val="000000"/>
                <w:sz w:val="14"/>
                <w:szCs w:val="14"/>
              </w:rPr>
            </w:pPr>
            <w:r w:rsidRPr="00DF72CC">
              <w:rPr>
                <w:color w:val="000000"/>
                <w:sz w:val="14"/>
                <w:szCs w:val="14"/>
              </w:rPr>
              <w:t>43886,9</w:t>
            </w:r>
            <w:r w:rsidR="00DF72CC" w:rsidRPr="00DF72CC">
              <w:rPr>
                <w:color w:val="000000"/>
                <w:sz w:val="14"/>
                <w:szCs w:val="14"/>
              </w:rPr>
              <w:t>4</w:t>
            </w:r>
          </w:p>
        </w:tc>
        <w:tc>
          <w:tcPr>
            <w:tcW w:w="354" w:type="pct"/>
          </w:tcPr>
          <w:p w:rsidR="004134B5" w:rsidRPr="00D74C44" w:rsidRDefault="004134B5" w:rsidP="0073181F">
            <w:pPr>
              <w:jc w:val="center"/>
              <w:rPr>
                <w:color w:val="000000"/>
                <w:sz w:val="14"/>
                <w:szCs w:val="14"/>
              </w:rPr>
            </w:pPr>
            <w:r w:rsidRPr="00D74C44">
              <w:rPr>
                <w:color w:val="000000"/>
                <w:sz w:val="14"/>
                <w:szCs w:val="14"/>
              </w:rPr>
              <w:t>49040,4</w:t>
            </w:r>
          </w:p>
        </w:tc>
        <w:tc>
          <w:tcPr>
            <w:tcW w:w="321" w:type="pct"/>
          </w:tcPr>
          <w:p w:rsidR="004134B5" w:rsidRPr="00D74C44" w:rsidRDefault="004134B5" w:rsidP="0073181F">
            <w:pPr>
              <w:jc w:val="center"/>
              <w:rPr>
                <w:color w:val="000000"/>
                <w:sz w:val="14"/>
                <w:szCs w:val="14"/>
              </w:rPr>
            </w:pPr>
            <w:r w:rsidRPr="00D74C44">
              <w:rPr>
                <w:color w:val="000000"/>
                <w:sz w:val="14"/>
                <w:szCs w:val="14"/>
              </w:rPr>
              <w:t>42794,2</w:t>
            </w:r>
          </w:p>
        </w:tc>
        <w:tc>
          <w:tcPr>
            <w:tcW w:w="317" w:type="pct"/>
          </w:tcPr>
          <w:p w:rsidR="004134B5" w:rsidRPr="00D74C44" w:rsidRDefault="004134B5" w:rsidP="0073181F">
            <w:pPr>
              <w:jc w:val="center"/>
              <w:rPr>
                <w:color w:val="000000"/>
                <w:sz w:val="14"/>
                <w:szCs w:val="14"/>
              </w:rPr>
            </w:pPr>
            <w:r w:rsidRPr="00D74C44">
              <w:rPr>
                <w:color w:val="000000"/>
                <w:sz w:val="14"/>
                <w:szCs w:val="14"/>
              </w:rPr>
              <w:t>42841,3</w:t>
            </w:r>
          </w:p>
        </w:tc>
        <w:tc>
          <w:tcPr>
            <w:tcW w:w="361" w:type="pct"/>
          </w:tcPr>
          <w:p w:rsidR="004134B5" w:rsidRPr="00D74C44" w:rsidRDefault="004134B5" w:rsidP="0073181F">
            <w:pPr>
              <w:jc w:val="center"/>
              <w:rPr>
                <w:color w:val="000000"/>
                <w:sz w:val="14"/>
                <w:szCs w:val="14"/>
              </w:rPr>
            </w:pPr>
            <w:r w:rsidRPr="00D74C44">
              <w:rPr>
                <w:color w:val="000000"/>
                <w:sz w:val="14"/>
                <w:szCs w:val="14"/>
              </w:rPr>
              <w:t>47274,0</w:t>
            </w:r>
          </w:p>
        </w:tc>
        <w:tc>
          <w:tcPr>
            <w:tcW w:w="316" w:type="pct"/>
          </w:tcPr>
          <w:p w:rsidR="004134B5" w:rsidRPr="00D74C44" w:rsidRDefault="004134B5" w:rsidP="006A589C">
            <w:pPr>
              <w:jc w:val="center"/>
              <w:rPr>
                <w:color w:val="000000"/>
                <w:sz w:val="14"/>
                <w:szCs w:val="14"/>
              </w:rPr>
            </w:pPr>
            <w:r w:rsidRPr="00D74C44">
              <w:rPr>
                <w:color w:val="000000"/>
                <w:sz w:val="14"/>
                <w:szCs w:val="14"/>
              </w:rPr>
              <w:t>47274,0</w:t>
            </w:r>
          </w:p>
        </w:tc>
        <w:tc>
          <w:tcPr>
            <w:tcW w:w="315" w:type="pct"/>
          </w:tcPr>
          <w:p w:rsidR="004134B5" w:rsidRPr="00D74C44" w:rsidRDefault="004134B5" w:rsidP="006A589C">
            <w:pPr>
              <w:jc w:val="center"/>
              <w:rPr>
                <w:color w:val="000000"/>
                <w:sz w:val="14"/>
                <w:szCs w:val="14"/>
              </w:rPr>
            </w:pPr>
            <w:r w:rsidRPr="00D74C44">
              <w:rPr>
                <w:color w:val="000000"/>
                <w:sz w:val="14"/>
                <w:szCs w:val="14"/>
              </w:rPr>
              <w:t>47274,0</w:t>
            </w:r>
          </w:p>
        </w:tc>
        <w:tc>
          <w:tcPr>
            <w:tcW w:w="362" w:type="pct"/>
          </w:tcPr>
          <w:p w:rsidR="004134B5" w:rsidRPr="00D74C44" w:rsidRDefault="006A589C" w:rsidP="0073181F">
            <w:pPr>
              <w:jc w:val="center"/>
              <w:rPr>
                <w:color w:val="000000"/>
                <w:sz w:val="14"/>
                <w:szCs w:val="14"/>
              </w:rPr>
            </w:pPr>
            <w:r w:rsidRPr="00D74C44">
              <w:rPr>
                <w:color w:val="000000"/>
                <w:sz w:val="14"/>
                <w:szCs w:val="14"/>
              </w:rPr>
              <w:t>364732,28</w:t>
            </w:r>
          </w:p>
        </w:tc>
      </w:tr>
      <w:tr w:rsidR="004134B5" w:rsidRPr="00D74C44" w:rsidTr="00621078">
        <w:trPr>
          <w:trHeight w:val="396"/>
        </w:trPr>
        <w:tc>
          <w:tcPr>
            <w:tcW w:w="153" w:type="pct"/>
            <w:vMerge/>
            <w:vAlign w:val="center"/>
          </w:tcPr>
          <w:p w:rsidR="004134B5" w:rsidRPr="00D74C44" w:rsidRDefault="004134B5" w:rsidP="0073181F">
            <w:pPr>
              <w:rPr>
                <w:color w:val="000000"/>
                <w:sz w:val="14"/>
                <w:szCs w:val="14"/>
              </w:rPr>
            </w:pPr>
          </w:p>
        </w:tc>
        <w:tc>
          <w:tcPr>
            <w:tcW w:w="355" w:type="pct"/>
            <w:vMerge/>
            <w:vAlign w:val="center"/>
          </w:tcPr>
          <w:p w:rsidR="004134B5" w:rsidRPr="00D74C44" w:rsidRDefault="004134B5" w:rsidP="0073181F">
            <w:pPr>
              <w:rPr>
                <w:color w:val="000000"/>
                <w:sz w:val="14"/>
                <w:szCs w:val="14"/>
              </w:rPr>
            </w:pPr>
          </w:p>
        </w:tc>
        <w:tc>
          <w:tcPr>
            <w:tcW w:w="354" w:type="pct"/>
            <w:vMerge/>
            <w:vAlign w:val="center"/>
          </w:tcPr>
          <w:p w:rsidR="004134B5" w:rsidRPr="00D74C44" w:rsidRDefault="004134B5" w:rsidP="004B58CF">
            <w:pPr>
              <w:rPr>
                <w:color w:val="000000"/>
                <w:sz w:val="14"/>
                <w:szCs w:val="14"/>
              </w:rPr>
            </w:pPr>
          </w:p>
        </w:tc>
        <w:tc>
          <w:tcPr>
            <w:tcW w:w="226" w:type="pct"/>
          </w:tcPr>
          <w:p w:rsidR="004134B5" w:rsidRPr="00D74C44" w:rsidRDefault="004134B5" w:rsidP="0073181F">
            <w:pPr>
              <w:jc w:val="center"/>
              <w:rPr>
                <w:color w:val="000000"/>
                <w:sz w:val="14"/>
                <w:szCs w:val="14"/>
              </w:rPr>
            </w:pPr>
            <w:r w:rsidRPr="00D74C44">
              <w:rPr>
                <w:color w:val="000000"/>
                <w:sz w:val="14"/>
                <w:szCs w:val="14"/>
              </w:rPr>
              <w:t>815</w:t>
            </w:r>
          </w:p>
        </w:tc>
        <w:tc>
          <w:tcPr>
            <w:tcW w:w="243" w:type="pct"/>
          </w:tcPr>
          <w:p w:rsidR="004134B5" w:rsidRPr="00D74C44" w:rsidRDefault="004134B5" w:rsidP="0073181F">
            <w:pPr>
              <w:jc w:val="center"/>
              <w:rPr>
                <w:color w:val="000000"/>
                <w:sz w:val="14"/>
                <w:szCs w:val="14"/>
              </w:rPr>
            </w:pPr>
            <w:r w:rsidRPr="00D74C44">
              <w:rPr>
                <w:color w:val="000000"/>
                <w:sz w:val="14"/>
                <w:szCs w:val="14"/>
              </w:rPr>
              <w:t>0409</w:t>
            </w:r>
          </w:p>
        </w:tc>
        <w:tc>
          <w:tcPr>
            <w:tcW w:w="240" w:type="pct"/>
          </w:tcPr>
          <w:p w:rsidR="004134B5" w:rsidRPr="00D74C44" w:rsidRDefault="004134B5" w:rsidP="0073181F">
            <w:pPr>
              <w:jc w:val="center"/>
              <w:rPr>
                <w:color w:val="000000"/>
                <w:sz w:val="14"/>
                <w:szCs w:val="14"/>
              </w:rPr>
            </w:pPr>
            <w:r w:rsidRPr="00D74C44">
              <w:rPr>
                <w:color w:val="000000"/>
                <w:sz w:val="14"/>
                <w:szCs w:val="14"/>
              </w:rPr>
              <w:t>13Я00 02110</w:t>
            </w:r>
          </w:p>
        </w:tc>
        <w:tc>
          <w:tcPr>
            <w:tcW w:w="282" w:type="pct"/>
          </w:tcPr>
          <w:p w:rsidR="004134B5" w:rsidRPr="00D74C44" w:rsidRDefault="004134B5"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1300211</w:t>
            </w:r>
          </w:p>
        </w:tc>
        <w:tc>
          <w:tcPr>
            <w:tcW w:w="163" w:type="pct"/>
          </w:tcPr>
          <w:p w:rsidR="004134B5" w:rsidRPr="00D74C44" w:rsidRDefault="004134B5" w:rsidP="0073181F">
            <w:pPr>
              <w:jc w:val="center"/>
              <w:rPr>
                <w:color w:val="000000"/>
                <w:sz w:val="14"/>
                <w:szCs w:val="14"/>
              </w:rPr>
            </w:pPr>
            <w:r w:rsidRPr="00D74C44">
              <w:rPr>
                <w:color w:val="000000"/>
                <w:sz w:val="14"/>
                <w:szCs w:val="14"/>
              </w:rPr>
              <w:t>100</w:t>
            </w:r>
          </w:p>
        </w:tc>
        <w:tc>
          <w:tcPr>
            <w:tcW w:w="298" w:type="pct"/>
          </w:tcPr>
          <w:p w:rsidR="004134B5" w:rsidRPr="00D74C44" w:rsidRDefault="004134B5" w:rsidP="00BB3029">
            <w:pPr>
              <w:pStyle w:val="ConsPlusNormal"/>
              <w:ind w:firstLine="0"/>
              <w:jc w:val="center"/>
              <w:rPr>
                <w:rFonts w:ascii="Times New Roman" w:hAnsi="Times New Roman"/>
                <w:sz w:val="14"/>
                <w:szCs w:val="14"/>
              </w:rPr>
            </w:pPr>
            <w:r w:rsidRPr="00D74C44">
              <w:rPr>
                <w:rFonts w:ascii="Times New Roman" w:hAnsi="Times New Roman"/>
                <w:sz w:val="14"/>
                <w:szCs w:val="14"/>
              </w:rPr>
              <w:t>34456,46</w:t>
            </w:r>
          </w:p>
        </w:tc>
        <w:tc>
          <w:tcPr>
            <w:tcW w:w="340" w:type="pct"/>
          </w:tcPr>
          <w:p w:rsidR="004134B5" w:rsidRPr="00D74C44" w:rsidRDefault="004134B5" w:rsidP="00BB3029">
            <w:pPr>
              <w:jc w:val="center"/>
              <w:rPr>
                <w:color w:val="000000"/>
                <w:sz w:val="14"/>
                <w:szCs w:val="14"/>
              </w:rPr>
            </w:pPr>
            <w:r w:rsidRPr="00D74C44">
              <w:rPr>
                <w:color w:val="000000"/>
                <w:sz w:val="14"/>
                <w:szCs w:val="14"/>
              </w:rPr>
              <w:t>32352,77</w:t>
            </w:r>
          </w:p>
        </w:tc>
        <w:tc>
          <w:tcPr>
            <w:tcW w:w="354" w:type="pct"/>
          </w:tcPr>
          <w:p w:rsidR="004134B5" w:rsidRPr="00D74C44" w:rsidRDefault="004134B5" w:rsidP="00BB3029">
            <w:pPr>
              <w:jc w:val="center"/>
              <w:rPr>
                <w:color w:val="000000"/>
                <w:sz w:val="14"/>
                <w:szCs w:val="14"/>
              </w:rPr>
            </w:pPr>
            <w:r w:rsidRPr="00D74C44">
              <w:rPr>
                <w:color w:val="000000"/>
                <w:sz w:val="14"/>
                <w:szCs w:val="14"/>
              </w:rPr>
              <w:t>34095</w:t>
            </w:r>
          </w:p>
        </w:tc>
        <w:tc>
          <w:tcPr>
            <w:tcW w:w="321" w:type="pct"/>
          </w:tcPr>
          <w:p w:rsidR="004134B5" w:rsidRPr="00D74C44" w:rsidRDefault="004134B5" w:rsidP="00BB3029">
            <w:pPr>
              <w:jc w:val="center"/>
              <w:rPr>
                <w:color w:val="000000"/>
                <w:sz w:val="14"/>
                <w:szCs w:val="14"/>
              </w:rPr>
            </w:pPr>
            <w:r w:rsidRPr="00D74C44">
              <w:rPr>
                <w:color w:val="000000"/>
                <w:sz w:val="14"/>
                <w:szCs w:val="14"/>
              </w:rPr>
              <w:t>34095</w:t>
            </w:r>
          </w:p>
        </w:tc>
        <w:tc>
          <w:tcPr>
            <w:tcW w:w="317" w:type="pct"/>
          </w:tcPr>
          <w:p w:rsidR="004134B5" w:rsidRPr="00D74C44" w:rsidRDefault="004134B5" w:rsidP="00BB3029">
            <w:pPr>
              <w:jc w:val="center"/>
              <w:rPr>
                <w:color w:val="000000"/>
                <w:sz w:val="14"/>
                <w:szCs w:val="14"/>
              </w:rPr>
            </w:pPr>
            <w:r w:rsidRPr="00D74C44">
              <w:rPr>
                <w:color w:val="000000"/>
                <w:sz w:val="14"/>
                <w:szCs w:val="14"/>
              </w:rPr>
              <w:t>34095</w:t>
            </w:r>
          </w:p>
        </w:tc>
        <w:tc>
          <w:tcPr>
            <w:tcW w:w="361" w:type="pct"/>
          </w:tcPr>
          <w:p w:rsidR="004134B5" w:rsidRPr="00D74C44" w:rsidRDefault="004134B5" w:rsidP="00BB3029">
            <w:pPr>
              <w:jc w:val="center"/>
              <w:rPr>
                <w:color w:val="000000"/>
                <w:sz w:val="14"/>
                <w:szCs w:val="14"/>
              </w:rPr>
            </w:pPr>
            <w:r w:rsidRPr="00D74C44">
              <w:rPr>
                <w:color w:val="000000"/>
                <w:sz w:val="14"/>
                <w:szCs w:val="14"/>
              </w:rPr>
              <w:t>34095</w:t>
            </w:r>
          </w:p>
        </w:tc>
        <w:tc>
          <w:tcPr>
            <w:tcW w:w="316" w:type="pct"/>
          </w:tcPr>
          <w:p w:rsidR="004134B5" w:rsidRPr="00D74C44" w:rsidRDefault="004134B5" w:rsidP="006A589C">
            <w:pPr>
              <w:jc w:val="center"/>
              <w:rPr>
                <w:color w:val="000000"/>
                <w:sz w:val="14"/>
                <w:szCs w:val="14"/>
              </w:rPr>
            </w:pPr>
            <w:r w:rsidRPr="00D74C44">
              <w:rPr>
                <w:color w:val="000000"/>
                <w:sz w:val="14"/>
                <w:szCs w:val="14"/>
              </w:rPr>
              <w:t>34095</w:t>
            </w:r>
          </w:p>
        </w:tc>
        <w:tc>
          <w:tcPr>
            <w:tcW w:w="315" w:type="pct"/>
          </w:tcPr>
          <w:p w:rsidR="004134B5" w:rsidRPr="00D74C44" w:rsidRDefault="004134B5" w:rsidP="006A589C">
            <w:pPr>
              <w:jc w:val="center"/>
              <w:rPr>
                <w:color w:val="000000"/>
                <w:sz w:val="14"/>
                <w:szCs w:val="14"/>
              </w:rPr>
            </w:pPr>
            <w:r w:rsidRPr="00D74C44">
              <w:rPr>
                <w:color w:val="000000"/>
                <w:sz w:val="14"/>
                <w:szCs w:val="14"/>
              </w:rPr>
              <w:t>34095</w:t>
            </w:r>
          </w:p>
        </w:tc>
        <w:tc>
          <w:tcPr>
            <w:tcW w:w="362" w:type="pct"/>
          </w:tcPr>
          <w:p w:rsidR="004134B5" w:rsidRPr="00D74C44" w:rsidRDefault="004134B5" w:rsidP="00BB3029">
            <w:pPr>
              <w:jc w:val="center"/>
              <w:rPr>
                <w:color w:val="000000"/>
                <w:sz w:val="14"/>
                <w:szCs w:val="14"/>
              </w:rPr>
            </w:pPr>
            <w:r w:rsidRPr="00D74C44">
              <w:rPr>
                <w:color w:val="000000"/>
                <w:sz w:val="14"/>
                <w:szCs w:val="14"/>
              </w:rPr>
              <w:t>271379,23</w:t>
            </w:r>
          </w:p>
        </w:tc>
      </w:tr>
      <w:tr w:rsidR="004134B5" w:rsidRPr="00D74C44" w:rsidTr="00621078">
        <w:trPr>
          <w:trHeight w:val="360"/>
        </w:trPr>
        <w:tc>
          <w:tcPr>
            <w:tcW w:w="153" w:type="pct"/>
            <w:vMerge/>
            <w:vAlign w:val="center"/>
          </w:tcPr>
          <w:p w:rsidR="004134B5" w:rsidRPr="00D74C44" w:rsidRDefault="004134B5" w:rsidP="0073181F">
            <w:pPr>
              <w:rPr>
                <w:color w:val="000000"/>
                <w:sz w:val="14"/>
                <w:szCs w:val="14"/>
              </w:rPr>
            </w:pPr>
          </w:p>
        </w:tc>
        <w:tc>
          <w:tcPr>
            <w:tcW w:w="355" w:type="pct"/>
            <w:vMerge/>
            <w:vAlign w:val="center"/>
          </w:tcPr>
          <w:p w:rsidR="004134B5" w:rsidRPr="00D74C44" w:rsidRDefault="004134B5" w:rsidP="0073181F">
            <w:pPr>
              <w:rPr>
                <w:color w:val="000000"/>
                <w:sz w:val="14"/>
                <w:szCs w:val="14"/>
              </w:rPr>
            </w:pPr>
          </w:p>
        </w:tc>
        <w:tc>
          <w:tcPr>
            <w:tcW w:w="354" w:type="pct"/>
            <w:vMerge/>
            <w:vAlign w:val="center"/>
          </w:tcPr>
          <w:p w:rsidR="004134B5" w:rsidRPr="00D74C44" w:rsidRDefault="004134B5" w:rsidP="004B58CF">
            <w:pPr>
              <w:rPr>
                <w:color w:val="000000"/>
                <w:sz w:val="14"/>
                <w:szCs w:val="14"/>
              </w:rPr>
            </w:pPr>
          </w:p>
        </w:tc>
        <w:tc>
          <w:tcPr>
            <w:tcW w:w="226" w:type="pct"/>
          </w:tcPr>
          <w:p w:rsidR="004134B5" w:rsidRPr="00D74C44" w:rsidRDefault="004134B5" w:rsidP="0073181F">
            <w:pPr>
              <w:jc w:val="center"/>
              <w:rPr>
                <w:color w:val="000000"/>
                <w:sz w:val="14"/>
                <w:szCs w:val="14"/>
              </w:rPr>
            </w:pPr>
            <w:r w:rsidRPr="00D74C44">
              <w:rPr>
                <w:color w:val="000000"/>
                <w:sz w:val="14"/>
                <w:szCs w:val="14"/>
              </w:rPr>
              <w:t>815</w:t>
            </w:r>
          </w:p>
        </w:tc>
        <w:tc>
          <w:tcPr>
            <w:tcW w:w="243" w:type="pct"/>
          </w:tcPr>
          <w:p w:rsidR="004134B5" w:rsidRPr="00D74C44" w:rsidRDefault="004134B5" w:rsidP="0073181F">
            <w:pPr>
              <w:jc w:val="center"/>
              <w:rPr>
                <w:color w:val="000000"/>
                <w:sz w:val="14"/>
                <w:szCs w:val="14"/>
              </w:rPr>
            </w:pPr>
            <w:r w:rsidRPr="00D74C44">
              <w:rPr>
                <w:color w:val="000000"/>
                <w:sz w:val="14"/>
                <w:szCs w:val="14"/>
              </w:rPr>
              <w:t>0409</w:t>
            </w:r>
          </w:p>
        </w:tc>
        <w:tc>
          <w:tcPr>
            <w:tcW w:w="240" w:type="pct"/>
          </w:tcPr>
          <w:p w:rsidR="004134B5" w:rsidRPr="00D74C44" w:rsidRDefault="004134B5" w:rsidP="0073181F">
            <w:pPr>
              <w:jc w:val="center"/>
              <w:rPr>
                <w:color w:val="000000"/>
                <w:sz w:val="14"/>
                <w:szCs w:val="14"/>
              </w:rPr>
            </w:pPr>
            <w:r w:rsidRPr="00D74C44">
              <w:rPr>
                <w:color w:val="000000"/>
                <w:sz w:val="14"/>
                <w:szCs w:val="14"/>
              </w:rPr>
              <w:t>13Я00 02110</w:t>
            </w:r>
          </w:p>
        </w:tc>
        <w:tc>
          <w:tcPr>
            <w:tcW w:w="282" w:type="pct"/>
          </w:tcPr>
          <w:p w:rsidR="004134B5" w:rsidRPr="00D74C44" w:rsidRDefault="004134B5"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1300211</w:t>
            </w:r>
          </w:p>
        </w:tc>
        <w:tc>
          <w:tcPr>
            <w:tcW w:w="163" w:type="pct"/>
          </w:tcPr>
          <w:p w:rsidR="004134B5" w:rsidRPr="00D74C44" w:rsidRDefault="004134B5" w:rsidP="0073181F">
            <w:pPr>
              <w:jc w:val="center"/>
              <w:rPr>
                <w:color w:val="000000"/>
                <w:sz w:val="14"/>
                <w:szCs w:val="14"/>
              </w:rPr>
            </w:pPr>
            <w:r w:rsidRPr="00D74C44">
              <w:rPr>
                <w:color w:val="000000"/>
                <w:sz w:val="14"/>
                <w:szCs w:val="14"/>
              </w:rPr>
              <w:t>200</w:t>
            </w:r>
          </w:p>
        </w:tc>
        <w:tc>
          <w:tcPr>
            <w:tcW w:w="298" w:type="pct"/>
          </w:tcPr>
          <w:p w:rsidR="004134B5" w:rsidRPr="00D74C44" w:rsidRDefault="004134B5" w:rsidP="00BB3029">
            <w:pPr>
              <w:pStyle w:val="ConsPlusNormal"/>
              <w:ind w:firstLine="0"/>
              <w:jc w:val="center"/>
              <w:rPr>
                <w:rFonts w:ascii="Times New Roman" w:hAnsi="Times New Roman"/>
                <w:sz w:val="14"/>
                <w:szCs w:val="14"/>
              </w:rPr>
            </w:pPr>
            <w:r w:rsidRPr="00D74C44">
              <w:rPr>
                <w:rFonts w:ascii="Times New Roman" w:hAnsi="Times New Roman"/>
                <w:sz w:val="14"/>
                <w:szCs w:val="14"/>
              </w:rPr>
              <w:t>8839,56</w:t>
            </w:r>
          </w:p>
        </w:tc>
        <w:tc>
          <w:tcPr>
            <w:tcW w:w="340" w:type="pct"/>
          </w:tcPr>
          <w:p w:rsidR="004134B5" w:rsidRPr="00D74C44" w:rsidRDefault="004134B5" w:rsidP="00BB3029">
            <w:pPr>
              <w:jc w:val="center"/>
              <w:rPr>
                <w:color w:val="000000"/>
                <w:sz w:val="14"/>
                <w:szCs w:val="14"/>
              </w:rPr>
            </w:pPr>
            <w:r w:rsidRPr="00D74C44">
              <w:rPr>
                <w:color w:val="000000"/>
                <w:sz w:val="14"/>
                <w:szCs w:val="14"/>
              </w:rPr>
              <w:t>10989,37</w:t>
            </w:r>
          </w:p>
        </w:tc>
        <w:tc>
          <w:tcPr>
            <w:tcW w:w="354" w:type="pct"/>
          </w:tcPr>
          <w:p w:rsidR="004134B5" w:rsidRPr="00D74C44" w:rsidRDefault="004134B5" w:rsidP="00BB3029">
            <w:pPr>
              <w:jc w:val="center"/>
              <w:rPr>
                <w:color w:val="000000"/>
                <w:sz w:val="14"/>
                <w:szCs w:val="14"/>
              </w:rPr>
            </w:pPr>
            <w:r w:rsidRPr="00D74C44">
              <w:rPr>
                <w:color w:val="000000"/>
                <w:sz w:val="14"/>
                <w:szCs w:val="14"/>
              </w:rPr>
              <w:t>12467,7</w:t>
            </w:r>
          </w:p>
        </w:tc>
        <w:tc>
          <w:tcPr>
            <w:tcW w:w="321" w:type="pct"/>
          </w:tcPr>
          <w:p w:rsidR="004134B5" w:rsidRPr="00D74C44" w:rsidRDefault="004134B5" w:rsidP="00BB3029">
            <w:pPr>
              <w:jc w:val="center"/>
              <w:rPr>
                <w:color w:val="000000"/>
                <w:sz w:val="14"/>
                <w:szCs w:val="14"/>
              </w:rPr>
            </w:pPr>
            <w:r w:rsidRPr="00D74C44">
              <w:rPr>
                <w:color w:val="000000"/>
                <w:sz w:val="14"/>
                <w:szCs w:val="14"/>
              </w:rPr>
              <w:t>8261,7</w:t>
            </w:r>
          </w:p>
        </w:tc>
        <w:tc>
          <w:tcPr>
            <w:tcW w:w="317" w:type="pct"/>
          </w:tcPr>
          <w:p w:rsidR="004134B5" w:rsidRPr="00D74C44" w:rsidRDefault="004134B5" w:rsidP="00BB3029">
            <w:pPr>
              <w:jc w:val="center"/>
              <w:rPr>
                <w:color w:val="000000"/>
                <w:sz w:val="14"/>
                <w:szCs w:val="14"/>
              </w:rPr>
            </w:pPr>
            <w:r w:rsidRPr="00D74C44">
              <w:rPr>
                <w:color w:val="000000"/>
                <w:sz w:val="14"/>
                <w:szCs w:val="14"/>
              </w:rPr>
              <w:t>8313,1</w:t>
            </w:r>
          </w:p>
        </w:tc>
        <w:tc>
          <w:tcPr>
            <w:tcW w:w="361" w:type="pct"/>
          </w:tcPr>
          <w:p w:rsidR="004134B5" w:rsidRPr="00D74C44" w:rsidRDefault="004134B5" w:rsidP="00BB3029">
            <w:pPr>
              <w:jc w:val="center"/>
              <w:rPr>
                <w:color w:val="000000"/>
                <w:sz w:val="14"/>
                <w:szCs w:val="14"/>
              </w:rPr>
            </w:pPr>
            <w:r w:rsidRPr="00D74C44">
              <w:rPr>
                <w:color w:val="000000"/>
                <w:sz w:val="14"/>
                <w:szCs w:val="14"/>
              </w:rPr>
              <w:t>12246,5</w:t>
            </w:r>
          </w:p>
        </w:tc>
        <w:tc>
          <w:tcPr>
            <w:tcW w:w="316" w:type="pct"/>
          </w:tcPr>
          <w:p w:rsidR="004134B5" w:rsidRPr="00D74C44" w:rsidRDefault="004134B5" w:rsidP="006A589C">
            <w:pPr>
              <w:jc w:val="center"/>
              <w:rPr>
                <w:color w:val="000000"/>
                <w:sz w:val="14"/>
                <w:szCs w:val="14"/>
              </w:rPr>
            </w:pPr>
            <w:r w:rsidRPr="00D74C44">
              <w:rPr>
                <w:color w:val="000000"/>
                <w:sz w:val="14"/>
                <w:szCs w:val="14"/>
              </w:rPr>
              <w:t>12246,5</w:t>
            </w:r>
          </w:p>
        </w:tc>
        <w:tc>
          <w:tcPr>
            <w:tcW w:w="315" w:type="pct"/>
          </w:tcPr>
          <w:p w:rsidR="004134B5" w:rsidRPr="00D74C44" w:rsidRDefault="004134B5" w:rsidP="006A589C">
            <w:pPr>
              <w:jc w:val="center"/>
              <w:rPr>
                <w:color w:val="000000"/>
                <w:sz w:val="14"/>
                <w:szCs w:val="14"/>
              </w:rPr>
            </w:pPr>
            <w:r w:rsidRPr="00D74C44">
              <w:rPr>
                <w:color w:val="000000"/>
                <w:sz w:val="14"/>
                <w:szCs w:val="14"/>
              </w:rPr>
              <w:t>12246,5</w:t>
            </w:r>
          </w:p>
        </w:tc>
        <w:tc>
          <w:tcPr>
            <w:tcW w:w="362" w:type="pct"/>
          </w:tcPr>
          <w:p w:rsidR="004134B5" w:rsidRPr="00D74C44" w:rsidRDefault="004134B5" w:rsidP="00BB3029">
            <w:pPr>
              <w:jc w:val="center"/>
              <w:rPr>
                <w:color w:val="000000"/>
                <w:sz w:val="14"/>
                <w:szCs w:val="14"/>
              </w:rPr>
            </w:pPr>
            <w:r w:rsidRPr="00D74C44">
              <w:rPr>
                <w:color w:val="000000"/>
                <w:sz w:val="14"/>
                <w:szCs w:val="14"/>
              </w:rPr>
              <w:t>85610,93</w:t>
            </w:r>
          </w:p>
        </w:tc>
      </w:tr>
      <w:tr w:rsidR="004134B5" w:rsidRPr="00D74C44" w:rsidTr="00621078">
        <w:trPr>
          <w:trHeight w:val="408"/>
        </w:trPr>
        <w:tc>
          <w:tcPr>
            <w:tcW w:w="153" w:type="pct"/>
            <w:vMerge/>
            <w:vAlign w:val="center"/>
          </w:tcPr>
          <w:p w:rsidR="004134B5" w:rsidRPr="00D74C44" w:rsidRDefault="004134B5" w:rsidP="0073181F">
            <w:pPr>
              <w:rPr>
                <w:color w:val="000000"/>
                <w:sz w:val="14"/>
                <w:szCs w:val="14"/>
              </w:rPr>
            </w:pPr>
          </w:p>
        </w:tc>
        <w:tc>
          <w:tcPr>
            <w:tcW w:w="355" w:type="pct"/>
            <w:vMerge/>
            <w:vAlign w:val="center"/>
          </w:tcPr>
          <w:p w:rsidR="004134B5" w:rsidRPr="00D74C44" w:rsidRDefault="004134B5" w:rsidP="0073181F">
            <w:pPr>
              <w:rPr>
                <w:color w:val="000000"/>
                <w:sz w:val="14"/>
                <w:szCs w:val="14"/>
              </w:rPr>
            </w:pPr>
          </w:p>
        </w:tc>
        <w:tc>
          <w:tcPr>
            <w:tcW w:w="354" w:type="pct"/>
            <w:vMerge/>
            <w:vAlign w:val="center"/>
          </w:tcPr>
          <w:p w:rsidR="004134B5" w:rsidRPr="00D74C44" w:rsidRDefault="004134B5" w:rsidP="004B58CF">
            <w:pPr>
              <w:rPr>
                <w:color w:val="000000"/>
                <w:sz w:val="14"/>
                <w:szCs w:val="14"/>
              </w:rPr>
            </w:pPr>
          </w:p>
        </w:tc>
        <w:tc>
          <w:tcPr>
            <w:tcW w:w="226" w:type="pct"/>
          </w:tcPr>
          <w:p w:rsidR="004134B5" w:rsidRPr="00D74C44" w:rsidRDefault="004134B5" w:rsidP="0073181F">
            <w:pPr>
              <w:jc w:val="center"/>
              <w:rPr>
                <w:color w:val="000000"/>
                <w:sz w:val="14"/>
                <w:szCs w:val="14"/>
              </w:rPr>
            </w:pPr>
            <w:r w:rsidRPr="00D74C44">
              <w:rPr>
                <w:color w:val="000000"/>
                <w:sz w:val="14"/>
                <w:szCs w:val="14"/>
              </w:rPr>
              <w:t>815</w:t>
            </w:r>
          </w:p>
        </w:tc>
        <w:tc>
          <w:tcPr>
            <w:tcW w:w="243" w:type="pct"/>
          </w:tcPr>
          <w:p w:rsidR="004134B5" w:rsidRPr="00D74C44" w:rsidRDefault="004134B5" w:rsidP="0073181F">
            <w:pPr>
              <w:jc w:val="center"/>
              <w:rPr>
                <w:color w:val="000000"/>
                <w:sz w:val="14"/>
                <w:szCs w:val="14"/>
              </w:rPr>
            </w:pPr>
            <w:r w:rsidRPr="00D74C44">
              <w:rPr>
                <w:color w:val="000000"/>
                <w:sz w:val="14"/>
                <w:szCs w:val="14"/>
              </w:rPr>
              <w:t>0409</w:t>
            </w:r>
          </w:p>
        </w:tc>
        <w:tc>
          <w:tcPr>
            <w:tcW w:w="240" w:type="pct"/>
          </w:tcPr>
          <w:p w:rsidR="004134B5" w:rsidRPr="00D74C44" w:rsidRDefault="004134B5" w:rsidP="0073181F">
            <w:pPr>
              <w:jc w:val="center"/>
              <w:rPr>
                <w:color w:val="000000"/>
                <w:sz w:val="14"/>
                <w:szCs w:val="14"/>
              </w:rPr>
            </w:pPr>
            <w:r w:rsidRPr="00D74C44">
              <w:rPr>
                <w:color w:val="000000"/>
                <w:sz w:val="14"/>
                <w:szCs w:val="14"/>
              </w:rPr>
              <w:t>13Я00 02110</w:t>
            </w:r>
          </w:p>
        </w:tc>
        <w:tc>
          <w:tcPr>
            <w:tcW w:w="282" w:type="pct"/>
          </w:tcPr>
          <w:p w:rsidR="004134B5" w:rsidRPr="00D74C44" w:rsidRDefault="004134B5"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1300211</w:t>
            </w:r>
          </w:p>
        </w:tc>
        <w:tc>
          <w:tcPr>
            <w:tcW w:w="163" w:type="pct"/>
          </w:tcPr>
          <w:p w:rsidR="004134B5" w:rsidRPr="00D74C44" w:rsidRDefault="004134B5" w:rsidP="0073181F">
            <w:pPr>
              <w:jc w:val="center"/>
              <w:rPr>
                <w:color w:val="000000"/>
                <w:sz w:val="14"/>
                <w:szCs w:val="14"/>
              </w:rPr>
            </w:pPr>
            <w:r w:rsidRPr="00D74C44">
              <w:rPr>
                <w:color w:val="000000"/>
                <w:sz w:val="14"/>
                <w:szCs w:val="14"/>
              </w:rPr>
              <w:t>800</w:t>
            </w:r>
          </w:p>
        </w:tc>
        <w:tc>
          <w:tcPr>
            <w:tcW w:w="298" w:type="pct"/>
          </w:tcPr>
          <w:p w:rsidR="004134B5" w:rsidRPr="00D74C44" w:rsidRDefault="004134B5" w:rsidP="00BB3029">
            <w:pPr>
              <w:pStyle w:val="ConsPlusNormal"/>
              <w:ind w:firstLine="0"/>
              <w:jc w:val="center"/>
              <w:rPr>
                <w:rFonts w:ascii="Times New Roman" w:hAnsi="Times New Roman"/>
                <w:sz w:val="14"/>
                <w:szCs w:val="14"/>
              </w:rPr>
            </w:pPr>
            <w:r w:rsidRPr="00D74C44">
              <w:rPr>
                <w:rFonts w:ascii="Times New Roman" w:hAnsi="Times New Roman"/>
                <w:sz w:val="14"/>
                <w:szCs w:val="14"/>
              </w:rPr>
              <w:t>1051,42</w:t>
            </w:r>
          </w:p>
        </w:tc>
        <w:tc>
          <w:tcPr>
            <w:tcW w:w="340" w:type="pct"/>
          </w:tcPr>
          <w:p w:rsidR="004134B5" w:rsidRPr="00D74C44" w:rsidRDefault="004134B5" w:rsidP="00BB3029">
            <w:pPr>
              <w:jc w:val="center"/>
              <w:rPr>
                <w:color w:val="000000"/>
                <w:sz w:val="14"/>
                <w:szCs w:val="14"/>
              </w:rPr>
            </w:pPr>
            <w:r w:rsidRPr="00D74C44">
              <w:rPr>
                <w:color w:val="000000"/>
                <w:sz w:val="14"/>
                <w:szCs w:val="14"/>
              </w:rPr>
              <w:t>544,8</w:t>
            </w:r>
          </w:p>
        </w:tc>
        <w:tc>
          <w:tcPr>
            <w:tcW w:w="354" w:type="pct"/>
          </w:tcPr>
          <w:p w:rsidR="004134B5" w:rsidRPr="00D74C44" w:rsidRDefault="004134B5" w:rsidP="00BB3029">
            <w:pPr>
              <w:jc w:val="center"/>
              <w:rPr>
                <w:color w:val="000000"/>
                <w:sz w:val="14"/>
                <w:szCs w:val="14"/>
              </w:rPr>
            </w:pPr>
            <w:r w:rsidRPr="00D74C44">
              <w:rPr>
                <w:color w:val="000000"/>
                <w:sz w:val="14"/>
                <w:szCs w:val="14"/>
              </w:rPr>
              <w:t>2477,7</w:t>
            </w:r>
          </w:p>
        </w:tc>
        <w:tc>
          <w:tcPr>
            <w:tcW w:w="321" w:type="pct"/>
          </w:tcPr>
          <w:p w:rsidR="004134B5" w:rsidRPr="00D74C44" w:rsidRDefault="004134B5" w:rsidP="00BB3029">
            <w:pPr>
              <w:jc w:val="center"/>
              <w:rPr>
                <w:color w:val="000000"/>
                <w:sz w:val="14"/>
                <w:szCs w:val="14"/>
              </w:rPr>
            </w:pPr>
            <w:r w:rsidRPr="00D74C44">
              <w:rPr>
                <w:color w:val="000000"/>
                <w:sz w:val="14"/>
                <w:szCs w:val="14"/>
              </w:rPr>
              <w:t>437,5</w:t>
            </w:r>
          </w:p>
        </w:tc>
        <w:tc>
          <w:tcPr>
            <w:tcW w:w="317" w:type="pct"/>
          </w:tcPr>
          <w:p w:rsidR="004134B5" w:rsidRPr="00D74C44" w:rsidRDefault="004134B5" w:rsidP="00BB3029">
            <w:pPr>
              <w:jc w:val="center"/>
              <w:rPr>
                <w:color w:val="000000"/>
                <w:sz w:val="14"/>
                <w:szCs w:val="14"/>
              </w:rPr>
            </w:pPr>
            <w:r w:rsidRPr="00D74C44">
              <w:rPr>
                <w:color w:val="000000"/>
                <w:sz w:val="14"/>
                <w:szCs w:val="14"/>
              </w:rPr>
              <w:t>433,2</w:t>
            </w:r>
          </w:p>
        </w:tc>
        <w:tc>
          <w:tcPr>
            <w:tcW w:w="361" w:type="pct"/>
          </w:tcPr>
          <w:p w:rsidR="004134B5" w:rsidRPr="00D74C44" w:rsidRDefault="004134B5" w:rsidP="00BB3029">
            <w:pPr>
              <w:jc w:val="center"/>
              <w:rPr>
                <w:color w:val="000000"/>
                <w:sz w:val="14"/>
                <w:szCs w:val="14"/>
              </w:rPr>
            </w:pPr>
            <w:r w:rsidRPr="00D74C44">
              <w:rPr>
                <w:color w:val="000000"/>
                <w:sz w:val="14"/>
                <w:szCs w:val="14"/>
              </w:rPr>
              <w:t>932,5</w:t>
            </w:r>
          </w:p>
        </w:tc>
        <w:tc>
          <w:tcPr>
            <w:tcW w:w="316" w:type="pct"/>
          </w:tcPr>
          <w:p w:rsidR="004134B5" w:rsidRPr="00D74C44" w:rsidRDefault="004134B5" w:rsidP="006A589C">
            <w:pPr>
              <w:jc w:val="center"/>
              <w:rPr>
                <w:color w:val="000000"/>
                <w:sz w:val="14"/>
                <w:szCs w:val="14"/>
              </w:rPr>
            </w:pPr>
            <w:r w:rsidRPr="00D74C44">
              <w:rPr>
                <w:color w:val="000000"/>
                <w:sz w:val="14"/>
                <w:szCs w:val="14"/>
              </w:rPr>
              <w:t>932,5</w:t>
            </w:r>
          </w:p>
        </w:tc>
        <w:tc>
          <w:tcPr>
            <w:tcW w:w="315" w:type="pct"/>
          </w:tcPr>
          <w:p w:rsidR="004134B5" w:rsidRPr="00D74C44" w:rsidRDefault="004134B5" w:rsidP="006A589C">
            <w:pPr>
              <w:jc w:val="center"/>
              <w:rPr>
                <w:color w:val="000000"/>
                <w:sz w:val="14"/>
                <w:szCs w:val="14"/>
              </w:rPr>
            </w:pPr>
            <w:r w:rsidRPr="00D74C44">
              <w:rPr>
                <w:color w:val="000000"/>
                <w:sz w:val="14"/>
                <w:szCs w:val="14"/>
              </w:rPr>
              <w:t>932,5</w:t>
            </w:r>
          </w:p>
        </w:tc>
        <w:tc>
          <w:tcPr>
            <w:tcW w:w="362" w:type="pct"/>
          </w:tcPr>
          <w:p w:rsidR="004134B5" w:rsidRPr="00D74C44" w:rsidRDefault="006A589C" w:rsidP="00BB3029">
            <w:pPr>
              <w:jc w:val="center"/>
              <w:rPr>
                <w:color w:val="000000"/>
                <w:sz w:val="14"/>
                <w:szCs w:val="14"/>
              </w:rPr>
            </w:pPr>
            <w:r w:rsidRPr="00D74C44">
              <w:rPr>
                <w:color w:val="000000"/>
                <w:sz w:val="14"/>
                <w:szCs w:val="14"/>
              </w:rPr>
              <w:t>7742,12</w:t>
            </w:r>
          </w:p>
        </w:tc>
      </w:tr>
      <w:tr w:rsidR="009E4DD0" w:rsidRPr="00D74C44" w:rsidTr="00621078">
        <w:trPr>
          <w:trHeight w:val="2627"/>
        </w:trPr>
        <w:tc>
          <w:tcPr>
            <w:tcW w:w="153" w:type="pct"/>
          </w:tcPr>
          <w:p w:rsidR="009E4DD0" w:rsidRPr="00D74C44" w:rsidRDefault="009E4DD0" w:rsidP="0073181F">
            <w:pPr>
              <w:jc w:val="center"/>
              <w:rPr>
                <w:color w:val="000000"/>
                <w:sz w:val="14"/>
                <w:szCs w:val="14"/>
              </w:rPr>
            </w:pPr>
            <w:r w:rsidRPr="00D74C44">
              <w:rPr>
                <w:color w:val="000000"/>
                <w:sz w:val="14"/>
                <w:szCs w:val="14"/>
              </w:rPr>
              <w:lastRenderedPageBreak/>
              <w:t>4</w:t>
            </w:r>
          </w:p>
        </w:tc>
        <w:tc>
          <w:tcPr>
            <w:tcW w:w="355" w:type="pct"/>
          </w:tcPr>
          <w:p w:rsidR="009E4DD0" w:rsidRPr="00D74C44" w:rsidRDefault="009E4DD0" w:rsidP="0073181F">
            <w:pPr>
              <w:rPr>
                <w:color w:val="000000"/>
                <w:sz w:val="14"/>
                <w:szCs w:val="14"/>
              </w:rPr>
            </w:pPr>
            <w:r w:rsidRPr="00D74C44">
              <w:rPr>
                <w:color w:val="000000"/>
                <w:sz w:val="14"/>
                <w:szCs w:val="14"/>
              </w:rPr>
              <w:t>Отдельное мероприятие «Обеспечение транспортной безопасности объектов транспортной инфраструктуры в части автомобильных дорог общего пользования регионального или межмуниципального значения»</w:t>
            </w:r>
          </w:p>
        </w:tc>
        <w:tc>
          <w:tcPr>
            <w:tcW w:w="354" w:type="pct"/>
          </w:tcPr>
          <w:p w:rsidR="009E4DD0" w:rsidRPr="00D74C44" w:rsidRDefault="009E4DD0" w:rsidP="004B58CF">
            <w:pPr>
              <w:rPr>
                <w:color w:val="000000"/>
                <w:sz w:val="14"/>
                <w:szCs w:val="14"/>
              </w:rPr>
            </w:pPr>
            <w:r w:rsidRPr="00D74C44">
              <w:rPr>
                <w:color w:val="000000"/>
                <w:sz w:val="14"/>
                <w:szCs w:val="14"/>
              </w:rPr>
              <w:t>Кировское областное государственное казенное учреждение «Дорожный комитет Кировской области»</w:t>
            </w: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73181F">
            <w:pPr>
              <w:ind w:right="-100"/>
              <w:rPr>
                <w:color w:val="000000"/>
                <w:sz w:val="14"/>
                <w:szCs w:val="14"/>
              </w:rPr>
            </w:pPr>
            <w:r w:rsidRPr="00D74C44">
              <w:rPr>
                <w:color w:val="000000"/>
                <w:sz w:val="14"/>
                <w:szCs w:val="14"/>
              </w:rPr>
              <w:t>1300000</w:t>
            </w:r>
          </w:p>
        </w:tc>
        <w:tc>
          <w:tcPr>
            <w:tcW w:w="282" w:type="pct"/>
          </w:tcPr>
          <w:p w:rsidR="009E4DD0" w:rsidRPr="00D74C44" w:rsidRDefault="009E4DD0"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1300211</w:t>
            </w:r>
          </w:p>
        </w:tc>
        <w:tc>
          <w:tcPr>
            <w:tcW w:w="163" w:type="pct"/>
          </w:tcPr>
          <w:p w:rsidR="009E4DD0" w:rsidRPr="00D74C44" w:rsidRDefault="009E4DD0" w:rsidP="0073181F">
            <w:pPr>
              <w:jc w:val="center"/>
              <w:rPr>
                <w:color w:val="000000"/>
                <w:sz w:val="14"/>
                <w:szCs w:val="14"/>
              </w:rPr>
            </w:pPr>
            <w:r w:rsidRPr="00D74C44">
              <w:rPr>
                <w:color w:val="000000"/>
                <w:sz w:val="14"/>
                <w:szCs w:val="14"/>
              </w:rPr>
              <w:t>200</w:t>
            </w:r>
          </w:p>
        </w:tc>
        <w:tc>
          <w:tcPr>
            <w:tcW w:w="298" w:type="pct"/>
          </w:tcPr>
          <w:p w:rsidR="009E4DD0" w:rsidRPr="00D74C44" w:rsidRDefault="009E4DD0" w:rsidP="00BB3029">
            <w:pPr>
              <w:pStyle w:val="ConsPlusNormal"/>
              <w:ind w:firstLine="0"/>
              <w:jc w:val="center"/>
              <w:rPr>
                <w:rFonts w:ascii="Times New Roman" w:hAnsi="Times New Roman"/>
                <w:sz w:val="14"/>
                <w:szCs w:val="14"/>
              </w:rPr>
            </w:pPr>
            <w:r w:rsidRPr="00D74C44">
              <w:rPr>
                <w:rFonts w:ascii="Times New Roman" w:hAnsi="Times New Roman"/>
                <w:sz w:val="14"/>
                <w:szCs w:val="14"/>
              </w:rPr>
              <w:t>2067,22</w:t>
            </w:r>
          </w:p>
        </w:tc>
        <w:tc>
          <w:tcPr>
            <w:tcW w:w="340" w:type="pct"/>
          </w:tcPr>
          <w:p w:rsidR="009E4DD0" w:rsidRPr="00D74C44" w:rsidRDefault="009E4DD0" w:rsidP="00BB3029">
            <w:pPr>
              <w:jc w:val="center"/>
              <w:rPr>
                <w:color w:val="000000"/>
                <w:sz w:val="14"/>
                <w:szCs w:val="14"/>
              </w:rPr>
            </w:pPr>
          </w:p>
        </w:tc>
        <w:tc>
          <w:tcPr>
            <w:tcW w:w="354" w:type="pct"/>
          </w:tcPr>
          <w:p w:rsidR="009E4DD0" w:rsidRPr="00D74C44" w:rsidRDefault="009E4DD0" w:rsidP="00BB3029">
            <w:pPr>
              <w:jc w:val="center"/>
              <w:rPr>
                <w:color w:val="000000"/>
                <w:sz w:val="14"/>
                <w:szCs w:val="14"/>
              </w:rPr>
            </w:pPr>
          </w:p>
        </w:tc>
        <w:tc>
          <w:tcPr>
            <w:tcW w:w="321" w:type="pct"/>
          </w:tcPr>
          <w:p w:rsidR="009E4DD0" w:rsidRPr="00D74C44" w:rsidRDefault="009E4DD0" w:rsidP="00BB3029">
            <w:pPr>
              <w:jc w:val="center"/>
              <w:rPr>
                <w:color w:val="000000"/>
                <w:sz w:val="14"/>
                <w:szCs w:val="14"/>
              </w:rPr>
            </w:pPr>
          </w:p>
        </w:tc>
        <w:tc>
          <w:tcPr>
            <w:tcW w:w="317" w:type="pct"/>
          </w:tcPr>
          <w:p w:rsidR="009E4DD0" w:rsidRPr="00D74C44" w:rsidRDefault="009E4DD0" w:rsidP="00BB3029">
            <w:pPr>
              <w:jc w:val="center"/>
              <w:rPr>
                <w:color w:val="000000"/>
                <w:sz w:val="14"/>
                <w:szCs w:val="14"/>
              </w:rPr>
            </w:pPr>
          </w:p>
        </w:tc>
        <w:tc>
          <w:tcPr>
            <w:tcW w:w="361" w:type="pct"/>
          </w:tcPr>
          <w:p w:rsidR="009E4DD0" w:rsidRPr="00D74C44" w:rsidRDefault="009E4DD0" w:rsidP="00BB3029">
            <w:pPr>
              <w:jc w:val="center"/>
              <w:rPr>
                <w:color w:val="000000"/>
                <w:sz w:val="14"/>
                <w:szCs w:val="14"/>
              </w:rPr>
            </w:pPr>
          </w:p>
        </w:tc>
        <w:tc>
          <w:tcPr>
            <w:tcW w:w="316" w:type="pct"/>
          </w:tcPr>
          <w:p w:rsidR="009E4DD0" w:rsidRPr="00D74C44" w:rsidRDefault="009E4DD0" w:rsidP="00BB3029">
            <w:pPr>
              <w:jc w:val="center"/>
              <w:rPr>
                <w:color w:val="000000"/>
                <w:sz w:val="14"/>
                <w:szCs w:val="14"/>
              </w:rPr>
            </w:pPr>
          </w:p>
        </w:tc>
        <w:tc>
          <w:tcPr>
            <w:tcW w:w="315" w:type="pct"/>
          </w:tcPr>
          <w:p w:rsidR="009E4DD0" w:rsidRPr="00D74C44" w:rsidRDefault="009E4DD0" w:rsidP="00BB3029">
            <w:pPr>
              <w:jc w:val="center"/>
              <w:rPr>
                <w:color w:val="000000"/>
                <w:sz w:val="14"/>
                <w:szCs w:val="14"/>
              </w:rPr>
            </w:pPr>
          </w:p>
        </w:tc>
        <w:tc>
          <w:tcPr>
            <w:tcW w:w="362" w:type="pct"/>
          </w:tcPr>
          <w:p w:rsidR="009E4DD0" w:rsidRPr="00D74C44" w:rsidRDefault="009E4DD0" w:rsidP="00BB3029">
            <w:pPr>
              <w:jc w:val="center"/>
              <w:rPr>
                <w:color w:val="000000"/>
                <w:sz w:val="14"/>
                <w:szCs w:val="14"/>
              </w:rPr>
            </w:pPr>
            <w:r w:rsidRPr="00D74C44">
              <w:rPr>
                <w:color w:val="000000"/>
                <w:sz w:val="14"/>
                <w:szCs w:val="14"/>
              </w:rPr>
              <w:t>2067,22</w:t>
            </w:r>
          </w:p>
        </w:tc>
      </w:tr>
      <w:tr w:rsidR="009E4DD0" w:rsidRPr="00D74C44" w:rsidTr="00621078">
        <w:trPr>
          <w:trHeight w:val="814"/>
        </w:trPr>
        <w:tc>
          <w:tcPr>
            <w:tcW w:w="153" w:type="pct"/>
            <w:vMerge w:val="restart"/>
          </w:tcPr>
          <w:p w:rsidR="009E4DD0" w:rsidRPr="00D74C44" w:rsidRDefault="009E4DD0" w:rsidP="0073181F">
            <w:pPr>
              <w:jc w:val="center"/>
              <w:rPr>
                <w:color w:val="000000"/>
                <w:sz w:val="14"/>
                <w:szCs w:val="14"/>
              </w:rPr>
            </w:pPr>
            <w:r w:rsidRPr="00D74C44">
              <w:rPr>
                <w:color w:val="000000"/>
                <w:sz w:val="14"/>
                <w:szCs w:val="14"/>
              </w:rPr>
              <w:t>5</w:t>
            </w:r>
          </w:p>
        </w:tc>
        <w:tc>
          <w:tcPr>
            <w:tcW w:w="355" w:type="pct"/>
            <w:vMerge w:val="restart"/>
          </w:tcPr>
          <w:p w:rsidR="009E4DD0" w:rsidRPr="00D74C44" w:rsidRDefault="009E4DD0" w:rsidP="0073181F">
            <w:pPr>
              <w:rPr>
                <w:color w:val="000000"/>
                <w:sz w:val="14"/>
                <w:szCs w:val="14"/>
              </w:rPr>
            </w:pPr>
            <w:r w:rsidRPr="00D74C44">
              <w:rPr>
                <w:color w:val="000000"/>
                <w:sz w:val="14"/>
                <w:szCs w:val="14"/>
              </w:rPr>
              <w:t xml:space="preserve">Отдельное мероприятие </w:t>
            </w:r>
            <w:r w:rsidRPr="00D74C44">
              <w:rPr>
                <w:sz w:val="14"/>
                <w:szCs w:val="14"/>
              </w:rPr>
              <w:t>«Решение неотложных задач по приведению в нормативное состояние автомобильных дорог»</w:t>
            </w:r>
          </w:p>
          <w:p w:rsidR="009E4DD0" w:rsidRPr="00D74C44" w:rsidRDefault="009E4DD0" w:rsidP="0073181F">
            <w:pPr>
              <w:rPr>
                <w:color w:val="000000"/>
                <w:sz w:val="14"/>
                <w:szCs w:val="14"/>
              </w:rPr>
            </w:pPr>
            <w:r w:rsidRPr="00D74C44">
              <w:rPr>
                <w:sz w:val="14"/>
                <w:szCs w:val="14"/>
              </w:rPr>
              <w:t>регионального или межмуниципального и местного значения</w:t>
            </w:r>
          </w:p>
        </w:tc>
        <w:tc>
          <w:tcPr>
            <w:tcW w:w="354" w:type="pct"/>
            <w:vMerge w:val="restart"/>
          </w:tcPr>
          <w:p w:rsidR="009E4DD0" w:rsidRPr="00D74C44" w:rsidRDefault="009E4DD0" w:rsidP="004B58CF">
            <w:pPr>
              <w:rPr>
                <w:color w:val="000000"/>
                <w:sz w:val="14"/>
                <w:szCs w:val="14"/>
              </w:rPr>
            </w:pPr>
            <w:r w:rsidRPr="00D74C44">
              <w:rPr>
                <w:color w:val="000000"/>
                <w:sz w:val="14"/>
                <w:szCs w:val="14"/>
              </w:rPr>
              <w:t xml:space="preserve">министерство транспорта Кировской области, Кировское областное государственное казенное учреждение «Дорожный </w:t>
            </w:r>
          </w:p>
          <w:p w:rsidR="009E4DD0" w:rsidRPr="00D74C44" w:rsidRDefault="009E4DD0" w:rsidP="0073181F">
            <w:pPr>
              <w:rPr>
                <w:color w:val="000000"/>
                <w:sz w:val="14"/>
                <w:szCs w:val="14"/>
              </w:rPr>
            </w:pPr>
            <w:r w:rsidRPr="00D74C44">
              <w:rPr>
                <w:color w:val="000000"/>
                <w:sz w:val="14"/>
                <w:szCs w:val="14"/>
              </w:rPr>
              <w:t>комитет Кировской области»</w:t>
            </w: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5821BA">
            <w:pPr>
              <w:jc w:val="center"/>
              <w:rPr>
                <w:color w:val="000000"/>
                <w:sz w:val="14"/>
                <w:szCs w:val="14"/>
              </w:rPr>
            </w:pPr>
            <w:r w:rsidRPr="00D74C44">
              <w:rPr>
                <w:color w:val="000000"/>
                <w:sz w:val="14"/>
                <w:szCs w:val="14"/>
              </w:rPr>
              <w:t>13Я00 54200</w:t>
            </w:r>
          </w:p>
        </w:tc>
        <w:tc>
          <w:tcPr>
            <w:tcW w:w="282" w:type="pct"/>
          </w:tcPr>
          <w:p w:rsidR="009E4DD0" w:rsidRPr="00D74C44" w:rsidRDefault="009E4DD0" w:rsidP="0073181F">
            <w:pPr>
              <w:pStyle w:val="ConsPlusNormal"/>
              <w:ind w:firstLine="0"/>
              <w:jc w:val="center"/>
              <w:rPr>
                <w:rFonts w:ascii="Times New Roman" w:hAnsi="Times New Roman"/>
                <w:sz w:val="14"/>
                <w:szCs w:val="14"/>
              </w:rPr>
            </w:pPr>
          </w:p>
        </w:tc>
        <w:tc>
          <w:tcPr>
            <w:tcW w:w="163" w:type="pct"/>
          </w:tcPr>
          <w:p w:rsidR="009E4DD0" w:rsidRPr="00D74C44" w:rsidRDefault="009E4DD0" w:rsidP="0073181F">
            <w:pPr>
              <w:jc w:val="center"/>
              <w:rPr>
                <w:color w:val="000000"/>
                <w:sz w:val="14"/>
                <w:szCs w:val="14"/>
              </w:rPr>
            </w:pPr>
            <w:r w:rsidRPr="00D74C44">
              <w:rPr>
                <w:color w:val="000000"/>
                <w:sz w:val="14"/>
                <w:szCs w:val="14"/>
              </w:rPr>
              <w:t>000</w:t>
            </w:r>
          </w:p>
        </w:tc>
        <w:tc>
          <w:tcPr>
            <w:tcW w:w="298" w:type="pct"/>
          </w:tcPr>
          <w:p w:rsidR="009E4DD0" w:rsidRPr="00D74C44" w:rsidRDefault="009E4DD0" w:rsidP="0073181F">
            <w:pPr>
              <w:jc w:val="center"/>
              <w:rPr>
                <w:color w:val="000000"/>
                <w:sz w:val="14"/>
                <w:szCs w:val="14"/>
              </w:rPr>
            </w:pPr>
          </w:p>
        </w:tc>
        <w:tc>
          <w:tcPr>
            <w:tcW w:w="340" w:type="pct"/>
          </w:tcPr>
          <w:p w:rsidR="009E4DD0" w:rsidRPr="00D74C44" w:rsidRDefault="009E4DD0" w:rsidP="00004E0F">
            <w:pPr>
              <w:jc w:val="center"/>
              <w:rPr>
                <w:color w:val="000000"/>
                <w:sz w:val="14"/>
                <w:szCs w:val="14"/>
              </w:rPr>
            </w:pPr>
            <w:r w:rsidRPr="00D74C44">
              <w:rPr>
                <w:color w:val="000000"/>
                <w:sz w:val="14"/>
                <w:szCs w:val="14"/>
              </w:rPr>
              <w:t>549873,20</w:t>
            </w:r>
          </w:p>
        </w:tc>
        <w:tc>
          <w:tcPr>
            <w:tcW w:w="354" w:type="pct"/>
          </w:tcPr>
          <w:p w:rsidR="009E4DD0" w:rsidRPr="00D74C44" w:rsidRDefault="009E4DD0" w:rsidP="0073181F">
            <w:pPr>
              <w:jc w:val="center"/>
              <w:rPr>
                <w:color w:val="000000"/>
                <w:sz w:val="14"/>
                <w:szCs w:val="14"/>
              </w:rPr>
            </w:pPr>
          </w:p>
        </w:tc>
        <w:tc>
          <w:tcPr>
            <w:tcW w:w="321" w:type="pct"/>
          </w:tcPr>
          <w:p w:rsidR="009E4DD0" w:rsidRPr="00D74C44" w:rsidRDefault="009E4DD0" w:rsidP="0073181F">
            <w:pPr>
              <w:jc w:val="center"/>
              <w:rPr>
                <w:color w:val="000000"/>
                <w:sz w:val="14"/>
                <w:szCs w:val="14"/>
              </w:rPr>
            </w:pPr>
          </w:p>
        </w:tc>
        <w:tc>
          <w:tcPr>
            <w:tcW w:w="317" w:type="pct"/>
          </w:tcPr>
          <w:p w:rsidR="009E4DD0" w:rsidRPr="00D74C44" w:rsidRDefault="009E4DD0" w:rsidP="0073181F">
            <w:pPr>
              <w:jc w:val="center"/>
              <w:rPr>
                <w:color w:val="000000"/>
                <w:sz w:val="14"/>
                <w:szCs w:val="14"/>
              </w:rPr>
            </w:pPr>
          </w:p>
        </w:tc>
        <w:tc>
          <w:tcPr>
            <w:tcW w:w="361" w:type="pct"/>
          </w:tcPr>
          <w:p w:rsidR="009E4DD0" w:rsidRPr="00D74C44" w:rsidRDefault="009E4DD0" w:rsidP="0073181F">
            <w:pPr>
              <w:jc w:val="center"/>
              <w:rPr>
                <w:color w:val="000000"/>
                <w:sz w:val="14"/>
                <w:szCs w:val="14"/>
              </w:rPr>
            </w:pPr>
          </w:p>
        </w:tc>
        <w:tc>
          <w:tcPr>
            <w:tcW w:w="316" w:type="pct"/>
          </w:tcPr>
          <w:p w:rsidR="009E4DD0" w:rsidRPr="00D74C44" w:rsidRDefault="009E4DD0" w:rsidP="0073181F">
            <w:pPr>
              <w:jc w:val="center"/>
              <w:rPr>
                <w:color w:val="000000"/>
                <w:sz w:val="14"/>
                <w:szCs w:val="14"/>
              </w:rPr>
            </w:pPr>
          </w:p>
        </w:tc>
        <w:tc>
          <w:tcPr>
            <w:tcW w:w="315" w:type="pct"/>
          </w:tcPr>
          <w:p w:rsidR="009E4DD0" w:rsidRPr="00D74C44" w:rsidRDefault="009E4DD0" w:rsidP="0073181F">
            <w:pPr>
              <w:jc w:val="center"/>
              <w:rPr>
                <w:color w:val="000000"/>
                <w:sz w:val="14"/>
                <w:szCs w:val="14"/>
              </w:rPr>
            </w:pPr>
          </w:p>
        </w:tc>
        <w:tc>
          <w:tcPr>
            <w:tcW w:w="362" w:type="pct"/>
          </w:tcPr>
          <w:p w:rsidR="009E4DD0" w:rsidRPr="00D74C44" w:rsidRDefault="009E4DD0" w:rsidP="003E3D3C">
            <w:pPr>
              <w:jc w:val="center"/>
              <w:rPr>
                <w:color w:val="000000"/>
                <w:sz w:val="14"/>
                <w:szCs w:val="14"/>
              </w:rPr>
            </w:pPr>
            <w:r w:rsidRPr="00D74C44">
              <w:rPr>
                <w:color w:val="000000"/>
                <w:sz w:val="14"/>
                <w:szCs w:val="14"/>
              </w:rPr>
              <w:t>549873,20</w:t>
            </w:r>
          </w:p>
        </w:tc>
      </w:tr>
      <w:tr w:rsidR="009E4DD0" w:rsidRPr="00D74C44" w:rsidTr="00621078">
        <w:trPr>
          <w:trHeight w:val="814"/>
        </w:trPr>
        <w:tc>
          <w:tcPr>
            <w:tcW w:w="153" w:type="pct"/>
            <w:vMerge/>
          </w:tcPr>
          <w:p w:rsidR="009E4DD0" w:rsidRPr="00D74C44" w:rsidRDefault="009E4DD0" w:rsidP="0073181F">
            <w:pPr>
              <w:jc w:val="center"/>
              <w:rPr>
                <w:color w:val="000000"/>
                <w:sz w:val="14"/>
                <w:szCs w:val="14"/>
              </w:rPr>
            </w:pPr>
          </w:p>
        </w:tc>
        <w:tc>
          <w:tcPr>
            <w:tcW w:w="355" w:type="pct"/>
            <w:vMerge/>
          </w:tcPr>
          <w:p w:rsidR="009E4DD0" w:rsidRPr="00D74C44" w:rsidRDefault="009E4DD0" w:rsidP="0073181F">
            <w:pPr>
              <w:rPr>
                <w:color w:val="000000"/>
                <w:sz w:val="14"/>
                <w:szCs w:val="14"/>
              </w:rPr>
            </w:pPr>
          </w:p>
        </w:tc>
        <w:tc>
          <w:tcPr>
            <w:tcW w:w="354" w:type="pct"/>
            <w:vMerge/>
          </w:tcPr>
          <w:p w:rsidR="009E4DD0" w:rsidRPr="00D74C44" w:rsidRDefault="009E4DD0" w:rsidP="0073181F">
            <w:pPr>
              <w:rPr>
                <w:color w:val="000000"/>
                <w:sz w:val="14"/>
                <w:szCs w:val="14"/>
              </w:rPr>
            </w:pPr>
          </w:p>
        </w:tc>
        <w:tc>
          <w:tcPr>
            <w:tcW w:w="226" w:type="pct"/>
          </w:tcPr>
          <w:p w:rsidR="009E4DD0" w:rsidRPr="00D74C44" w:rsidRDefault="009E4DD0" w:rsidP="0073181F">
            <w:pPr>
              <w:jc w:val="center"/>
              <w:rPr>
                <w:color w:val="000000"/>
                <w:sz w:val="14"/>
                <w:szCs w:val="14"/>
              </w:rPr>
            </w:pPr>
            <w:r w:rsidRPr="00D74C44">
              <w:rPr>
                <w:color w:val="000000"/>
                <w:sz w:val="14"/>
                <w:szCs w:val="14"/>
              </w:rPr>
              <w:t>815</w:t>
            </w:r>
          </w:p>
        </w:tc>
        <w:tc>
          <w:tcPr>
            <w:tcW w:w="243" w:type="pct"/>
          </w:tcPr>
          <w:p w:rsidR="009E4DD0" w:rsidRPr="00D74C44" w:rsidRDefault="009E4DD0" w:rsidP="0073181F">
            <w:pPr>
              <w:jc w:val="center"/>
              <w:rPr>
                <w:color w:val="000000"/>
                <w:sz w:val="14"/>
                <w:szCs w:val="14"/>
              </w:rPr>
            </w:pPr>
            <w:r w:rsidRPr="00D74C44">
              <w:rPr>
                <w:color w:val="000000"/>
                <w:sz w:val="14"/>
                <w:szCs w:val="14"/>
              </w:rPr>
              <w:t>0409</w:t>
            </w:r>
          </w:p>
        </w:tc>
        <w:tc>
          <w:tcPr>
            <w:tcW w:w="240" w:type="pct"/>
          </w:tcPr>
          <w:p w:rsidR="009E4DD0" w:rsidRPr="00D74C44" w:rsidRDefault="009E4DD0" w:rsidP="005821BA">
            <w:pPr>
              <w:jc w:val="center"/>
              <w:rPr>
                <w:color w:val="000000"/>
                <w:sz w:val="14"/>
                <w:szCs w:val="14"/>
              </w:rPr>
            </w:pPr>
            <w:r w:rsidRPr="00D74C44">
              <w:rPr>
                <w:color w:val="000000"/>
                <w:sz w:val="14"/>
                <w:szCs w:val="14"/>
              </w:rPr>
              <w:t>13Я00 54200</w:t>
            </w:r>
          </w:p>
        </w:tc>
        <w:tc>
          <w:tcPr>
            <w:tcW w:w="282" w:type="pct"/>
          </w:tcPr>
          <w:p w:rsidR="009E4DD0" w:rsidRPr="00D74C44" w:rsidRDefault="009E4DD0" w:rsidP="0073181F">
            <w:pPr>
              <w:pStyle w:val="ConsPlusNormal"/>
              <w:ind w:firstLine="0"/>
              <w:jc w:val="center"/>
              <w:rPr>
                <w:rFonts w:ascii="Times New Roman" w:hAnsi="Times New Roman"/>
                <w:sz w:val="14"/>
                <w:szCs w:val="14"/>
              </w:rPr>
            </w:pPr>
          </w:p>
        </w:tc>
        <w:tc>
          <w:tcPr>
            <w:tcW w:w="163" w:type="pct"/>
          </w:tcPr>
          <w:p w:rsidR="009E4DD0" w:rsidRPr="00D74C44" w:rsidRDefault="009E4DD0" w:rsidP="0073181F">
            <w:pPr>
              <w:jc w:val="center"/>
              <w:rPr>
                <w:color w:val="000000"/>
                <w:sz w:val="14"/>
                <w:szCs w:val="14"/>
              </w:rPr>
            </w:pPr>
            <w:r w:rsidRPr="00D74C44">
              <w:rPr>
                <w:color w:val="000000"/>
                <w:sz w:val="14"/>
                <w:szCs w:val="14"/>
              </w:rPr>
              <w:t>200</w:t>
            </w:r>
          </w:p>
        </w:tc>
        <w:tc>
          <w:tcPr>
            <w:tcW w:w="298" w:type="pct"/>
          </w:tcPr>
          <w:p w:rsidR="009E4DD0" w:rsidRPr="00D74C44" w:rsidRDefault="009E4DD0" w:rsidP="0073181F">
            <w:pPr>
              <w:jc w:val="center"/>
              <w:rPr>
                <w:color w:val="000000"/>
                <w:sz w:val="14"/>
                <w:szCs w:val="14"/>
              </w:rPr>
            </w:pPr>
          </w:p>
        </w:tc>
        <w:tc>
          <w:tcPr>
            <w:tcW w:w="340" w:type="pct"/>
          </w:tcPr>
          <w:p w:rsidR="009E4DD0" w:rsidRPr="00D74C44" w:rsidRDefault="009E4DD0" w:rsidP="0073181F">
            <w:pPr>
              <w:jc w:val="center"/>
              <w:rPr>
                <w:color w:val="000000"/>
                <w:sz w:val="14"/>
                <w:szCs w:val="14"/>
              </w:rPr>
            </w:pPr>
            <w:r w:rsidRPr="00D74C44">
              <w:rPr>
                <w:color w:val="000000"/>
                <w:sz w:val="14"/>
                <w:szCs w:val="14"/>
              </w:rPr>
              <w:t>399883,88</w:t>
            </w:r>
          </w:p>
        </w:tc>
        <w:tc>
          <w:tcPr>
            <w:tcW w:w="354" w:type="pct"/>
          </w:tcPr>
          <w:p w:rsidR="009E4DD0" w:rsidRPr="00D74C44" w:rsidRDefault="009E4DD0" w:rsidP="0073181F">
            <w:pPr>
              <w:jc w:val="center"/>
              <w:rPr>
                <w:color w:val="000000"/>
                <w:sz w:val="14"/>
                <w:szCs w:val="14"/>
              </w:rPr>
            </w:pPr>
          </w:p>
        </w:tc>
        <w:tc>
          <w:tcPr>
            <w:tcW w:w="321" w:type="pct"/>
          </w:tcPr>
          <w:p w:rsidR="009E4DD0" w:rsidRPr="00D74C44" w:rsidRDefault="009E4DD0" w:rsidP="0073181F">
            <w:pPr>
              <w:jc w:val="center"/>
              <w:rPr>
                <w:color w:val="000000"/>
                <w:sz w:val="14"/>
                <w:szCs w:val="14"/>
              </w:rPr>
            </w:pPr>
          </w:p>
        </w:tc>
        <w:tc>
          <w:tcPr>
            <w:tcW w:w="317" w:type="pct"/>
          </w:tcPr>
          <w:p w:rsidR="009E4DD0" w:rsidRPr="00D74C44" w:rsidRDefault="009E4DD0" w:rsidP="0073181F">
            <w:pPr>
              <w:jc w:val="center"/>
              <w:rPr>
                <w:color w:val="000000"/>
                <w:sz w:val="14"/>
                <w:szCs w:val="14"/>
              </w:rPr>
            </w:pPr>
          </w:p>
        </w:tc>
        <w:tc>
          <w:tcPr>
            <w:tcW w:w="361" w:type="pct"/>
          </w:tcPr>
          <w:p w:rsidR="009E4DD0" w:rsidRPr="00D74C44" w:rsidRDefault="009E4DD0" w:rsidP="0073181F">
            <w:pPr>
              <w:jc w:val="center"/>
              <w:rPr>
                <w:color w:val="000000"/>
                <w:sz w:val="14"/>
                <w:szCs w:val="14"/>
              </w:rPr>
            </w:pPr>
          </w:p>
        </w:tc>
        <w:tc>
          <w:tcPr>
            <w:tcW w:w="316" w:type="pct"/>
          </w:tcPr>
          <w:p w:rsidR="009E4DD0" w:rsidRPr="00D74C44" w:rsidRDefault="009E4DD0" w:rsidP="0073181F">
            <w:pPr>
              <w:jc w:val="center"/>
              <w:rPr>
                <w:color w:val="000000"/>
                <w:sz w:val="14"/>
                <w:szCs w:val="14"/>
              </w:rPr>
            </w:pPr>
          </w:p>
        </w:tc>
        <w:tc>
          <w:tcPr>
            <w:tcW w:w="315" w:type="pct"/>
          </w:tcPr>
          <w:p w:rsidR="009E4DD0" w:rsidRPr="00D74C44" w:rsidRDefault="009E4DD0" w:rsidP="0073181F">
            <w:pPr>
              <w:jc w:val="center"/>
              <w:rPr>
                <w:color w:val="000000"/>
                <w:sz w:val="14"/>
                <w:szCs w:val="14"/>
              </w:rPr>
            </w:pPr>
          </w:p>
        </w:tc>
        <w:tc>
          <w:tcPr>
            <w:tcW w:w="362" w:type="pct"/>
          </w:tcPr>
          <w:p w:rsidR="009E4DD0" w:rsidRPr="00D74C44" w:rsidRDefault="009E4DD0" w:rsidP="003E3D3C">
            <w:pPr>
              <w:jc w:val="center"/>
              <w:rPr>
                <w:color w:val="000000"/>
                <w:sz w:val="14"/>
                <w:szCs w:val="14"/>
              </w:rPr>
            </w:pPr>
            <w:r w:rsidRPr="00D74C44">
              <w:rPr>
                <w:color w:val="000000"/>
                <w:sz w:val="14"/>
                <w:szCs w:val="14"/>
              </w:rPr>
              <w:t>399883,88</w:t>
            </w:r>
          </w:p>
        </w:tc>
      </w:tr>
      <w:tr w:rsidR="009E4DD0" w:rsidRPr="00D74C44" w:rsidTr="00621078">
        <w:trPr>
          <w:trHeight w:val="814"/>
        </w:trPr>
        <w:tc>
          <w:tcPr>
            <w:tcW w:w="153" w:type="pct"/>
            <w:vMerge/>
          </w:tcPr>
          <w:p w:rsidR="009E4DD0" w:rsidRPr="00D74C44" w:rsidRDefault="009E4DD0" w:rsidP="0073181F">
            <w:pPr>
              <w:jc w:val="center"/>
              <w:rPr>
                <w:color w:val="000000"/>
                <w:sz w:val="14"/>
                <w:szCs w:val="14"/>
              </w:rPr>
            </w:pPr>
          </w:p>
        </w:tc>
        <w:tc>
          <w:tcPr>
            <w:tcW w:w="355" w:type="pct"/>
            <w:vMerge/>
          </w:tcPr>
          <w:p w:rsidR="009E4DD0" w:rsidRPr="00D74C44" w:rsidRDefault="009E4DD0" w:rsidP="0073181F">
            <w:pPr>
              <w:rPr>
                <w:color w:val="000000"/>
                <w:sz w:val="14"/>
                <w:szCs w:val="14"/>
              </w:rPr>
            </w:pPr>
          </w:p>
        </w:tc>
        <w:tc>
          <w:tcPr>
            <w:tcW w:w="354" w:type="pct"/>
            <w:vMerge/>
          </w:tcPr>
          <w:p w:rsidR="009E4DD0" w:rsidRPr="00D74C44" w:rsidRDefault="009E4DD0" w:rsidP="0073181F">
            <w:pPr>
              <w:rPr>
                <w:color w:val="000000"/>
                <w:sz w:val="14"/>
                <w:szCs w:val="14"/>
              </w:rPr>
            </w:pPr>
          </w:p>
        </w:tc>
        <w:tc>
          <w:tcPr>
            <w:tcW w:w="226" w:type="pct"/>
          </w:tcPr>
          <w:p w:rsidR="009E4DD0" w:rsidRPr="00D74C44" w:rsidRDefault="009E4DD0" w:rsidP="008F57EB">
            <w:pPr>
              <w:jc w:val="center"/>
              <w:rPr>
                <w:color w:val="000000"/>
                <w:sz w:val="14"/>
                <w:szCs w:val="14"/>
              </w:rPr>
            </w:pPr>
            <w:r w:rsidRPr="00D74C44">
              <w:rPr>
                <w:color w:val="000000"/>
                <w:sz w:val="14"/>
                <w:szCs w:val="14"/>
              </w:rPr>
              <w:t>815</w:t>
            </w:r>
          </w:p>
        </w:tc>
        <w:tc>
          <w:tcPr>
            <w:tcW w:w="243" w:type="pct"/>
          </w:tcPr>
          <w:p w:rsidR="009E4DD0" w:rsidRPr="00D74C44" w:rsidRDefault="009E4DD0" w:rsidP="008F57EB">
            <w:pPr>
              <w:jc w:val="center"/>
              <w:rPr>
                <w:color w:val="000000"/>
                <w:sz w:val="14"/>
                <w:szCs w:val="14"/>
              </w:rPr>
            </w:pPr>
            <w:r w:rsidRPr="00D74C44">
              <w:rPr>
                <w:color w:val="000000"/>
                <w:sz w:val="14"/>
                <w:szCs w:val="14"/>
              </w:rPr>
              <w:t>0409</w:t>
            </w:r>
          </w:p>
        </w:tc>
        <w:tc>
          <w:tcPr>
            <w:tcW w:w="240" w:type="pct"/>
          </w:tcPr>
          <w:p w:rsidR="009E4DD0" w:rsidRPr="00D74C44" w:rsidRDefault="009E4DD0" w:rsidP="008F57EB">
            <w:pPr>
              <w:jc w:val="center"/>
              <w:rPr>
                <w:color w:val="000000"/>
                <w:sz w:val="14"/>
                <w:szCs w:val="14"/>
              </w:rPr>
            </w:pPr>
            <w:r w:rsidRPr="00D74C44">
              <w:rPr>
                <w:color w:val="000000"/>
                <w:sz w:val="14"/>
                <w:szCs w:val="14"/>
              </w:rPr>
              <w:t>13Я00 54200</w:t>
            </w:r>
          </w:p>
        </w:tc>
        <w:tc>
          <w:tcPr>
            <w:tcW w:w="282" w:type="pct"/>
          </w:tcPr>
          <w:p w:rsidR="009E4DD0" w:rsidRPr="00D74C44" w:rsidRDefault="009E4DD0" w:rsidP="008F57EB">
            <w:pPr>
              <w:pStyle w:val="ConsPlusNormal"/>
              <w:ind w:firstLine="0"/>
              <w:jc w:val="center"/>
              <w:rPr>
                <w:rFonts w:ascii="Times New Roman" w:hAnsi="Times New Roman"/>
                <w:sz w:val="14"/>
                <w:szCs w:val="14"/>
              </w:rPr>
            </w:pPr>
          </w:p>
        </w:tc>
        <w:tc>
          <w:tcPr>
            <w:tcW w:w="163" w:type="pct"/>
          </w:tcPr>
          <w:p w:rsidR="009E4DD0" w:rsidRPr="00D74C44" w:rsidRDefault="009E4DD0" w:rsidP="008F57EB">
            <w:pPr>
              <w:jc w:val="center"/>
              <w:rPr>
                <w:color w:val="000000"/>
                <w:sz w:val="14"/>
                <w:szCs w:val="14"/>
              </w:rPr>
            </w:pPr>
            <w:r w:rsidRPr="00D74C44">
              <w:rPr>
                <w:color w:val="000000"/>
                <w:sz w:val="14"/>
                <w:szCs w:val="14"/>
              </w:rPr>
              <w:t>500</w:t>
            </w:r>
          </w:p>
        </w:tc>
        <w:tc>
          <w:tcPr>
            <w:tcW w:w="298" w:type="pct"/>
          </w:tcPr>
          <w:p w:rsidR="009E4DD0" w:rsidRPr="00D74C44" w:rsidRDefault="009E4DD0" w:rsidP="008F57EB">
            <w:pPr>
              <w:jc w:val="center"/>
              <w:rPr>
                <w:color w:val="000000"/>
                <w:sz w:val="14"/>
                <w:szCs w:val="14"/>
              </w:rPr>
            </w:pPr>
          </w:p>
        </w:tc>
        <w:tc>
          <w:tcPr>
            <w:tcW w:w="340" w:type="pct"/>
          </w:tcPr>
          <w:p w:rsidR="009E4DD0" w:rsidRPr="00D74C44" w:rsidRDefault="009E4DD0" w:rsidP="008F57EB">
            <w:pPr>
              <w:jc w:val="center"/>
              <w:rPr>
                <w:color w:val="000000"/>
                <w:sz w:val="14"/>
                <w:szCs w:val="14"/>
              </w:rPr>
            </w:pPr>
            <w:r w:rsidRPr="00D74C44">
              <w:rPr>
                <w:color w:val="000000"/>
                <w:sz w:val="14"/>
                <w:szCs w:val="14"/>
              </w:rPr>
              <w:t>149989,33</w:t>
            </w:r>
          </w:p>
        </w:tc>
        <w:tc>
          <w:tcPr>
            <w:tcW w:w="354" w:type="pct"/>
          </w:tcPr>
          <w:p w:rsidR="009E4DD0" w:rsidRPr="00D74C44" w:rsidRDefault="009E4DD0" w:rsidP="008F57EB">
            <w:pPr>
              <w:jc w:val="center"/>
              <w:rPr>
                <w:color w:val="000000"/>
                <w:sz w:val="14"/>
                <w:szCs w:val="14"/>
              </w:rPr>
            </w:pPr>
          </w:p>
        </w:tc>
        <w:tc>
          <w:tcPr>
            <w:tcW w:w="321" w:type="pct"/>
          </w:tcPr>
          <w:p w:rsidR="009E4DD0" w:rsidRPr="00D74C44" w:rsidRDefault="009E4DD0" w:rsidP="008F57EB">
            <w:pPr>
              <w:jc w:val="center"/>
              <w:rPr>
                <w:color w:val="000000"/>
                <w:sz w:val="14"/>
                <w:szCs w:val="14"/>
              </w:rPr>
            </w:pPr>
          </w:p>
        </w:tc>
        <w:tc>
          <w:tcPr>
            <w:tcW w:w="317" w:type="pct"/>
          </w:tcPr>
          <w:p w:rsidR="009E4DD0" w:rsidRPr="00D74C44" w:rsidRDefault="009E4DD0" w:rsidP="008F57EB">
            <w:pPr>
              <w:jc w:val="center"/>
              <w:rPr>
                <w:color w:val="000000"/>
                <w:sz w:val="14"/>
                <w:szCs w:val="14"/>
              </w:rPr>
            </w:pPr>
          </w:p>
        </w:tc>
        <w:tc>
          <w:tcPr>
            <w:tcW w:w="361" w:type="pct"/>
          </w:tcPr>
          <w:p w:rsidR="009E4DD0" w:rsidRPr="00D74C44" w:rsidRDefault="009E4DD0" w:rsidP="008F57EB">
            <w:pPr>
              <w:jc w:val="center"/>
              <w:rPr>
                <w:color w:val="000000"/>
                <w:sz w:val="14"/>
                <w:szCs w:val="14"/>
              </w:rPr>
            </w:pPr>
          </w:p>
        </w:tc>
        <w:tc>
          <w:tcPr>
            <w:tcW w:w="316" w:type="pct"/>
          </w:tcPr>
          <w:p w:rsidR="009E4DD0" w:rsidRPr="00D74C44" w:rsidRDefault="009E4DD0" w:rsidP="008F57EB">
            <w:pPr>
              <w:jc w:val="center"/>
              <w:rPr>
                <w:color w:val="000000"/>
                <w:sz w:val="14"/>
                <w:szCs w:val="14"/>
              </w:rPr>
            </w:pPr>
          </w:p>
        </w:tc>
        <w:tc>
          <w:tcPr>
            <w:tcW w:w="315" w:type="pct"/>
          </w:tcPr>
          <w:p w:rsidR="009E4DD0" w:rsidRPr="00D74C44" w:rsidRDefault="009E4DD0" w:rsidP="008F57EB">
            <w:pPr>
              <w:jc w:val="center"/>
              <w:rPr>
                <w:color w:val="000000"/>
                <w:sz w:val="14"/>
                <w:szCs w:val="14"/>
              </w:rPr>
            </w:pPr>
          </w:p>
        </w:tc>
        <w:tc>
          <w:tcPr>
            <w:tcW w:w="362" w:type="pct"/>
          </w:tcPr>
          <w:p w:rsidR="009E4DD0" w:rsidRPr="00D74C44" w:rsidRDefault="009E4DD0" w:rsidP="008F57EB">
            <w:pPr>
              <w:jc w:val="center"/>
              <w:rPr>
                <w:color w:val="000000"/>
                <w:sz w:val="14"/>
                <w:szCs w:val="14"/>
              </w:rPr>
            </w:pPr>
            <w:r w:rsidRPr="00D74C44">
              <w:rPr>
                <w:color w:val="000000"/>
                <w:sz w:val="14"/>
                <w:szCs w:val="14"/>
              </w:rPr>
              <w:t>149989,33</w:t>
            </w:r>
          </w:p>
        </w:tc>
      </w:tr>
      <w:tr w:rsidR="009E4DD0" w:rsidRPr="00D74C44" w:rsidTr="00621078">
        <w:trPr>
          <w:trHeight w:val="920"/>
        </w:trPr>
        <w:tc>
          <w:tcPr>
            <w:tcW w:w="153" w:type="pct"/>
            <w:vMerge/>
          </w:tcPr>
          <w:p w:rsidR="009E4DD0" w:rsidRPr="00D74C44" w:rsidRDefault="009E4DD0" w:rsidP="0073181F">
            <w:pPr>
              <w:rPr>
                <w:color w:val="000000"/>
                <w:sz w:val="14"/>
                <w:szCs w:val="14"/>
              </w:rPr>
            </w:pPr>
          </w:p>
        </w:tc>
        <w:tc>
          <w:tcPr>
            <w:tcW w:w="355" w:type="pct"/>
            <w:vMerge/>
          </w:tcPr>
          <w:p w:rsidR="009E4DD0" w:rsidRPr="00D74C44" w:rsidRDefault="009E4DD0" w:rsidP="0073181F">
            <w:pPr>
              <w:rPr>
                <w:color w:val="000000"/>
                <w:sz w:val="14"/>
                <w:szCs w:val="14"/>
              </w:rPr>
            </w:pPr>
          </w:p>
        </w:tc>
        <w:tc>
          <w:tcPr>
            <w:tcW w:w="354" w:type="pct"/>
            <w:vMerge/>
          </w:tcPr>
          <w:p w:rsidR="009E4DD0" w:rsidRPr="00D74C44" w:rsidRDefault="009E4DD0" w:rsidP="0073181F">
            <w:pPr>
              <w:rPr>
                <w:color w:val="000000"/>
                <w:sz w:val="14"/>
                <w:szCs w:val="14"/>
              </w:rPr>
            </w:pPr>
          </w:p>
        </w:tc>
        <w:tc>
          <w:tcPr>
            <w:tcW w:w="226" w:type="pct"/>
          </w:tcPr>
          <w:p w:rsidR="009E4DD0" w:rsidRPr="00D74C44" w:rsidRDefault="009E4DD0" w:rsidP="008F57EB">
            <w:pPr>
              <w:jc w:val="center"/>
              <w:rPr>
                <w:color w:val="000000"/>
                <w:sz w:val="14"/>
                <w:szCs w:val="14"/>
              </w:rPr>
            </w:pPr>
            <w:r w:rsidRPr="00D74C44">
              <w:rPr>
                <w:color w:val="000000"/>
                <w:sz w:val="14"/>
                <w:szCs w:val="14"/>
              </w:rPr>
              <w:t>815</w:t>
            </w:r>
          </w:p>
        </w:tc>
        <w:tc>
          <w:tcPr>
            <w:tcW w:w="243" w:type="pct"/>
          </w:tcPr>
          <w:p w:rsidR="009E4DD0" w:rsidRPr="00D74C44" w:rsidRDefault="009E4DD0" w:rsidP="008F57EB">
            <w:pPr>
              <w:jc w:val="center"/>
              <w:rPr>
                <w:color w:val="000000"/>
                <w:sz w:val="14"/>
                <w:szCs w:val="14"/>
              </w:rPr>
            </w:pPr>
            <w:r w:rsidRPr="00D74C44">
              <w:rPr>
                <w:color w:val="000000"/>
                <w:sz w:val="14"/>
                <w:szCs w:val="14"/>
              </w:rPr>
              <w:t>0409</w:t>
            </w:r>
          </w:p>
        </w:tc>
        <w:tc>
          <w:tcPr>
            <w:tcW w:w="240" w:type="pct"/>
          </w:tcPr>
          <w:p w:rsidR="009E4DD0" w:rsidRPr="00D74C44" w:rsidRDefault="009E4DD0" w:rsidP="008F57EB">
            <w:pPr>
              <w:ind w:right="-100"/>
              <w:jc w:val="center"/>
              <w:rPr>
                <w:color w:val="000000"/>
                <w:sz w:val="14"/>
                <w:szCs w:val="14"/>
              </w:rPr>
            </w:pPr>
            <w:r w:rsidRPr="00D74C44">
              <w:rPr>
                <w:color w:val="000000"/>
                <w:sz w:val="14"/>
                <w:szCs w:val="14"/>
              </w:rPr>
              <w:t>13Я00 17190</w:t>
            </w:r>
          </w:p>
        </w:tc>
        <w:tc>
          <w:tcPr>
            <w:tcW w:w="282" w:type="pct"/>
          </w:tcPr>
          <w:p w:rsidR="009E4DD0" w:rsidRPr="00D74C44" w:rsidRDefault="009E4DD0" w:rsidP="008F57EB">
            <w:pPr>
              <w:jc w:val="center"/>
              <w:rPr>
                <w:color w:val="000000"/>
                <w:sz w:val="14"/>
                <w:szCs w:val="14"/>
              </w:rPr>
            </w:pPr>
          </w:p>
        </w:tc>
        <w:tc>
          <w:tcPr>
            <w:tcW w:w="163" w:type="pct"/>
          </w:tcPr>
          <w:p w:rsidR="009E4DD0" w:rsidRPr="00D74C44" w:rsidRDefault="009E4DD0" w:rsidP="008F57EB">
            <w:pPr>
              <w:jc w:val="center"/>
              <w:rPr>
                <w:color w:val="000000"/>
                <w:sz w:val="14"/>
                <w:szCs w:val="14"/>
              </w:rPr>
            </w:pPr>
            <w:r w:rsidRPr="00D74C44">
              <w:rPr>
                <w:color w:val="000000"/>
                <w:sz w:val="14"/>
                <w:szCs w:val="14"/>
              </w:rPr>
              <w:t>500</w:t>
            </w:r>
          </w:p>
        </w:tc>
        <w:tc>
          <w:tcPr>
            <w:tcW w:w="298" w:type="pct"/>
          </w:tcPr>
          <w:p w:rsidR="009E4DD0" w:rsidRPr="00D74C44" w:rsidRDefault="009E4DD0" w:rsidP="008F57EB">
            <w:pPr>
              <w:pStyle w:val="ConsPlusNormal"/>
              <w:ind w:firstLine="0"/>
              <w:jc w:val="center"/>
              <w:rPr>
                <w:rFonts w:ascii="Times New Roman" w:hAnsi="Times New Roman"/>
                <w:sz w:val="14"/>
                <w:szCs w:val="14"/>
              </w:rPr>
            </w:pPr>
          </w:p>
        </w:tc>
        <w:tc>
          <w:tcPr>
            <w:tcW w:w="340" w:type="pct"/>
          </w:tcPr>
          <w:p w:rsidR="009E4DD0" w:rsidRPr="00D74C44" w:rsidRDefault="009E4DD0" w:rsidP="008F57EB">
            <w:pPr>
              <w:jc w:val="center"/>
              <w:rPr>
                <w:color w:val="000000"/>
                <w:sz w:val="14"/>
                <w:szCs w:val="14"/>
              </w:rPr>
            </w:pPr>
            <w:r w:rsidRPr="00D74C44">
              <w:rPr>
                <w:color w:val="000000"/>
                <w:sz w:val="14"/>
                <w:szCs w:val="14"/>
              </w:rPr>
              <w:t>75000</w:t>
            </w:r>
          </w:p>
        </w:tc>
        <w:tc>
          <w:tcPr>
            <w:tcW w:w="354" w:type="pct"/>
          </w:tcPr>
          <w:p w:rsidR="009E4DD0" w:rsidRPr="00D74C44" w:rsidRDefault="009E4DD0" w:rsidP="008F57EB">
            <w:pPr>
              <w:jc w:val="center"/>
              <w:rPr>
                <w:color w:val="000000"/>
                <w:sz w:val="14"/>
                <w:szCs w:val="14"/>
              </w:rPr>
            </w:pPr>
          </w:p>
        </w:tc>
        <w:tc>
          <w:tcPr>
            <w:tcW w:w="321" w:type="pct"/>
          </w:tcPr>
          <w:p w:rsidR="009E4DD0" w:rsidRPr="00D74C44" w:rsidRDefault="009E4DD0" w:rsidP="008F57EB">
            <w:pPr>
              <w:jc w:val="center"/>
              <w:rPr>
                <w:color w:val="000000"/>
                <w:sz w:val="14"/>
                <w:szCs w:val="14"/>
              </w:rPr>
            </w:pPr>
          </w:p>
        </w:tc>
        <w:tc>
          <w:tcPr>
            <w:tcW w:w="317" w:type="pct"/>
          </w:tcPr>
          <w:p w:rsidR="009E4DD0" w:rsidRPr="00D74C44" w:rsidRDefault="009E4DD0" w:rsidP="008F57EB">
            <w:pPr>
              <w:jc w:val="center"/>
              <w:rPr>
                <w:color w:val="000000"/>
                <w:sz w:val="14"/>
                <w:szCs w:val="14"/>
              </w:rPr>
            </w:pPr>
          </w:p>
        </w:tc>
        <w:tc>
          <w:tcPr>
            <w:tcW w:w="361" w:type="pct"/>
          </w:tcPr>
          <w:p w:rsidR="009E4DD0" w:rsidRPr="00D74C44" w:rsidRDefault="009E4DD0" w:rsidP="008F57EB">
            <w:pPr>
              <w:jc w:val="center"/>
              <w:rPr>
                <w:color w:val="000000"/>
                <w:sz w:val="14"/>
                <w:szCs w:val="14"/>
              </w:rPr>
            </w:pPr>
          </w:p>
        </w:tc>
        <w:tc>
          <w:tcPr>
            <w:tcW w:w="316" w:type="pct"/>
          </w:tcPr>
          <w:p w:rsidR="009E4DD0" w:rsidRPr="00D74C44" w:rsidRDefault="009E4DD0" w:rsidP="008F57EB">
            <w:pPr>
              <w:jc w:val="center"/>
              <w:rPr>
                <w:color w:val="000000"/>
                <w:sz w:val="14"/>
                <w:szCs w:val="14"/>
              </w:rPr>
            </w:pPr>
          </w:p>
        </w:tc>
        <w:tc>
          <w:tcPr>
            <w:tcW w:w="315" w:type="pct"/>
          </w:tcPr>
          <w:p w:rsidR="009E4DD0" w:rsidRPr="00D74C44" w:rsidRDefault="009E4DD0" w:rsidP="008F57EB">
            <w:pPr>
              <w:ind w:right="-94"/>
              <w:jc w:val="center"/>
              <w:rPr>
                <w:color w:val="000000"/>
                <w:sz w:val="14"/>
                <w:szCs w:val="14"/>
              </w:rPr>
            </w:pPr>
          </w:p>
        </w:tc>
        <w:tc>
          <w:tcPr>
            <w:tcW w:w="362" w:type="pct"/>
          </w:tcPr>
          <w:p w:rsidR="009E4DD0" w:rsidRPr="00D74C44" w:rsidRDefault="009E4DD0" w:rsidP="008F57EB">
            <w:pPr>
              <w:jc w:val="center"/>
              <w:rPr>
                <w:color w:val="000000"/>
                <w:sz w:val="14"/>
                <w:szCs w:val="14"/>
              </w:rPr>
            </w:pPr>
            <w:r w:rsidRPr="00D74C44">
              <w:rPr>
                <w:color w:val="000000"/>
                <w:sz w:val="14"/>
                <w:szCs w:val="14"/>
              </w:rPr>
              <w:t>75000</w:t>
            </w:r>
          </w:p>
        </w:tc>
      </w:tr>
      <w:tr w:rsidR="009E4DD0" w:rsidRPr="00D74C44" w:rsidTr="00621078">
        <w:trPr>
          <w:trHeight w:val="1132"/>
        </w:trPr>
        <w:tc>
          <w:tcPr>
            <w:tcW w:w="153" w:type="pct"/>
            <w:vMerge w:val="restart"/>
          </w:tcPr>
          <w:p w:rsidR="009E4DD0" w:rsidRPr="00D74C44" w:rsidRDefault="009E4DD0" w:rsidP="0073181F">
            <w:pPr>
              <w:rPr>
                <w:color w:val="000000"/>
                <w:sz w:val="14"/>
                <w:szCs w:val="14"/>
              </w:rPr>
            </w:pPr>
            <w:r w:rsidRPr="00D74C44">
              <w:rPr>
                <w:color w:val="000000"/>
                <w:sz w:val="14"/>
                <w:szCs w:val="14"/>
              </w:rPr>
              <w:t>6</w:t>
            </w:r>
          </w:p>
        </w:tc>
        <w:tc>
          <w:tcPr>
            <w:tcW w:w="355" w:type="pct"/>
            <w:vMerge w:val="restart"/>
          </w:tcPr>
          <w:p w:rsidR="009E4DD0" w:rsidRPr="00D74C44" w:rsidRDefault="009E4DD0" w:rsidP="0073181F">
            <w:pPr>
              <w:rPr>
                <w:color w:val="000000"/>
                <w:sz w:val="14"/>
                <w:szCs w:val="14"/>
              </w:rPr>
            </w:pPr>
            <w:r w:rsidRPr="00D74C44">
              <w:rPr>
                <w:sz w:val="14"/>
                <w:szCs w:val="14"/>
              </w:rPr>
              <w:t xml:space="preserve">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направления </w:t>
            </w:r>
            <w:r w:rsidRPr="00D74C44">
              <w:rPr>
                <w:sz w:val="14"/>
                <w:szCs w:val="14"/>
              </w:rPr>
              <w:lastRenderedPageBreak/>
              <w:t>стратегического развития Российской Федерации «Безопасные и качественные дороги»</w:t>
            </w:r>
          </w:p>
        </w:tc>
        <w:tc>
          <w:tcPr>
            <w:tcW w:w="354" w:type="pct"/>
            <w:vMerge w:val="restart"/>
          </w:tcPr>
          <w:p w:rsidR="009E4DD0" w:rsidRPr="00D74C44" w:rsidRDefault="009E4DD0" w:rsidP="0018328B">
            <w:pPr>
              <w:rPr>
                <w:color w:val="000000"/>
                <w:sz w:val="14"/>
                <w:szCs w:val="14"/>
              </w:rPr>
            </w:pPr>
            <w:r w:rsidRPr="00D74C44">
              <w:rPr>
                <w:color w:val="000000"/>
                <w:sz w:val="14"/>
                <w:szCs w:val="14"/>
              </w:rPr>
              <w:lastRenderedPageBreak/>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226" w:type="pct"/>
          </w:tcPr>
          <w:p w:rsidR="009E4DD0" w:rsidRPr="00D74C44" w:rsidRDefault="009E4DD0" w:rsidP="004979C2">
            <w:pPr>
              <w:jc w:val="center"/>
              <w:rPr>
                <w:color w:val="000000"/>
                <w:sz w:val="14"/>
                <w:szCs w:val="14"/>
              </w:rPr>
            </w:pPr>
          </w:p>
        </w:tc>
        <w:tc>
          <w:tcPr>
            <w:tcW w:w="243" w:type="pct"/>
          </w:tcPr>
          <w:p w:rsidR="009E4DD0" w:rsidRPr="00D74C44" w:rsidRDefault="004962D7" w:rsidP="004979C2">
            <w:pPr>
              <w:jc w:val="center"/>
              <w:rPr>
                <w:color w:val="000000"/>
                <w:sz w:val="14"/>
                <w:szCs w:val="14"/>
              </w:rPr>
            </w:pPr>
            <w:r w:rsidRPr="00D74C44">
              <w:rPr>
                <w:color w:val="000000"/>
                <w:sz w:val="14"/>
                <w:szCs w:val="14"/>
              </w:rPr>
              <w:t>0000</w:t>
            </w:r>
          </w:p>
        </w:tc>
        <w:tc>
          <w:tcPr>
            <w:tcW w:w="240" w:type="pct"/>
          </w:tcPr>
          <w:p w:rsidR="009E4DD0" w:rsidRPr="00D74C44" w:rsidRDefault="009E4DD0" w:rsidP="004979C2">
            <w:pPr>
              <w:jc w:val="center"/>
              <w:rPr>
                <w:color w:val="000000"/>
                <w:sz w:val="14"/>
                <w:szCs w:val="14"/>
              </w:rPr>
            </w:pPr>
            <w:r w:rsidRPr="00D74C44">
              <w:rPr>
                <w:color w:val="000000"/>
                <w:sz w:val="14"/>
                <w:szCs w:val="14"/>
              </w:rPr>
              <w:t>00000 00000</w:t>
            </w:r>
          </w:p>
        </w:tc>
        <w:tc>
          <w:tcPr>
            <w:tcW w:w="282" w:type="pct"/>
          </w:tcPr>
          <w:p w:rsidR="009E4DD0" w:rsidRPr="00D74C44" w:rsidRDefault="009E4DD0" w:rsidP="004979C2">
            <w:pPr>
              <w:pStyle w:val="ConsPlusNormal"/>
              <w:ind w:firstLine="0"/>
              <w:jc w:val="center"/>
              <w:rPr>
                <w:rFonts w:ascii="Times New Roman" w:hAnsi="Times New Roman"/>
                <w:sz w:val="14"/>
                <w:szCs w:val="14"/>
              </w:rPr>
            </w:pPr>
          </w:p>
        </w:tc>
        <w:tc>
          <w:tcPr>
            <w:tcW w:w="163" w:type="pct"/>
          </w:tcPr>
          <w:p w:rsidR="009E4DD0" w:rsidRPr="00D74C44" w:rsidRDefault="009E4DD0" w:rsidP="004979C2">
            <w:pPr>
              <w:jc w:val="center"/>
              <w:rPr>
                <w:color w:val="000000"/>
                <w:sz w:val="14"/>
                <w:szCs w:val="14"/>
              </w:rPr>
            </w:pPr>
            <w:r w:rsidRPr="00D74C44">
              <w:rPr>
                <w:color w:val="000000"/>
                <w:sz w:val="14"/>
                <w:szCs w:val="14"/>
              </w:rPr>
              <w:t>000</w:t>
            </w:r>
          </w:p>
        </w:tc>
        <w:tc>
          <w:tcPr>
            <w:tcW w:w="298" w:type="pct"/>
          </w:tcPr>
          <w:p w:rsidR="009E4DD0" w:rsidRPr="00D74C44" w:rsidRDefault="009E4DD0" w:rsidP="0021646B">
            <w:pPr>
              <w:pStyle w:val="ConsPlusNormal"/>
              <w:ind w:firstLine="0"/>
              <w:jc w:val="center"/>
              <w:rPr>
                <w:rFonts w:ascii="Times New Roman" w:hAnsi="Times New Roman"/>
                <w:sz w:val="14"/>
                <w:szCs w:val="14"/>
              </w:rPr>
            </w:pPr>
          </w:p>
        </w:tc>
        <w:tc>
          <w:tcPr>
            <w:tcW w:w="340" w:type="pct"/>
          </w:tcPr>
          <w:p w:rsidR="009E4DD0" w:rsidRPr="00D74C44" w:rsidRDefault="009E4DD0" w:rsidP="0021646B">
            <w:pPr>
              <w:jc w:val="center"/>
              <w:rPr>
                <w:color w:val="000000"/>
                <w:sz w:val="14"/>
                <w:szCs w:val="14"/>
              </w:rPr>
            </w:pPr>
          </w:p>
        </w:tc>
        <w:tc>
          <w:tcPr>
            <w:tcW w:w="354" w:type="pct"/>
          </w:tcPr>
          <w:p w:rsidR="009E4DD0" w:rsidRPr="00D74C44" w:rsidRDefault="0036689D" w:rsidP="0021646B">
            <w:pPr>
              <w:jc w:val="center"/>
              <w:rPr>
                <w:color w:val="000000"/>
                <w:sz w:val="14"/>
                <w:szCs w:val="14"/>
              </w:rPr>
            </w:pPr>
            <w:r w:rsidRPr="00D74C44">
              <w:rPr>
                <w:color w:val="000000"/>
                <w:sz w:val="14"/>
                <w:szCs w:val="14"/>
              </w:rPr>
              <w:t>1256300</w:t>
            </w:r>
          </w:p>
        </w:tc>
        <w:tc>
          <w:tcPr>
            <w:tcW w:w="321" w:type="pct"/>
          </w:tcPr>
          <w:p w:rsidR="009E4DD0" w:rsidRPr="00D74C44" w:rsidRDefault="009E4DD0" w:rsidP="0036689D">
            <w:pPr>
              <w:jc w:val="center"/>
              <w:rPr>
                <w:color w:val="000000"/>
                <w:sz w:val="14"/>
                <w:szCs w:val="14"/>
              </w:rPr>
            </w:pPr>
            <w:r w:rsidRPr="00D74C44">
              <w:rPr>
                <w:color w:val="000000"/>
                <w:sz w:val="14"/>
                <w:szCs w:val="14"/>
              </w:rPr>
              <w:t>1</w:t>
            </w:r>
            <w:r w:rsidR="0036689D" w:rsidRPr="00D74C44">
              <w:rPr>
                <w:color w:val="000000"/>
                <w:sz w:val="14"/>
                <w:szCs w:val="14"/>
              </w:rPr>
              <w:t>4</w:t>
            </w:r>
            <w:r w:rsidRPr="00D74C44">
              <w:rPr>
                <w:color w:val="000000"/>
                <w:sz w:val="14"/>
                <w:szCs w:val="14"/>
              </w:rPr>
              <w:t>60000</w:t>
            </w:r>
          </w:p>
        </w:tc>
        <w:tc>
          <w:tcPr>
            <w:tcW w:w="317" w:type="pct"/>
          </w:tcPr>
          <w:p w:rsidR="009E4DD0" w:rsidRPr="00D74C44" w:rsidRDefault="009E4DD0" w:rsidP="0036689D">
            <w:pPr>
              <w:pStyle w:val="ConsPlusNormal"/>
              <w:ind w:firstLine="0"/>
              <w:jc w:val="center"/>
              <w:rPr>
                <w:rFonts w:ascii="Times New Roman" w:hAnsi="Times New Roman"/>
                <w:sz w:val="14"/>
                <w:szCs w:val="14"/>
              </w:rPr>
            </w:pPr>
            <w:r w:rsidRPr="00D74C44">
              <w:rPr>
                <w:rFonts w:ascii="Times New Roman" w:hAnsi="Times New Roman"/>
                <w:sz w:val="14"/>
                <w:szCs w:val="14"/>
              </w:rPr>
              <w:t>1</w:t>
            </w:r>
            <w:r w:rsidR="0036689D" w:rsidRPr="00D74C44">
              <w:rPr>
                <w:rFonts w:ascii="Times New Roman" w:hAnsi="Times New Roman"/>
                <w:sz w:val="14"/>
                <w:szCs w:val="14"/>
              </w:rPr>
              <w:t>3</w:t>
            </w:r>
            <w:r w:rsidRPr="00D74C44">
              <w:rPr>
                <w:rFonts w:ascii="Times New Roman" w:hAnsi="Times New Roman"/>
                <w:sz w:val="14"/>
                <w:szCs w:val="14"/>
              </w:rPr>
              <w:t>60000</w:t>
            </w:r>
          </w:p>
        </w:tc>
        <w:tc>
          <w:tcPr>
            <w:tcW w:w="361" w:type="pct"/>
          </w:tcPr>
          <w:p w:rsidR="009E4DD0" w:rsidRPr="00D74C44" w:rsidRDefault="009E4DD0" w:rsidP="0036689D">
            <w:pPr>
              <w:pStyle w:val="ConsPlusNormal"/>
              <w:ind w:firstLine="0"/>
              <w:jc w:val="center"/>
              <w:rPr>
                <w:rFonts w:ascii="Times New Roman" w:hAnsi="Times New Roman"/>
                <w:sz w:val="14"/>
                <w:szCs w:val="14"/>
              </w:rPr>
            </w:pPr>
            <w:r w:rsidRPr="00D74C44">
              <w:rPr>
                <w:rFonts w:ascii="Times New Roman" w:hAnsi="Times New Roman"/>
                <w:sz w:val="14"/>
                <w:szCs w:val="14"/>
              </w:rPr>
              <w:t>1</w:t>
            </w:r>
            <w:r w:rsidR="0036689D" w:rsidRPr="00D74C44">
              <w:rPr>
                <w:rFonts w:ascii="Times New Roman" w:hAnsi="Times New Roman"/>
                <w:sz w:val="14"/>
                <w:szCs w:val="14"/>
              </w:rPr>
              <w:t>36</w:t>
            </w:r>
            <w:r w:rsidRPr="00D74C44">
              <w:rPr>
                <w:rFonts w:ascii="Times New Roman" w:hAnsi="Times New Roman"/>
                <w:sz w:val="14"/>
                <w:szCs w:val="14"/>
              </w:rPr>
              <w:t>0000</w:t>
            </w:r>
          </w:p>
        </w:tc>
        <w:tc>
          <w:tcPr>
            <w:tcW w:w="316" w:type="pct"/>
          </w:tcPr>
          <w:p w:rsidR="009E4DD0" w:rsidRPr="00D74C44" w:rsidRDefault="0036689D" w:rsidP="0036689D">
            <w:pPr>
              <w:pStyle w:val="ConsPlusNormal"/>
              <w:ind w:firstLine="0"/>
              <w:jc w:val="center"/>
              <w:rPr>
                <w:rFonts w:ascii="Times New Roman" w:hAnsi="Times New Roman"/>
                <w:sz w:val="14"/>
                <w:szCs w:val="14"/>
              </w:rPr>
            </w:pPr>
            <w:r w:rsidRPr="00D74C44">
              <w:rPr>
                <w:rFonts w:ascii="Times New Roman" w:hAnsi="Times New Roman"/>
                <w:sz w:val="14"/>
                <w:szCs w:val="14"/>
              </w:rPr>
              <w:t>1360000</w:t>
            </w:r>
          </w:p>
        </w:tc>
        <w:tc>
          <w:tcPr>
            <w:tcW w:w="315" w:type="pct"/>
          </w:tcPr>
          <w:p w:rsidR="009E4DD0" w:rsidRPr="00D74C44" w:rsidRDefault="0036689D" w:rsidP="0036689D">
            <w:pPr>
              <w:pStyle w:val="ConsPlusNormal"/>
              <w:ind w:firstLine="0"/>
              <w:jc w:val="center"/>
              <w:rPr>
                <w:rFonts w:ascii="Times New Roman" w:hAnsi="Times New Roman"/>
                <w:sz w:val="14"/>
                <w:szCs w:val="14"/>
              </w:rPr>
            </w:pPr>
            <w:r w:rsidRPr="00D74C44">
              <w:rPr>
                <w:rFonts w:ascii="Times New Roman" w:hAnsi="Times New Roman"/>
                <w:sz w:val="14"/>
                <w:szCs w:val="14"/>
              </w:rPr>
              <w:t>1360000</w:t>
            </w:r>
          </w:p>
        </w:tc>
        <w:tc>
          <w:tcPr>
            <w:tcW w:w="362" w:type="pct"/>
          </w:tcPr>
          <w:p w:rsidR="009E4DD0" w:rsidRPr="00D74C44" w:rsidRDefault="0036689D" w:rsidP="0021646B">
            <w:pPr>
              <w:jc w:val="center"/>
              <w:rPr>
                <w:color w:val="000000"/>
                <w:sz w:val="14"/>
                <w:szCs w:val="14"/>
              </w:rPr>
            </w:pPr>
            <w:r w:rsidRPr="00D74C44">
              <w:rPr>
                <w:color w:val="000000"/>
                <w:sz w:val="14"/>
                <w:szCs w:val="14"/>
              </w:rPr>
              <w:t>8156300</w:t>
            </w:r>
          </w:p>
        </w:tc>
      </w:tr>
      <w:tr w:rsidR="009E4DD0" w:rsidRPr="00D74C44" w:rsidTr="009E4DD0">
        <w:trPr>
          <w:trHeight w:val="702"/>
        </w:trPr>
        <w:tc>
          <w:tcPr>
            <w:tcW w:w="153" w:type="pct"/>
            <w:vMerge/>
          </w:tcPr>
          <w:p w:rsidR="009E4DD0" w:rsidRPr="00D74C44" w:rsidRDefault="009E4DD0" w:rsidP="0073181F">
            <w:pPr>
              <w:rPr>
                <w:color w:val="000000"/>
                <w:sz w:val="14"/>
                <w:szCs w:val="14"/>
              </w:rPr>
            </w:pPr>
          </w:p>
        </w:tc>
        <w:tc>
          <w:tcPr>
            <w:tcW w:w="355" w:type="pct"/>
            <w:vMerge/>
          </w:tcPr>
          <w:p w:rsidR="009E4DD0" w:rsidRPr="00D74C44" w:rsidRDefault="009E4DD0" w:rsidP="0073181F">
            <w:pPr>
              <w:rPr>
                <w:sz w:val="14"/>
                <w:szCs w:val="14"/>
              </w:rPr>
            </w:pPr>
          </w:p>
        </w:tc>
        <w:tc>
          <w:tcPr>
            <w:tcW w:w="354" w:type="pct"/>
            <w:vMerge/>
          </w:tcPr>
          <w:p w:rsidR="009E4DD0" w:rsidRPr="00D74C44" w:rsidRDefault="009E4DD0" w:rsidP="0018328B">
            <w:pPr>
              <w:rPr>
                <w:color w:val="000000"/>
                <w:sz w:val="14"/>
                <w:szCs w:val="14"/>
              </w:rPr>
            </w:pPr>
          </w:p>
        </w:tc>
        <w:tc>
          <w:tcPr>
            <w:tcW w:w="226" w:type="pct"/>
          </w:tcPr>
          <w:p w:rsidR="009E4DD0" w:rsidRPr="00D74C44" w:rsidRDefault="009E4DD0" w:rsidP="004979C2">
            <w:pPr>
              <w:jc w:val="center"/>
              <w:rPr>
                <w:color w:val="000000"/>
                <w:sz w:val="14"/>
                <w:szCs w:val="14"/>
              </w:rPr>
            </w:pPr>
            <w:r w:rsidRPr="00D74C44">
              <w:rPr>
                <w:color w:val="000000"/>
                <w:sz w:val="14"/>
                <w:szCs w:val="14"/>
              </w:rPr>
              <w:t>815</w:t>
            </w:r>
          </w:p>
        </w:tc>
        <w:tc>
          <w:tcPr>
            <w:tcW w:w="243" w:type="pct"/>
          </w:tcPr>
          <w:p w:rsidR="009E4DD0" w:rsidRPr="00D74C44" w:rsidRDefault="009E4DD0" w:rsidP="004979C2">
            <w:pPr>
              <w:jc w:val="center"/>
              <w:rPr>
                <w:color w:val="000000"/>
                <w:sz w:val="14"/>
                <w:szCs w:val="14"/>
              </w:rPr>
            </w:pPr>
            <w:r w:rsidRPr="00D74C44">
              <w:rPr>
                <w:color w:val="000000"/>
                <w:sz w:val="14"/>
                <w:szCs w:val="14"/>
              </w:rPr>
              <w:t>0409</w:t>
            </w:r>
          </w:p>
        </w:tc>
        <w:tc>
          <w:tcPr>
            <w:tcW w:w="240" w:type="pct"/>
          </w:tcPr>
          <w:p w:rsidR="009E4DD0" w:rsidRPr="00D74C44" w:rsidRDefault="009E4DD0" w:rsidP="004979C2">
            <w:pPr>
              <w:jc w:val="center"/>
              <w:rPr>
                <w:color w:val="000000"/>
                <w:sz w:val="14"/>
                <w:szCs w:val="14"/>
              </w:rPr>
            </w:pPr>
            <w:r w:rsidRPr="00D74C44">
              <w:rPr>
                <w:color w:val="000000"/>
                <w:sz w:val="14"/>
                <w:szCs w:val="14"/>
              </w:rPr>
              <w:t>13Я00 54200</w:t>
            </w:r>
          </w:p>
        </w:tc>
        <w:tc>
          <w:tcPr>
            <w:tcW w:w="282" w:type="pct"/>
          </w:tcPr>
          <w:p w:rsidR="009E4DD0" w:rsidRPr="00D74C44" w:rsidRDefault="009E4DD0" w:rsidP="004979C2">
            <w:pPr>
              <w:pStyle w:val="ConsPlusNormal"/>
              <w:ind w:firstLine="0"/>
              <w:jc w:val="center"/>
              <w:rPr>
                <w:rFonts w:ascii="Times New Roman" w:hAnsi="Times New Roman"/>
                <w:sz w:val="14"/>
                <w:szCs w:val="14"/>
              </w:rPr>
            </w:pPr>
          </w:p>
        </w:tc>
        <w:tc>
          <w:tcPr>
            <w:tcW w:w="163" w:type="pct"/>
          </w:tcPr>
          <w:p w:rsidR="009E4DD0" w:rsidRPr="00D74C44" w:rsidRDefault="009E4DD0" w:rsidP="004979C2">
            <w:pPr>
              <w:jc w:val="center"/>
              <w:rPr>
                <w:color w:val="000000"/>
                <w:sz w:val="14"/>
                <w:szCs w:val="14"/>
              </w:rPr>
            </w:pPr>
            <w:r w:rsidRPr="00D74C44">
              <w:rPr>
                <w:color w:val="000000"/>
                <w:sz w:val="14"/>
                <w:szCs w:val="14"/>
              </w:rPr>
              <w:t>200</w:t>
            </w:r>
          </w:p>
        </w:tc>
        <w:tc>
          <w:tcPr>
            <w:tcW w:w="298" w:type="pct"/>
          </w:tcPr>
          <w:p w:rsidR="009E4DD0" w:rsidRPr="00D74C44" w:rsidRDefault="009E4DD0" w:rsidP="0021646B">
            <w:pPr>
              <w:pStyle w:val="ConsPlusNormal"/>
              <w:ind w:firstLine="0"/>
              <w:jc w:val="center"/>
              <w:rPr>
                <w:rFonts w:ascii="Times New Roman" w:hAnsi="Times New Roman"/>
                <w:sz w:val="14"/>
                <w:szCs w:val="14"/>
              </w:rPr>
            </w:pPr>
          </w:p>
        </w:tc>
        <w:tc>
          <w:tcPr>
            <w:tcW w:w="340" w:type="pct"/>
          </w:tcPr>
          <w:p w:rsidR="009E4DD0" w:rsidRPr="00D74C44" w:rsidRDefault="009E4DD0" w:rsidP="0021646B">
            <w:pPr>
              <w:jc w:val="center"/>
              <w:rPr>
                <w:color w:val="000000"/>
                <w:sz w:val="14"/>
                <w:szCs w:val="14"/>
              </w:rPr>
            </w:pPr>
          </w:p>
        </w:tc>
        <w:tc>
          <w:tcPr>
            <w:tcW w:w="354" w:type="pct"/>
          </w:tcPr>
          <w:p w:rsidR="009E4DD0" w:rsidRPr="00D74C44" w:rsidRDefault="009E4DD0" w:rsidP="004979C2">
            <w:pPr>
              <w:jc w:val="center"/>
              <w:rPr>
                <w:sz w:val="14"/>
                <w:szCs w:val="14"/>
              </w:rPr>
            </w:pPr>
            <w:r w:rsidRPr="00D74C44">
              <w:rPr>
                <w:sz w:val="14"/>
                <w:szCs w:val="14"/>
              </w:rPr>
              <w:t>625000</w:t>
            </w:r>
          </w:p>
        </w:tc>
        <w:tc>
          <w:tcPr>
            <w:tcW w:w="321" w:type="pct"/>
          </w:tcPr>
          <w:p w:rsidR="009E4DD0" w:rsidRPr="00D74C44" w:rsidRDefault="009E4DD0" w:rsidP="004979C2">
            <w:pPr>
              <w:jc w:val="center"/>
              <w:rPr>
                <w:sz w:val="14"/>
                <w:szCs w:val="14"/>
              </w:rPr>
            </w:pPr>
            <w:r w:rsidRPr="00D74C44">
              <w:rPr>
                <w:sz w:val="14"/>
                <w:szCs w:val="14"/>
              </w:rPr>
              <w:t>730000</w:t>
            </w:r>
          </w:p>
        </w:tc>
        <w:tc>
          <w:tcPr>
            <w:tcW w:w="317" w:type="pct"/>
          </w:tcPr>
          <w:p w:rsidR="009E4DD0" w:rsidRPr="00D74C44" w:rsidRDefault="009E4DD0" w:rsidP="004979C2">
            <w:pPr>
              <w:jc w:val="center"/>
              <w:rPr>
                <w:sz w:val="14"/>
                <w:szCs w:val="14"/>
              </w:rPr>
            </w:pPr>
            <w:r w:rsidRPr="00D74C44">
              <w:rPr>
                <w:sz w:val="14"/>
                <w:szCs w:val="14"/>
              </w:rPr>
              <w:t>680000</w:t>
            </w:r>
          </w:p>
        </w:tc>
        <w:tc>
          <w:tcPr>
            <w:tcW w:w="361" w:type="pct"/>
          </w:tcPr>
          <w:p w:rsidR="009E4DD0" w:rsidRPr="00D74C44" w:rsidRDefault="009E4DD0" w:rsidP="004979C2">
            <w:pPr>
              <w:jc w:val="center"/>
              <w:rPr>
                <w:sz w:val="14"/>
                <w:szCs w:val="14"/>
              </w:rPr>
            </w:pPr>
            <w:r w:rsidRPr="00D74C44">
              <w:rPr>
                <w:sz w:val="14"/>
                <w:szCs w:val="14"/>
              </w:rPr>
              <w:t>680000</w:t>
            </w:r>
          </w:p>
        </w:tc>
        <w:tc>
          <w:tcPr>
            <w:tcW w:w="316" w:type="pct"/>
          </w:tcPr>
          <w:p w:rsidR="009E4DD0" w:rsidRPr="00D74C44" w:rsidRDefault="009E4DD0" w:rsidP="004979C2">
            <w:pPr>
              <w:jc w:val="center"/>
              <w:rPr>
                <w:sz w:val="14"/>
                <w:szCs w:val="14"/>
              </w:rPr>
            </w:pPr>
            <w:r w:rsidRPr="00D74C44">
              <w:rPr>
                <w:sz w:val="14"/>
                <w:szCs w:val="14"/>
              </w:rPr>
              <w:t>680000</w:t>
            </w:r>
          </w:p>
        </w:tc>
        <w:tc>
          <w:tcPr>
            <w:tcW w:w="315" w:type="pct"/>
          </w:tcPr>
          <w:p w:rsidR="009E4DD0" w:rsidRPr="00D74C44" w:rsidRDefault="009E4DD0" w:rsidP="004979C2">
            <w:pPr>
              <w:jc w:val="center"/>
              <w:rPr>
                <w:sz w:val="14"/>
                <w:szCs w:val="14"/>
              </w:rPr>
            </w:pPr>
            <w:r w:rsidRPr="00D74C44">
              <w:rPr>
                <w:sz w:val="14"/>
                <w:szCs w:val="14"/>
              </w:rPr>
              <w:t>680000</w:t>
            </w:r>
          </w:p>
        </w:tc>
        <w:tc>
          <w:tcPr>
            <w:tcW w:w="362" w:type="pct"/>
          </w:tcPr>
          <w:p w:rsidR="009E4DD0" w:rsidRPr="00D74C44" w:rsidRDefault="009E4DD0" w:rsidP="004979C2">
            <w:pPr>
              <w:jc w:val="center"/>
              <w:rPr>
                <w:sz w:val="14"/>
                <w:szCs w:val="14"/>
              </w:rPr>
            </w:pPr>
            <w:r w:rsidRPr="00D74C44">
              <w:rPr>
                <w:sz w:val="14"/>
                <w:szCs w:val="14"/>
              </w:rPr>
              <w:t>4075000</w:t>
            </w:r>
          </w:p>
        </w:tc>
      </w:tr>
      <w:tr w:rsidR="009E4DD0" w:rsidRPr="00D74C44" w:rsidTr="009E4DD0">
        <w:trPr>
          <w:trHeight w:val="698"/>
        </w:trPr>
        <w:tc>
          <w:tcPr>
            <w:tcW w:w="153" w:type="pct"/>
            <w:vMerge/>
          </w:tcPr>
          <w:p w:rsidR="009E4DD0" w:rsidRPr="00D74C44" w:rsidRDefault="009E4DD0" w:rsidP="0073181F">
            <w:pPr>
              <w:rPr>
                <w:color w:val="000000"/>
                <w:sz w:val="14"/>
                <w:szCs w:val="14"/>
              </w:rPr>
            </w:pPr>
          </w:p>
        </w:tc>
        <w:tc>
          <w:tcPr>
            <w:tcW w:w="355" w:type="pct"/>
            <w:vMerge/>
          </w:tcPr>
          <w:p w:rsidR="009E4DD0" w:rsidRPr="00D74C44" w:rsidRDefault="009E4DD0" w:rsidP="0073181F">
            <w:pPr>
              <w:rPr>
                <w:sz w:val="14"/>
                <w:szCs w:val="14"/>
              </w:rPr>
            </w:pPr>
          </w:p>
        </w:tc>
        <w:tc>
          <w:tcPr>
            <w:tcW w:w="354" w:type="pct"/>
            <w:vMerge/>
          </w:tcPr>
          <w:p w:rsidR="009E4DD0" w:rsidRPr="00D74C44" w:rsidRDefault="009E4DD0" w:rsidP="0018328B">
            <w:pPr>
              <w:rPr>
                <w:color w:val="000000"/>
                <w:sz w:val="14"/>
                <w:szCs w:val="14"/>
              </w:rPr>
            </w:pPr>
          </w:p>
        </w:tc>
        <w:tc>
          <w:tcPr>
            <w:tcW w:w="226" w:type="pct"/>
          </w:tcPr>
          <w:p w:rsidR="009E4DD0" w:rsidRPr="00D74C44" w:rsidRDefault="009E4DD0" w:rsidP="00CE616F">
            <w:pPr>
              <w:jc w:val="center"/>
              <w:rPr>
                <w:color w:val="000000"/>
                <w:sz w:val="14"/>
                <w:szCs w:val="14"/>
              </w:rPr>
            </w:pPr>
            <w:r w:rsidRPr="00D74C44">
              <w:rPr>
                <w:color w:val="000000"/>
                <w:sz w:val="14"/>
                <w:szCs w:val="14"/>
              </w:rPr>
              <w:t>815</w:t>
            </w:r>
          </w:p>
        </w:tc>
        <w:tc>
          <w:tcPr>
            <w:tcW w:w="243" w:type="pct"/>
          </w:tcPr>
          <w:p w:rsidR="009E4DD0" w:rsidRPr="00D74C44" w:rsidRDefault="009E4DD0" w:rsidP="00CE616F">
            <w:pPr>
              <w:jc w:val="center"/>
              <w:rPr>
                <w:color w:val="000000"/>
                <w:sz w:val="14"/>
                <w:szCs w:val="14"/>
              </w:rPr>
            </w:pPr>
            <w:r w:rsidRPr="00D74C44">
              <w:rPr>
                <w:color w:val="000000"/>
                <w:sz w:val="14"/>
                <w:szCs w:val="14"/>
              </w:rPr>
              <w:t>0409</w:t>
            </w:r>
          </w:p>
        </w:tc>
        <w:tc>
          <w:tcPr>
            <w:tcW w:w="240" w:type="pct"/>
          </w:tcPr>
          <w:p w:rsidR="009E4DD0" w:rsidRPr="00D74C44" w:rsidRDefault="009E4DD0" w:rsidP="00CE616F">
            <w:pPr>
              <w:jc w:val="center"/>
              <w:rPr>
                <w:color w:val="000000"/>
                <w:sz w:val="14"/>
                <w:szCs w:val="14"/>
              </w:rPr>
            </w:pPr>
            <w:r w:rsidRPr="00D74C44">
              <w:rPr>
                <w:color w:val="000000"/>
                <w:sz w:val="14"/>
                <w:szCs w:val="14"/>
              </w:rPr>
              <w:t>13Я00 17200</w:t>
            </w:r>
          </w:p>
        </w:tc>
        <w:tc>
          <w:tcPr>
            <w:tcW w:w="282" w:type="pct"/>
          </w:tcPr>
          <w:p w:rsidR="009E4DD0" w:rsidRPr="00D74C44" w:rsidRDefault="009E4DD0" w:rsidP="00CE616F">
            <w:pPr>
              <w:pStyle w:val="ConsPlusNormal"/>
              <w:ind w:firstLine="0"/>
              <w:jc w:val="center"/>
              <w:rPr>
                <w:rFonts w:ascii="Times New Roman" w:hAnsi="Times New Roman"/>
                <w:sz w:val="14"/>
                <w:szCs w:val="14"/>
              </w:rPr>
            </w:pPr>
          </w:p>
        </w:tc>
        <w:tc>
          <w:tcPr>
            <w:tcW w:w="163" w:type="pct"/>
          </w:tcPr>
          <w:p w:rsidR="009E4DD0" w:rsidRPr="00D74C44" w:rsidRDefault="009E4DD0" w:rsidP="00CE616F">
            <w:pPr>
              <w:jc w:val="center"/>
              <w:rPr>
                <w:color w:val="000000"/>
                <w:sz w:val="14"/>
                <w:szCs w:val="14"/>
              </w:rPr>
            </w:pPr>
            <w:r w:rsidRPr="00D74C44">
              <w:rPr>
                <w:color w:val="000000"/>
                <w:sz w:val="14"/>
                <w:szCs w:val="14"/>
              </w:rPr>
              <w:t>500</w:t>
            </w:r>
          </w:p>
        </w:tc>
        <w:tc>
          <w:tcPr>
            <w:tcW w:w="298" w:type="pct"/>
          </w:tcPr>
          <w:p w:rsidR="009E4DD0" w:rsidRPr="00D74C44" w:rsidRDefault="009E4DD0" w:rsidP="00CE616F">
            <w:pPr>
              <w:pStyle w:val="ConsPlusNormal"/>
              <w:ind w:firstLine="0"/>
              <w:jc w:val="center"/>
              <w:rPr>
                <w:rFonts w:ascii="Times New Roman" w:hAnsi="Times New Roman"/>
                <w:sz w:val="14"/>
                <w:szCs w:val="14"/>
              </w:rPr>
            </w:pPr>
          </w:p>
        </w:tc>
        <w:tc>
          <w:tcPr>
            <w:tcW w:w="340" w:type="pct"/>
          </w:tcPr>
          <w:p w:rsidR="009E4DD0" w:rsidRPr="00D74C44" w:rsidRDefault="009E4DD0" w:rsidP="00CE616F">
            <w:pPr>
              <w:jc w:val="center"/>
              <w:rPr>
                <w:color w:val="000000"/>
                <w:sz w:val="14"/>
                <w:szCs w:val="14"/>
              </w:rPr>
            </w:pPr>
          </w:p>
        </w:tc>
        <w:tc>
          <w:tcPr>
            <w:tcW w:w="354" w:type="pct"/>
          </w:tcPr>
          <w:p w:rsidR="009E4DD0" w:rsidRPr="00D74C44" w:rsidRDefault="009E4DD0" w:rsidP="00CE616F">
            <w:pPr>
              <w:jc w:val="center"/>
              <w:rPr>
                <w:color w:val="000000"/>
                <w:sz w:val="14"/>
                <w:szCs w:val="14"/>
              </w:rPr>
            </w:pPr>
            <w:r w:rsidRPr="00D74C44">
              <w:rPr>
                <w:color w:val="000000"/>
                <w:sz w:val="14"/>
                <w:szCs w:val="14"/>
              </w:rPr>
              <w:t>500000</w:t>
            </w:r>
          </w:p>
        </w:tc>
        <w:tc>
          <w:tcPr>
            <w:tcW w:w="321" w:type="pct"/>
          </w:tcPr>
          <w:p w:rsidR="009E4DD0" w:rsidRPr="00D74C44" w:rsidRDefault="009E4DD0" w:rsidP="00CE616F">
            <w:pPr>
              <w:jc w:val="center"/>
              <w:rPr>
                <w:color w:val="000000"/>
                <w:sz w:val="14"/>
                <w:szCs w:val="14"/>
              </w:rPr>
            </w:pPr>
            <w:r w:rsidRPr="00D74C44">
              <w:rPr>
                <w:color w:val="000000"/>
                <w:sz w:val="14"/>
                <w:szCs w:val="14"/>
              </w:rPr>
              <w:t>500000</w:t>
            </w:r>
          </w:p>
        </w:tc>
        <w:tc>
          <w:tcPr>
            <w:tcW w:w="317" w:type="pct"/>
          </w:tcPr>
          <w:p w:rsidR="009E4DD0" w:rsidRPr="00D74C44" w:rsidRDefault="009E4DD0" w:rsidP="00CE616F">
            <w:pPr>
              <w:jc w:val="center"/>
              <w:rPr>
                <w:color w:val="000000"/>
                <w:sz w:val="14"/>
                <w:szCs w:val="14"/>
              </w:rPr>
            </w:pPr>
            <w:r w:rsidRPr="00D74C44">
              <w:rPr>
                <w:color w:val="000000"/>
                <w:sz w:val="14"/>
                <w:szCs w:val="14"/>
              </w:rPr>
              <w:t>500000</w:t>
            </w:r>
          </w:p>
        </w:tc>
        <w:tc>
          <w:tcPr>
            <w:tcW w:w="361" w:type="pct"/>
          </w:tcPr>
          <w:p w:rsidR="009E4DD0" w:rsidRPr="00D74C44" w:rsidRDefault="009E4DD0" w:rsidP="00CE616F">
            <w:pPr>
              <w:jc w:val="center"/>
              <w:rPr>
                <w:color w:val="000000"/>
                <w:sz w:val="14"/>
                <w:szCs w:val="14"/>
              </w:rPr>
            </w:pPr>
          </w:p>
        </w:tc>
        <w:tc>
          <w:tcPr>
            <w:tcW w:w="316" w:type="pct"/>
          </w:tcPr>
          <w:p w:rsidR="009E4DD0" w:rsidRPr="00D74C44" w:rsidRDefault="009E4DD0" w:rsidP="00CE616F">
            <w:pPr>
              <w:jc w:val="center"/>
              <w:rPr>
                <w:color w:val="000000"/>
                <w:sz w:val="14"/>
                <w:szCs w:val="14"/>
              </w:rPr>
            </w:pPr>
          </w:p>
        </w:tc>
        <w:tc>
          <w:tcPr>
            <w:tcW w:w="315" w:type="pct"/>
          </w:tcPr>
          <w:p w:rsidR="009E4DD0" w:rsidRPr="00D74C44" w:rsidRDefault="009E4DD0" w:rsidP="00CE616F">
            <w:pPr>
              <w:jc w:val="center"/>
              <w:rPr>
                <w:color w:val="000000"/>
                <w:sz w:val="14"/>
                <w:szCs w:val="14"/>
              </w:rPr>
            </w:pPr>
          </w:p>
        </w:tc>
        <w:tc>
          <w:tcPr>
            <w:tcW w:w="362" w:type="pct"/>
          </w:tcPr>
          <w:p w:rsidR="009E4DD0" w:rsidRPr="00D74C44" w:rsidRDefault="009E4DD0" w:rsidP="00CE616F">
            <w:pPr>
              <w:jc w:val="center"/>
              <w:rPr>
                <w:color w:val="000000"/>
                <w:sz w:val="14"/>
                <w:szCs w:val="14"/>
              </w:rPr>
            </w:pPr>
            <w:r w:rsidRPr="00D74C44">
              <w:rPr>
                <w:color w:val="000000"/>
                <w:sz w:val="14"/>
                <w:szCs w:val="14"/>
              </w:rPr>
              <w:t>1500000</w:t>
            </w:r>
          </w:p>
        </w:tc>
      </w:tr>
      <w:tr w:rsidR="009E4DD0" w:rsidRPr="00D74C44" w:rsidTr="0036689D">
        <w:trPr>
          <w:trHeight w:val="566"/>
        </w:trPr>
        <w:tc>
          <w:tcPr>
            <w:tcW w:w="153" w:type="pct"/>
            <w:vMerge/>
          </w:tcPr>
          <w:p w:rsidR="009E4DD0" w:rsidRPr="00D74C44" w:rsidRDefault="009E4DD0" w:rsidP="0073181F">
            <w:pPr>
              <w:rPr>
                <w:color w:val="000000"/>
                <w:sz w:val="14"/>
                <w:szCs w:val="14"/>
              </w:rPr>
            </w:pPr>
          </w:p>
        </w:tc>
        <w:tc>
          <w:tcPr>
            <w:tcW w:w="355" w:type="pct"/>
            <w:vMerge/>
          </w:tcPr>
          <w:p w:rsidR="009E4DD0" w:rsidRPr="00D74C44" w:rsidRDefault="009E4DD0" w:rsidP="0073181F">
            <w:pPr>
              <w:rPr>
                <w:sz w:val="14"/>
                <w:szCs w:val="14"/>
              </w:rPr>
            </w:pPr>
          </w:p>
        </w:tc>
        <w:tc>
          <w:tcPr>
            <w:tcW w:w="354" w:type="pct"/>
            <w:vMerge/>
          </w:tcPr>
          <w:p w:rsidR="009E4DD0" w:rsidRPr="00D74C44" w:rsidRDefault="009E4DD0" w:rsidP="0018328B">
            <w:pPr>
              <w:rPr>
                <w:color w:val="000000"/>
                <w:sz w:val="14"/>
                <w:szCs w:val="14"/>
              </w:rPr>
            </w:pPr>
          </w:p>
        </w:tc>
        <w:tc>
          <w:tcPr>
            <w:tcW w:w="226" w:type="pct"/>
          </w:tcPr>
          <w:p w:rsidR="009E4DD0" w:rsidRPr="00D74C44" w:rsidRDefault="009E4DD0" w:rsidP="00BB3029">
            <w:pPr>
              <w:jc w:val="center"/>
              <w:rPr>
                <w:color w:val="000000"/>
                <w:sz w:val="14"/>
                <w:szCs w:val="14"/>
              </w:rPr>
            </w:pPr>
            <w:r w:rsidRPr="00D74C44">
              <w:rPr>
                <w:color w:val="000000"/>
                <w:sz w:val="14"/>
                <w:szCs w:val="14"/>
              </w:rPr>
              <w:t>000</w:t>
            </w:r>
          </w:p>
        </w:tc>
        <w:tc>
          <w:tcPr>
            <w:tcW w:w="243" w:type="pct"/>
          </w:tcPr>
          <w:p w:rsidR="009E4DD0" w:rsidRPr="00D74C44" w:rsidRDefault="009E4DD0" w:rsidP="00BB3029">
            <w:pPr>
              <w:jc w:val="center"/>
              <w:rPr>
                <w:color w:val="000000"/>
                <w:sz w:val="14"/>
                <w:szCs w:val="14"/>
              </w:rPr>
            </w:pPr>
            <w:r w:rsidRPr="00D74C44">
              <w:rPr>
                <w:color w:val="000000"/>
                <w:sz w:val="14"/>
                <w:szCs w:val="14"/>
              </w:rPr>
              <w:t>0000</w:t>
            </w:r>
          </w:p>
        </w:tc>
        <w:tc>
          <w:tcPr>
            <w:tcW w:w="240" w:type="pct"/>
          </w:tcPr>
          <w:p w:rsidR="009E4DD0" w:rsidRPr="00D74C44" w:rsidRDefault="009E4DD0" w:rsidP="00BB3029">
            <w:pPr>
              <w:jc w:val="center"/>
              <w:rPr>
                <w:color w:val="000000"/>
                <w:sz w:val="14"/>
                <w:szCs w:val="14"/>
              </w:rPr>
            </w:pPr>
            <w:r w:rsidRPr="00D74C44">
              <w:rPr>
                <w:color w:val="000000"/>
                <w:sz w:val="14"/>
                <w:szCs w:val="14"/>
              </w:rPr>
              <w:t>00000 00000</w:t>
            </w:r>
          </w:p>
        </w:tc>
        <w:tc>
          <w:tcPr>
            <w:tcW w:w="282" w:type="pct"/>
          </w:tcPr>
          <w:p w:rsidR="009E4DD0" w:rsidRPr="00D74C44" w:rsidRDefault="009E4DD0" w:rsidP="00BB3029">
            <w:pPr>
              <w:pStyle w:val="ConsPlusNormal"/>
              <w:ind w:firstLine="0"/>
              <w:jc w:val="center"/>
              <w:rPr>
                <w:rFonts w:ascii="Times New Roman" w:hAnsi="Times New Roman"/>
                <w:sz w:val="14"/>
                <w:szCs w:val="14"/>
              </w:rPr>
            </w:pPr>
          </w:p>
        </w:tc>
        <w:tc>
          <w:tcPr>
            <w:tcW w:w="163" w:type="pct"/>
          </w:tcPr>
          <w:p w:rsidR="009E4DD0" w:rsidRPr="00D74C44" w:rsidRDefault="0036689D" w:rsidP="00BB3029">
            <w:pPr>
              <w:jc w:val="center"/>
              <w:rPr>
                <w:color w:val="000000"/>
                <w:sz w:val="14"/>
                <w:szCs w:val="14"/>
              </w:rPr>
            </w:pPr>
            <w:r w:rsidRPr="00D74C44">
              <w:rPr>
                <w:color w:val="000000"/>
                <w:sz w:val="14"/>
                <w:szCs w:val="14"/>
              </w:rPr>
              <w:t>000</w:t>
            </w:r>
          </w:p>
        </w:tc>
        <w:tc>
          <w:tcPr>
            <w:tcW w:w="298" w:type="pct"/>
          </w:tcPr>
          <w:p w:rsidR="009E4DD0" w:rsidRPr="00D74C44" w:rsidRDefault="009E4DD0" w:rsidP="00BB3029">
            <w:pPr>
              <w:pStyle w:val="ConsPlusNormal"/>
              <w:ind w:firstLine="0"/>
              <w:jc w:val="center"/>
              <w:rPr>
                <w:rFonts w:ascii="Times New Roman" w:hAnsi="Times New Roman"/>
                <w:sz w:val="14"/>
                <w:szCs w:val="14"/>
              </w:rPr>
            </w:pPr>
          </w:p>
        </w:tc>
        <w:tc>
          <w:tcPr>
            <w:tcW w:w="340" w:type="pct"/>
          </w:tcPr>
          <w:p w:rsidR="009E4DD0" w:rsidRPr="00D74C44" w:rsidRDefault="009E4DD0" w:rsidP="00BB3029">
            <w:pPr>
              <w:jc w:val="center"/>
              <w:rPr>
                <w:color w:val="000000"/>
                <w:sz w:val="14"/>
                <w:szCs w:val="14"/>
              </w:rPr>
            </w:pPr>
          </w:p>
        </w:tc>
        <w:tc>
          <w:tcPr>
            <w:tcW w:w="354" w:type="pct"/>
          </w:tcPr>
          <w:p w:rsidR="009E4DD0" w:rsidRPr="00D74C44" w:rsidRDefault="009E4DD0" w:rsidP="00BB3029">
            <w:pPr>
              <w:jc w:val="center"/>
              <w:rPr>
                <w:color w:val="000000"/>
                <w:sz w:val="14"/>
                <w:szCs w:val="14"/>
              </w:rPr>
            </w:pPr>
            <w:r w:rsidRPr="00D74C44">
              <w:rPr>
                <w:color w:val="000000"/>
                <w:sz w:val="14"/>
                <w:szCs w:val="14"/>
              </w:rPr>
              <w:t>91500</w:t>
            </w:r>
          </w:p>
        </w:tc>
        <w:tc>
          <w:tcPr>
            <w:tcW w:w="321" w:type="pct"/>
          </w:tcPr>
          <w:p w:rsidR="009E4DD0" w:rsidRPr="00D74C44" w:rsidRDefault="009E4DD0" w:rsidP="00BB3029">
            <w:pPr>
              <w:jc w:val="center"/>
              <w:rPr>
                <w:color w:val="000000"/>
                <w:sz w:val="14"/>
                <w:szCs w:val="14"/>
              </w:rPr>
            </w:pPr>
            <w:r w:rsidRPr="00D74C44">
              <w:rPr>
                <w:color w:val="000000"/>
                <w:sz w:val="14"/>
                <w:szCs w:val="14"/>
              </w:rPr>
              <w:t>100000</w:t>
            </w:r>
          </w:p>
        </w:tc>
        <w:tc>
          <w:tcPr>
            <w:tcW w:w="317" w:type="pct"/>
          </w:tcPr>
          <w:p w:rsidR="009E4DD0" w:rsidRPr="00D74C44" w:rsidRDefault="009E4DD0" w:rsidP="00BB3029">
            <w:pPr>
              <w:jc w:val="center"/>
              <w:rPr>
                <w:color w:val="000000"/>
                <w:sz w:val="14"/>
                <w:szCs w:val="14"/>
              </w:rPr>
            </w:pPr>
            <w:r w:rsidRPr="00D74C44">
              <w:rPr>
                <w:color w:val="000000"/>
                <w:sz w:val="14"/>
                <w:szCs w:val="14"/>
              </w:rPr>
              <w:t>100000</w:t>
            </w:r>
          </w:p>
        </w:tc>
        <w:tc>
          <w:tcPr>
            <w:tcW w:w="361" w:type="pct"/>
          </w:tcPr>
          <w:p w:rsidR="009E4DD0" w:rsidRPr="00D74C44" w:rsidRDefault="009E4DD0" w:rsidP="00BB3029">
            <w:pPr>
              <w:jc w:val="center"/>
              <w:rPr>
                <w:color w:val="000000"/>
                <w:sz w:val="14"/>
                <w:szCs w:val="14"/>
              </w:rPr>
            </w:pPr>
            <w:r w:rsidRPr="00D74C44">
              <w:rPr>
                <w:color w:val="000000"/>
                <w:sz w:val="14"/>
                <w:szCs w:val="14"/>
              </w:rPr>
              <w:t>200000</w:t>
            </w:r>
          </w:p>
        </w:tc>
        <w:tc>
          <w:tcPr>
            <w:tcW w:w="316" w:type="pct"/>
          </w:tcPr>
          <w:p w:rsidR="009E4DD0" w:rsidRPr="00D74C44" w:rsidRDefault="009E4DD0" w:rsidP="00BB3029">
            <w:pPr>
              <w:jc w:val="center"/>
              <w:rPr>
                <w:color w:val="000000"/>
                <w:sz w:val="14"/>
                <w:szCs w:val="14"/>
              </w:rPr>
            </w:pPr>
            <w:r w:rsidRPr="00D74C44">
              <w:rPr>
                <w:color w:val="000000"/>
                <w:sz w:val="14"/>
                <w:szCs w:val="14"/>
              </w:rPr>
              <w:t>200000</w:t>
            </w:r>
          </w:p>
        </w:tc>
        <w:tc>
          <w:tcPr>
            <w:tcW w:w="315" w:type="pct"/>
          </w:tcPr>
          <w:p w:rsidR="009E4DD0" w:rsidRPr="00D74C44" w:rsidRDefault="009E4DD0" w:rsidP="00BB3029">
            <w:pPr>
              <w:ind w:right="-94"/>
              <w:jc w:val="center"/>
              <w:rPr>
                <w:color w:val="000000"/>
                <w:sz w:val="14"/>
                <w:szCs w:val="14"/>
              </w:rPr>
            </w:pPr>
            <w:r w:rsidRPr="00D74C44">
              <w:rPr>
                <w:color w:val="000000"/>
                <w:sz w:val="14"/>
                <w:szCs w:val="14"/>
              </w:rPr>
              <w:t>200000</w:t>
            </w:r>
          </w:p>
        </w:tc>
        <w:tc>
          <w:tcPr>
            <w:tcW w:w="362" w:type="pct"/>
          </w:tcPr>
          <w:p w:rsidR="009E4DD0" w:rsidRPr="00D74C44" w:rsidRDefault="009E4DD0" w:rsidP="00BB3029">
            <w:pPr>
              <w:jc w:val="center"/>
              <w:rPr>
                <w:color w:val="000000"/>
                <w:sz w:val="14"/>
                <w:szCs w:val="14"/>
              </w:rPr>
            </w:pPr>
            <w:r w:rsidRPr="00D74C44">
              <w:rPr>
                <w:color w:val="000000"/>
                <w:sz w:val="14"/>
                <w:szCs w:val="14"/>
              </w:rPr>
              <w:t>891500</w:t>
            </w:r>
          </w:p>
        </w:tc>
      </w:tr>
      <w:tr w:rsidR="00606B70" w:rsidRPr="00D74C44" w:rsidTr="0036689D">
        <w:trPr>
          <w:trHeight w:val="549"/>
        </w:trPr>
        <w:tc>
          <w:tcPr>
            <w:tcW w:w="153" w:type="pct"/>
            <w:vMerge/>
          </w:tcPr>
          <w:p w:rsidR="00606B70" w:rsidRPr="00D74C44" w:rsidRDefault="00606B70" w:rsidP="0073181F">
            <w:pPr>
              <w:rPr>
                <w:color w:val="000000"/>
                <w:sz w:val="14"/>
                <w:szCs w:val="14"/>
              </w:rPr>
            </w:pPr>
          </w:p>
        </w:tc>
        <w:tc>
          <w:tcPr>
            <w:tcW w:w="355" w:type="pct"/>
            <w:vMerge/>
          </w:tcPr>
          <w:p w:rsidR="00606B70" w:rsidRPr="00D74C44" w:rsidRDefault="00606B70" w:rsidP="0073181F">
            <w:pPr>
              <w:rPr>
                <w:sz w:val="14"/>
                <w:szCs w:val="14"/>
              </w:rPr>
            </w:pPr>
          </w:p>
        </w:tc>
        <w:tc>
          <w:tcPr>
            <w:tcW w:w="354" w:type="pct"/>
            <w:vMerge/>
          </w:tcPr>
          <w:p w:rsidR="00606B70" w:rsidRPr="00D74C44" w:rsidRDefault="00606B70" w:rsidP="0018328B">
            <w:pPr>
              <w:rPr>
                <w:color w:val="000000"/>
                <w:sz w:val="14"/>
                <w:szCs w:val="14"/>
              </w:rPr>
            </w:pPr>
          </w:p>
        </w:tc>
        <w:tc>
          <w:tcPr>
            <w:tcW w:w="226" w:type="pct"/>
          </w:tcPr>
          <w:p w:rsidR="00606B70" w:rsidRPr="00D74C44" w:rsidRDefault="00606B70" w:rsidP="004979C2">
            <w:pPr>
              <w:jc w:val="center"/>
              <w:rPr>
                <w:color w:val="000000"/>
                <w:sz w:val="14"/>
                <w:szCs w:val="14"/>
              </w:rPr>
            </w:pPr>
            <w:r w:rsidRPr="00D74C44">
              <w:rPr>
                <w:color w:val="000000"/>
                <w:sz w:val="14"/>
                <w:szCs w:val="14"/>
              </w:rPr>
              <w:t>815</w:t>
            </w:r>
          </w:p>
        </w:tc>
        <w:tc>
          <w:tcPr>
            <w:tcW w:w="243" w:type="pct"/>
          </w:tcPr>
          <w:p w:rsidR="00606B70" w:rsidRPr="00D74C44" w:rsidRDefault="00606B70" w:rsidP="004979C2">
            <w:pPr>
              <w:jc w:val="center"/>
              <w:rPr>
                <w:color w:val="000000"/>
                <w:sz w:val="14"/>
                <w:szCs w:val="14"/>
              </w:rPr>
            </w:pPr>
            <w:r w:rsidRPr="00D74C44">
              <w:rPr>
                <w:color w:val="000000"/>
                <w:sz w:val="14"/>
                <w:szCs w:val="14"/>
              </w:rPr>
              <w:t>0409</w:t>
            </w:r>
          </w:p>
        </w:tc>
        <w:tc>
          <w:tcPr>
            <w:tcW w:w="240" w:type="pct"/>
          </w:tcPr>
          <w:p w:rsidR="00606B70" w:rsidRPr="00D74C44" w:rsidRDefault="00606B70" w:rsidP="004979C2">
            <w:pPr>
              <w:jc w:val="center"/>
              <w:rPr>
                <w:color w:val="000000"/>
                <w:sz w:val="14"/>
                <w:szCs w:val="14"/>
              </w:rPr>
            </w:pPr>
            <w:r w:rsidRPr="00D74C44">
              <w:rPr>
                <w:color w:val="000000"/>
                <w:sz w:val="14"/>
                <w:szCs w:val="14"/>
              </w:rPr>
              <w:t>13Я00 04301</w:t>
            </w:r>
          </w:p>
        </w:tc>
        <w:tc>
          <w:tcPr>
            <w:tcW w:w="282" w:type="pct"/>
          </w:tcPr>
          <w:p w:rsidR="00606B70" w:rsidRPr="00D74C44" w:rsidRDefault="00606B70" w:rsidP="004979C2">
            <w:pPr>
              <w:pStyle w:val="ConsPlusNormal"/>
              <w:ind w:firstLine="0"/>
              <w:jc w:val="center"/>
              <w:rPr>
                <w:rFonts w:ascii="Times New Roman" w:hAnsi="Times New Roman"/>
                <w:sz w:val="14"/>
                <w:szCs w:val="14"/>
              </w:rPr>
            </w:pPr>
          </w:p>
        </w:tc>
        <w:tc>
          <w:tcPr>
            <w:tcW w:w="163" w:type="pct"/>
          </w:tcPr>
          <w:p w:rsidR="00606B70" w:rsidRPr="00D74C44" w:rsidRDefault="00606B70" w:rsidP="004979C2">
            <w:pPr>
              <w:jc w:val="center"/>
              <w:rPr>
                <w:color w:val="000000"/>
                <w:sz w:val="14"/>
                <w:szCs w:val="14"/>
              </w:rPr>
            </w:pPr>
            <w:r w:rsidRPr="00D74C44">
              <w:rPr>
                <w:color w:val="000000"/>
                <w:sz w:val="14"/>
                <w:szCs w:val="14"/>
              </w:rPr>
              <w:t>200</w:t>
            </w:r>
          </w:p>
        </w:tc>
        <w:tc>
          <w:tcPr>
            <w:tcW w:w="298" w:type="pct"/>
          </w:tcPr>
          <w:p w:rsidR="00606B70" w:rsidRPr="00D74C44" w:rsidRDefault="00606B70" w:rsidP="0021646B">
            <w:pPr>
              <w:pStyle w:val="ConsPlusNormal"/>
              <w:ind w:firstLine="0"/>
              <w:jc w:val="center"/>
              <w:rPr>
                <w:rFonts w:ascii="Times New Roman" w:hAnsi="Times New Roman"/>
                <w:sz w:val="14"/>
                <w:szCs w:val="14"/>
              </w:rPr>
            </w:pPr>
          </w:p>
        </w:tc>
        <w:tc>
          <w:tcPr>
            <w:tcW w:w="340" w:type="pct"/>
          </w:tcPr>
          <w:p w:rsidR="00606B70" w:rsidRPr="00D74C44" w:rsidRDefault="00606B70" w:rsidP="0021646B">
            <w:pPr>
              <w:jc w:val="center"/>
              <w:rPr>
                <w:color w:val="000000"/>
                <w:sz w:val="14"/>
                <w:szCs w:val="14"/>
              </w:rPr>
            </w:pPr>
          </w:p>
        </w:tc>
        <w:tc>
          <w:tcPr>
            <w:tcW w:w="354" w:type="pct"/>
          </w:tcPr>
          <w:p w:rsidR="00606B70" w:rsidRPr="00D74C44" w:rsidRDefault="00606B70" w:rsidP="00BF02CA">
            <w:pPr>
              <w:jc w:val="center"/>
              <w:rPr>
                <w:color w:val="000000"/>
                <w:sz w:val="14"/>
                <w:szCs w:val="14"/>
              </w:rPr>
            </w:pPr>
            <w:r w:rsidRPr="00D74C44">
              <w:rPr>
                <w:color w:val="000000"/>
                <w:sz w:val="14"/>
                <w:szCs w:val="14"/>
              </w:rPr>
              <w:t>39800</w:t>
            </w:r>
          </w:p>
        </w:tc>
        <w:tc>
          <w:tcPr>
            <w:tcW w:w="321" w:type="pct"/>
          </w:tcPr>
          <w:p w:rsidR="00606B70" w:rsidRPr="00D74C44" w:rsidRDefault="00606B70" w:rsidP="00BF02CA">
            <w:pPr>
              <w:jc w:val="center"/>
              <w:rPr>
                <w:color w:val="000000"/>
                <w:sz w:val="14"/>
                <w:szCs w:val="14"/>
              </w:rPr>
            </w:pPr>
            <w:r w:rsidRPr="00D74C44">
              <w:rPr>
                <w:color w:val="000000"/>
                <w:sz w:val="14"/>
                <w:szCs w:val="14"/>
              </w:rPr>
              <w:t>130000</w:t>
            </w:r>
          </w:p>
        </w:tc>
        <w:tc>
          <w:tcPr>
            <w:tcW w:w="317" w:type="pct"/>
          </w:tcPr>
          <w:p w:rsidR="00606B70" w:rsidRPr="00D74C44" w:rsidRDefault="00606B70" w:rsidP="00BF02CA">
            <w:pPr>
              <w:jc w:val="center"/>
              <w:rPr>
                <w:color w:val="000000"/>
                <w:sz w:val="14"/>
                <w:szCs w:val="14"/>
              </w:rPr>
            </w:pPr>
            <w:r w:rsidRPr="00D74C44">
              <w:rPr>
                <w:color w:val="000000"/>
                <w:sz w:val="14"/>
                <w:szCs w:val="14"/>
              </w:rPr>
              <w:t>80000</w:t>
            </w:r>
          </w:p>
        </w:tc>
        <w:tc>
          <w:tcPr>
            <w:tcW w:w="361" w:type="pct"/>
          </w:tcPr>
          <w:p w:rsidR="00606B70" w:rsidRPr="00D74C44" w:rsidRDefault="00606B70" w:rsidP="00BF02CA">
            <w:pPr>
              <w:jc w:val="center"/>
              <w:rPr>
                <w:color w:val="000000"/>
                <w:sz w:val="14"/>
                <w:szCs w:val="14"/>
              </w:rPr>
            </w:pPr>
            <w:r w:rsidRPr="00D74C44">
              <w:rPr>
                <w:color w:val="000000"/>
                <w:sz w:val="14"/>
                <w:szCs w:val="14"/>
              </w:rPr>
              <w:t>480000</w:t>
            </w:r>
          </w:p>
        </w:tc>
        <w:tc>
          <w:tcPr>
            <w:tcW w:w="316" w:type="pct"/>
          </w:tcPr>
          <w:p w:rsidR="00606B70" w:rsidRPr="00D74C44" w:rsidRDefault="00606B70" w:rsidP="00BF02CA">
            <w:pPr>
              <w:jc w:val="center"/>
              <w:rPr>
                <w:color w:val="000000"/>
                <w:sz w:val="14"/>
                <w:szCs w:val="14"/>
              </w:rPr>
            </w:pPr>
            <w:r w:rsidRPr="00D74C44">
              <w:rPr>
                <w:color w:val="000000"/>
                <w:sz w:val="14"/>
                <w:szCs w:val="14"/>
              </w:rPr>
              <w:t>480000</w:t>
            </w:r>
          </w:p>
        </w:tc>
        <w:tc>
          <w:tcPr>
            <w:tcW w:w="315" w:type="pct"/>
          </w:tcPr>
          <w:p w:rsidR="00606B70" w:rsidRPr="00D74C44" w:rsidRDefault="00606B70" w:rsidP="00BF02CA">
            <w:pPr>
              <w:ind w:right="-94"/>
              <w:jc w:val="center"/>
              <w:rPr>
                <w:color w:val="000000"/>
                <w:sz w:val="14"/>
                <w:szCs w:val="14"/>
              </w:rPr>
            </w:pPr>
            <w:r w:rsidRPr="00D74C44">
              <w:rPr>
                <w:color w:val="000000"/>
                <w:sz w:val="14"/>
                <w:szCs w:val="14"/>
              </w:rPr>
              <w:t>480000</w:t>
            </w:r>
          </w:p>
        </w:tc>
        <w:tc>
          <w:tcPr>
            <w:tcW w:w="362" w:type="pct"/>
          </w:tcPr>
          <w:p w:rsidR="00606B70" w:rsidRPr="00D74C44" w:rsidRDefault="00606B70" w:rsidP="00BF02CA">
            <w:pPr>
              <w:jc w:val="center"/>
              <w:rPr>
                <w:color w:val="000000"/>
                <w:sz w:val="14"/>
                <w:szCs w:val="14"/>
              </w:rPr>
            </w:pPr>
            <w:r w:rsidRPr="00D74C44">
              <w:rPr>
                <w:color w:val="000000"/>
                <w:sz w:val="14"/>
                <w:szCs w:val="14"/>
              </w:rPr>
              <w:t>1689800</w:t>
            </w:r>
          </w:p>
        </w:tc>
      </w:tr>
      <w:tr w:rsidR="009E4DD0" w:rsidRPr="00D74C44" w:rsidTr="00621078">
        <w:trPr>
          <w:trHeight w:val="1132"/>
        </w:trPr>
        <w:tc>
          <w:tcPr>
            <w:tcW w:w="153" w:type="pct"/>
          </w:tcPr>
          <w:p w:rsidR="009E4DD0" w:rsidRPr="00D74C44" w:rsidRDefault="009E4DD0" w:rsidP="0073181F">
            <w:pPr>
              <w:rPr>
                <w:color w:val="000000"/>
                <w:sz w:val="14"/>
                <w:szCs w:val="14"/>
              </w:rPr>
            </w:pPr>
            <w:r w:rsidRPr="00D74C44">
              <w:rPr>
                <w:color w:val="000000"/>
                <w:sz w:val="14"/>
                <w:szCs w:val="14"/>
              </w:rPr>
              <w:t> </w:t>
            </w:r>
          </w:p>
        </w:tc>
        <w:tc>
          <w:tcPr>
            <w:tcW w:w="355" w:type="pct"/>
          </w:tcPr>
          <w:p w:rsidR="009E4DD0" w:rsidRPr="00D74C44" w:rsidRDefault="009E4DD0" w:rsidP="0073181F">
            <w:pPr>
              <w:rPr>
                <w:color w:val="000000"/>
                <w:sz w:val="14"/>
                <w:szCs w:val="14"/>
              </w:rPr>
            </w:pPr>
            <w:proofErr w:type="spellStart"/>
            <w:r w:rsidRPr="00D74C44">
              <w:rPr>
                <w:color w:val="000000"/>
                <w:sz w:val="14"/>
                <w:szCs w:val="14"/>
              </w:rPr>
              <w:t>Справочно</w:t>
            </w:r>
            <w:proofErr w:type="spellEnd"/>
            <w:r w:rsidRPr="00D74C44">
              <w:rPr>
                <w:color w:val="000000"/>
                <w:sz w:val="14"/>
                <w:szCs w:val="14"/>
              </w:rPr>
              <w:t>: суммарный объем бюджетных ассигнований муниципальных дорожных фондов</w:t>
            </w:r>
          </w:p>
        </w:tc>
        <w:tc>
          <w:tcPr>
            <w:tcW w:w="354" w:type="pct"/>
          </w:tcPr>
          <w:p w:rsidR="009E4DD0" w:rsidRPr="00D74C44" w:rsidRDefault="009E4DD0" w:rsidP="0073181F">
            <w:pPr>
              <w:rPr>
                <w:color w:val="000000"/>
                <w:sz w:val="14"/>
                <w:szCs w:val="14"/>
              </w:rPr>
            </w:pPr>
            <w:r w:rsidRPr="00D74C44">
              <w:rPr>
                <w:color w:val="000000"/>
                <w:sz w:val="14"/>
                <w:szCs w:val="14"/>
              </w:rPr>
              <w:t> </w:t>
            </w:r>
          </w:p>
        </w:tc>
        <w:tc>
          <w:tcPr>
            <w:tcW w:w="226" w:type="pct"/>
          </w:tcPr>
          <w:p w:rsidR="009E4DD0" w:rsidRPr="00D74C44" w:rsidRDefault="009E4DD0" w:rsidP="0073181F">
            <w:pPr>
              <w:rPr>
                <w:color w:val="000000"/>
                <w:sz w:val="14"/>
                <w:szCs w:val="14"/>
              </w:rPr>
            </w:pPr>
            <w:r w:rsidRPr="00D74C44">
              <w:rPr>
                <w:color w:val="000000"/>
                <w:sz w:val="14"/>
                <w:szCs w:val="14"/>
              </w:rPr>
              <w:t> </w:t>
            </w:r>
          </w:p>
        </w:tc>
        <w:tc>
          <w:tcPr>
            <w:tcW w:w="243" w:type="pct"/>
          </w:tcPr>
          <w:p w:rsidR="009E4DD0" w:rsidRPr="00D74C44" w:rsidRDefault="009E4DD0" w:rsidP="0073181F">
            <w:pPr>
              <w:rPr>
                <w:color w:val="000000"/>
                <w:sz w:val="14"/>
                <w:szCs w:val="14"/>
              </w:rPr>
            </w:pPr>
            <w:r w:rsidRPr="00D74C44">
              <w:rPr>
                <w:color w:val="000000"/>
                <w:sz w:val="14"/>
                <w:szCs w:val="14"/>
              </w:rPr>
              <w:t> </w:t>
            </w:r>
          </w:p>
        </w:tc>
        <w:tc>
          <w:tcPr>
            <w:tcW w:w="240" w:type="pct"/>
          </w:tcPr>
          <w:p w:rsidR="009E4DD0" w:rsidRPr="00D74C44" w:rsidRDefault="009E4DD0" w:rsidP="0073181F">
            <w:pPr>
              <w:rPr>
                <w:color w:val="000000"/>
                <w:sz w:val="14"/>
                <w:szCs w:val="14"/>
              </w:rPr>
            </w:pPr>
            <w:r w:rsidRPr="00D74C44">
              <w:rPr>
                <w:color w:val="000000"/>
                <w:sz w:val="14"/>
                <w:szCs w:val="14"/>
              </w:rPr>
              <w:t> </w:t>
            </w:r>
          </w:p>
        </w:tc>
        <w:tc>
          <w:tcPr>
            <w:tcW w:w="282" w:type="pct"/>
          </w:tcPr>
          <w:p w:rsidR="009E4DD0" w:rsidRPr="00D74C44" w:rsidRDefault="009E4DD0" w:rsidP="0073181F">
            <w:pPr>
              <w:pStyle w:val="ConsPlusNormal"/>
              <w:ind w:firstLine="0"/>
              <w:jc w:val="center"/>
              <w:rPr>
                <w:rFonts w:ascii="Times New Roman" w:hAnsi="Times New Roman"/>
                <w:sz w:val="14"/>
                <w:szCs w:val="14"/>
              </w:rPr>
            </w:pPr>
          </w:p>
        </w:tc>
        <w:tc>
          <w:tcPr>
            <w:tcW w:w="163" w:type="pct"/>
          </w:tcPr>
          <w:p w:rsidR="009E4DD0" w:rsidRPr="00D74C44" w:rsidRDefault="009E4DD0" w:rsidP="0073181F">
            <w:pPr>
              <w:rPr>
                <w:color w:val="000000"/>
                <w:sz w:val="14"/>
                <w:szCs w:val="14"/>
              </w:rPr>
            </w:pPr>
            <w:r w:rsidRPr="00D74C44">
              <w:rPr>
                <w:color w:val="000000"/>
                <w:sz w:val="14"/>
                <w:szCs w:val="14"/>
              </w:rPr>
              <w:t> </w:t>
            </w:r>
          </w:p>
        </w:tc>
        <w:tc>
          <w:tcPr>
            <w:tcW w:w="298" w:type="pct"/>
          </w:tcPr>
          <w:p w:rsidR="009E4DD0" w:rsidRPr="00D74C44" w:rsidRDefault="003222A9" w:rsidP="0021646B">
            <w:pPr>
              <w:pStyle w:val="ConsPlusNormal"/>
              <w:ind w:firstLine="0"/>
              <w:jc w:val="center"/>
              <w:rPr>
                <w:rFonts w:ascii="Times New Roman" w:hAnsi="Times New Roman"/>
                <w:sz w:val="14"/>
                <w:szCs w:val="14"/>
              </w:rPr>
            </w:pPr>
            <w:r w:rsidRPr="00D74C44">
              <w:rPr>
                <w:rFonts w:ascii="Times New Roman" w:hAnsi="Times New Roman"/>
                <w:sz w:val="14"/>
                <w:szCs w:val="14"/>
              </w:rPr>
              <w:t>1080206,83</w:t>
            </w:r>
          </w:p>
        </w:tc>
        <w:tc>
          <w:tcPr>
            <w:tcW w:w="340" w:type="pct"/>
          </w:tcPr>
          <w:p w:rsidR="009E4DD0" w:rsidRPr="00D74C44" w:rsidRDefault="003222A9" w:rsidP="0021646B">
            <w:pPr>
              <w:jc w:val="center"/>
              <w:rPr>
                <w:color w:val="000000"/>
                <w:sz w:val="14"/>
                <w:szCs w:val="14"/>
              </w:rPr>
            </w:pPr>
            <w:r w:rsidRPr="00D74C44">
              <w:rPr>
                <w:color w:val="000000"/>
                <w:sz w:val="14"/>
                <w:szCs w:val="14"/>
              </w:rPr>
              <w:t>1215298,13</w:t>
            </w:r>
          </w:p>
        </w:tc>
        <w:tc>
          <w:tcPr>
            <w:tcW w:w="354" w:type="pct"/>
          </w:tcPr>
          <w:p w:rsidR="009E4DD0" w:rsidRPr="00D74C44" w:rsidRDefault="003222A9" w:rsidP="0021646B">
            <w:pPr>
              <w:jc w:val="center"/>
              <w:rPr>
                <w:color w:val="000000"/>
                <w:sz w:val="14"/>
                <w:szCs w:val="14"/>
              </w:rPr>
            </w:pPr>
            <w:r w:rsidRPr="00D74C44">
              <w:rPr>
                <w:color w:val="000000"/>
                <w:sz w:val="14"/>
                <w:szCs w:val="14"/>
              </w:rPr>
              <w:t>602315,6</w:t>
            </w:r>
          </w:p>
        </w:tc>
        <w:tc>
          <w:tcPr>
            <w:tcW w:w="321" w:type="pct"/>
          </w:tcPr>
          <w:p w:rsidR="009E4DD0" w:rsidRPr="00D74C44" w:rsidRDefault="009E4DD0" w:rsidP="0021646B">
            <w:pPr>
              <w:jc w:val="center"/>
              <w:rPr>
                <w:color w:val="000000"/>
                <w:sz w:val="14"/>
                <w:szCs w:val="14"/>
              </w:rPr>
            </w:pPr>
            <w:r w:rsidRPr="00D74C44">
              <w:rPr>
                <w:color w:val="000000"/>
                <w:sz w:val="14"/>
                <w:szCs w:val="14"/>
              </w:rPr>
              <w:t>903209,8</w:t>
            </w:r>
          </w:p>
        </w:tc>
        <w:tc>
          <w:tcPr>
            <w:tcW w:w="317" w:type="pct"/>
          </w:tcPr>
          <w:p w:rsidR="009E4DD0" w:rsidRPr="00D74C44" w:rsidRDefault="009E4DD0" w:rsidP="00683661">
            <w:pPr>
              <w:pStyle w:val="ConsPlusNormal"/>
              <w:ind w:firstLine="0"/>
              <w:jc w:val="center"/>
              <w:rPr>
                <w:rFonts w:ascii="Times New Roman" w:hAnsi="Times New Roman"/>
                <w:sz w:val="14"/>
                <w:szCs w:val="14"/>
              </w:rPr>
            </w:pPr>
            <w:r w:rsidRPr="00D74C44">
              <w:rPr>
                <w:rFonts w:ascii="Times New Roman" w:hAnsi="Times New Roman"/>
                <w:sz w:val="14"/>
                <w:szCs w:val="14"/>
              </w:rPr>
              <w:t>955432,5</w:t>
            </w:r>
          </w:p>
        </w:tc>
        <w:tc>
          <w:tcPr>
            <w:tcW w:w="361" w:type="pct"/>
          </w:tcPr>
          <w:p w:rsidR="009E4DD0" w:rsidRPr="00D74C44" w:rsidRDefault="009E4DD0" w:rsidP="00683661">
            <w:pPr>
              <w:pStyle w:val="ConsPlusNormal"/>
              <w:ind w:firstLine="0"/>
              <w:jc w:val="center"/>
              <w:rPr>
                <w:rFonts w:ascii="Times New Roman" w:hAnsi="Times New Roman"/>
                <w:sz w:val="14"/>
                <w:szCs w:val="14"/>
              </w:rPr>
            </w:pPr>
            <w:r w:rsidRPr="00D74C44">
              <w:rPr>
                <w:rFonts w:ascii="Times New Roman" w:hAnsi="Times New Roman"/>
                <w:sz w:val="14"/>
                <w:szCs w:val="14"/>
              </w:rPr>
              <w:t>977711,5</w:t>
            </w:r>
          </w:p>
        </w:tc>
        <w:tc>
          <w:tcPr>
            <w:tcW w:w="316" w:type="pct"/>
          </w:tcPr>
          <w:p w:rsidR="009E4DD0" w:rsidRPr="00D74C44" w:rsidRDefault="009E4DD0" w:rsidP="00683661">
            <w:pPr>
              <w:pStyle w:val="ConsPlusNormal"/>
              <w:ind w:firstLine="0"/>
              <w:jc w:val="center"/>
              <w:rPr>
                <w:rFonts w:ascii="Times New Roman" w:hAnsi="Times New Roman"/>
                <w:sz w:val="14"/>
                <w:szCs w:val="14"/>
              </w:rPr>
            </w:pPr>
            <w:r w:rsidRPr="00D74C44">
              <w:rPr>
                <w:rFonts w:ascii="Times New Roman" w:hAnsi="Times New Roman"/>
                <w:sz w:val="14"/>
                <w:szCs w:val="14"/>
              </w:rPr>
              <w:t>994826,2</w:t>
            </w:r>
          </w:p>
        </w:tc>
        <w:tc>
          <w:tcPr>
            <w:tcW w:w="315" w:type="pct"/>
          </w:tcPr>
          <w:p w:rsidR="009E4DD0" w:rsidRPr="00D74C44" w:rsidRDefault="009E4DD0" w:rsidP="00683661">
            <w:pPr>
              <w:pStyle w:val="ConsPlusNormal"/>
              <w:ind w:firstLine="0"/>
              <w:jc w:val="center"/>
              <w:rPr>
                <w:rFonts w:ascii="Times New Roman" w:hAnsi="Times New Roman"/>
                <w:sz w:val="14"/>
                <w:szCs w:val="14"/>
              </w:rPr>
            </w:pPr>
            <w:r w:rsidRPr="00D74C44">
              <w:rPr>
                <w:rFonts w:ascii="Times New Roman" w:hAnsi="Times New Roman"/>
                <w:sz w:val="14"/>
                <w:szCs w:val="14"/>
              </w:rPr>
              <w:t>1011131,3</w:t>
            </w:r>
          </w:p>
        </w:tc>
        <w:tc>
          <w:tcPr>
            <w:tcW w:w="362" w:type="pct"/>
          </w:tcPr>
          <w:p w:rsidR="009E4DD0" w:rsidRPr="00D74C44" w:rsidRDefault="009E4DD0" w:rsidP="0021646B">
            <w:pPr>
              <w:jc w:val="center"/>
              <w:rPr>
                <w:color w:val="000000"/>
                <w:sz w:val="14"/>
                <w:szCs w:val="14"/>
              </w:rPr>
            </w:pPr>
            <w:r w:rsidRPr="00D74C44">
              <w:rPr>
                <w:color w:val="000000"/>
                <w:sz w:val="14"/>
                <w:szCs w:val="14"/>
              </w:rPr>
              <w:t>7347909,43</w:t>
            </w:r>
          </w:p>
        </w:tc>
      </w:tr>
      <w:tr w:rsidR="00DB4F72" w:rsidRPr="00D74C44" w:rsidTr="00621078">
        <w:trPr>
          <w:trHeight w:val="1985"/>
        </w:trPr>
        <w:tc>
          <w:tcPr>
            <w:tcW w:w="153" w:type="pct"/>
          </w:tcPr>
          <w:p w:rsidR="00DB4F72" w:rsidRPr="00D74C44" w:rsidRDefault="00DB4F72" w:rsidP="0073181F">
            <w:pPr>
              <w:rPr>
                <w:color w:val="000000"/>
                <w:sz w:val="14"/>
                <w:szCs w:val="14"/>
              </w:rPr>
            </w:pPr>
            <w:r w:rsidRPr="00D74C44">
              <w:rPr>
                <w:color w:val="000000"/>
                <w:sz w:val="14"/>
                <w:szCs w:val="14"/>
              </w:rPr>
              <w:t> </w:t>
            </w:r>
          </w:p>
        </w:tc>
        <w:tc>
          <w:tcPr>
            <w:tcW w:w="355" w:type="pct"/>
          </w:tcPr>
          <w:p w:rsidR="00DB4F72" w:rsidRPr="00D74C44" w:rsidRDefault="00DB4F72" w:rsidP="0073181F">
            <w:pPr>
              <w:ind w:right="-111"/>
              <w:rPr>
                <w:color w:val="000000"/>
                <w:sz w:val="14"/>
                <w:szCs w:val="14"/>
              </w:rPr>
            </w:pPr>
            <w:proofErr w:type="spellStart"/>
            <w:r w:rsidRPr="00D74C44">
              <w:rPr>
                <w:color w:val="000000"/>
                <w:sz w:val="14"/>
                <w:szCs w:val="14"/>
              </w:rPr>
              <w:t>Справочно</w:t>
            </w:r>
            <w:proofErr w:type="spellEnd"/>
            <w:r w:rsidRPr="00D74C44">
              <w:rPr>
                <w:color w:val="000000"/>
                <w:sz w:val="14"/>
                <w:szCs w:val="14"/>
              </w:rPr>
              <w:t>: объем бюджетных ассигнований Федерального дорожного фонда, направленный на реализацию мероприятий Государственной программ-мы –  всего</w:t>
            </w:r>
          </w:p>
        </w:tc>
        <w:tc>
          <w:tcPr>
            <w:tcW w:w="354" w:type="pct"/>
          </w:tcPr>
          <w:p w:rsidR="00DB4F72" w:rsidRPr="00D74C44" w:rsidRDefault="00DB4F72" w:rsidP="0073181F">
            <w:pPr>
              <w:rPr>
                <w:color w:val="000000"/>
                <w:sz w:val="14"/>
                <w:szCs w:val="14"/>
              </w:rPr>
            </w:pPr>
            <w:r w:rsidRPr="00D74C44">
              <w:rPr>
                <w:color w:val="000000"/>
                <w:sz w:val="14"/>
                <w:szCs w:val="14"/>
              </w:rPr>
              <w:t> </w:t>
            </w:r>
          </w:p>
        </w:tc>
        <w:tc>
          <w:tcPr>
            <w:tcW w:w="226" w:type="pct"/>
          </w:tcPr>
          <w:p w:rsidR="00DB4F72" w:rsidRPr="00D74C44" w:rsidRDefault="00DB4F72" w:rsidP="0073181F">
            <w:pPr>
              <w:rPr>
                <w:color w:val="000000"/>
                <w:sz w:val="14"/>
                <w:szCs w:val="14"/>
              </w:rPr>
            </w:pPr>
            <w:r w:rsidRPr="00D74C44">
              <w:rPr>
                <w:color w:val="000000"/>
                <w:sz w:val="14"/>
                <w:szCs w:val="14"/>
              </w:rPr>
              <w:t> </w:t>
            </w:r>
          </w:p>
        </w:tc>
        <w:tc>
          <w:tcPr>
            <w:tcW w:w="243" w:type="pct"/>
          </w:tcPr>
          <w:p w:rsidR="00DB4F72" w:rsidRPr="00D74C44" w:rsidRDefault="00DB4F72" w:rsidP="0073181F">
            <w:pPr>
              <w:rPr>
                <w:color w:val="000000"/>
                <w:sz w:val="14"/>
                <w:szCs w:val="14"/>
              </w:rPr>
            </w:pPr>
            <w:r w:rsidRPr="00D74C44">
              <w:rPr>
                <w:color w:val="000000"/>
                <w:sz w:val="14"/>
                <w:szCs w:val="14"/>
              </w:rPr>
              <w:t> </w:t>
            </w:r>
          </w:p>
        </w:tc>
        <w:tc>
          <w:tcPr>
            <w:tcW w:w="240" w:type="pct"/>
          </w:tcPr>
          <w:p w:rsidR="00DB4F72" w:rsidRPr="00D74C44" w:rsidRDefault="00DB4F72" w:rsidP="0073181F">
            <w:pPr>
              <w:rPr>
                <w:color w:val="000000"/>
                <w:sz w:val="14"/>
                <w:szCs w:val="14"/>
              </w:rPr>
            </w:pPr>
            <w:r w:rsidRPr="00D74C44">
              <w:rPr>
                <w:color w:val="000000"/>
                <w:sz w:val="14"/>
                <w:szCs w:val="14"/>
              </w:rPr>
              <w:t> </w:t>
            </w:r>
          </w:p>
        </w:tc>
        <w:tc>
          <w:tcPr>
            <w:tcW w:w="282" w:type="pct"/>
          </w:tcPr>
          <w:p w:rsidR="00DB4F72" w:rsidRPr="00D74C44" w:rsidRDefault="00DB4F72" w:rsidP="0073181F">
            <w:pPr>
              <w:rPr>
                <w:color w:val="000000"/>
                <w:sz w:val="14"/>
                <w:szCs w:val="14"/>
              </w:rPr>
            </w:pPr>
          </w:p>
        </w:tc>
        <w:tc>
          <w:tcPr>
            <w:tcW w:w="163" w:type="pct"/>
          </w:tcPr>
          <w:p w:rsidR="00DB4F72" w:rsidRPr="00D74C44" w:rsidRDefault="00DB4F72" w:rsidP="0073181F">
            <w:pPr>
              <w:rPr>
                <w:color w:val="000000"/>
                <w:sz w:val="14"/>
                <w:szCs w:val="14"/>
              </w:rPr>
            </w:pPr>
            <w:r w:rsidRPr="00D74C44">
              <w:rPr>
                <w:color w:val="000000"/>
                <w:sz w:val="14"/>
                <w:szCs w:val="14"/>
              </w:rPr>
              <w:t> </w:t>
            </w:r>
          </w:p>
        </w:tc>
        <w:tc>
          <w:tcPr>
            <w:tcW w:w="298" w:type="pct"/>
          </w:tcPr>
          <w:p w:rsidR="00DB4F72" w:rsidRPr="00D74C44" w:rsidRDefault="00DB4F72" w:rsidP="0073181F">
            <w:pPr>
              <w:pStyle w:val="ConsPlusNormal"/>
              <w:ind w:firstLine="0"/>
              <w:jc w:val="center"/>
              <w:rPr>
                <w:rFonts w:ascii="Times New Roman" w:hAnsi="Times New Roman"/>
                <w:sz w:val="14"/>
                <w:szCs w:val="14"/>
              </w:rPr>
            </w:pPr>
            <w:r w:rsidRPr="00D74C44">
              <w:rPr>
                <w:rFonts w:ascii="Times New Roman" w:hAnsi="Times New Roman"/>
                <w:sz w:val="14"/>
                <w:szCs w:val="14"/>
              </w:rPr>
              <w:t>1150809,5</w:t>
            </w:r>
          </w:p>
        </w:tc>
        <w:tc>
          <w:tcPr>
            <w:tcW w:w="340" w:type="pct"/>
          </w:tcPr>
          <w:p w:rsidR="00DB4F72" w:rsidRPr="00D74C44" w:rsidRDefault="00DB4F72" w:rsidP="0021646B">
            <w:pPr>
              <w:jc w:val="center"/>
              <w:rPr>
                <w:color w:val="000000"/>
                <w:sz w:val="14"/>
                <w:szCs w:val="14"/>
              </w:rPr>
            </w:pPr>
            <w:r w:rsidRPr="00D74C44">
              <w:rPr>
                <w:color w:val="000000"/>
                <w:sz w:val="14"/>
                <w:szCs w:val="14"/>
              </w:rPr>
              <w:t>1865340,13</w:t>
            </w:r>
          </w:p>
        </w:tc>
        <w:tc>
          <w:tcPr>
            <w:tcW w:w="354" w:type="pct"/>
          </w:tcPr>
          <w:p w:rsidR="00DB4F72" w:rsidRPr="00D74C44" w:rsidRDefault="00DB4F72" w:rsidP="0021646B">
            <w:pPr>
              <w:jc w:val="center"/>
              <w:rPr>
                <w:color w:val="000000"/>
                <w:sz w:val="14"/>
                <w:szCs w:val="14"/>
              </w:rPr>
            </w:pPr>
            <w:r w:rsidRPr="00D74C44">
              <w:rPr>
                <w:color w:val="000000"/>
                <w:sz w:val="14"/>
                <w:szCs w:val="14"/>
              </w:rPr>
              <w:t>1309000,0</w:t>
            </w:r>
          </w:p>
        </w:tc>
        <w:tc>
          <w:tcPr>
            <w:tcW w:w="321" w:type="pct"/>
          </w:tcPr>
          <w:p w:rsidR="00DB4F72" w:rsidRPr="00D74C44" w:rsidRDefault="00DB4F72" w:rsidP="00606B70">
            <w:pPr>
              <w:jc w:val="center"/>
              <w:rPr>
                <w:sz w:val="14"/>
                <w:szCs w:val="14"/>
              </w:rPr>
            </w:pPr>
            <w:r w:rsidRPr="00D74C44">
              <w:rPr>
                <w:sz w:val="14"/>
                <w:szCs w:val="14"/>
              </w:rPr>
              <w:t>5</w:t>
            </w:r>
            <w:r w:rsidR="00606B70" w:rsidRPr="00D74C44">
              <w:rPr>
                <w:sz w:val="14"/>
                <w:szCs w:val="14"/>
              </w:rPr>
              <w:t>05</w:t>
            </w:r>
            <w:r w:rsidRPr="00D74C44">
              <w:rPr>
                <w:sz w:val="14"/>
                <w:szCs w:val="14"/>
              </w:rPr>
              <w:t>6451,80</w:t>
            </w:r>
          </w:p>
        </w:tc>
        <w:tc>
          <w:tcPr>
            <w:tcW w:w="317" w:type="pct"/>
          </w:tcPr>
          <w:p w:rsidR="00DB4F72" w:rsidRPr="00D74C44" w:rsidRDefault="00DB4F72" w:rsidP="00255124">
            <w:pPr>
              <w:jc w:val="center"/>
              <w:rPr>
                <w:sz w:val="14"/>
                <w:szCs w:val="14"/>
                <w:lang w:val="en-US"/>
              </w:rPr>
            </w:pPr>
            <w:r w:rsidRPr="00D74C44">
              <w:rPr>
                <w:sz w:val="14"/>
                <w:szCs w:val="14"/>
              </w:rPr>
              <w:t>5708615,</w:t>
            </w:r>
            <w:r w:rsidR="00255124" w:rsidRPr="00D74C44">
              <w:rPr>
                <w:sz w:val="14"/>
                <w:szCs w:val="14"/>
              </w:rPr>
              <w:t>6</w:t>
            </w:r>
            <w:r w:rsidRPr="00D74C44">
              <w:rPr>
                <w:sz w:val="14"/>
                <w:szCs w:val="14"/>
              </w:rPr>
              <w:t>0</w:t>
            </w:r>
          </w:p>
        </w:tc>
        <w:tc>
          <w:tcPr>
            <w:tcW w:w="361" w:type="pct"/>
          </w:tcPr>
          <w:p w:rsidR="00DB4F72" w:rsidRPr="00D74C44" w:rsidRDefault="00DB4F72" w:rsidP="0021646B">
            <w:pPr>
              <w:jc w:val="center"/>
              <w:rPr>
                <w:color w:val="000000"/>
                <w:sz w:val="14"/>
                <w:szCs w:val="14"/>
              </w:rPr>
            </w:pPr>
            <w:r w:rsidRPr="00D74C44">
              <w:rPr>
                <w:color w:val="000000"/>
                <w:sz w:val="14"/>
                <w:szCs w:val="14"/>
              </w:rPr>
              <w:t>5583451,8</w:t>
            </w:r>
          </w:p>
        </w:tc>
        <w:tc>
          <w:tcPr>
            <w:tcW w:w="316" w:type="pct"/>
          </w:tcPr>
          <w:p w:rsidR="00DB4F72" w:rsidRPr="00D74C44" w:rsidRDefault="00606B70" w:rsidP="0021646B">
            <w:pPr>
              <w:jc w:val="center"/>
              <w:rPr>
                <w:color w:val="000000"/>
                <w:sz w:val="14"/>
                <w:szCs w:val="14"/>
              </w:rPr>
            </w:pPr>
            <w:r w:rsidRPr="00D74C44">
              <w:rPr>
                <w:color w:val="000000"/>
                <w:sz w:val="14"/>
                <w:szCs w:val="14"/>
              </w:rPr>
              <w:t>3763118,47</w:t>
            </w:r>
          </w:p>
        </w:tc>
        <w:tc>
          <w:tcPr>
            <w:tcW w:w="315" w:type="pct"/>
          </w:tcPr>
          <w:p w:rsidR="00DB4F72" w:rsidRPr="00D74C44" w:rsidRDefault="00606B70" w:rsidP="0021646B">
            <w:pPr>
              <w:jc w:val="center"/>
              <w:rPr>
                <w:color w:val="000000"/>
                <w:sz w:val="14"/>
                <w:szCs w:val="14"/>
              </w:rPr>
            </w:pPr>
            <w:r w:rsidRPr="00D74C44">
              <w:rPr>
                <w:color w:val="000000"/>
                <w:sz w:val="14"/>
                <w:szCs w:val="14"/>
              </w:rPr>
              <w:t>1993118,47</w:t>
            </w:r>
          </w:p>
        </w:tc>
        <w:tc>
          <w:tcPr>
            <w:tcW w:w="362" w:type="pct"/>
          </w:tcPr>
          <w:p w:rsidR="00DB4F72" w:rsidRPr="00D74C44" w:rsidRDefault="00606B70" w:rsidP="00606B70">
            <w:pPr>
              <w:jc w:val="center"/>
              <w:rPr>
                <w:color w:val="000000"/>
                <w:sz w:val="14"/>
                <w:szCs w:val="14"/>
              </w:rPr>
            </w:pPr>
            <w:r w:rsidRPr="00D74C44">
              <w:rPr>
                <w:color w:val="000000"/>
                <w:sz w:val="14"/>
                <w:szCs w:val="16"/>
              </w:rPr>
              <w:t>26429905,77</w:t>
            </w:r>
          </w:p>
        </w:tc>
      </w:tr>
      <w:tr w:rsidR="009E4DD0" w:rsidRPr="00D74C44" w:rsidTr="00621078">
        <w:trPr>
          <w:trHeight w:val="288"/>
        </w:trPr>
        <w:tc>
          <w:tcPr>
            <w:tcW w:w="153" w:type="pct"/>
          </w:tcPr>
          <w:p w:rsidR="009E4DD0" w:rsidRPr="00D74C44" w:rsidRDefault="009E4DD0" w:rsidP="0073181F">
            <w:pPr>
              <w:rPr>
                <w:color w:val="000000"/>
                <w:sz w:val="14"/>
                <w:szCs w:val="14"/>
              </w:rPr>
            </w:pPr>
            <w:r w:rsidRPr="00D74C44">
              <w:rPr>
                <w:color w:val="000000"/>
                <w:sz w:val="14"/>
                <w:szCs w:val="14"/>
              </w:rPr>
              <w:t> </w:t>
            </w:r>
          </w:p>
        </w:tc>
        <w:tc>
          <w:tcPr>
            <w:tcW w:w="355" w:type="pct"/>
          </w:tcPr>
          <w:p w:rsidR="009E4DD0" w:rsidRPr="00D74C44" w:rsidRDefault="009E4DD0" w:rsidP="0073181F">
            <w:pPr>
              <w:rPr>
                <w:color w:val="000000"/>
                <w:sz w:val="14"/>
                <w:szCs w:val="14"/>
              </w:rPr>
            </w:pPr>
            <w:r w:rsidRPr="00D74C44">
              <w:rPr>
                <w:color w:val="000000"/>
                <w:sz w:val="14"/>
                <w:szCs w:val="14"/>
              </w:rPr>
              <w:t>в том числе</w:t>
            </w:r>
          </w:p>
        </w:tc>
        <w:tc>
          <w:tcPr>
            <w:tcW w:w="354" w:type="pct"/>
          </w:tcPr>
          <w:p w:rsidR="009E4DD0" w:rsidRPr="00D74C44" w:rsidRDefault="009E4DD0" w:rsidP="0073181F">
            <w:pPr>
              <w:rPr>
                <w:color w:val="000000"/>
                <w:sz w:val="14"/>
                <w:szCs w:val="14"/>
              </w:rPr>
            </w:pPr>
            <w:r w:rsidRPr="00D74C44">
              <w:rPr>
                <w:color w:val="000000"/>
                <w:sz w:val="14"/>
                <w:szCs w:val="14"/>
              </w:rPr>
              <w:t> </w:t>
            </w:r>
          </w:p>
        </w:tc>
        <w:tc>
          <w:tcPr>
            <w:tcW w:w="226" w:type="pct"/>
          </w:tcPr>
          <w:p w:rsidR="009E4DD0" w:rsidRPr="00D74C44" w:rsidRDefault="009E4DD0" w:rsidP="0073181F">
            <w:pPr>
              <w:rPr>
                <w:color w:val="000000"/>
                <w:sz w:val="14"/>
                <w:szCs w:val="14"/>
              </w:rPr>
            </w:pPr>
            <w:r w:rsidRPr="00D74C44">
              <w:rPr>
                <w:color w:val="000000"/>
                <w:sz w:val="14"/>
                <w:szCs w:val="14"/>
              </w:rPr>
              <w:t> </w:t>
            </w:r>
          </w:p>
        </w:tc>
        <w:tc>
          <w:tcPr>
            <w:tcW w:w="243" w:type="pct"/>
          </w:tcPr>
          <w:p w:rsidR="009E4DD0" w:rsidRPr="00D74C44" w:rsidRDefault="009E4DD0" w:rsidP="0073181F">
            <w:pPr>
              <w:rPr>
                <w:color w:val="000000"/>
                <w:sz w:val="14"/>
                <w:szCs w:val="14"/>
              </w:rPr>
            </w:pPr>
            <w:r w:rsidRPr="00D74C44">
              <w:rPr>
                <w:color w:val="000000"/>
                <w:sz w:val="14"/>
                <w:szCs w:val="14"/>
              </w:rPr>
              <w:t> </w:t>
            </w:r>
          </w:p>
        </w:tc>
        <w:tc>
          <w:tcPr>
            <w:tcW w:w="240" w:type="pct"/>
          </w:tcPr>
          <w:p w:rsidR="009E4DD0" w:rsidRPr="00D74C44" w:rsidRDefault="009E4DD0" w:rsidP="0073181F">
            <w:pPr>
              <w:rPr>
                <w:color w:val="000000"/>
                <w:sz w:val="14"/>
                <w:szCs w:val="14"/>
              </w:rPr>
            </w:pPr>
            <w:r w:rsidRPr="00D74C44">
              <w:rPr>
                <w:color w:val="000000"/>
                <w:sz w:val="14"/>
                <w:szCs w:val="14"/>
              </w:rPr>
              <w:t> </w:t>
            </w:r>
          </w:p>
        </w:tc>
        <w:tc>
          <w:tcPr>
            <w:tcW w:w="282" w:type="pct"/>
          </w:tcPr>
          <w:p w:rsidR="009E4DD0" w:rsidRPr="00D74C44" w:rsidRDefault="009E4DD0" w:rsidP="0073181F">
            <w:pPr>
              <w:rPr>
                <w:color w:val="000000"/>
                <w:sz w:val="14"/>
                <w:szCs w:val="14"/>
              </w:rPr>
            </w:pPr>
          </w:p>
        </w:tc>
        <w:tc>
          <w:tcPr>
            <w:tcW w:w="163" w:type="pct"/>
          </w:tcPr>
          <w:p w:rsidR="009E4DD0" w:rsidRPr="00D74C44" w:rsidRDefault="009E4DD0" w:rsidP="0073181F">
            <w:pPr>
              <w:rPr>
                <w:color w:val="000000"/>
                <w:sz w:val="14"/>
                <w:szCs w:val="14"/>
              </w:rPr>
            </w:pPr>
            <w:r w:rsidRPr="00D74C44">
              <w:rPr>
                <w:color w:val="000000"/>
                <w:sz w:val="14"/>
                <w:szCs w:val="14"/>
              </w:rPr>
              <w:t> </w:t>
            </w:r>
          </w:p>
        </w:tc>
        <w:tc>
          <w:tcPr>
            <w:tcW w:w="298" w:type="pct"/>
          </w:tcPr>
          <w:p w:rsidR="009E4DD0" w:rsidRPr="00D74C44" w:rsidRDefault="009E4DD0" w:rsidP="0073181F">
            <w:pPr>
              <w:pStyle w:val="ConsPlusNormal"/>
              <w:ind w:firstLine="0"/>
              <w:jc w:val="center"/>
              <w:rPr>
                <w:rFonts w:ascii="Times New Roman" w:hAnsi="Times New Roman"/>
                <w:sz w:val="14"/>
                <w:szCs w:val="14"/>
              </w:rPr>
            </w:pPr>
          </w:p>
        </w:tc>
        <w:tc>
          <w:tcPr>
            <w:tcW w:w="340" w:type="pct"/>
          </w:tcPr>
          <w:p w:rsidR="009E4DD0" w:rsidRPr="00D74C44" w:rsidRDefault="009E4DD0" w:rsidP="0073181F">
            <w:pPr>
              <w:rPr>
                <w:color w:val="000000"/>
                <w:sz w:val="14"/>
                <w:szCs w:val="14"/>
              </w:rPr>
            </w:pPr>
            <w:r w:rsidRPr="00D74C44">
              <w:rPr>
                <w:color w:val="000000"/>
                <w:sz w:val="14"/>
                <w:szCs w:val="14"/>
              </w:rPr>
              <w:t> </w:t>
            </w:r>
          </w:p>
        </w:tc>
        <w:tc>
          <w:tcPr>
            <w:tcW w:w="354" w:type="pct"/>
          </w:tcPr>
          <w:p w:rsidR="009E4DD0" w:rsidRPr="00D74C44" w:rsidRDefault="009E4DD0" w:rsidP="0073181F">
            <w:pPr>
              <w:rPr>
                <w:color w:val="000000"/>
                <w:sz w:val="14"/>
                <w:szCs w:val="14"/>
              </w:rPr>
            </w:pPr>
            <w:r w:rsidRPr="00D74C44">
              <w:rPr>
                <w:color w:val="000000"/>
                <w:sz w:val="14"/>
                <w:szCs w:val="14"/>
              </w:rPr>
              <w:t> </w:t>
            </w:r>
          </w:p>
        </w:tc>
        <w:tc>
          <w:tcPr>
            <w:tcW w:w="321" w:type="pct"/>
          </w:tcPr>
          <w:p w:rsidR="009E4DD0" w:rsidRPr="00D74C44" w:rsidRDefault="009E4DD0" w:rsidP="0073181F">
            <w:pPr>
              <w:rPr>
                <w:color w:val="000000"/>
                <w:sz w:val="14"/>
                <w:szCs w:val="14"/>
              </w:rPr>
            </w:pPr>
          </w:p>
        </w:tc>
        <w:tc>
          <w:tcPr>
            <w:tcW w:w="317" w:type="pct"/>
          </w:tcPr>
          <w:p w:rsidR="009E4DD0" w:rsidRPr="00D74C44" w:rsidRDefault="009E4DD0" w:rsidP="0073181F">
            <w:pPr>
              <w:rPr>
                <w:color w:val="000000"/>
                <w:sz w:val="14"/>
                <w:szCs w:val="14"/>
              </w:rPr>
            </w:pPr>
          </w:p>
        </w:tc>
        <w:tc>
          <w:tcPr>
            <w:tcW w:w="361" w:type="pct"/>
          </w:tcPr>
          <w:p w:rsidR="009E4DD0" w:rsidRPr="00D74C44" w:rsidRDefault="009E4DD0" w:rsidP="0073181F">
            <w:pPr>
              <w:rPr>
                <w:color w:val="000000"/>
                <w:sz w:val="14"/>
                <w:szCs w:val="14"/>
              </w:rPr>
            </w:pPr>
          </w:p>
        </w:tc>
        <w:tc>
          <w:tcPr>
            <w:tcW w:w="316" w:type="pct"/>
          </w:tcPr>
          <w:p w:rsidR="009E4DD0" w:rsidRPr="00D74C44" w:rsidRDefault="009E4DD0" w:rsidP="0073181F">
            <w:pPr>
              <w:rPr>
                <w:color w:val="000000"/>
                <w:sz w:val="14"/>
                <w:szCs w:val="14"/>
              </w:rPr>
            </w:pPr>
          </w:p>
        </w:tc>
        <w:tc>
          <w:tcPr>
            <w:tcW w:w="315" w:type="pct"/>
          </w:tcPr>
          <w:p w:rsidR="009E4DD0" w:rsidRPr="00D74C44" w:rsidRDefault="009E4DD0" w:rsidP="0073181F">
            <w:pPr>
              <w:rPr>
                <w:color w:val="000000"/>
                <w:sz w:val="14"/>
                <w:szCs w:val="14"/>
              </w:rPr>
            </w:pPr>
          </w:p>
        </w:tc>
        <w:tc>
          <w:tcPr>
            <w:tcW w:w="362" w:type="pct"/>
          </w:tcPr>
          <w:p w:rsidR="009E4DD0" w:rsidRPr="00D74C44" w:rsidRDefault="009E4DD0" w:rsidP="0073181F">
            <w:pPr>
              <w:rPr>
                <w:color w:val="000000"/>
                <w:sz w:val="14"/>
                <w:szCs w:val="14"/>
              </w:rPr>
            </w:pPr>
          </w:p>
        </w:tc>
      </w:tr>
      <w:tr w:rsidR="009E4DD0" w:rsidRPr="00D74C44" w:rsidTr="00621078">
        <w:trPr>
          <w:trHeight w:val="605"/>
        </w:trPr>
        <w:tc>
          <w:tcPr>
            <w:tcW w:w="153" w:type="pct"/>
          </w:tcPr>
          <w:p w:rsidR="009E4DD0" w:rsidRPr="00D74C44" w:rsidRDefault="009E4DD0" w:rsidP="0073181F">
            <w:pPr>
              <w:rPr>
                <w:color w:val="000000"/>
                <w:sz w:val="14"/>
                <w:szCs w:val="14"/>
              </w:rPr>
            </w:pPr>
            <w:r w:rsidRPr="00D74C44">
              <w:rPr>
                <w:color w:val="000000"/>
                <w:sz w:val="14"/>
                <w:szCs w:val="14"/>
              </w:rPr>
              <w:t> </w:t>
            </w:r>
          </w:p>
        </w:tc>
        <w:tc>
          <w:tcPr>
            <w:tcW w:w="355" w:type="pct"/>
          </w:tcPr>
          <w:p w:rsidR="009E4DD0" w:rsidRPr="00D74C44" w:rsidRDefault="009E4DD0" w:rsidP="0073181F">
            <w:pPr>
              <w:rPr>
                <w:color w:val="000000"/>
                <w:sz w:val="14"/>
                <w:szCs w:val="14"/>
              </w:rPr>
            </w:pPr>
            <w:r w:rsidRPr="00D74C44">
              <w:rPr>
                <w:color w:val="000000"/>
                <w:sz w:val="14"/>
                <w:szCs w:val="14"/>
              </w:rPr>
              <w:t>субсидии (в разрезе федеральных целевых программ)</w:t>
            </w:r>
          </w:p>
        </w:tc>
        <w:tc>
          <w:tcPr>
            <w:tcW w:w="354" w:type="pct"/>
          </w:tcPr>
          <w:p w:rsidR="009E4DD0" w:rsidRPr="00D74C44" w:rsidRDefault="009E4DD0" w:rsidP="0073181F">
            <w:pPr>
              <w:rPr>
                <w:color w:val="000000"/>
                <w:sz w:val="14"/>
                <w:szCs w:val="14"/>
              </w:rPr>
            </w:pPr>
            <w:r w:rsidRPr="00D74C44">
              <w:rPr>
                <w:color w:val="000000"/>
                <w:sz w:val="14"/>
                <w:szCs w:val="14"/>
              </w:rPr>
              <w:t> </w:t>
            </w:r>
          </w:p>
        </w:tc>
        <w:tc>
          <w:tcPr>
            <w:tcW w:w="226" w:type="pct"/>
          </w:tcPr>
          <w:p w:rsidR="009E4DD0" w:rsidRPr="00D74C44" w:rsidRDefault="009E4DD0" w:rsidP="0073181F">
            <w:pPr>
              <w:rPr>
                <w:color w:val="000000"/>
                <w:sz w:val="14"/>
                <w:szCs w:val="14"/>
              </w:rPr>
            </w:pPr>
            <w:r w:rsidRPr="00D74C44">
              <w:rPr>
                <w:color w:val="000000"/>
                <w:sz w:val="14"/>
                <w:szCs w:val="14"/>
              </w:rPr>
              <w:t> </w:t>
            </w:r>
          </w:p>
        </w:tc>
        <w:tc>
          <w:tcPr>
            <w:tcW w:w="243" w:type="pct"/>
          </w:tcPr>
          <w:p w:rsidR="009E4DD0" w:rsidRPr="00D74C44" w:rsidRDefault="009E4DD0" w:rsidP="0073181F">
            <w:pPr>
              <w:rPr>
                <w:color w:val="000000"/>
                <w:sz w:val="14"/>
                <w:szCs w:val="14"/>
              </w:rPr>
            </w:pPr>
            <w:r w:rsidRPr="00D74C44">
              <w:rPr>
                <w:color w:val="000000"/>
                <w:sz w:val="14"/>
                <w:szCs w:val="14"/>
              </w:rPr>
              <w:t> </w:t>
            </w:r>
          </w:p>
        </w:tc>
        <w:tc>
          <w:tcPr>
            <w:tcW w:w="240" w:type="pct"/>
          </w:tcPr>
          <w:p w:rsidR="009E4DD0" w:rsidRPr="00D74C44" w:rsidRDefault="009E4DD0" w:rsidP="0073181F">
            <w:pPr>
              <w:rPr>
                <w:color w:val="000000"/>
                <w:sz w:val="14"/>
                <w:szCs w:val="14"/>
              </w:rPr>
            </w:pPr>
            <w:r w:rsidRPr="00D74C44">
              <w:rPr>
                <w:color w:val="000000"/>
                <w:sz w:val="14"/>
                <w:szCs w:val="14"/>
              </w:rPr>
              <w:t> </w:t>
            </w:r>
          </w:p>
        </w:tc>
        <w:tc>
          <w:tcPr>
            <w:tcW w:w="282" w:type="pct"/>
          </w:tcPr>
          <w:p w:rsidR="009E4DD0" w:rsidRPr="00D74C44" w:rsidRDefault="009E4DD0" w:rsidP="0073181F">
            <w:pPr>
              <w:rPr>
                <w:color w:val="000000"/>
                <w:sz w:val="14"/>
                <w:szCs w:val="14"/>
              </w:rPr>
            </w:pPr>
          </w:p>
        </w:tc>
        <w:tc>
          <w:tcPr>
            <w:tcW w:w="163" w:type="pct"/>
          </w:tcPr>
          <w:p w:rsidR="009E4DD0" w:rsidRPr="00D74C44" w:rsidRDefault="009E4DD0" w:rsidP="0073181F">
            <w:pPr>
              <w:rPr>
                <w:color w:val="000000"/>
                <w:sz w:val="14"/>
                <w:szCs w:val="14"/>
              </w:rPr>
            </w:pPr>
            <w:r w:rsidRPr="00D74C44">
              <w:rPr>
                <w:color w:val="000000"/>
                <w:sz w:val="14"/>
                <w:szCs w:val="14"/>
              </w:rPr>
              <w:t> </w:t>
            </w:r>
          </w:p>
        </w:tc>
        <w:tc>
          <w:tcPr>
            <w:tcW w:w="298" w:type="pct"/>
          </w:tcPr>
          <w:p w:rsidR="009E4DD0" w:rsidRPr="00D74C44" w:rsidRDefault="009E4DD0" w:rsidP="0073181F">
            <w:pPr>
              <w:pStyle w:val="ConsPlusNormal"/>
              <w:ind w:firstLine="0"/>
              <w:jc w:val="center"/>
              <w:rPr>
                <w:rFonts w:ascii="Times New Roman" w:hAnsi="Times New Roman"/>
                <w:sz w:val="14"/>
                <w:szCs w:val="14"/>
              </w:rPr>
            </w:pPr>
          </w:p>
        </w:tc>
        <w:tc>
          <w:tcPr>
            <w:tcW w:w="340" w:type="pct"/>
          </w:tcPr>
          <w:p w:rsidR="009E4DD0" w:rsidRPr="00D74C44" w:rsidRDefault="009E4DD0" w:rsidP="0073181F">
            <w:pPr>
              <w:jc w:val="center"/>
              <w:rPr>
                <w:color w:val="000000"/>
                <w:sz w:val="14"/>
                <w:szCs w:val="14"/>
              </w:rPr>
            </w:pPr>
          </w:p>
        </w:tc>
        <w:tc>
          <w:tcPr>
            <w:tcW w:w="354" w:type="pct"/>
          </w:tcPr>
          <w:p w:rsidR="009E4DD0" w:rsidRPr="00D74C44" w:rsidRDefault="009E4DD0" w:rsidP="0073181F">
            <w:pPr>
              <w:jc w:val="center"/>
              <w:rPr>
                <w:color w:val="000000"/>
                <w:sz w:val="14"/>
                <w:szCs w:val="14"/>
              </w:rPr>
            </w:pPr>
          </w:p>
        </w:tc>
        <w:tc>
          <w:tcPr>
            <w:tcW w:w="321" w:type="pct"/>
          </w:tcPr>
          <w:p w:rsidR="009E4DD0" w:rsidRPr="00D74C44" w:rsidRDefault="009E4DD0" w:rsidP="0073181F">
            <w:pPr>
              <w:jc w:val="center"/>
              <w:rPr>
                <w:color w:val="000000"/>
                <w:sz w:val="14"/>
                <w:szCs w:val="14"/>
              </w:rPr>
            </w:pPr>
          </w:p>
        </w:tc>
        <w:tc>
          <w:tcPr>
            <w:tcW w:w="317" w:type="pct"/>
          </w:tcPr>
          <w:p w:rsidR="009E4DD0" w:rsidRPr="00D74C44" w:rsidRDefault="009E4DD0" w:rsidP="0073181F">
            <w:pPr>
              <w:jc w:val="center"/>
              <w:rPr>
                <w:color w:val="000000"/>
                <w:sz w:val="14"/>
                <w:szCs w:val="14"/>
              </w:rPr>
            </w:pPr>
          </w:p>
        </w:tc>
        <w:tc>
          <w:tcPr>
            <w:tcW w:w="361" w:type="pct"/>
          </w:tcPr>
          <w:p w:rsidR="009E4DD0" w:rsidRPr="00D74C44" w:rsidRDefault="009E4DD0" w:rsidP="0073181F">
            <w:pPr>
              <w:jc w:val="center"/>
              <w:rPr>
                <w:color w:val="000000"/>
                <w:sz w:val="14"/>
                <w:szCs w:val="14"/>
              </w:rPr>
            </w:pPr>
          </w:p>
        </w:tc>
        <w:tc>
          <w:tcPr>
            <w:tcW w:w="316" w:type="pct"/>
          </w:tcPr>
          <w:p w:rsidR="009E4DD0" w:rsidRPr="00D74C44" w:rsidRDefault="009E4DD0" w:rsidP="0073181F">
            <w:pPr>
              <w:jc w:val="center"/>
              <w:rPr>
                <w:color w:val="000000"/>
                <w:sz w:val="14"/>
                <w:szCs w:val="14"/>
              </w:rPr>
            </w:pPr>
          </w:p>
        </w:tc>
        <w:tc>
          <w:tcPr>
            <w:tcW w:w="315" w:type="pct"/>
          </w:tcPr>
          <w:p w:rsidR="009E4DD0" w:rsidRPr="00D74C44" w:rsidRDefault="009E4DD0" w:rsidP="0073181F">
            <w:pPr>
              <w:jc w:val="center"/>
              <w:rPr>
                <w:color w:val="000000"/>
                <w:sz w:val="14"/>
                <w:szCs w:val="14"/>
              </w:rPr>
            </w:pPr>
          </w:p>
        </w:tc>
        <w:tc>
          <w:tcPr>
            <w:tcW w:w="362" w:type="pct"/>
          </w:tcPr>
          <w:p w:rsidR="009E4DD0" w:rsidRPr="00D74C44" w:rsidRDefault="009E4DD0" w:rsidP="0073181F">
            <w:pPr>
              <w:jc w:val="center"/>
              <w:rPr>
                <w:color w:val="000000"/>
                <w:sz w:val="14"/>
                <w:szCs w:val="14"/>
              </w:rPr>
            </w:pPr>
          </w:p>
        </w:tc>
      </w:tr>
      <w:tr w:rsidR="00606B70" w:rsidRPr="00D74C44" w:rsidTr="00621078">
        <w:trPr>
          <w:trHeight w:val="544"/>
        </w:trPr>
        <w:tc>
          <w:tcPr>
            <w:tcW w:w="153" w:type="pct"/>
          </w:tcPr>
          <w:p w:rsidR="00606B70" w:rsidRPr="00D74C44" w:rsidRDefault="00606B70" w:rsidP="0073181F">
            <w:pPr>
              <w:rPr>
                <w:color w:val="000000"/>
                <w:sz w:val="14"/>
                <w:szCs w:val="14"/>
              </w:rPr>
            </w:pPr>
            <w:r w:rsidRPr="00D74C44">
              <w:rPr>
                <w:color w:val="000000"/>
                <w:sz w:val="14"/>
                <w:szCs w:val="14"/>
              </w:rPr>
              <w:t> </w:t>
            </w:r>
          </w:p>
        </w:tc>
        <w:tc>
          <w:tcPr>
            <w:tcW w:w="355" w:type="pct"/>
          </w:tcPr>
          <w:p w:rsidR="00606B70" w:rsidRPr="00D74C44" w:rsidRDefault="00606B70" w:rsidP="0073181F">
            <w:pPr>
              <w:rPr>
                <w:color w:val="000000"/>
                <w:sz w:val="14"/>
                <w:szCs w:val="14"/>
              </w:rPr>
            </w:pPr>
            <w:r w:rsidRPr="00D74C44">
              <w:rPr>
                <w:color w:val="000000"/>
                <w:sz w:val="14"/>
                <w:szCs w:val="14"/>
              </w:rPr>
              <w:t>иные межбюджетные трансферты</w:t>
            </w:r>
          </w:p>
        </w:tc>
        <w:tc>
          <w:tcPr>
            <w:tcW w:w="354" w:type="pct"/>
          </w:tcPr>
          <w:p w:rsidR="00606B70" w:rsidRPr="00D74C44" w:rsidRDefault="00606B70" w:rsidP="0073181F">
            <w:pPr>
              <w:rPr>
                <w:color w:val="000000"/>
                <w:sz w:val="14"/>
                <w:szCs w:val="14"/>
              </w:rPr>
            </w:pPr>
            <w:r w:rsidRPr="00D74C44">
              <w:rPr>
                <w:color w:val="000000"/>
                <w:sz w:val="14"/>
                <w:szCs w:val="14"/>
              </w:rPr>
              <w:t> </w:t>
            </w:r>
          </w:p>
        </w:tc>
        <w:tc>
          <w:tcPr>
            <w:tcW w:w="226" w:type="pct"/>
          </w:tcPr>
          <w:p w:rsidR="00606B70" w:rsidRPr="00D74C44" w:rsidRDefault="00606B70" w:rsidP="0073181F">
            <w:pPr>
              <w:rPr>
                <w:color w:val="000000"/>
                <w:sz w:val="14"/>
                <w:szCs w:val="14"/>
              </w:rPr>
            </w:pPr>
            <w:r w:rsidRPr="00D74C44">
              <w:rPr>
                <w:color w:val="000000"/>
                <w:sz w:val="14"/>
                <w:szCs w:val="14"/>
              </w:rPr>
              <w:t> </w:t>
            </w:r>
          </w:p>
        </w:tc>
        <w:tc>
          <w:tcPr>
            <w:tcW w:w="243" w:type="pct"/>
          </w:tcPr>
          <w:p w:rsidR="00606B70" w:rsidRPr="00D74C44" w:rsidRDefault="00606B70" w:rsidP="0073181F">
            <w:pPr>
              <w:rPr>
                <w:color w:val="000000"/>
                <w:sz w:val="14"/>
                <w:szCs w:val="14"/>
              </w:rPr>
            </w:pPr>
            <w:r w:rsidRPr="00D74C44">
              <w:rPr>
                <w:color w:val="000000"/>
                <w:sz w:val="14"/>
                <w:szCs w:val="14"/>
              </w:rPr>
              <w:t> </w:t>
            </w:r>
          </w:p>
        </w:tc>
        <w:tc>
          <w:tcPr>
            <w:tcW w:w="240" w:type="pct"/>
          </w:tcPr>
          <w:p w:rsidR="00606B70" w:rsidRPr="00D74C44" w:rsidRDefault="00606B70" w:rsidP="0073181F">
            <w:pPr>
              <w:rPr>
                <w:color w:val="000000"/>
                <w:sz w:val="14"/>
                <w:szCs w:val="14"/>
              </w:rPr>
            </w:pPr>
            <w:r w:rsidRPr="00D74C44">
              <w:rPr>
                <w:color w:val="000000"/>
                <w:sz w:val="14"/>
                <w:szCs w:val="14"/>
              </w:rPr>
              <w:t> </w:t>
            </w:r>
          </w:p>
        </w:tc>
        <w:tc>
          <w:tcPr>
            <w:tcW w:w="282" w:type="pct"/>
          </w:tcPr>
          <w:p w:rsidR="00606B70" w:rsidRPr="00D74C44" w:rsidRDefault="00606B70" w:rsidP="0073181F">
            <w:pPr>
              <w:rPr>
                <w:color w:val="000000"/>
                <w:sz w:val="14"/>
                <w:szCs w:val="14"/>
              </w:rPr>
            </w:pPr>
          </w:p>
        </w:tc>
        <w:tc>
          <w:tcPr>
            <w:tcW w:w="163" w:type="pct"/>
          </w:tcPr>
          <w:p w:rsidR="00606B70" w:rsidRPr="00D74C44" w:rsidRDefault="00606B70" w:rsidP="0073181F">
            <w:pPr>
              <w:rPr>
                <w:color w:val="000000"/>
                <w:sz w:val="14"/>
                <w:szCs w:val="14"/>
              </w:rPr>
            </w:pPr>
            <w:r w:rsidRPr="00D74C44">
              <w:rPr>
                <w:color w:val="000000"/>
                <w:sz w:val="14"/>
                <w:szCs w:val="14"/>
              </w:rPr>
              <w:t> </w:t>
            </w:r>
          </w:p>
        </w:tc>
        <w:tc>
          <w:tcPr>
            <w:tcW w:w="298" w:type="pct"/>
          </w:tcPr>
          <w:p w:rsidR="00606B70" w:rsidRPr="00D74C44" w:rsidRDefault="00606B70" w:rsidP="00F549A0">
            <w:pPr>
              <w:pStyle w:val="ConsPlusNormal"/>
              <w:ind w:firstLine="0"/>
              <w:jc w:val="center"/>
              <w:rPr>
                <w:rFonts w:ascii="Times New Roman" w:hAnsi="Times New Roman"/>
                <w:sz w:val="14"/>
                <w:szCs w:val="14"/>
              </w:rPr>
            </w:pPr>
            <w:r w:rsidRPr="00D74C44">
              <w:rPr>
                <w:rFonts w:ascii="Times New Roman" w:hAnsi="Times New Roman"/>
                <w:sz w:val="14"/>
                <w:szCs w:val="14"/>
              </w:rPr>
              <w:t>1150809,5</w:t>
            </w:r>
          </w:p>
        </w:tc>
        <w:tc>
          <w:tcPr>
            <w:tcW w:w="340" w:type="pct"/>
          </w:tcPr>
          <w:p w:rsidR="00606B70" w:rsidRPr="00D74C44" w:rsidRDefault="00606B70" w:rsidP="00F549A0">
            <w:pPr>
              <w:jc w:val="center"/>
              <w:rPr>
                <w:color w:val="000000"/>
                <w:sz w:val="14"/>
                <w:szCs w:val="14"/>
              </w:rPr>
            </w:pPr>
            <w:r w:rsidRPr="00D74C44">
              <w:rPr>
                <w:color w:val="000000"/>
                <w:sz w:val="14"/>
                <w:szCs w:val="14"/>
              </w:rPr>
              <w:t>1865340,13</w:t>
            </w:r>
          </w:p>
        </w:tc>
        <w:tc>
          <w:tcPr>
            <w:tcW w:w="354" w:type="pct"/>
          </w:tcPr>
          <w:p w:rsidR="00606B70" w:rsidRPr="00D74C44" w:rsidRDefault="00606B70" w:rsidP="00F549A0">
            <w:pPr>
              <w:jc w:val="center"/>
              <w:rPr>
                <w:color w:val="000000"/>
                <w:sz w:val="14"/>
                <w:szCs w:val="14"/>
              </w:rPr>
            </w:pPr>
            <w:r w:rsidRPr="00D74C44">
              <w:rPr>
                <w:color w:val="000000"/>
                <w:sz w:val="14"/>
                <w:szCs w:val="14"/>
              </w:rPr>
              <w:t>1309000,0</w:t>
            </w:r>
          </w:p>
        </w:tc>
        <w:tc>
          <w:tcPr>
            <w:tcW w:w="321" w:type="pct"/>
          </w:tcPr>
          <w:p w:rsidR="00606B70" w:rsidRPr="00D74C44" w:rsidRDefault="00606B70" w:rsidP="00606B70">
            <w:pPr>
              <w:jc w:val="center"/>
              <w:rPr>
                <w:sz w:val="14"/>
                <w:szCs w:val="14"/>
              </w:rPr>
            </w:pPr>
            <w:r w:rsidRPr="00D74C44">
              <w:rPr>
                <w:sz w:val="14"/>
                <w:szCs w:val="14"/>
              </w:rPr>
              <w:t>5056451,80</w:t>
            </w:r>
          </w:p>
        </w:tc>
        <w:tc>
          <w:tcPr>
            <w:tcW w:w="317" w:type="pct"/>
          </w:tcPr>
          <w:p w:rsidR="00606B70" w:rsidRPr="00D74C44" w:rsidRDefault="00606B70" w:rsidP="00255124">
            <w:pPr>
              <w:jc w:val="center"/>
              <w:rPr>
                <w:sz w:val="14"/>
                <w:szCs w:val="14"/>
                <w:lang w:val="en-US"/>
              </w:rPr>
            </w:pPr>
            <w:r w:rsidRPr="00D74C44">
              <w:rPr>
                <w:sz w:val="14"/>
                <w:szCs w:val="14"/>
              </w:rPr>
              <w:t>5708615,60</w:t>
            </w:r>
          </w:p>
        </w:tc>
        <w:tc>
          <w:tcPr>
            <w:tcW w:w="361" w:type="pct"/>
          </w:tcPr>
          <w:p w:rsidR="00606B70" w:rsidRPr="00D74C44" w:rsidRDefault="00606B70" w:rsidP="00F549A0">
            <w:pPr>
              <w:jc w:val="center"/>
              <w:rPr>
                <w:color w:val="000000"/>
                <w:sz w:val="14"/>
                <w:szCs w:val="14"/>
              </w:rPr>
            </w:pPr>
            <w:r w:rsidRPr="00D74C44">
              <w:rPr>
                <w:color w:val="000000"/>
                <w:sz w:val="14"/>
                <w:szCs w:val="14"/>
              </w:rPr>
              <w:t>5583451,8</w:t>
            </w:r>
          </w:p>
        </w:tc>
        <w:tc>
          <w:tcPr>
            <w:tcW w:w="316" w:type="pct"/>
          </w:tcPr>
          <w:p w:rsidR="00606B70" w:rsidRPr="00D74C44" w:rsidRDefault="00606B70" w:rsidP="00F549A0">
            <w:pPr>
              <w:jc w:val="center"/>
              <w:rPr>
                <w:color w:val="000000"/>
                <w:sz w:val="14"/>
                <w:szCs w:val="14"/>
              </w:rPr>
            </w:pPr>
            <w:r w:rsidRPr="00D74C44">
              <w:rPr>
                <w:color w:val="000000"/>
                <w:sz w:val="14"/>
                <w:szCs w:val="14"/>
              </w:rPr>
              <w:t>3763118,47</w:t>
            </w:r>
          </w:p>
        </w:tc>
        <w:tc>
          <w:tcPr>
            <w:tcW w:w="315" w:type="pct"/>
          </w:tcPr>
          <w:p w:rsidR="00606B70" w:rsidRPr="00D74C44" w:rsidRDefault="00606B70" w:rsidP="00F549A0">
            <w:pPr>
              <w:jc w:val="center"/>
              <w:rPr>
                <w:color w:val="000000"/>
                <w:sz w:val="14"/>
                <w:szCs w:val="14"/>
              </w:rPr>
            </w:pPr>
            <w:r w:rsidRPr="00D74C44">
              <w:rPr>
                <w:color w:val="000000"/>
                <w:sz w:val="14"/>
                <w:szCs w:val="14"/>
              </w:rPr>
              <w:t>1993118,47</w:t>
            </w:r>
          </w:p>
        </w:tc>
        <w:tc>
          <w:tcPr>
            <w:tcW w:w="362" w:type="pct"/>
          </w:tcPr>
          <w:p w:rsidR="00606B70" w:rsidRPr="00D74C44" w:rsidRDefault="00606B70" w:rsidP="00BF02CA">
            <w:pPr>
              <w:jc w:val="center"/>
              <w:rPr>
                <w:color w:val="000000"/>
                <w:sz w:val="14"/>
                <w:szCs w:val="14"/>
              </w:rPr>
            </w:pPr>
            <w:r w:rsidRPr="00D74C44">
              <w:rPr>
                <w:color w:val="000000"/>
                <w:sz w:val="14"/>
                <w:szCs w:val="16"/>
              </w:rPr>
              <w:t>26429905,77</w:t>
            </w:r>
          </w:p>
        </w:tc>
      </w:tr>
    </w:tbl>
    <w:p w:rsidR="00EB5926" w:rsidRDefault="00EB5926" w:rsidP="00EB5926">
      <w:pPr>
        <w:pStyle w:val="ConsPlusNormal"/>
        <w:ind w:firstLine="0"/>
        <w:rPr>
          <w:rFonts w:ascii="Times New Roman" w:hAnsi="Times New Roman"/>
          <w:sz w:val="24"/>
          <w:szCs w:val="24"/>
        </w:rPr>
      </w:pPr>
    </w:p>
    <w:p w:rsidR="00EB5926" w:rsidRPr="00EB5926" w:rsidRDefault="00EB5926" w:rsidP="00EB5926">
      <w:pPr>
        <w:pStyle w:val="ConsPlusNormal"/>
        <w:ind w:left="-142" w:firstLine="0"/>
        <w:rPr>
          <w:rFonts w:ascii="Times New Roman" w:hAnsi="Times New Roman"/>
          <w:sz w:val="14"/>
          <w:szCs w:val="14"/>
        </w:rPr>
      </w:pPr>
      <w:r w:rsidRPr="00EB5926">
        <w:rPr>
          <w:rFonts w:ascii="Times New Roman" w:hAnsi="Times New Roman"/>
          <w:sz w:val="14"/>
          <w:szCs w:val="14"/>
        </w:rPr>
        <w:t>* Текущая графа  «Код бюджетной классификации/ЦСР» соответствует только графе «Объем ресурсного обеспечения/2015 год (факт)».</w:t>
      </w:r>
    </w:p>
    <w:p w:rsidR="002025B2" w:rsidRPr="00EB5926" w:rsidRDefault="002025B2" w:rsidP="00EB5926">
      <w:pPr>
        <w:pStyle w:val="ConsPlusNormal"/>
        <w:ind w:left="-142" w:firstLine="0"/>
        <w:jc w:val="both"/>
        <w:rPr>
          <w:rFonts w:ascii="Times New Roman" w:hAnsi="Times New Roman"/>
          <w:sz w:val="14"/>
          <w:szCs w:val="14"/>
        </w:rPr>
      </w:pPr>
      <w:r w:rsidRPr="00EB5926">
        <w:rPr>
          <w:rFonts w:ascii="Times New Roman" w:hAnsi="Times New Roman"/>
          <w:sz w:val="14"/>
          <w:szCs w:val="14"/>
        </w:rPr>
        <w:t>Примечание. В абзаце «</w:t>
      </w:r>
      <w:proofErr w:type="spellStart"/>
      <w:r w:rsidRPr="00EB5926">
        <w:rPr>
          <w:rFonts w:ascii="Times New Roman" w:hAnsi="Times New Roman"/>
          <w:sz w:val="14"/>
          <w:szCs w:val="14"/>
        </w:rPr>
        <w:t>Справочно</w:t>
      </w:r>
      <w:proofErr w:type="spellEnd"/>
      <w:r w:rsidRPr="00EB5926">
        <w:rPr>
          <w:rFonts w:ascii="Times New Roman" w:hAnsi="Times New Roman"/>
          <w:sz w:val="14"/>
          <w:szCs w:val="14"/>
        </w:rPr>
        <w:t>: суммарный объем бюджетных ассигнований муниципальных дорожных фондов» указывается объем ассигнований муниципальных дорожных фондов без учета межбюджетных трансфертов.</w:t>
      </w:r>
    </w:p>
    <w:p w:rsidR="002025B2" w:rsidRPr="00EB5926" w:rsidRDefault="002025B2" w:rsidP="00614642">
      <w:pPr>
        <w:pStyle w:val="ConsPlusNormal"/>
        <w:ind w:firstLine="0"/>
        <w:jc w:val="center"/>
        <w:rPr>
          <w:rFonts w:ascii="Times New Roman" w:hAnsi="Times New Roman"/>
          <w:sz w:val="24"/>
          <w:szCs w:val="24"/>
        </w:rPr>
      </w:pPr>
    </w:p>
    <w:p w:rsidR="002025B2" w:rsidRPr="00D74C44" w:rsidRDefault="002025B2" w:rsidP="00614642">
      <w:pPr>
        <w:pStyle w:val="ConsPlusNormal"/>
        <w:ind w:firstLine="0"/>
        <w:jc w:val="center"/>
        <w:rPr>
          <w:rFonts w:ascii="Times New Roman" w:hAnsi="Times New Roman"/>
          <w:sz w:val="24"/>
          <w:szCs w:val="24"/>
        </w:rPr>
      </w:pPr>
    </w:p>
    <w:p w:rsidR="002025B2" w:rsidRPr="00D74C44" w:rsidRDefault="002025B2" w:rsidP="00614642">
      <w:pPr>
        <w:pStyle w:val="ConsPlusNormal"/>
        <w:ind w:firstLine="0"/>
        <w:jc w:val="center"/>
        <w:rPr>
          <w:rFonts w:ascii="Times New Roman" w:hAnsi="Times New Roman"/>
          <w:sz w:val="24"/>
          <w:szCs w:val="24"/>
        </w:rPr>
      </w:pPr>
      <w:r w:rsidRPr="00D74C44">
        <w:rPr>
          <w:rFonts w:ascii="Times New Roman" w:hAnsi="Times New Roman"/>
          <w:sz w:val="24"/>
          <w:szCs w:val="24"/>
        </w:rPr>
        <w:t>____________</w:t>
      </w:r>
    </w:p>
    <w:p w:rsidR="002025B2" w:rsidRPr="00D74C44" w:rsidRDefault="002025B2" w:rsidP="00F7651C">
      <w:pPr>
        <w:rPr>
          <w:rFonts w:ascii="Arial" w:hAnsi="Arial"/>
          <w:sz w:val="22"/>
          <w:szCs w:val="22"/>
        </w:rPr>
      </w:pPr>
    </w:p>
    <w:p w:rsidR="002025B2" w:rsidRPr="00D74C44" w:rsidRDefault="002025B2" w:rsidP="00F7651C">
      <w:pPr>
        <w:rPr>
          <w:rFonts w:ascii="Arial" w:hAnsi="Arial"/>
          <w:sz w:val="22"/>
          <w:szCs w:val="22"/>
        </w:rPr>
      </w:pPr>
    </w:p>
    <w:p w:rsidR="002025B2" w:rsidRPr="00D74C44" w:rsidRDefault="002025B2" w:rsidP="00F7651C">
      <w:pPr>
        <w:rPr>
          <w:rFonts w:ascii="Arial" w:hAnsi="Arial"/>
          <w:sz w:val="22"/>
          <w:szCs w:val="22"/>
        </w:rPr>
      </w:pPr>
    </w:p>
    <w:p w:rsidR="002025B2" w:rsidRPr="00D74C44" w:rsidRDefault="002025B2">
      <w:pPr>
        <w:rPr>
          <w:rFonts w:ascii="Arial" w:hAnsi="Arial"/>
          <w:sz w:val="22"/>
          <w:szCs w:val="22"/>
        </w:rPr>
      </w:pPr>
      <w:r w:rsidRPr="00D74C44">
        <w:rPr>
          <w:rFonts w:ascii="Arial" w:hAnsi="Arial"/>
          <w:sz w:val="22"/>
          <w:szCs w:val="22"/>
        </w:rPr>
        <w:br w:type="page"/>
      </w:r>
    </w:p>
    <w:tbl>
      <w:tblPr>
        <w:tblW w:w="0" w:type="auto"/>
        <w:tblInd w:w="11328" w:type="dxa"/>
        <w:tblLook w:val="00A0" w:firstRow="1" w:lastRow="0" w:firstColumn="1" w:lastColumn="0" w:noHBand="0" w:noVBand="0"/>
      </w:tblPr>
      <w:tblGrid>
        <w:gridCol w:w="4573"/>
      </w:tblGrid>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 xml:space="preserve">Приложение № </w:t>
            </w:r>
            <w:r w:rsidR="00DB4F72" w:rsidRPr="00D74C44">
              <w:rPr>
                <w:sz w:val="28"/>
                <w:szCs w:val="28"/>
              </w:rPr>
              <w:t>8</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1</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Программе</w:t>
            </w:r>
          </w:p>
        </w:tc>
      </w:tr>
    </w:tbl>
    <w:p w:rsidR="002025B2" w:rsidRPr="00D74C44" w:rsidRDefault="002025B2" w:rsidP="005E7155">
      <w:pPr>
        <w:jc w:val="center"/>
        <w:rPr>
          <w:b/>
          <w:sz w:val="28"/>
          <w:szCs w:val="28"/>
        </w:rPr>
      </w:pPr>
    </w:p>
    <w:p w:rsidR="002025B2" w:rsidRPr="00D74C44" w:rsidRDefault="002025B2" w:rsidP="005E7155">
      <w:pPr>
        <w:jc w:val="center"/>
        <w:rPr>
          <w:b/>
          <w:sz w:val="28"/>
          <w:szCs w:val="28"/>
        </w:rPr>
      </w:pPr>
      <w:r w:rsidRPr="00D74C44">
        <w:rPr>
          <w:b/>
          <w:sz w:val="28"/>
          <w:szCs w:val="28"/>
        </w:rPr>
        <w:t>РЕСУРСНОЕ ОБЕСПЕЧЕНИЕ</w:t>
      </w:r>
    </w:p>
    <w:p w:rsidR="002025B2" w:rsidRPr="00D74C44" w:rsidRDefault="002025B2" w:rsidP="005E7155">
      <w:pPr>
        <w:jc w:val="center"/>
        <w:rPr>
          <w:b/>
          <w:sz w:val="28"/>
          <w:szCs w:val="28"/>
        </w:rPr>
      </w:pPr>
      <w:r w:rsidRPr="00D74C44">
        <w:rPr>
          <w:b/>
          <w:sz w:val="28"/>
          <w:szCs w:val="28"/>
        </w:rPr>
        <w:t xml:space="preserve"> мероприятий программы комплексного развития транспортной инфраструктуры</w:t>
      </w:r>
    </w:p>
    <w:p w:rsidR="002025B2" w:rsidRPr="00D74C44" w:rsidRDefault="002025B2" w:rsidP="005E7155">
      <w:pPr>
        <w:jc w:val="center"/>
        <w:rPr>
          <w:b/>
          <w:sz w:val="28"/>
          <w:szCs w:val="28"/>
        </w:rPr>
      </w:pPr>
      <w:r w:rsidRPr="00D74C44">
        <w:rPr>
          <w:b/>
          <w:sz w:val="28"/>
          <w:szCs w:val="28"/>
        </w:rPr>
        <w:t>Кировской городской агломерации на 2017 – 2025 годы</w:t>
      </w:r>
    </w:p>
    <w:p w:rsidR="002025B2" w:rsidRPr="00D74C44" w:rsidRDefault="002025B2" w:rsidP="005E7155">
      <w:pPr>
        <w:jc w:val="right"/>
      </w:pPr>
    </w:p>
    <w:p w:rsidR="002025B2" w:rsidRPr="00D74C44" w:rsidRDefault="002025B2" w:rsidP="005E7155">
      <w:pPr>
        <w:ind w:right="1226"/>
        <w:jc w:val="right"/>
        <w:rPr>
          <w:sz w:val="28"/>
          <w:szCs w:val="28"/>
        </w:rPr>
      </w:pPr>
      <w:r w:rsidRPr="00D74C44">
        <w:rPr>
          <w:sz w:val="28"/>
          <w:szCs w:val="28"/>
        </w:rPr>
        <w:t>Таблица 1</w:t>
      </w:r>
    </w:p>
    <w:p w:rsidR="002025B2" w:rsidRPr="00D74C44" w:rsidRDefault="002025B2" w:rsidP="00A12172">
      <w:pPr>
        <w:jc w:val="center"/>
        <w:rPr>
          <w:b/>
          <w:sz w:val="28"/>
          <w:szCs w:val="28"/>
        </w:rPr>
      </w:pPr>
      <w:r w:rsidRPr="00D74C44">
        <w:rPr>
          <w:b/>
          <w:sz w:val="28"/>
          <w:szCs w:val="28"/>
        </w:rPr>
        <w:t>РЕСУРСНОЕ ОБЕСПЕЧЕНИЕ</w:t>
      </w:r>
    </w:p>
    <w:p w:rsidR="002025B2" w:rsidRPr="00D74C44" w:rsidRDefault="002025B2" w:rsidP="00A12172">
      <w:pPr>
        <w:jc w:val="center"/>
        <w:rPr>
          <w:b/>
          <w:sz w:val="28"/>
          <w:szCs w:val="28"/>
        </w:rPr>
      </w:pPr>
      <w:r w:rsidRPr="00D74C44">
        <w:rPr>
          <w:b/>
          <w:sz w:val="28"/>
          <w:szCs w:val="28"/>
        </w:rPr>
        <w:t xml:space="preserve"> мероприятий программы комплексного развития транспортной инфраструктуры</w:t>
      </w:r>
    </w:p>
    <w:p w:rsidR="002025B2" w:rsidRPr="00D74C44" w:rsidRDefault="002025B2" w:rsidP="00A12172">
      <w:pPr>
        <w:jc w:val="center"/>
        <w:rPr>
          <w:b/>
          <w:sz w:val="28"/>
          <w:szCs w:val="28"/>
        </w:rPr>
      </w:pPr>
      <w:r w:rsidRPr="00D74C44">
        <w:rPr>
          <w:b/>
          <w:sz w:val="28"/>
          <w:szCs w:val="28"/>
        </w:rPr>
        <w:t>Кировской городской агломерации на 2017 – 2025 годы</w:t>
      </w:r>
    </w:p>
    <w:p w:rsidR="002025B2" w:rsidRPr="00D74C44" w:rsidRDefault="002025B2" w:rsidP="00A12172">
      <w:pPr>
        <w:jc w:val="center"/>
        <w:rPr>
          <w:b/>
          <w:sz w:val="28"/>
          <w:szCs w:val="28"/>
        </w:rPr>
      </w:pPr>
      <w:r w:rsidRPr="00D74C44">
        <w:rPr>
          <w:b/>
          <w:sz w:val="28"/>
          <w:szCs w:val="28"/>
        </w:rPr>
        <w:t>(муниципального образования «Город Киров» Кировской области)</w:t>
      </w:r>
    </w:p>
    <w:p w:rsidR="002025B2" w:rsidRPr="00D74C44" w:rsidRDefault="002025B2" w:rsidP="005E7155">
      <w:pPr>
        <w:ind w:right="1226"/>
        <w:jc w:val="right"/>
        <w:rPr>
          <w:sz w:val="28"/>
          <w:szCs w:val="28"/>
        </w:rPr>
      </w:pP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572"/>
        <w:gridCol w:w="1080"/>
        <w:gridCol w:w="1443"/>
        <w:gridCol w:w="1979"/>
        <w:gridCol w:w="2340"/>
        <w:gridCol w:w="3419"/>
      </w:tblGrid>
      <w:tr w:rsidR="002025B2" w:rsidRPr="00D74C44" w:rsidTr="005E7155">
        <w:trPr>
          <w:tblHeader/>
        </w:trPr>
        <w:tc>
          <w:tcPr>
            <w:tcW w:w="629" w:type="dxa"/>
            <w:vMerge w:val="restart"/>
          </w:tcPr>
          <w:p w:rsidR="002025B2" w:rsidRPr="00D74C44" w:rsidRDefault="002025B2" w:rsidP="00A36E44">
            <w:pPr>
              <w:autoSpaceDE w:val="0"/>
              <w:autoSpaceDN w:val="0"/>
              <w:jc w:val="center"/>
              <w:rPr>
                <w:sz w:val="20"/>
                <w:szCs w:val="20"/>
              </w:rPr>
            </w:pPr>
            <w:r w:rsidRPr="00D74C44">
              <w:rPr>
                <w:sz w:val="20"/>
                <w:szCs w:val="20"/>
              </w:rPr>
              <w:t>№ п/п</w:t>
            </w:r>
          </w:p>
        </w:tc>
        <w:tc>
          <w:tcPr>
            <w:tcW w:w="3572" w:type="dxa"/>
            <w:vMerge w:val="restart"/>
          </w:tcPr>
          <w:p w:rsidR="002025B2" w:rsidRPr="00D74C44" w:rsidRDefault="002025B2" w:rsidP="00A36E44">
            <w:pPr>
              <w:autoSpaceDE w:val="0"/>
              <w:autoSpaceDN w:val="0"/>
              <w:jc w:val="center"/>
              <w:rPr>
                <w:sz w:val="20"/>
                <w:szCs w:val="20"/>
              </w:rPr>
            </w:pPr>
            <w:r w:rsidRPr="00D74C44">
              <w:rPr>
                <w:sz w:val="20"/>
                <w:szCs w:val="20"/>
              </w:rPr>
              <w:t>Наименование мероприятия</w:t>
            </w:r>
          </w:p>
        </w:tc>
        <w:tc>
          <w:tcPr>
            <w:tcW w:w="1080" w:type="dxa"/>
            <w:vMerge w:val="restart"/>
          </w:tcPr>
          <w:p w:rsidR="002025B2" w:rsidRPr="00D74C44" w:rsidRDefault="002025B2" w:rsidP="00A36E44">
            <w:pPr>
              <w:autoSpaceDE w:val="0"/>
              <w:autoSpaceDN w:val="0"/>
              <w:jc w:val="center"/>
              <w:rPr>
                <w:sz w:val="20"/>
                <w:szCs w:val="20"/>
              </w:rPr>
            </w:pPr>
            <w:r w:rsidRPr="00D74C44">
              <w:rPr>
                <w:sz w:val="20"/>
                <w:szCs w:val="20"/>
              </w:rPr>
              <w:t>Срок исполнения</w:t>
            </w:r>
          </w:p>
        </w:tc>
        <w:tc>
          <w:tcPr>
            <w:tcW w:w="9181" w:type="dxa"/>
            <w:gridSpan w:val="4"/>
          </w:tcPr>
          <w:p w:rsidR="002025B2" w:rsidRPr="00D74C44" w:rsidRDefault="002025B2" w:rsidP="00EB5926">
            <w:pPr>
              <w:autoSpaceDE w:val="0"/>
              <w:autoSpaceDN w:val="0"/>
              <w:jc w:val="center"/>
              <w:rPr>
                <w:sz w:val="20"/>
                <w:szCs w:val="20"/>
              </w:rPr>
            </w:pPr>
            <w:r w:rsidRPr="00D74C44">
              <w:rPr>
                <w:sz w:val="20"/>
                <w:szCs w:val="20"/>
              </w:rPr>
              <w:t>Необходимы</w:t>
            </w:r>
            <w:r w:rsidR="00EB5926">
              <w:rPr>
                <w:sz w:val="20"/>
                <w:szCs w:val="20"/>
              </w:rPr>
              <w:t>й</w:t>
            </w:r>
            <w:r w:rsidRPr="00D74C44">
              <w:rPr>
                <w:sz w:val="20"/>
                <w:szCs w:val="20"/>
              </w:rPr>
              <w:t xml:space="preserve"> финансовы</w:t>
            </w:r>
            <w:r w:rsidR="00EB5926">
              <w:rPr>
                <w:sz w:val="20"/>
                <w:szCs w:val="20"/>
              </w:rPr>
              <w:t>й</w:t>
            </w:r>
            <w:r w:rsidRPr="00D74C44">
              <w:rPr>
                <w:sz w:val="20"/>
                <w:szCs w:val="20"/>
              </w:rPr>
              <w:t xml:space="preserve"> ресурс (тыс. рублей)</w:t>
            </w:r>
          </w:p>
        </w:tc>
      </w:tr>
      <w:tr w:rsidR="002025B2" w:rsidRPr="00D74C44" w:rsidTr="005E7155">
        <w:trPr>
          <w:tblHeader/>
        </w:trPr>
        <w:tc>
          <w:tcPr>
            <w:tcW w:w="629" w:type="dxa"/>
            <w:vMerge/>
          </w:tcPr>
          <w:p w:rsidR="002025B2" w:rsidRPr="00D74C44" w:rsidRDefault="002025B2" w:rsidP="00A36E44">
            <w:pPr>
              <w:jc w:val="center"/>
              <w:rPr>
                <w:sz w:val="20"/>
                <w:szCs w:val="20"/>
              </w:rPr>
            </w:pPr>
          </w:p>
        </w:tc>
        <w:tc>
          <w:tcPr>
            <w:tcW w:w="3572" w:type="dxa"/>
            <w:vMerge/>
          </w:tcPr>
          <w:p w:rsidR="002025B2" w:rsidRPr="00D74C44" w:rsidRDefault="002025B2" w:rsidP="00A36E44">
            <w:pPr>
              <w:jc w:val="center"/>
              <w:rPr>
                <w:sz w:val="20"/>
                <w:szCs w:val="20"/>
              </w:rPr>
            </w:pPr>
          </w:p>
        </w:tc>
        <w:tc>
          <w:tcPr>
            <w:tcW w:w="1080" w:type="dxa"/>
            <w:vMerge/>
          </w:tcPr>
          <w:p w:rsidR="002025B2" w:rsidRPr="00D74C44" w:rsidRDefault="002025B2" w:rsidP="00A36E44">
            <w:pPr>
              <w:jc w:val="center"/>
              <w:rPr>
                <w:sz w:val="20"/>
                <w:szCs w:val="20"/>
              </w:rPr>
            </w:pPr>
          </w:p>
        </w:tc>
        <w:tc>
          <w:tcPr>
            <w:tcW w:w="1443" w:type="dxa"/>
          </w:tcPr>
          <w:p w:rsidR="002025B2" w:rsidRPr="00D74C44" w:rsidRDefault="002025B2" w:rsidP="00A36E44">
            <w:pPr>
              <w:autoSpaceDE w:val="0"/>
              <w:autoSpaceDN w:val="0"/>
              <w:jc w:val="center"/>
              <w:rPr>
                <w:sz w:val="20"/>
                <w:szCs w:val="20"/>
              </w:rPr>
            </w:pPr>
            <w:r w:rsidRPr="00D74C44">
              <w:rPr>
                <w:sz w:val="20"/>
                <w:szCs w:val="20"/>
              </w:rPr>
              <w:t>Всего</w:t>
            </w:r>
          </w:p>
        </w:tc>
        <w:tc>
          <w:tcPr>
            <w:tcW w:w="1979" w:type="dxa"/>
          </w:tcPr>
          <w:p w:rsidR="002025B2" w:rsidRPr="00D74C44" w:rsidRDefault="002025B2" w:rsidP="00A36E44">
            <w:pPr>
              <w:autoSpaceDE w:val="0"/>
              <w:autoSpaceDN w:val="0"/>
              <w:jc w:val="center"/>
              <w:rPr>
                <w:sz w:val="20"/>
                <w:szCs w:val="20"/>
              </w:rPr>
            </w:pPr>
            <w:r w:rsidRPr="00D74C44">
              <w:rPr>
                <w:sz w:val="20"/>
                <w:szCs w:val="20"/>
              </w:rPr>
              <w:t>2017 год</w:t>
            </w:r>
          </w:p>
        </w:tc>
        <w:tc>
          <w:tcPr>
            <w:tcW w:w="2340" w:type="dxa"/>
          </w:tcPr>
          <w:p w:rsidR="002025B2" w:rsidRPr="00D74C44" w:rsidRDefault="002025B2" w:rsidP="00A36E44">
            <w:pPr>
              <w:autoSpaceDE w:val="0"/>
              <w:autoSpaceDN w:val="0"/>
              <w:jc w:val="center"/>
              <w:rPr>
                <w:sz w:val="20"/>
                <w:szCs w:val="20"/>
              </w:rPr>
            </w:pPr>
            <w:r w:rsidRPr="00D74C44">
              <w:rPr>
                <w:sz w:val="20"/>
                <w:szCs w:val="20"/>
              </w:rPr>
              <w:t>2018 год</w:t>
            </w:r>
          </w:p>
        </w:tc>
        <w:tc>
          <w:tcPr>
            <w:tcW w:w="3419" w:type="dxa"/>
          </w:tcPr>
          <w:p w:rsidR="002025B2" w:rsidRPr="00D74C44" w:rsidRDefault="002025B2" w:rsidP="00A36E44">
            <w:pPr>
              <w:autoSpaceDE w:val="0"/>
              <w:autoSpaceDN w:val="0"/>
              <w:jc w:val="center"/>
              <w:rPr>
                <w:sz w:val="20"/>
                <w:szCs w:val="20"/>
              </w:rPr>
            </w:pPr>
            <w:r w:rsidRPr="00D74C44">
              <w:rPr>
                <w:sz w:val="20"/>
                <w:szCs w:val="20"/>
              </w:rPr>
              <w:t>2019 – 2025 годы</w:t>
            </w:r>
          </w:p>
        </w:tc>
      </w:tr>
    </w:tbl>
    <w:p w:rsidR="002025B2" w:rsidRPr="00D74C44" w:rsidRDefault="002025B2" w:rsidP="005E7155">
      <w:pPr>
        <w:rPr>
          <w:sz w:val="2"/>
          <w:szCs w:val="2"/>
        </w:rPr>
      </w:pP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573"/>
        <w:gridCol w:w="1080"/>
        <w:gridCol w:w="1440"/>
        <w:gridCol w:w="1980"/>
        <w:gridCol w:w="2340"/>
        <w:gridCol w:w="3420"/>
      </w:tblGrid>
      <w:tr w:rsidR="002025B2" w:rsidRPr="00D74C44" w:rsidTr="00A36E44">
        <w:trPr>
          <w:tblHeader/>
        </w:trPr>
        <w:tc>
          <w:tcPr>
            <w:tcW w:w="629" w:type="dxa"/>
          </w:tcPr>
          <w:p w:rsidR="002025B2" w:rsidRPr="00D74C44" w:rsidRDefault="002025B2" w:rsidP="00A36E44">
            <w:pPr>
              <w:jc w:val="center"/>
              <w:rPr>
                <w:sz w:val="20"/>
                <w:szCs w:val="20"/>
              </w:rPr>
            </w:pPr>
            <w:r w:rsidRPr="00D74C44">
              <w:rPr>
                <w:sz w:val="20"/>
                <w:szCs w:val="20"/>
              </w:rPr>
              <w:t>1</w:t>
            </w:r>
          </w:p>
        </w:tc>
        <w:tc>
          <w:tcPr>
            <w:tcW w:w="3573" w:type="dxa"/>
          </w:tcPr>
          <w:p w:rsidR="002025B2" w:rsidRPr="00D74C44" w:rsidRDefault="002025B2" w:rsidP="00A36E44">
            <w:pPr>
              <w:jc w:val="center"/>
              <w:rPr>
                <w:sz w:val="20"/>
                <w:szCs w:val="20"/>
              </w:rPr>
            </w:pPr>
            <w:r w:rsidRPr="00D74C44">
              <w:rPr>
                <w:sz w:val="20"/>
                <w:szCs w:val="20"/>
              </w:rPr>
              <w:t>2</w:t>
            </w:r>
          </w:p>
        </w:tc>
        <w:tc>
          <w:tcPr>
            <w:tcW w:w="1080" w:type="dxa"/>
          </w:tcPr>
          <w:p w:rsidR="002025B2" w:rsidRPr="00D74C44" w:rsidRDefault="002025B2" w:rsidP="00A36E44">
            <w:pPr>
              <w:jc w:val="center"/>
              <w:rPr>
                <w:sz w:val="20"/>
                <w:szCs w:val="20"/>
              </w:rPr>
            </w:pPr>
            <w:r w:rsidRPr="00D74C44">
              <w:rPr>
                <w:sz w:val="20"/>
                <w:szCs w:val="20"/>
              </w:rPr>
              <w:t>3</w:t>
            </w:r>
          </w:p>
        </w:tc>
        <w:tc>
          <w:tcPr>
            <w:tcW w:w="1440" w:type="dxa"/>
          </w:tcPr>
          <w:p w:rsidR="002025B2" w:rsidRPr="00D74C44" w:rsidRDefault="002025B2" w:rsidP="00A36E44">
            <w:pPr>
              <w:autoSpaceDE w:val="0"/>
              <w:autoSpaceDN w:val="0"/>
              <w:jc w:val="center"/>
              <w:rPr>
                <w:sz w:val="20"/>
                <w:szCs w:val="20"/>
              </w:rPr>
            </w:pPr>
            <w:r w:rsidRPr="00D74C44">
              <w:rPr>
                <w:sz w:val="20"/>
                <w:szCs w:val="20"/>
              </w:rPr>
              <w:t>4</w:t>
            </w:r>
          </w:p>
        </w:tc>
        <w:tc>
          <w:tcPr>
            <w:tcW w:w="1980" w:type="dxa"/>
          </w:tcPr>
          <w:p w:rsidR="002025B2" w:rsidRPr="00D74C44" w:rsidRDefault="002025B2" w:rsidP="00A36E44">
            <w:pPr>
              <w:autoSpaceDE w:val="0"/>
              <w:autoSpaceDN w:val="0"/>
              <w:jc w:val="center"/>
              <w:rPr>
                <w:sz w:val="20"/>
                <w:szCs w:val="20"/>
              </w:rPr>
            </w:pPr>
            <w:r w:rsidRPr="00D74C44">
              <w:rPr>
                <w:sz w:val="20"/>
                <w:szCs w:val="20"/>
              </w:rPr>
              <w:t>5</w:t>
            </w:r>
          </w:p>
        </w:tc>
        <w:tc>
          <w:tcPr>
            <w:tcW w:w="2340" w:type="dxa"/>
          </w:tcPr>
          <w:p w:rsidR="002025B2" w:rsidRPr="00D74C44" w:rsidRDefault="002025B2" w:rsidP="00A36E44">
            <w:pPr>
              <w:autoSpaceDE w:val="0"/>
              <w:autoSpaceDN w:val="0"/>
              <w:jc w:val="center"/>
              <w:rPr>
                <w:sz w:val="20"/>
                <w:szCs w:val="20"/>
              </w:rPr>
            </w:pPr>
            <w:r w:rsidRPr="00D74C44">
              <w:rPr>
                <w:sz w:val="20"/>
                <w:szCs w:val="20"/>
              </w:rPr>
              <w:t>6</w:t>
            </w:r>
          </w:p>
        </w:tc>
        <w:tc>
          <w:tcPr>
            <w:tcW w:w="3420" w:type="dxa"/>
          </w:tcPr>
          <w:p w:rsidR="002025B2" w:rsidRPr="00D74C44" w:rsidRDefault="002025B2" w:rsidP="00A36E44">
            <w:pPr>
              <w:autoSpaceDE w:val="0"/>
              <w:autoSpaceDN w:val="0"/>
              <w:jc w:val="center"/>
              <w:rPr>
                <w:sz w:val="20"/>
                <w:szCs w:val="20"/>
              </w:rPr>
            </w:pPr>
            <w:r w:rsidRPr="00D74C44">
              <w:rPr>
                <w:sz w:val="20"/>
                <w:szCs w:val="20"/>
              </w:rPr>
              <w:t>7</w:t>
            </w:r>
          </w:p>
        </w:tc>
      </w:tr>
      <w:tr w:rsidR="002025B2" w:rsidRPr="00D74C44" w:rsidTr="00A36E44">
        <w:tc>
          <w:tcPr>
            <w:tcW w:w="629" w:type="dxa"/>
          </w:tcPr>
          <w:p w:rsidR="002025B2" w:rsidRPr="00D74C44" w:rsidRDefault="002025B2" w:rsidP="00A36E44">
            <w:pPr>
              <w:autoSpaceDE w:val="0"/>
              <w:autoSpaceDN w:val="0"/>
              <w:jc w:val="center"/>
              <w:rPr>
                <w:sz w:val="20"/>
                <w:szCs w:val="20"/>
              </w:rPr>
            </w:pPr>
            <w:r w:rsidRPr="00D74C44">
              <w:rPr>
                <w:sz w:val="20"/>
                <w:szCs w:val="20"/>
              </w:rPr>
              <w:t>1</w:t>
            </w:r>
          </w:p>
        </w:tc>
        <w:tc>
          <w:tcPr>
            <w:tcW w:w="3573" w:type="dxa"/>
          </w:tcPr>
          <w:p w:rsidR="002025B2" w:rsidRPr="00D74C44" w:rsidRDefault="002025B2" w:rsidP="00FC5C81">
            <w:pPr>
              <w:autoSpaceDE w:val="0"/>
              <w:autoSpaceDN w:val="0"/>
              <w:rPr>
                <w:color w:val="000000"/>
                <w:sz w:val="20"/>
                <w:szCs w:val="20"/>
              </w:rPr>
            </w:pPr>
            <w:r w:rsidRPr="00D74C44">
              <w:rPr>
                <w:sz w:val="20"/>
                <w:szCs w:val="20"/>
              </w:rPr>
              <w:t>Работы по ремонту дорожной сети муниципального образования «Город Киров» в 2017 году</w:t>
            </w:r>
          </w:p>
        </w:tc>
        <w:tc>
          <w:tcPr>
            <w:tcW w:w="1080" w:type="dxa"/>
          </w:tcPr>
          <w:p w:rsidR="002025B2" w:rsidRPr="00D74C44" w:rsidRDefault="002025B2" w:rsidP="00A36E44">
            <w:pPr>
              <w:autoSpaceDE w:val="0"/>
              <w:autoSpaceDN w:val="0"/>
              <w:jc w:val="center"/>
              <w:rPr>
                <w:sz w:val="20"/>
                <w:szCs w:val="20"/>
              </w:rPr>
            </w:pPr>
          </w:p>
        </w:tc>
        <w:tc>
          <w:tcPr>
            <w:tcW w:w="9180" w:type="dxa"/>
            <w:gridSpan w:val="4"/>
          </w:tcPr>
          <w:p w:rsidR="002025B2" w:rsidRPr="00D74C44" w:rsidRDefault="002025B2" w:rsidP="00A36E44">
            <w:pPr>
              <w:autoSpaceDE w:val="0"/>
              <w:autoSpaceDN w:val="0"/>
              <w:jc w:val="center"/>
              <w:rPr>
                <w:sz w:val="20"/>
                <w:szCs w:val="20"/>
              </w:rPr>
            </w:pPr>
          </w:p>
        </w:tc>
      </w:tr>
      <w:tr w:rsidR="006A589C" w:rsidRPr="00D74C44" w:rsidTr="00A36E44">
        <w:tc>
          <w:tcPr>
            <w:tcW w:w="629" w:type="dxa"/>
            <w:vMerge w:val="restart"/>
          </w:tcPr>
          <w:p w:rsidR="006A589C" w:rsidRPr="00D74C44" w:rsidRDefault="006A589C" w:rsidP="00A36E44">
            <w:pPr>
              <w:autoSpaceDE w:val="0"/>
              <w:autoSpaceDN w:val="0"/>
              <w:jc w:val="center"/>
              <w:rPr>
                <w:sz w:val="20"/>
                <w:szCs w:val="20"/>
              </w:rPr>
            </w:pPr>
            <w:r w:rsidRPr="00D74C44">
              <w:rPr>
                <w:sz w:val="20"/>
                <w:szCs w:val="20"/>
              </w:rPr>
              <w:t>1.1</w:t>
            </w:r>
          </w:p>
        </w:tc>
        <w:tc>
          <w:tcPr>
            <w:tcW w:w="3573" w:type="dxa"/>
          </w:tcPr>
          <w:p w:rsidR="006A589C" w:rsidRPr="00D74C44" w:rsidRDefault="006A589C" w:rsidP="00A36E44">
            <w:pPr>
              <w:autoSpaceDE w:val="0"/>
              <w:autoSpaceDN w:val="0"/>
              <w:rPr>
                <w:color w:val="000000"/>
                <w:sz w:val="20"/>
                <w:szCs w:val="20"/>
              </w:rPr>
            </w:pPr>
            <w:r w:rsidRPr="00D74C44">
              <w:rPr>
                <w:color w:val="000000"/>
                <w:sz w:val="20"/>
                <w:szCs w:val="20"/>
              </w:rPr>
              <w:t xml:space="preserve">Ремонт проезжей части просп. Строителей от ул. Московская до </w:t>
            </w:r>
          </w:p>
          <w:p w:rsidR="006A589C" w:rsidRPr="00D74C44" w:rsidRDefault="006A589C" w:rsidP="00A36E44">
            <w:pPr>
              <w:autoSpaceDE w:val="0"/>
              <w:autoSpaceDN w:val="0"/>
              <w:rPr>
                <w:color w:val="000000"/>
                <w:sz w:val="20"/>
                <w:szCs w:val="20"/>
              </w:rPr>
            </w:pPr>
            <w:r w:rsidRPr="00D74C44">
              <w:rPr>
                <w:color w:val="000000"/>
                <w:sz w:val="20"/>
                <w:szCs w:val="20"/>
              </w:rPr>
              <w:t>ул. Р. Юровской</w:t>
            </w:r>
          </w:p>
        </w:tc>
        <w:tc>
          <w:tcPr>
            <w:tcW w:w="1080" w:type="dxa"/>
            <w:vMerge w:val="restart"/>
          </w:tcPr>
          <w:p w:rsidR="006A589C" w:rsidRPr="00D74C44" w:rsidRDefault="006A589C" w:rsidP="00A36E44">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36E44">
            <w:pPr>
              <w:autoSpaceDE w:val="0"/>
              <w:autoSpaceDN w:val="0"/>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34792,40190</w:t>
            </w:r>
          </w:p>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jc w:val="center"/>
              <w:rPr>
                <w:sz w:val="20"/>
                <w:szCs w:val="20"/>
              </w:rPr>
            </w:pPr>
            <w:r w:rsidRPr="00D74C44">
              <w:rPr>
                <w:sz w:val="20"/>
                <w:szCs w:val="20"/>
              </w:rPr>
              <w:t>34792,40190</w:t>
            </w:r>
          </w:p>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36E44">
            <w:pPr>
              <w:autoSpaceDE w:val="0"/>
              <w:autoSpaceDN w:val="0"/>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32232 /</w:t>
            </w:r>
          </w:p>
          <w:p w:rsidR="006A589C" w:rsidRPr="00D74C44" w:rsidRDefault="006A589C" w:rsidP="006A589C">
            <w:pPr>
              <w:autoSpaceDE w:val="0"/>
              <w:autoSpaceDN w:val="0"/>
              <w:jc w:val="center"/>
              <w:rPr>
                <w:sz w:val="20"/>
                <w:szCs w:val="20"/>
              </w:rPr>
            </w:pPr>
            <w:r w:rsidRPr="00D74C44">
              <w:rPr>
                <w:sz w:val="20"/>
                <w:szCs w:val="20"/>
              </w:rPr>
              <w:t xml:space="preserve">1,72 </w:t>
            </w:r>
          </w:p>
        </w:tc>
        <w:tc>
          <w:tcPr>
            <w:tcW w:w="1980" w:type="dxa"/>
          </w:tcPr>
          <w:p w:rsidR="006A589C" w:rsidRPr="00D74C44" w:rsidRDefault="006A589C" w:rsidP="006A589C">
            <w:pPr>
              <w:autoSpaceDE w:val="0"/>
              <w:autoSpaceDN w:val="0"/>
              <w:jc w:val="center"/>
              <w:rPr>
                <w:sz w:val="20"/>
                <w:szCs w:val="20"/>
              </w:rPr>
            </w:pPr>
            <w:r w:rsidRPr="00D74C44">
              <w:rPr>
                <w:sz w:val="20"/>
                <w:szCs w:val="20"/>
              </w:rPr>
              <w:t>32232 /</w:t>
            </w:r>
          </w:p>
          <w:p w:rsidR="006A589C" w:rsidRPr="00D74C44" w:rsidRDefault="006A589C" w:rsidP="006A589C">
            <w:pPr>
              <w:autoSpaceDE w:val="0"/>
              <w:autoSpaceDN w:val="0"/>
              <w:jc w:val="center"/>
              <w:rPr>
                <w:sz w:val="20"/>
                <w:szCs w:val="20"/>
              </w:rPr>
            </w:pPr>
            <w:r w:rsidRPr="00D74C44">
              <w:rPr>
                <w:sz w:val="20"/>
                <w:szCs w:val="20"/>
              </w:rPr>
              <w:t xml:space="preserve">1,72 </w:t>
            </w: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3222A9">
        <w:tc>
          <w:tcPr>
            <w:tcW w:w="629" w:type="dxa"/>
            <w:vMerge w:val="restart"/>
          </w:tcPr>
          <w:p w:rsidR="006A589C" w:rsidRPr="00D74C44" w:rsidRDefault="006A589C" w:rsidP="003222A9">
            <w:pPr>
              <w:autoSpaceDE w:val="0"/>
              <w:autoSpaceDN w:val="0"/>
              <w:jc w:val="center"/>
              <w:rPr>
                <w:sz w:val="20"/>
                <w:szCs w:val="20"/>
              </w:rPr>
            </w:pPr>
            <w:r w:rsidRPr="00D74C44">
              <w:rPr>
                <w:sz w:val="20"/>
                <w:szCs w:val="20"/>
              </w:rPr>
              <w:lastRenderedPageBreak/>
              <w:t>1.2</w:t>
            </w:r>
          </w:p>
        </w:tc>
        <w:tc>
          <w:tcPr>
            <w:tcW w:w="3573" w:type="dxa"/>
          </w:tcPr>
          <w:p w:rsidR="006A589C" w:rsidRPr="00D74C44" w:rsidRDefault="006A589C" w:rsidP="003222A9">
            <w:pPr>
              <w:autoSpaceDE w:val="0"/>
              <w:autoSpaceDN w:val="0"/>
              <w:rPr>
                <w:sz w:val="20"/>
                <w:szCs w:val="20"/>
              </w:rPr>
            </w:pPr>
            <w:r w:rsidRPr="00D74C44">
              <w:rPr>
                <w:sz w:val="20"/>
                <w:szCs w:val="20"/>
              </w:rPr>
              <w:t xml:space="preserve">Ремонт проезжей части ул. Центральная от ул. Дзержинского до ул. Фабричная пос. </w:t>
            </w:r>
            <w:proofErr w:type="spellStart"/>
            <w:r w:rsidRPr="00D74C44">
              <w:rPr>
                <w:sz w:val="20"/>
                <w:szCs w:val="20"/>
              </w:rPr>
              <w:t>Ганино</w:t>
            </w:r>
            <w:proofErr w:type="spellEnd"/>
          </w:p>
        </w:tc>
        <w:tc>
          <w:tcPr>
            <w:tcW w:w="1080" w:type="dxa"/>
            <w:vMerge w:val="restart"/>
          </w:tcPr>
          <w:p w:rsidR="006A589C" w:rsidRPr="00D74C44" w:rsidRDefault="006A589C" w:rsidP="003222A9">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3222A9">
            <w:pPr>
              <w:autoSpaceDE w:val="0"/>
              <w:autoSpaceDN w:val="0"/>
              <w:jc w:val="center"/>
              <w:rPr>
                <w:sz w:val="20"/>
                <w:szCs w:val="20"/>
              </w:rPr>
            </w:pPr>
          </w:p>
        </w:tc>
        <w:tc>
          <w:tcPr>
            <w:tcW w:w="3420" w:type="dxa"/>
          </w:tcPr>
          <w:p w:rsidR="006A589C" w:rsidRPr="00D74C44" w:rsidRDefault="006A589C" w:rsidP="003222A9">
            <w:pPr>
              <w:autoSpaceDE w:val="0"/>
              <w:autoSpaceDN w:val="0"/>
              <w:jc w:val="center"/>
              <w:rPr>
                <w:sz w:val="20"/>
                <w:szCs w:val="20"/>
              </w:rPr>
            </w:pPr>
          </w:p>
        </w:tc>
      </w:tr>
      <w:tr w:rsidR="006A589C" w:rsidRPr="00D74C44" w:rsidTr="003222A9">
        <w:tc>
          <w:tcPr>
            <w:tcW w:w="629" w:type="dxa"/>
            <w:vMerge/>
          </w:tcPr>
          <w:p w:rsidR="006A589C" w:rsidRPr="00D74C44" w:rsidRDefault="006A589C" w:rsidP="003222A9">
            <w:pPr>
              <w:rPr>
                <w:sz w:val="20"/>
                <w:szCs w:val="20"/>
              </w:rPr>
            </w:pPr>
          </w:p>
        </w:tc>
        <w:tc>
          <w:tcPr>
            <w:tcW w:w="3573" w:type="dxa"/>
          </w:tcPr>
          <w:p w:rsidR="006A589C" w:rsidRPr="00D74C44" w:rsidRDefault="006A589C" w:rsidP="003222A9">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3222A9">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21966,19054</w:t>
            </w:r>
          </w:p>
        </w:tc>
        <w:tc>
          <w:tcPr>
            <w:tcW w:w="1980" w:type="dxa"/>
          </w:tcPr>
          <w:p w:rsidR="006A589C" w:rsidRPr="00D74C44" w:rsidRDefault="006A589C" w:rsidP="006A589C">
            <w:pPr>
              <w:autoSpaceDE w:val="0"/>
              <w:autoSpaceDN w:val="0"/>
              <w:jc w:val="center"/>
              <w:rPr>
                <w:sz w:val="20"/>
                <w:szCs w:val="20"/>
              </w:rPr>
            </w:pPr>
            <w:r w:rsidRPr="00D74C44">
              <w:rPr>
                <w:sz w:val="20"/>
                <w:szCs w:val="20"/>
              </w:rPr>
              <w:t>21966,19054</w:t>
            </w:r>
          </w:p>
        </w:tc>
        <w:tc>
          <w:tcPr>
            <w:tcW w:w="2340" w:type="dxa"/>
          </w:tcPr>
          <w:p w:rsidR="006A589C" w:rsidRPr="00D74C44" w:rsidRDefault="006A589C" w:rsidP="003222A9">
            <w:pPr>
              <w:jc w:val="center"/>
              <w:rPr>
                <w:sz w:val="20"/>
                <w:szCs w:val="20"/>
              </w:rPr>
            </w:pPr>
          </w:p>
        </w:tc>
        <w:tc>
          <w:tcPr>
            <w:tcW w:w="3420" w:type="dxa"/>
          </w:tcPr>
          <w:p w:rsidR="006A589C" w:rsidRPr="00D74C44" w:rsidRDefault="006A589C" w:rsidP="003222A9">
            <w:pPr>
              <w:rPr>
                <w:sz w:val="20"/>
                <w:szCs w:val="20"/>
              </w:rPr>
            </w:pPr>
          </w:p>
        </w:tc>
      </w:tr>
      <w:tr w:rsidR="006A589C" w:rsidRPr="00D74C44" w:rsidTr="003222A9">
        <w:tc>
          <w:tcPr>
            <w:tcW w:w="629" w:type="dxa"/>
            <w:vMerge/>
          </w:tcPr>
          <w:p w:rsidR="006A589C" w:rsidRPr="00D74C44" w:rsidRDefault="006A589C" w:rsidP="003222A9">
            <w:pPr>
              <w:rPr>
                <w:sz w:val="20"/>
                <w:szCs w:val="20"/>
              </w:rPr>
            </w:pPr>
          </w:p>
        </w:tc>
        <w:tc>
          <w:tcPr>
            <w:tcW w:w="3573" w:type="dxa"/>
          </w:tcPr>
          <w:p w:rsidR="006A589C" w:rsidRPr="00D74C44" w:rsidRDefault="006A589C" w:rsidP="003222A9">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3222A9">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20771,7/</w:t>
            </w:r>
          </w:p>
          <w:p w:rsidR="006A589C" w:rsidRPr="00D74C44" w:rsidRDefault="006A589C" w:rsidP="006A589C">
            <w:pPr>
              <w:jc w:val="center"/>
              <w:rPr>
                <w:sz w:val="20"/>
                <w:szCs w:val="20"/>
              </w:rPr>
            </w:pPr>
            <w:r w:rsidRPr="00D74C44">
              <w:rPr>
                <w:sz w:val="20"/>
                <w:szCs w:val="20"/>
              </w:rPr>
              <w:t>2,500</w:t>
            </w:r>
          </w:p>
        </w:tc>
        <w:tc>
          <w:tcPr>
            <w:tcW w:w="1980" w:type="dxa"/>
          </w:tcPr>
          <w:p w:rsidR="006A589C" w:rsidRPr="00D74C44" w:rsidRDefault="006A589C" w:rsidP="006A589C">
            <w:pPr>
              <w:jc w:val="center"/>
              <w:rPr>
                <w:sz w:val="20"/>
                <w:szCs w:val="20"/>
              </w:rPr>
            </w:pPr>
            <w:r w:rsidRPr="00D74C44">
              <w:rPr>
                <w:sz w:val="20"/>
                <w:szCs w:val="20"/>
              </w:rPr>
              <w:t>20771,7/</w:t>
            </w:r>
          </w:p>
          <w:p w:rsidR="006A589C" w:rsidRPr="00D74C44" w:rsidRDefault="006A589C" w:rsidP="006A589C">
            <w:pPr>
              <w:jc w:val="center"/>
              <w:rPr>
                <w:sz w:val="20"/>
                <w:szCs w:val="20"/>
              </w:rPr>
            </w:pPr>
            <w:r w:rsidRPr="00D74C44">
              <w:rPr>
                <w:sz w:val="20"/>
                <w:szCs w:val="20"/>
              </w:rPr>
              <w:t>2,500</w:t>
            </w:r>
          </w:p>
        </w:tc>
        <w:tc>
          <w:tcPr>
            <w:tcW w:w="2340" w:type="dxa"/>
          </w:tcPr>
          <w:p w:rsidR="006A589C" w:rsidRPr="00D74C44" w:rsidRDefault="006A589C" w:rsidP="003222A9">
            <w:pPr>
              <w:jc w:val="center"/>
              <w:rPr>
                <w:sz w:val="20"/>
                <w:szCs w:val="20"/>
              </w:rPr>
            </w:pPr>
          </w:p>
        </w:tc>
        <w:tc>
          <w:tcPr>
            <w:tcW w:w="3420" w:type="dxa"/>
          </w:tcPr>
          <w:p w:rsidR="006A589C" w:rsidRPr="00D74C44" w:rsidRDefault="006A589C" w:rsidP="003222A9">
            <w:pPr>
              <w:rPr>
                <w:sz w:val="20"/>
                <w:szCs w:val="20"/>
              </w:rPr>
            </w:pPr>
          </w:p>
        </w:tc>
      </w:tr>
      <w:tr w:rsidR="006A589C" w:rsidRPr="00D74C44" w:rsidTr="00A157A7">
        <w:tc>
          <w:tcPr>
            <w:tcW w:w="629" w:type="dxa"/>
            <w:vMerge w:val="restart"/>
          </w:tcPr>
          <w:p w:rsidR="006A589C" w:rsidRPr="00D74C44" w:rsidRDefault="006A589C" w:rsidP="002E2F36">
            <w:pPr>
              <w:autoSpaceDE w:val="0"/>
              <w:autoSpaceDN w:val="0"/>
              <w:jc w:val="center"/>
              <w:rPr>
                <w:sz w:val="20"/>
                <w:szCs w:val="20"/>
              </w:rPr>
            </w:pPr>
            <w:r w:rsidRPr="00D74C44">
              <w:rPr>
                <w:sz w:val="20"/>
                <w:szCs w:val="20"/>
              </w:rPr>
              <w:t>1.3</w:t>
            </w:r>
          </w:p>
        </w:tc>
        <w:tc>
          <w:tcPr>
            <w:tcW w:w="3573" w:type="dxa"/>
          </w:tcPr>
          <w:p w:rsidR="006A589C" w:rsidRPr="00D74C44" w:rsidRDefault="006A589C" w:rsidP="00A157A7">
            <w:pPr>
              <w:autoSpaceDE w:val="0"/>
              <w:autoSpaceDN w:val="0"/>
              <w:rPr>
                <w:color w:val="000000"/>
                <w:sz w:val="20"/>
                <w:szCs w:val="20"/>
              </w:rPr>
            </w:pPr>
            <w:r w:rsidRPr="00D74C44">
              <w:rPr>
                <w:color w:val="000000"/>
                <w:sz w:val="20"/>
                <w:szCs w:val="20"/>
              </w:rPr>
              <w:t xml:space="preserve">Ремонт проезжей части ул. Комсомольская в </w:t>
            </w:r>
            <w:proofErr w:type="spellStart"/>
            <w:r w:rsidRPr="00D74C44">
              <w:rPr>
                <w:color w:val="000000"/>
                <w:sz w:val="20"/>
                <w:szCs w:val="20"/>
              </w:rPr>
              <w:t>мкр</w:t>
            </w:r>
            <w:proofErr w:type="spellEnd"/>
            <w:r w:rsidRPr="00D74C44">
              <w:rPr>
                <w:color w:val="000000"/>
                <w:sz w:val="20"/>
                <w:szCs w:val="20"/>
              </w:rPr>
              <w:t xml:space="preserve">-не  </w:t>
            </w:r>
            <w:proofErr w:type="spellStart"/>
            <w:r w:rsidRPr="00D74C44">
              <w:rPr>
                <w:color w:val="000000"/>
                <w:sz w:val="20"/>
                <w:szCs w:val="20"/>
              </w:rPr>
              <w:t>Лянгасово</w:t>
            </w:r>
            <w:proofErr w:type="spellEnd"/>
            <w:r w:rsidRPr="00D74C44">
              <w:rPr>
                <w:color w:val="000000"/>
                <w:sz w:val="20"/>
                <w:szCs w:val="20"/>
              </w:rPr>
              <w:t xml:space="preserve"> от ул. Горького до ж.-д. депо</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autoSpaceDE w:val="0"/>
              <w:autoSpaceDN w:val="0"/>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11975,72647</w:t>
            </w:r>
          </w:p>
        </w:tc>
        <w:tc>
          <w:tcPr>
            <w:tcW w:w="1980" w:type="dxa"/>
          </w:tcPr>
          <w:p w:rsidR="006A589C" w:rsidRPr="00D74C44" w:rsidRDefault="006A589C" w:rsidP="006A589C">
            <w:pPr>
              <w:autoSpaceDE w:val="0"/>
              <w:autoSpaceDN w:val="0"/>
              <w:jc w:val="center"/>
              <w:rPr>
                <w:sz w:val="20"/>
                <w:szCs w:val="20"/>
              </w:rPr>
            </w:pPr>
            <w:r w:rsidRPr="00D74C44">
              <w:rPr>
                <w:sz w:val="20"/>
                <w:szCs w:val="20"/>
              </w:rPr>
              <w:t>11975,72647</w:t>
            </w: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autoSpaceDE w:val="0"/>
              <w:autoSpaceDN w:val="0"/>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8962 /</w:t>
            </w:r>
          </w:p>
          <w:p w:rsidR="006A589C" w:rsidRPr="00D74C44" w:rsidRDefault="006A589C" w:rsidP="006A589C">
            <w:pPr>
              <w:autoSpaceDE w:val="0"/>
              <w:autoSpaceDN w:val="0"/>
              <w:jc w:val="center"/>
              <w:rPr>
                <w:sz w:val="20"/>
                <w:szCs w:val="20"/>
              </w:rPr>
            </w:pPr>
            <w:r w:rsidRPr="00D74C44">
              <w:rPr>
                <w:sz w:val="20"/>
                <w:szCs w:val="20"/>
              </w:rPr>
              <w:t xml:space="preserve">1,325 </w:t>
            </w:r>
          </w:p>
        </w:tc>
        <w:tc>
          <w:tcPr>
            <w:tcW w:w="1980" w:type="dxa"/>
          </w:tcPr>
          <w:p w:rsidR="006A589C" w:rsidRPr="00D74C44" w:rsidRDefault="006A589C" w:rsidP="006A589C">
            <w:pPr>
              <w:autoSpaceDE w:val="0"/>
              <w:autoSpaceDN w:val="0"/>
              <w:jc w:val="center"/>
              <w:rPr>
                <w:sz w:val="20"/>
                <w:szCs w:val="20"/>
              </w:rPr>
            </w:pPr>
            <w:r w:rsidRPr="00D74C44">
              <w:rPr>
                <w:sz w:val="20"/>
                <w:szCs w:val="20"/>
              </w:rPr>
              <w:t>8962 /</w:t>
            </w:r>
          </w:p>
          <w:p w:rsidR="006A589C" w:rsidRPr="00D74C44" w:rsidRDefault="006A589C" w:rsidP="006A589C">
            <w:pPr>
              <w:autoSpaceDE w:val="0"/>
              <w:autoSpaceDN w:val="0"/>
              <w:jc w:val="center"/>
              <w:rPr>
                <w:sz w:val="20"/>
                <w:szCs w:val="20"/>
              </w:rPr>
            </w:pPr>
            <w:r w:rsidRPr="00D74C44">
              <w:rPr>
                <w:sz w:val="20"/>
                <w:szCs w:val="20"/>
              </w:rPr>
              <w:t xml:space="preserve">1,325 </w:t>
            </w: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rPr>
          <w:trHeight w:val="791"/>
        </w:trPr>
        <w:tc>
          <w:tcPr>
            <w:tcW w:w="629" w:type="dxa"/>
            <w:vMerge w:val="restart"/>
          </w:tcPr>
          <w:p w:rsidR="006A589C" w:rsidRPr="00D74C44" w:rsidRDefault="006A589C" w:rsidP="002E2F36">
            <w:pPr>
              <w:autoSpaceDE w:val="0"/>
              <w:autoSpaceDN w:val="0"/>
              <w:jc w:val="center"/>
              <w:rPr>
                <w:sz w:val="20"/>
                <w:szCs w:val="20"/>
              </w:rPr>
            </w:pPr>
            <w:r w:rsidRPr="00D74C44">
              <w:rPr>
                <w:sz w:val="20"/>
                <w:szCs w:val="20"/>
              </w:rPr>
              <w:t>1.4</w:t>
            </w: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проезжей части автодороги Киров – Русское в муниципальном образовании «Город Киров»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242818,20594</w:t>
            </w:r>
          </w:p>
        </w:tc>
        <w:tc>
          <w:tcPr>
            <w:tcW w:w="1980" w:type="dxa"/>
          </w:tcPr>
          <w:p w:rsidR="006A589C" w:rsidRPr="00D74C44" w:rsidRDefault="006A589C" w:rsidP="006A589C">
            <w:pPr>
              <w:autoSpaceDE w:val="0"/>
              <w:autoSpaceDN w:val="0"/>
              <w:jc w:val="center"/>
              <w:rPr>
                <w:sz w:val="20"/>
                <w:szCs w:val="20"/>
              </w:rPr>
            </w:pPr>
            <w:r w:rsidRPr="00D74C44">
              <w:rPr>
                <w:sz w:val="20"/>
                <w:szCs w:val="20"/>
              </w:rPr>
              <w:t>242818,20594</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141868/</w:t>
            </w:r>
          </w:p>
          <w:p w:rsidR="006A589C" w:rsidRPr="00D74C44" w:rsidRDefault="006A589C" w:rsidP="006A589C">
            <w:pPr>
              <w:jc w:val="center"/>
              <w:rPr>
                <w:sz w:val="20"/>
                <w:szCs w:val="20"/>
              </w:rPr>
            </w:pPr>
            <w:r w:rsidRPr="00D74C44">
              <w:rPr>
                <w:sz w:val="20"/>
                <w:szCs w:val="20"/>
              </w:rPr>
              <w:t>21,500</w:t>
            </w:r>
          </w:p>
        </w:tc>
        <w:tc>
          <w:tcPr>
            <w:tcW w:w="1980" w:type="dxa"/>
          </w:tcPr>
          <w:p w:rsidR="006A589C" w:rsidRPr="00D74C44" w:rsidRDefault="006A589C" w:rsidP="006A589C">
            <w:pPr>
              <w:jc w:val="center"/>
              <w:rPr>
                <w:sz w:val="20"/>
                <w:szCs w:val="20"/>
              </w:rPr>
            </w:pPr>
            <w:r w:rsidRPr="00D74C44">
              <w:rPr>
                <w:sz w:val="20"/>
                <w:szCs w:val="20"/>
              </w:rPr>
              <w:t>141868/</w:t>
            </w:r>
          </w:p>
          <w:p w:rsidR="006A589C" w:rsidRPr="00D74C44" w:rsidRDefault="006A589C" w:rsidP="006A589C">
            <w:pPr>
              <w:jc w:val="center"/>
              <w:rPr>
                <w:sz w:val="20"/>
                <w:szCs w:val="20"/>
              </w:rPr>
            </w:pPr>
            <w:r w:rsidRPr="00D74C44">
              <w:rPr>
                <w:sz w:val="20"/>
                <w:szCs w:val="20"/>
              </w:rPr>
              <w:t>21,500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1.5</w:t>
            </w: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проезжей части ул. Кольцова от ул. Ломоносова до ул. А. Упита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19584,59434</w:t>
            </w:r>
          </w:p>
        </w:tc>
        <w:tc>
          <w:tcPr>
            <w:tcW w:w="1980" w:type="dxa"/>
          </w:tcPr>
          <w:p w:rsidR="006A589C" w:rsidRPr="00D74C44" w:rsidRDefault="006A589C" w:rsidP="006A589C">
            <w:pPr>
              <w:autoSpaceDE w:val="0"/>
              <w:autoSpaceDN w:val="0"/>
              <w:jc w:val="center"/>
              <w:rPr>
                <w:sz w:val="20"/>
                <w:szCs w:val="20"/>
              </w:rPr>
            </w:pPr>
            <w:r w:rsidRPr="00D74C44">
              <w:rPr>
                <w:sz w:val="20"/>
                <w:szCs w:val="20"/>
              </w:rPr>
              <w:t>19584,59434</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16 481 /</w:t>
            </w:r>
          </w:p>
          <w:p w:rsidR="006A589C" w:rsidRPr="00D74C44" w:rsidRDefault="006A589C" w:rsidP="006A589C">
            <w:pPr>
              <w:jc w:val="center"/>
              <w:rPr>
                <w:sz w:val="20"/>
                <w:szCs w:val="20"/>
              </w:rPr>
            </w:pPr>
            <w:r w:rsidRPr="00D74C44">
              <w:rPr>
                <w:sz w:val="20"/>
                <w:szCs w:val="20"/>
              </w:rPr>
              <w:t>1,100</w:t>
            </w:r>
          </w:p>
        </w:tc>
        <w:tc>
          <w:tcPr>
            <w:tcW w:w="1980" w:type="dxa"/>
          </w:tcPr>
          <w:p w:rsidR="006A589C" w:rsidRPr="00D74C44" w:rsidRDefault="006A589C" w:rsidP="006A589C">
            <w:pPr>
              <w:jc w:val="center"/>
              <w:rPr>
                <w:sz w:val="20"/>
                <w:szCs w:val="20"/>
              </w:rPr>
            </w:pPr>
            <w:r w:rsidRPr="00D74C44">
              <w:rPr>
                <w:sz w:val="20"/>
                <w:szCs w:val="20"/>
              </w:rPr>
              <w:t>16 481 /</w:t>
            </w:r>
          </w:p>
          <w:p w:rsidR="006A589C" w:rsidRPr="00D74C44" w:rsidRDefault="006A589C" w:rsidP="006A589C">
            <w:pPr>
              <w:jc w:val="center"/>
              <w:rPr>
                <w:sz w:val="20"/>
                <w:szCs w:val="20"/>
              </w:rPr>
            </w:pPr>
            <w:r w:rsidRPr="00D74C44">
              <w:rPr>
                <w:sz w:val="20"/>
                <w:szCs w:val="20"/>
              </w:rPr>
              <w:t>1,100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1.6</w:t>
            </w:r>
          </w:p>
        </w:tc>
        <w:tc>
          <w:tcPr>
            <w:tcW w:w="3573" w:type="dxa"/>
          </w:tcPr>
          <w:p w:rsidR="006A589C" w:rsidRPr="00D74C44" w:rsidRDefault="006A589C" w:rsidP="00A157A7">
            <w:pPr>
              <w:autoSpaceDE w:val="0"/>
              <w:autoSpaceDN w:val="0"/>
              <w:rPr>
                <w:sz w:val="20"/>
                <w:szCs w:val="20"/>
              </w:rPr>
            </w:pPr>
            <w:r w:rsidRPr="00D74C44">
              <w:rPr>
                <w:sz w:val="20"/>
                <w:szCs w:val="20"/>
              </w:rPr>
              <w:t>Ремонт проезжей части ул. Жуковского от ж.</w:t>
            </w:r>
            <w:r w:rsidR="002313D1">
              <w:rPr>
                <w:sz w:val="20"/>
                <w:szCs w:val="20"/>
              </w:rPr>
              <w:t>-</w:t>
            </w:r>
            <w:r w:rsidRPr="00D74C44">
              <w:rPr>
                <w:sz w:val="20"/>
                <w:szCs w:val="20"/>
              </w:rPr>
              <w:t xml:space="preserve">д.  переезда до  ул. А. Невского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16590,91188</w:t>
            </w:r>
          </w:p>
        </w:tc>
        <w:tc>
          <w:tcPr>
            <w:tcW w:w="1980" w:type="dxa"/>
          </w:tcPr>
          <w:p w:rsidR="006A589C" w:rsidRPr="00D74C44" w:rsidRDefault="006A589C" w:rsidP="006A589C">
            <w:pPr>
              <w:autoSpaceDE w:val="0"/>
              <w:autoSpaceDN w:val="0"/>
              <w:jc w:val="center"/>
              <w:rPr>
                <w:sz w:val="20"/>
                <w:szCs w:val="20"/>
              </w:rPr>
            </w:pPr>
            <w:r w:rsidRPr="00D74C44">
              <w:rPr>
                <w:sz w:val="20"/>
                <w:szCs w:val="20"/>
              </w:rPr>
              <w:t>16590,91188</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13 950 /</w:t>
            </w:r>
          </w:p>
          <w:p w:rsidR="006A589C" w:rsidRPr="00D74C44" w:rsidRDefault="006A589C" w:rsidP="006A589C">
            <w:pPr>
              <w:jc w:val="center"/>
              <w:rPr>
                <w:sz w:val="20"/>
                <w:szCs w:val="20"/>
              </w:rPr>
            </w:pPr>
            <w:r w:rsidRPr="00D74C44">
              <w:rPr>
                <w:sz w:val="20"/>
                <w:szCs w:val="20"/>
              </w:rPr>
              <w:t>0,900</w:t>
            </w:r>
          </w:p>
        </w:tc>
        <w:tc>
          <w:tcPr>
            <w:tcW w:w="1980" w:type="dxa"/>
          </w:tcPr>
          <w:p w:rsidR="006A589C" w:rsidRPr="00D74C44" w:rsidRDefault="006A589C" w:rsidP="006A589C">
            <w:pPr>
              <w:jc w:val="center"/>
              <w:rPr>
                <w:sz w:val="20"/>
                <w:szCs w:val="20"/>
              </w:rPr>
            </w:pPr>
            <w:r w:rsidRPr="00D74C44">
              <w:rPr>
                <w:sz w:val="20"/>
                <w:szCs w:val="20"/>
              </w:rPr>
              <w:t>13 950 /</w:t>
            </w:r>
          </w:p>
          <w:p w:rsidR="006A589C" w:rsidRPr="00D74C44" w:rsidRDefault="006A589C" w:rsidP="006A589C">
            <w:pPr>
              <w:jc w:val="center"/>
              <w:rPr>
                <w:sz w:val="20"/>
                <w:szCs w:val="20"/>
              </w:rPr>
            </w:pPr>
            <w:r w:rsidRPr="00D74C44">
              <w:rPr>
                <w:sz w:val="20"/>
                <w:szCs w:val="20"/>
              </w:rPr>
              <w:t>0,900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1.7</w:t>
            </w: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ул. Красная Звезда от Слободского тракта до слободы </w:t>
            </w:r>
            <w:proofErr w:type="spellStart"/>
            <w:r w:rsidRPr="00D74C44">
              <w:rPr>
                <w:sz w:val="20"/>
                <w:szCs w:val="20"/>
              </w:rPr>
              <w:t>Широковская</w:t>
            </w:r>
            <w:proofErr w:type="spellEnd"/>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20332,75943</w:t>
            </w:r>
          </w:p>
        </w:tc>
        <w:tc>
          <w:tcPr>
            <w:tcW w:w="1980" w:type="dxa"/>
          </w:tcPr>
          <w:p w:rsidR="006A589C" w:rsidRPr="00D74C44" w:rsidRDefault="006A589C" w:rsidP="006A589C">
            <w:pPr>
              <w:autoSpaceDE w:val="0"/>
              <w:autoSpaceDN w:val="0"/>
              <w:jc w:val="center"/>
              <w:rPr>
                <w:sz w:val="20"/>
                <w:szCs w:val="20"/>
              </w:rPr>
            </w:pPr>
            <w:r w:rsidRPr="00D74C44">
              <w:rPr>
                <w:sz w:val="20"/>
                <w:szCs w:val="20"/>
              </w:rPr>
              <w:t>20332,75943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14 160 /</w:t>
            </w:r>
          </w:p>
          <w:p w:rsidR="006A589C" w:rsidRPr="00D74C44" w:rsidRDefault="006A589C" w:rsidP="006A589C">
            <w:pPr>
              <w:jc w:val="center"/>
              <w:rPr>
                <w:sz w:val="20"/>
                <w:szCs w:val="20"/>
              </w:rPr>
            </w:pPr>
            <w:r w:rsidRPr="00D74C44">
              <w:rPr>
                <w:sz w:val="20"/>
                <w:szCs w:val="20"/>
              </w:rPr>
              <w:t>1,600</w:t>
            </w:r>
          </w:p>
        </w:tc>
        <w:tc>
          <w:tcPr>
            <w:tcW w:w="1980" w:type="dxa"/>
          </w:tcPr>
          <w:p w:rsidR="006A589C" w:rsidRPr="00D74C44" w:rsidRDefault="006A589C" w:rsidP="006A589C">
            <w:pPr>
              <w:jc w:val="center"/>
              <w:rPr>
                <w:sz w:val="20"/>
                <w:szCs w:val="20"/>
              </w:rPr>
            </w:pPr>
            <w:r w:rsidRPr="00D74C44">
              <w:rPr>
                <w:sz w:val="20"/>
                <w:szCs w:val="20"/>
              </w:rPr>
              <w:t>14 160 /</w:t>
            </w:r>
          </w:p>
          <w:p w:rsidR="006A589C" w:rsidRPr="00D74C44" w:rsidRDefault="006A589C" w:rsidP="006A589C">
            <w:pPr>
              <w:jc w:val="center"/>
              <w:rPr>
                <w:sz w:val="20"/>
                <w:szCs w:val="20"/>
              </w:rPr>
            </w:pPr>
            <w:r w:rsidRPr="00D74C44">
              <w:rPr>
                <w:sz w:val="20"/>
                <w:szCs w:val="20"/>
              </w:rPr>
              <w:t>1,600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2E2F36">
            <w:pPr>
              <w:autoSpaceDE w:val="0"/>
              <w:autoSpaceDN w:val="0"/>
              <w:jc w:val="center"/>
              <w:rPr>
                <w:sz w:val="20"/>
                <w:szCs w:val="20"/>
              </w:rPr>
            </w:pPr>
            <w:r w:rsidRPr="00D74C44">
              <w:rPr>
                <w:sz w:val="20"/>
                <w:szCs w:val="20"/>
              </w:rPr>
              <w:t>1.8</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ул. Красный Химик от                       ул. Красная Звезда до ул. Проселочная и ул. Проселочная от ул. Красный Химик до Слободского тракта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11609,28675</w:t>
            </w:r>
          </w:p>
        </w:tc>
        <w:tc>
          <w:tcPr>
            <w:tcW w:w="1980" w:type="dxa"/>
          </w:tcPr>
          <w:p w:rsidR="006A589C" w:rsidRPr="00D74C44" w:rsidRDefault="006A589C" w:rsidP="006A589C">
            <w:pPr>
              <w:autoSpaceDE w:val="0"/>
              <w:autoSpaceDN w:val="0"/>
              <w:jc w:val="center"/>
              <w:rPr>
                <w:sz w:val="20"/>
                <w:szCs w:val="20"/>
              </w:rPr>
            </w:pPr>
            <w:r w:rsidRPr="00D74C44">
              <w:rPr>
                <w:sz w:val="20"/>
                <w:szCs w:val="20"/>
              </w:rPr>
              <w:t>11609,28675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9 230 /</w:t>
            </w:r>
          </w:p>
          <w:p w:rsidR="006A589C" w:rsidRPr="00D74C44" w:rsidRDefault="006A589C" w:rsidP="006A589C">
            <w:pPr>
              <w:jc w:val="center"/>
              <w:rPr>
                <w:sz w:val="20"/>
                <w:szCs w:val="20"/>
              </w:rPr>
            </w:pPr>
            <w:r w:rsidRPr="00D74C44">
              <w:rPr>
                <w:sz w:val="20"/>
                <w:szCs w:val="20"/>
              </w:rPr>
              <w:t>1,250</w:t>
            </w:r>
          </w:p>
        </w:tc>
        <w:tc>
          <w:tcPr>
            <w:tcW w:w="1980" w:type="dxa"/>
          </w:tcPr>
          <w:p w:rsidR="006A589C" w:rsidRPr="00D74C44" w:rsidRDefault="006A589C" w:rsidP="006A589C">
            <w:pPr>
              <w:jc w:val="center"/>
              <w:rPr>
                <w:sz w:val="20"/>
                <w:szCs w:val="20"/>
              </w:rPr>
            </w:pPr>
            <w:r w:rsidRPr="00D74C44">
              <w:rPr>
                <w:sz w:val="20"/>
                <w:szCs w:val="20"/>
              </w:rPr>
              <w:t>9 230 /</w:t>
            </w:r>
          </w:p>
          <w:p w:rsidR="006A589C" w:rsidRPr="00D74C44" w:rsidRDefault="006A589C" w:rsidP="006A589C">
            <w:pPr>
              <w:jc w:val="center"/>
              <w:rPr>
                <w:sz w:val="20"/>
                <w:szCs w:val="20"/>
              </w:rPr>
            </w:pPr>
            <w:r w:rsidRPr="00D74C44">
              <w:rPr>
                <w:sz w:val="20"/>
                <w:szCs w:val="20"/>
              </w:rPr>
              <w:t>1,250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1.9</w:t>
            </w:r>
          </w:p>
        </w:tc>
        <w:tc>
          <w:tcPr>
            <w:tcW w:w="3573" w:type="dxa"/>
          </w:tcPr>
          <w:p w:rsidR="006A589C" w:rsidRPr="00D74C44" w:rsidRDefault="006A589C" w:rsidP="00A157A7">
            <w:pPr>
              <w:autoSpaceDE w:val="0"/>
              <w:autoSpaceDN w:val="0"/>
              <w:rPr>
                <w:sz w:val="20"/>
                <w:szCs w:val="20"/>
              </w:rPr>
            </w:pPr>
            <w:r w:rsidRPr="00D74C44">
              <w:rPr>
                <w:sz w:val="20"/>
                <w:szCs w:val="20"/>
              </w:rPr>
              <w:t>Ремонт проезжей части ул. Воровского от ул. К. Маркса до Октябрьского просп., от ул. Солнечная до ул. Производственная и от ул. Производственная до просп. Строителей</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52955,79243</w:t>
            </w:r>
          </w:p>
        </w:tc>
        <w:tc>
          <w:tcPr>
            <w:tcW w:w="1980" w:type="dxa"/>
          </w:tcPr>
          <w:p w:rsidR="006A589C" w:rsidRPr="00D74C44" w:rsidRDefault="006A589C" w:rsidP="006A589C">
            <w:pPr>
              <w:autoSpaceDE w:val="0"/>
              <w:autoSpaceDN w:val="0"/>
              <w:jc w:val="center"/>
              <w:rPr>
                <w:sz w:val="20"/>
                <w:szCs w:val="20"/>
              </w:rPr>
            </w:pPr>
            <w:r w:rsidRPr="00D74C44">
              <w:rPr>
                <w:sz w:val="20"/>
                <w:szCs w:val="20"/>
              </w:rPr>
              <w:t>52955,79243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51453,5 /</w:t>
            </w:r>
          </w:p>
          <w:p w:rsidR="006A589C" w:rsidRPr="00D74C44" w:rsidRDefault="006A589C" w:rsidP="006A589C">
            <w:pPr>
              <w:jc w:val="center"/>
              <w:rPr>
                <w:sz w:val="20"/>
                <w:szCs w:val="20"/>
              </w:rPr>
            </w:pPr>
            <w:r w:rsidRPr="00D74C44">
              <w:rPr>
                <w:sz w:val="20"/>
                <w:szCs w:val="20"/>
              </w:rPr>
              <w:t>2,43</w:t>
            </w:r>
          </w:p>
        </w:tc>
        <w:tc>
          <w:tcPr>
            <w:tcW w:w="1980" w:type="dxa"/>
          </w:tcPr>
          <w:p w:rsidR="006A589C" w:rsidRPr="00D74C44" w:rsidRDefault="006A589C" w:rsidP="006A589C">
            <w:pPr>
              <w:jc w:val="center"/>
              <w:rPr>
                <w:sz w:val="20"/>
                <w:szCs w:val="20"/>
              </w:rPr>
            </w:pPr>
            <w:r w:rsidRPr="00D74C44">
              <w:rPr>
                <w:sz w:val="20"/>
                <w:szCs w:val="20"/>
              </w:rPr>
              <w:t>51453,5 /</w:t>
            </w:r>
          </w:p>
          <w:p w:rsidR="006A589C" w:rsidRPr="00D74C44" w:rsidRDefault="006A589C" w:rsidP="006A589C">
            <w:pPr>
              <w:jc w:val="center"/>
              <w:rPr>
                <w:sz w:val="20"/>
                <w:szCs w:val="20"/>
              </w:rPr>
            </w:pPr>
            <w:r w:rsidRPr="00D74C44">
              <w:rPr>
                <w:sz w:val="20"/>
                <w:szCs w:val="20"/>
              </w:rPr>
              <w:t>2,43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1.10</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Северное Кольцо от ул. Заводская до Октябрьского просп.</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25975,33690</w:t>
            </w:r>
          </w:p>
        </w:tc>
        <w:tc>
          <w:tcPr>
            <w:tcW w:w="1980" w:type="dxa"/>
          </w:tcPr>
          <w:p w:rsidR="006A589C" w:rsidRPr="00D74C44" w:rsidRDefault="006A589C" w:rsidP="006A589C">
            <w:pPr>
              <w:autoSpaceDE w:val="0"/>
              <w:autoSpaceDN w:val="0"/>
              <w:jc w:val="center"/>
              <w:rPr>
                <w:sz w:val="20"/>
                <w:szCs w:val="20"/>
              </w:rPr>
            </w:pPr>
            <w:r w:rsidRPr="00D74C44">
              <w:rPr>
                <w:sz w:val="20"/>
                <w:szCs w:val="20"/>
              </w:rPr>
              <w:t>25975,33690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rPr>
          <w:trHeight w:val="340"/>
        </w:trPr>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22 666,8 /</w:t>
            </w:r>
          </w:p>
          <w:p w:rsidR="006A589C" w:rsidRPr="00D74C44" w:rsidRDefault="006A589C" w:rsidP="006A589C">
            <w:pPr>
              <w:autoSpaceDE w:val="0"/>
              <w:autoSpaceDN w:val="0"/>
              <w:jc w:val="center"/>
              <w:rPr>
                <w:sz w:val="20"/>
                <w:szCs w:val="20"/>
              </w:rPr>
            </w:pPr>
            <w:r w:rsidRPr="00D74C44">
              <w:rPr>
                <w:sz w:val="20"/>
                <w:szCs w:val="20"/>
              </w:rPr>
              <w:t>1,13</w:t>
            </w:r>
          </w:p>
        </w:tc>
        <w:tc>
          <w:tcPr>
            <w:tcW w:w="1980" w:type="dxa"/>
          </w:tcPr>
          <w:p w:rsidR="006A589C" w:rsidRPr="00D74C44" w:rsidRDefault="006A589C" w:rsidP="006A589C">
            <w:pPr>
              <w:autoSpaceDE w:val="0"/>
              <w:autoSpaceDN w:val="0"/>
              <w:jc w:val="center"/>
              <w:rPr>
                <w:sz w:val="20"/>
                <w:szCs w:val="20"/>
              </w:rPr>
            </w:pPr>
            <w:r w:rsidRPr="00D74C44">
              <w:rPr>
                <w:sz w:val="20"/>
                <w:szCs w:val="20"/>
              </w:rPr>
              <w:t>22 666,8 /</w:t>
            </w:r>
          </w:p>
          <w:p w:rsidR="006A589C" w:rsidRPr="00D74C44" w:rsidRDefault="006A589C" w:rsidP="006A589C">
            <w:pPr>
              <w:autoSpaceDE w:val="0"/>
              <w:autoSpaceDN w:val="0"/>
              <w:jc w:val="center"/>
              <w:rPr>
                <w:sz w:val="20"/>
                <w:szCs w:val="20"/>
              </w:rPr>
            </w:pPr>
            <w:r w:rsidRPr="00D74C44">
              <w:rPr>
                <w:sz w:val="20"/>
                <w:szCs w:val="20"/>
              </w:rPr>
              <w:t>1,13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lastRenderedPageBreak/>
              <w:t>1.11</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w:t>
            </w:r>
            <w:proofErr w:type="spellStart"/>
            <w:r w:rsidRPr="00D74C44">
              <w:rPr>
                <w:color w:val="000000"/>
                <w:sz w:val="20"/>
                <w:szCs w:val="20"/>
              </w:rPr>
              <w:t>Лепсе</w:t>
            </w:r>
            <w:proofErr w:type="spellEnd"/>
            <w:r w:rsidRPr="00D74C44">
              <w:rPr>
                <w:color w:val="000000"/>
                <w:sz w:val="20"/>
                <w:szCs w:val="20"/>
              </w:rPr>
              <w:t xml:space="preserve"> от          пл. </w:t>
            </w:r>
            <w:proofErr w:type="spellStart"/>
            <w:r w:rsidRPr="00D74C44">
              <w:rPr>
                <w:color w:val="000000"/>
                <w:sz w:val="20"/>
                <w:szCs w:val="20"/>
              </w:rPr>
              <w:t>Лепсе</w:t>
            </w:r>
            <w:proofErr w:type="spellEnd"/>
            <w:r w:rsidRPr="00D74C44">
              <w:rPr>
                <w:color w:val="000000"/>
                <w:sz w:val="20"/>
                <w:szCs w:val="20"/>
              </w:rPr>
              <w:t xml:space="preserve"> до ул. Ломоносова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45601,27775</w:t>
            </w:r>
          </w:p>
        </w:tc>
        <w:tc>
          <w:tcPr>
            <w:tcW w:w="1980" w:type="dxa"/>
          </w:tcPr>
          <w:p w:rsidR="006A589C" w:rsidRPr="00D74C44" w:rsidRDefault="006A589C" w:rsidP="006A589C">
            <w:pPr>
              <w:autoSpaceDE w:val="0"/>
              <w:autoSpaceDN w:val="0"/>
              <w:jc w:val="center"/>
              <w:rPr>
                <w:sz w:val="20"/>
                <w:szCs w:val="20"/>
              </w:rPr>
            </w:pPr>
            <w:r w:rsidRPr="00D74C44">
              <w:rPr>
                <w:sz w:val="20"/>
                <w:szCs w:val="20"/>
              </w:rPr>
              <w:t>45601,27775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45 686,9 /</w:t>
            </w:r>
          </w:p>
          <w:p w:rsidR="006A589C" w:rsidRPr="00D74C44" w:rsidRDefault="006A589C" w:rsidP="006A589C">
            <w:pPr>
              <w:jc w:val="center"/>
              <w:rPr>
                <w:sz w:val="20"/>
                <w:szCs w:val="20"/>
              </w:rPr>
            </w:pPr>
            <w:r w:rsidRPr="00D74C44">
              <w:rPr>
                <w:sz w:val="20"/>
                <w:szCs w:val="20"/>
              </w:rPr>
              <w:t>2,85</w:t>
            </w:r>
          </w:p>
        </w:tc>
        <w:tc>
          <w:tcPr>
            <w:tcW w:w="1980" w:type="dxa"/>
          </w:tcPr>
          <w:p w:rsidR="006A589C" w:rsidRPr="00D74C44" w:rsidRDefault="006A589C" w:rsidP="006A589C">
            <w:pPr>
              <w:jc w:val="center"/>
              <w:rPr>
                <w:sz w:val="20"/>
                <w:szCs w:val="20"/>
              </w:rPr>
            </w:pPr>
            <w:r w:rsidRPr="00D74C44">
              <w:rPr>
                <w:sz w:val="20"/>
                <w:szCs w:val="20"/>
              </w:rPr>
              <w:t>45 686,9 /</w:t>
            </w:r>
          </w:p>
          <w:p w:rsidR="006A589C" w:rsidRPr="00D74C44" w:rsidRDefault="006A589C" w:rsidP="006A589C">
            <w:pPr>
              <w:jc w:val="center"/>
              <w:rPr>
                <w:sz w:val="20"/>
                <w:szCs w:val="20"/>
              </w:rPr>
            </w:pPr>
            <w:r w:rsidRPr="00D74C44">
              <w:rPr>
                <w:sz w:val="20"/>
                <w:szCs w:val="20"/>
              </w:rPr>
              <w:t>2,85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1.12</w:t>
            </w: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проезжей части ул. Горького от ул. Азина до ул. Комсомольская и от ул. Герцена до ул. </w:t>
            </w:r>
            <w:proofErr w:type="spellStart"/>
            <w:r w:rsidRPr="00D74C44">
              <w:rPr>
                <w:sz w:val="20"/>
                <w:szCs w:val="20"/>
              </w:rPr>
              <w:t>Маклина</w:t>
            </w:r>
            <w:proofErr w:type="spellEnd"/>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18198,21978</w:t>
            </w:r>
          </w:p>
        </w:tc>
        <w:tc>
          <w:tcPr>
            <w:tcW w:w="1980" w:type="dxa"/>
          </w:tcPr>
          <w:p w:rsidR="006A589C" w:rsidRPr="00D74C44" w:rsidRDefault="006A589C" w:rsidP="006A589C">
            <w:pPr>
              <w:autoSpaceDE w:val="0"/>
              <w:autoSpaceDN w:val="0"/>
              <w:jc w:val="center"/>
              <w:rPr>
                <w:sz w:val="20"/>
                <w:szCs w:val="20"/>
              </w:rPr>
            </w:pPr>
            <w:r w:rsidRPr="00D74C44">
              <w:rPr>
                <w:sz w:val="20"/>
                <w:szCs w:val="20"/>
              </w:rPr>
              <w:t>18198,21978</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18300/</w:t>
            </w:r>
          </w:p>
          <w:p w:rsidR="006A589C" w:rsidRPr="00D74C44" w:rsidRDefault="006A589C" w:rsidP="006A589C">
            <w:pPr>
              <w:autoSpaceDE w:val="0"/>
              <w:autoSpaceDN w:val="0"/>
              <w:jc w:val="center"/>
              <w:rPr>
                <w:sz w:val="20"/>
                <w:szCs w:val="20"/>
              </w:rPr>
            </w:pPr>
            <w:r w:rsidRPr="00D74C44">
              <w:rPr>
                <w:sz w:val="20"/>
                <w:szCs w:val="20"/>
              </w:rPr>
              <w:t>1,13</w:t>
            </w:r>
          </w:p>
        </w:tc>
        <w:tc>
          <w:tcPr>
            <w:tcW w:w="1980" w:type="dxa"/>
          </w:tcPr>
          <w:p w:rsidR="006A589C" w:rsidRPr="00D74C44" w:rsidRDefault="006A589C" w:rsidP="006A589C">
            <w:pPr>
              <w:autoSpaceDE w:val="0"/>
              <w:autoSpaceDN w:val="0"/>
              <w:jc w:val="center"/>
              <w:rPr>
                <w:sz w:val="20"/>
                <w:szCs w:val="20"/>
              </w:rPr>
            </w:pPr>
            <w:r w:rsidRPr="00D74C44">
              <w:rPr>
                <w:sz w:val="20"/>
                <w:szCs w:val="20"/>
              </w:rPr>
              <w:t>18300/</w:t>
            </w:r>
          </w:p>
          <w:p w:rsidR="006A589C" w:rsidRPr="00D74C44" w:rsidRDefault="006A589C" w:rsidP="006A589C">
            <w:pPr>
              <w:autoSpaceDE w:val="0"/>
              <w:autoSpaceDN w:val="0"/>
              <w:jc w:val="center"/>
              <w:rPr>
                <w:sz w:val="20"/>
                <w:szCs w:val="20"/>
              </w:rPr>
            </w:pPr>
            <w:r w:rsidRPr="00D74C44">
              <w:rPr>
                <w:sz w:val="20"/>
                <w:szCs w:val="20"/>
              </w:rPr>
              <w:t>1,13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rPr>
          <w:trHeight w:val="569"/>
        </w:trPr>
        <w:tc>
          <w:tcPr>
            <w:tcW w:w="629" w:type="dxa"/>
            <w:vMerge w:val="restart"/>
          </w:tcPr>
          <w:p w:rsidR="006A589C" w:rsidRPr="00D74C44" w:rsidRDefault="006A589C" w:rsidP="00F27F24">
            <w:pPr>
              <w:autoSpaceDE w:val="0"/>
              <w:autoSpaceDN w:val="0"/>
              <w:jc w:val="center"/>
              <w:rPr>
                <w:sz w:val="20"/>
                <w:szCs w:val="20"/>
              </w:rPr>
            </w:pPr>
            <w:r w:rsidRPr="00D74C44">
              <w:rPr>
                <w:sz w:val="20"/>
                <w:szCs w:val="20"/>
              </w:rPr>
              <w:t>1.13</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Щорса от ул. Красина до ул. И. Попова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rPr>
                <w:sz w:val="20"/>
                <w:szCs w:val="20"/>
              </w:rPr>
            </w:pPr>
          </w:p>
        </w:tc>
        <w:tc>
          <w:tcPr>
            <w:tcW w:w="1980" w:type="dxa"/>
          </w:tcPr>
          <w:p w:rsidR="006A589C" w:rsidRPr="00D74C44" w:rsidRDefault="006A589C" w:rsidP="006A589C">
            <w:pPr>
              <w:autoSpaceDE w:val="0"/>
              <w:autoSpaceDN w:val="0"/>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7281,37040</w:t>
            </w:r>
          </w:p>
        </w:tc>
        <w:tc>
          <w:tcPr>
            <w:tcW w:w="1980" w:type="dxa"/>
          </w:tcPr>
          <w:p w:rsidR="006A589C" w:rsidRPr="00D74C44" w:rsidRDefault="006A589C" w:rsidP="006A589C">
            <w:pPr>
              <w:jc w:val="center"/>
              <w:rPr>
                <w:sz w:val="20"/>
                <w:szCs w:val="20"/>
              </w:rPr>
            </w:pPr>
            <w:r w:rsidRPr="00D74C44">
              <w:rPr>
                <w:sz w:val="20"/>
                <w:szCs w:val="20"/>
              </w:rPr>
              <w:t>7281,37040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6760 /</w:t>
            </w:r>
          </w:p>
          <w:p w:rsidR="006A589C" w:rsidRPr="00D74C44" w:rsidRDefault="006A589C" w:rsidP="006A589C">
            <w:pPr>
              <w:jc w:val="center"/>
              <w:rPr>
                <w:sz w:val="20"/>
                <w:szCs w:val="20"/>
              </w:rPr>
            </w:pPr>
            <w:r w:rsidRPr="00D74C44">
              <w:rPr>
                <w:sz w:val="20"/>
                <w:szCs w:val="20"/>
              </w:rPr>
              <w:t>0,44</w:t>
            </w:r>
          </w:p>
        </w:tc>
        <w:tc>
          <w:tcPr>
            <w:tcW w:w="1980" w:type="dxa"/>
          </w:tcPr>
          <w:p w:rsidR="006A589C" w:rsidRPr="00D74C44" w:rsidRDefault="006A589C" w:rsidP="006A589C">
            <w:pPr>
              <w:jc w:val="center"/>
              <w:rPr>
                <w:sz w:val="20"/>
                <w:szCs w:val="20"/>
              </w:rPr>
            </w:pPr>
            <w:r w:rsidRPr="00D74C44">
              <w:rPr>
                <w:sz w:val="20"/>
                <w:szCs w:val="20"/>
              </w:rPr>
              <w:t>6760 /</w:t>
            </w:r>
          </w:p>
          <w:p w:rsidR="006A589C" w:rsidRPr="00D74C44" w:rsidRDefault="006A589C" w:rsidP="006A589C">
            <w:pPr>
              <w:jc w:val="center"/>
              <w:rPr>
                <w:sz w:val="20"/>
                <w:szCs w:val="20"/>
              </w:rPr>
            </w:pPr>
            <w:r w:rsidRPr="00D74C44">
              <w:rPr>
                <w:sz w:val="20"/>
                <w:szCs w:val="20"/>
              </w:rPr>
              <w:t>0,44</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1.14</w:t>
            </w:r>
          </w:p>
        </w:tc>
        <w:tc>
          <w:tcPr>
            <w:tcW w:w="3573" w:type="dxa"/>
          </w:tcPr>
          <w:p w:rsidR="006A589C" w:rsidRPr="00D74C44" w:rsidRDefault="006A589C" w:rsidP="00A157A7">
            <w:pPr>
              <w:autoSpaceDE w:val="0"/>
              <w:autoSpaceDN w:val="0"/>
              <w:rPr>
                <w:sz w:val="20"/>
                <w:szCs w:val="20"/>
              </w:rPr>
            </w:pPr>
            <w:r w:rsidRPr="00D74C44">
              <w:rPr>
                <w:sz w:val="20"/>
                <w:szCs w:val="20"/>
              </w:rPr>
              <w:t>Ремонт проезжей части ул. Красина от ул. Чапаева до ул. Щорса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11105,59789</w:t>
            </w:r>
          </w:p>
        </w:tc>
        <w:tc>
          <w:tcPr>
            <w:tcW w:w="1980" w:type="dxa"/>
          </w:tcPr>
          <w:p w:rsidR="006A589C" w:rsidRPr="00D74C44" w:rsidRDefault="006A589C" w:rsidP="006A589C">
            <w:pPr>
              <w:autoSpaceDE w:val="0"/>
              <w:autoSpaceDN w:val="0"/>
              <w:jc w:val="center"/>
              <w:rPr>
                <w:sz w:val="20"/>
                <w:szCs w:val="20"/>
              </w:rPr>
            </w:pPr>
            <w:r w:rsidRPr="00D74C44">
              <w:rPr>
                <w:sz w:val="20"/>
                <w:szCs w:val="20"/>
              </w:rPr>
              <w:t>11105,59789</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9840 /</w:t>
            </w:r>
          </w:p>
          <w:p w:rsidR="006A589C" w:rsidRPr="00D74C44" w:rsidRDefault="006A589C" w:rsidP="006A589C">
            <w:pPr>
              <w:jc w:val="center"/>
              <w:rPr>
                <w:sz w:val="20"/>
                <w:szCs w:val="20"/>
              </w:rPr>
            </w:pPr>
            <w:r w:rsidRPr="00D74C44">
              <w:rPr>
                <w:sz w:val="20"/>
                <w:szCs w:val="20"/>
              </w:rPr>
              <w:t>0,66</w:t>
            </w:r>
          </w:p>
        </w:tc>
        <w:tc>
          <w:tcPr>
            <w:tcW w:w="1980" w:type="dxa"/>
          </w:tcPr>
          <w:p w:rsidR="006A589C" w:rsidRPr="00D74C44" w:rsidRDefault="006A589C" w:rsidP="006A589C">
            <w:pPr>
              <w:jc w:val="center"/>
              <w:rPr>
                <w:sz w:val="20"/>
                <w:szCs w:val="20"/>
              </w:rPr>
            </w:pPr>
            <w:r w:rsidRPr="00D74C44">
              <w:rPr>
                <w:sz w:val="20"/>
                <w:szCs w:val="20"/>
              </w:rPr>
              <w:t>9840 /</w:t>
            </w:r>
          </w:p>
          <w:p w:rsidR="006A589C" w:rsidRPr="00D74C44" w:rsidRDefault="006A589C" w:rsidP="006A589C">
            <w:pPr>
              <w:jc w:val="center"/>
              <w:rPr>
                <w:sz w:val="20"/>
                <w:szCs w:val="20"/>
              </w:rPr>
            </w:pPr>
            <w:r w:rsidRPr="00D74C44">
              <w:rPr>
                <w:sz w:val="20"/>
                <w:szCs w:val="20"/>
              </w:rPr>
              <w:t>0,66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1.15</w:t>
            </w: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ул. Менделеева от ул. Московская до ул. Воровского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7461,42692</w:t>
            </w:r>
          </w:p>
        </w:tc>
        <w:tc>
          <w:tcPr>
            <w:tcW w:w="1980" w:type="dxa"/>
          </w:tcPr>
          <w:p w:rsidR="006A589C" w:rsidRPr="00D74C44" w:rsidRDefault="006A589C" w:rsidP="006A589C">
            <w:pPr>
              <w:autoSpaceDE w:val="0"/>
              <w:autoSpaceDN w:val="0"/>
              <w:jc w:val="center"/>
              <w:rPr>
                <w:sz w:val="20"/>
                <w:szCs w:val="20"/>
              </w:rPr>
            </w:pPr>
            <w:r w:rsidRPr="00D74C44">
              <w:rPr>
                <w:sz w:val="20"/>
                <w:szCs w:val="20"/>
              </w:rPr>
              <w:t>7461,42692</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5 600 /</w:t>
            </w:r>
          </w:p>
          <w:p w:rsidR="006A589C" w:rsidRPr="00D74C44" w:rsidRDefault="006A589C" w:rsidP="006A589C">
            <w:pPr>
              <w:jc w:val="center"/>
              <w:rPr>
                <w:sz w:val="20"/>
                <w:szCs w:val="20"/>
              </w:rPr>
            </w:pPr>
            <w:r w:rsidRPr="00D74C44">
              <w:rPr>
                <w:sz w:val="20"/>
                <w:szCs w:val="20"/>
              </w:rPr>
              <w:t>0,600</w:t>
            </w:r>
          </w:p>
        </w:tc>
        <w:tc>
          <w:tcPr>
            <w:tcW w:w="1980" w:type="dxa"/>
          </w:tcPr>
          <w:p w:rsidR="006A589C" w:rsidRPr="00D74C44" w:rsidRDefault="006A589C" w:rsidP="006A589C">
            <w:pPr>
              <w:jc w:val="center"/>
              <w:rPr>
                <w:sz w:val="20"/>
                <w:szCs w:val="20"/>
              </w:rPr>
            </w:pPr>
            <w:r w:rsidRPr="00D74C44">
              <w:rPr>
                <w:sz w:val="20"/>
                <w:szCs w:val="20"/>
              </w:rPr>
              <w:t>5 600 /</w:t>
            </w:r>
          </w:p>
          <w:p w:rsidR="006A589C" w:rsidRPr="00D74C44" w:rsidRDefault="006A589C" w:rsidP="006A589C">
            <w:pPr>
              <w:jc w:val="center"/>
              <w:rPr>
                <w:sz w:val="20"/>
                <w:szCs w:val="20"/>
              </w:rPr>
            </w:pPr>
            <w:r w:rsidRPr="00D74C44">
              <w:rPr>
                <w:sz w:val="20"/>
                <w:szCs w:val="20"/>
              </w:rPr>
              <w:t>0,600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F27F24">
            <w:pPr>
              <w:autoSpaceDE w:val="0"/>
              <w:autoSpaceDN w:val="0"/>
              <w:jc w:val="center"/>
              <w:rPr>
                <w:sz w:val="20"/>
                <w:szCs w:val="20"/>
              </w:rPr>
            </w:pPr>
            <w:r w:rsidRPr="00D74C44">
              <w:rPr>
                <w:sz w:val="20"/>
                <w:szCs w:val="20"/>
              </w:rPr>
              <w:lastRenderedPageBreak/>
              <w:t>1.16</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Р. </w:t>
            </w:r>
            <w:proofErr w:type="spellStart"/>
            <w:r w:rsidRPr="00D74C44">
              <w:rPr>
                <w:color w:val="000000"/>
                <w:sz w:val="20"/>
                <w:szCs w:val="20"/>
              </w:rPr>
              <w:t>Ердякова</w:t>
            </w:r>
            <w:proofErr w:type="spellEnd"/>
            <w:r w:rsidRPr="00D74C44">
              <w:rPr>
                <w:color w:val="000000"/>
                <w:sz w:val="20"/>
                <w:szCs w:val="20"/>
              </w:rPr>
              <w:t xml:space="preserve"> от ул. </w:t>
            </w:r>
            <w:proofErr w:type="spellStart"/>
            <w:r w:rsidRPr="00D74C44">
              <w:rPr>
                <w:color w:val="000000"/>
                <w:sz w:val="20"/>
                <w:szCs w:val="20"/>
              </w:rPr>
              <w:t>Сормовская</w:t>
            </w:r>
            <w:proofErr w:type="spellEnd"/>
            <w:r w:rsidRPr="00D74C44">
              <w:rPr>
                <w:color w:val="000000"/>
                <w:sz w:val="20"/>
                <w:szCs w:val="20"/>
              </w:rPr>
              <w:t xml:space="preserve"> до ул. Московская</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26207,05220</w:t>
            </w:r>
          </w:p>
        </w:tc>
        <w:tc>
          <w:tcPr>
            <w:tcW w:w="1980" w:type="dxa"/>
          </w:tcPr>
          <w:p w:rsidR="006A589C" w:rsidRPr="00D74C44" w:rsidRDefault="006A589C" w:rsidP="006A589C">
            <w:pPr>
              <w:autoSpaceDE w:val="0"/>
              <w:autoSpaceDN w:val="0"/>
              <w:jc w:val="center"/>
              <w:rPr>
                <w:sz w:val="20"/>
                <w:szCs w:val="20"/>
              </w:rPr>
            </w:pPr>
            <w:r w:rsidRPr="00D74C44">
              <w:rPr>
                <w:sz w:val="20"/>
                <w:szCs w:val="20"/>
              </w:rPr>
              <w:t>26207,05220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23 774 /</w:t>
            </w:r>
          </w:p>
          <w:p w:rsidR="006A589C" w:rsidRPr="00D74C44" w:rsidRDefault="006A589C" w:rsidP="006A589C">
            <w:pPr>
              <w:jc w:val="center"/>
              <w:rPr>
                <w:sz w:val="20"/>
                <w:szCs w:val="20"/>
              </w:rPr>
            </w:pPr>
            <w:r w:rsidRPr="00D74C44">
              <w:rPr>
                <w:sz w:val="20"/>
                <w:szCs w:val="20"/>
              </w:rPr>
              <w:t>1,326</w:t>
            </w:r>
          </w:p>
        </w:tc>
        <w:tc>
          <w:tcPr>
            <w:tcW w:w="1980" w:type="dxa"/>
          </w:tcPr>
          <w:p w:rsidR="006A589C" w:rsidRPr="00D74C44" w:rsidRDefault="006A589C" w:rsidP="006A589C">
            <w:pPr>
              <w:jc w:val="center"/>
              <w:rPr>
                <w:sz w:val="20"/>
                <w:szCs w:val="20"/>
              </w:rPr>
            </w:pPr>
            <w:r w:rsidRPr="00D74C44">
              <w:rPr>
                <w:sz w:val="20"/>
                <w:szCs w:val="20"/>
              </w:rPr>
              <w:t>23 774 /</w:t>
            </w:r>
          </w:p>
          <w:p w:rsidR="006A589C" w:rsidRPr="00D74C44" w:rsidRDefault="006A589C" w:rsidP="006A589C">
            <w:pPr>
              <w:jc w:val="center"/>
              <w:rPr>
                <w:sz w:val="20"/>
                <w:szCs w:val="20"/>
              </w:rPr>
            </w:pPr>
            <w:r w:rsidRPr="00D74C44">
              <w:rPr>
                <w:sz w:val="20"/>
                <w:szCs w:val="20"/>
              </w:rPr>
              <w:t>1,326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rPr>
                <w:sz w:val="20"/>
                <w:szCs w:val="20"/>
              </w:rPr>
            </w:pPr>
            <w:r w:rsidRPr="00D74C44">
              <w:rPr>
                <w:sz w:val="20"/>
                <w:szCs w:val="20"/>
              </w:rPr>
              <w:t>1.17</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Мира от         ул. Монтажников до ул. Ломоносова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3308,02736</w:t>
            </w:r>
          </w:p>
        </w:tc>
        <w:tc>
          <w:tcPr>
            <w:tcW w:w="1980" w:type="dxa"/>
          </w:tcPr>
          <w:p w:rsidR="006A589C" w:rsidRPr="00D74C44" w:rsidRDefault="006A589C" w:rsidP="006A589C">
            <w:pPr>
              <w:autoSpaceDE w:val="0"/>
              <w:autoSpaceDN w:val="0"/>
              <w:jc w:val="center"/>
              <w:rPr>
                <w:sz w:val="20"/>
                <w:szCs w:val="20"/>
              </w:rPr>
            </w:pPr>
            <w:r w:rsidRPr="00D74C44">
              <w:rPr>
                <w:sz w:val="20"/>
                <w:szCs w:val="20"/>
              </w:rPr>
              <w:t>3308,02736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3 120/</w:t>
            </w:r>
          </w:p>
          <w:p w:rsidR="006A589C" w:rsidRPr="00D74C44" w:rsidRDefault="006A589C" w:rsidP="006A589C">
            <w:pPr>
              <w:autoSpaceDE w:val="0"/>
              <w:autoSpaceDN w:val="0"/>
              <w:jc w:val="center"/>
              <w:rPr>
                <w:sz w:val="20"/>
                <w:szCs w:val="20"/>
              </w:rPr>
            </w:pPr>
            <w:r w:rsidRPr="00D74C44">
              <w:rPr>
                <w:sz w:val="20"/>
                <w:szCs w:val="20"/>
              </w:rPr>
              <w:t>0,300</w:t>
            </w:r>
          </w:p>
        </w:tc>
        <w:tc>
          <w:tcPr>
            <w:tcW w:w="1980" w:type="dxa"/>
          </w:tcPr>
          <w:p w:rsidR="006A589C" w:rsidRPr="00D74C44" w:rsidRDefault="006A589C" w:rsidP="006A589C">
            <w:pPr>
              <w:autoSpaceDE w:val="0"/>
              <w:autoSpaceDN w:val="0"/>
              <w:jc w:val="center"/>
              <w:rPr>
                <w:sz w:val="20"/>
                <w:szCs w:val="20"/>
              </w:rPr>
            </w:pPr>
            <w:r w:rsidRPr="00D74C44">
              <w:rPr>
                <w:sz w:val="20"/>
                <w:szCs w:val="20"/>
              </w:rPr>
              <w:t>3 120/</w:t>
            </w:r>
          </w:p>
          <w:p w:rsidR="006A589C" w:rsidRPr="00D74C44" w:rsidRDefault="006A589C" w:rsidP="006A589C">
            <w:pPr>
              <w:autoSpaceDE w:val="0"/>
              <w:autoSpaceDN w:val="0"/>
              <w:jc w:val="center"/>
              <w:rPr>
                <w:sz w:val="20"/>
                <w:szCs w:val="20"/>
              </w:rPr>
            </w:pPr>
            <w:r w:rsidRPr="00D74C44">
              <w:rPr>
                <w:sz w:val="20"/>
                <w:szCs w:val="20"/>
              </w:rPr>
              <w:t>0,300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1.18</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Деповская от ул. Украинская до д. 79 по                ул. Деповская</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8946,31951</w:t>
            </w:r>
          </w:p>
        </w:tc>
        <w:tc>
          <w:tcPr>
            <w:tcW w:w="1980" w:type="dxa"/>
          </w:tcPr>
          <w:p w:rsidR="006A589C" w:rsidRPr="00D74C44" w:rsidRDefault="006A589C" w:rsidP="006A589C">
            <w:pPr>
              <w:autoSpaceDE w:val="0"/>
              <w:autoSpaceDN w:val="0"/>
              <w:jc w:val="center"/>
              <w:rPr>
                <w:sz w:val="20"/>
                <w:szCs w:val="20"/>
              </w:rPr>
            </w:pPr>
            <w:r w:rsidRPr="00D74C44">
              <w:rPr>
                <w:sz w:val="20"/>
                <w:szCs w:val="20"/>
              </w:rPr>
              <w:t>8946,31951</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7152,0 /</w:t>
            </w:r>
          </w:p>
          <w:p w:rsidR="006A589C" w:rsidRPr="00D74C44" w:rsidRDefault="006A589C" w:rsidP="006A589C">
            <w:pPr>
              <w:jc w:val="center"/>
              <w:rPr>
                <w:sz w:val="20"/>
                <w:szCs w:val="20"/>
              </w:rPr>
            </w:pPr>
            <w:r w:rsidRPr="00D74C44">
              <w:rPr>
                <w:sz w:val="20"/>
                <w:szCs w:val="20"/>
              </w:rPr>
              <w:t>1,200</w:t>
            </w:r>
          </w:p>
        </w:tc>
        <w:tc>
          <w:tcPr>
            <w:tcW w:w="1980" w:type="dxa"/>
          </w:tcPr>
          <w:p w:rsidR="006A589C" w:rsidRPr="00D74C44" w:rsidRDefault="006A589C" w:rsidP="006A589C">
            <w:pPr>
              <w:jc w:val="center"/>
              <w:rPr>
                <w:sz w:val="20"/>
                <w:szCs w:val="20"/>
              </w:rPr>
            </w:pPr>
            <w:r w:rsidRPr="00D74C44">
              <w:rPr>
                <w:sz w:val="20"/>
                <w:szCs w:val="20"/>
              </w:rPr>
              <w:t>7152,0 /</w:t>
            </w:r>
          </w:p>
          <w:p w:rsidR="006A589C" w:rsidRPr="00D74C44" w:rsidRDefault="006A589C" w:rsidP="006A589C">
            <w:pPr>
              <w:jc w:val="center"/>
              <w:rPr>
                <w:sz w:val="20"/>
                <w:szCs w:val="20"/>
              </w:rPr>
            </w:pPr>
            <w:r w:rsidRPr="00D74C44">
              <w:rPr>
                <w:sz w:val="20"/>
                <w:szCs w:val="20"/>
              </w:rPr>
              <w:t>1,200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1.19</w:t>
            </w:r>
          </w:p>
        </w:tc>
        <w:tc>
          <w:tcPr>
            <w:tcW w:w="3573" w:type="dxa"/>
          </w:tcPr>
          <w:p w:rsidR="006A589C" w:rsidRPr="00D74C44" w:rsidRDefault="006A589C" w:rsidP="00055183">
            <w:pPr>
              <w:autoSpaceDE w:val="0"/>
              <w:autoSpaceDN w:val="0"/>
              <w:rPr>
                <w:sz w:val="20"/>
                <w:szCs w:val="20"/>
              </w:rPr>
            </w:pPr>
            <w:r w:rsidRPr="00D74C44">
              <w:rPr>
                <w:color w:val="000000"/>
                <w:sz w:val="20"/>
                <w:szCs w:val="20"/>
              </w:rPr>
              <w:t xml:space="preserve">Ремонт проезжей части ул. Луганская на участке от пр. Луганский до </w:t>
            </w:r>
            <w:r w:rsidRPr="00D74C44">
              <w:rPr>
                <w:color w:val="000000"/>
                <w:sz w:val="20"/>
                <w:szCs w:val="20"/>
              </w:rPr>
              <w:br/>
              <w:t>ул. А. Упита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10829,39548</w:t>
            </w:r>
          </w:p>
        </w:tc>
        <w:tc>
          <w:tcPr>
            <w:tcW w:w="1980" w:type="dxa"/>
          </w:tcPr>
          <w:p w:rsidR="006A589C" w:rsidRPr="00D74C44" w:rsidRDefault="006A589C" w:rsidP="006A589C">
            <w:pPr>
              <w:autoSpaceDE w:val="0"/>
              <w:autoSpaceDN w:val="0"/>
              <w:jc w:val="center"/>
              <w:rPr>
                <w:sz w:val="20"/>
                <w:szCs w:val="20"/>
              </w:rPr>
            </w:pPr>
            <w:r w:rsidRPr="00D74C44">
              <w:rPr>
                <w:sz w:val="20"/>
                <w:szCs w:val="20"/>
              </w:rPr>
              <w:t>10829,39548</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4 800 /</w:t>
            </w:r>
          </w:p>
          <w:p w:rsidR="006A589C" w:rsidRPr="00D74C44" w:rsidRDefault="006A589C" w:rsidP="006A589C">
            <w:pPr>
              <w:jc w:val="center"/>
              <w:rPr>
                <w:sz w:val="20"/>
                <w:szCs w:val="20"/>
              </w:rPr>
            </w:pPr>
            <w:r w:rsidRPr="00D74C44">
              <w:rPr>
                <w:sz w:val="20"/>
                <w:szCs w:val="20"/>
              </w:rPr>
              <w:t>0,600</w:t>
            </w:r>
          </w:p>
        </w:tc>
        <w:tc>
          <w:tcPr>
            <w:tcW w:w="1980" w:type="dxa"/>
          </w:tcPr>
          <w:p w:rsidR="006A589C" w:rsidRPr="00D74C44" w:rsidRDefault="006A589C" w:rsidP="006A589C">
            <w:pPr>
              <w:jc w:val="center"/>
              <w:rPr>
                <w:sz w:val="20"/>
                <w:szCs w:val="20"/>
              </w:rPr>
            </w:pPr>
            <w:r w:rsidRPr="00D74C44">
              <w:rPr>
                <w:sz w:val="20"/>
                <w:szCs w:val="20"/>
              </w:rPr>
              <w:t>4 800 /</w:t>
            </w:r>
          </w:p>
          <w:p w:rsidR="006A589C" w:rsidRPr="00D74C44" w:rsidRDefault="006A589C" w:rsidP="006A589C">
            <w:pPr>
              <w:jc w:val="center"/>
              <w:rPr>
                <w:sz w:val="20"/>
                <w:szCs w:val="20"/>
              </w:rPr>
            </w:pPr>
            <w:r w:rsidRPr="00D74C44">
              <w:rPr>
                <w:sz w:val="20"/>
                <w:szCs w:val="20"/>
              </w:rPr>
              <w:t>0,600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1.20.</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Проезжая от </w:t>
            </w:r>
            <w:proofErr w:type="spellStart"/>
            <w:r w:rsidRPr="00D74C44">
              <w:rPr>
                <w:color w:val="000000"/>
                <w:sz w:val="20"/>
                <w:szCs w:val="20"/>
              </w:rPr>
              <w:t>Новомакарьевского</w:t>
            </w:r>
            <w:proofErr w:type="spellEnd"/>
            <w:r w:rsidRPr="00D74C44">
              <w:rPr>
                <w:color w:val="000000"/>
                <w:sz w:val="20"/>
                <w:szCs w:val="20"/>
              </w:rPr>
              <w:t xml:space="preserve"> кладбища до знака «Киров»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1891,97050</w:t>
            </w:r>
          </w:p>
        </w:tc>
        <w:tc>
          <w:tcPr>
            <w:tcW w:w="1980" w:type="dxa"/>
          </w:tcPr>
          <w:p w:rsidR="006A589C" w:rsidRPr="00D74C44" w:rsidRDefault="006A589C" w:rsidP="006A589C">
            <w:pPr>
              <w:autoSpaceDE w:val="0"/>
              <w:autoSpaceDN w:val="0"/>
              <w:jc w:val="center"/>
              <w:rPr>
                <w:sz w:val="20"/>
                <w:szCs w:val="20"/>
              </w:rPr>
            </w:pPr>
            <w:r w:rsidRPr="00D74C44">
              <w:rPr>
                <w:sz w:val="20"/>
                <w:szCs w:val="20"/>
              </w:rPr>
              <w:t>1891,97050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2 000 /</w:t>
            </w:r>
          </w:p>
          <w:p w:rsidR="006A589C" w:rsidRPr="00D74C44" w:rsidRDefault="006A589C" w:rsidP="006A589C">
            <w:pPr>
              <w:jc w:val="center"/>
              <w:rPr>
                <w:sz w:val="20"/>
                <w:szCs w:val="20"/>
              </w:rPr>
            </w:pPr>
            <w:r w:rsidRPr="00D74C44">
              <w:rPr>
                <w:sz w:val="20"/>
                <w:szCs w:val="20"/>
              </w:rPr>
              <w:lastRenderedPageBreak/>
              <w:t>0,250</w:t>
            </w:r>
          </w:p>
        </w:tc>
        <w:tc>
          <w:tcPr>
            <w:tcW w:w="1980" w:type="dxa"/>
          </w:tcPr>
          <w:p w:rsidR="006A589C" w:rsidRPr="00D74C44" w:rsidRDefault="006A589C" w:rsidP="006A589C">
            <w:pPr>
              <w:jc w:val="center"/>
              <w:rPr>
                <w:sz w:val="20"/>
                <w:szCs w:val="20"/>
              </w:rPr>
            </w:pPr>
            <w:r w:rsidRPr="00D74C44">
              <w:rPr>
                <w:sz w:val="20"/>
                <w:szCs w:val="20"/>
              </w:rPr>
              <w:lastRenderedPageBreak/>
              <w:t>2 000 /</w:t>
            </w:r>
          </w:p>
          <w:p w:rsidR="006A589C" w:rsidRPr="00D74C44" w:rsidRDefault="006A589C" w:rsidP="006A589C">
            <w:pPr>
              <w:jc w:val="center"/>
              <w:rPr>
                <w:sz w:val="20"/>
                <w:szCs w:val="20"/>
              </w:rPr>
            </w:pPr>
            <w:r w:rsidRPr="00D74C44">
              <w:rPr>
                <w:sz w:val="20"/>
                <w:szCs w:val="20"/>
              </w:rPr>
              <w:lastRenderedPageBreak/>
              <w:t>0,250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lastRenderedPageBreak/>
              <w:t>1.21</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Семашко в г. Кирове</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6837,43380</w:t>
            </w:r>
          </w:p>
        </w:tc>
        <w:tc>
          <w:tcPr>
            <w:tcW w:w="1980" w:type="dxa"/>
          </w:tcPr>
          <w:p w:rsidR="006A589C" w:rsidRPr="00D74C44" w:rsidRDefault="006A589C" w:rsidP="006A589C">
            <w:pPr>
              <w:jc w:val="center"/>
              <w:rPr>
                <w:sz w:val="20"/>
                <w:szCs w:val="20"/>
              </w:rPr>
            </w:pPr>
            <w:r w:rsidRPr="00D74C44">
              <w:rPr>
                <w:sz w:val="20"/>
                <w:szCs w:val="20"/>
              </w:rPr>
              <w:t>6837,43380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7200 /</w:t>
            </w:r>
          </w:p>
          <w:p w:rsidR="006A589C" w:rsidRPr="00D74C44" w:rsidRDefault="006A589C" w:rsidP="006A589C">
            <w:pPr>
              <w:jc w:val="center"/>
              <w:rPr>
                <w:sz w:val="20"/>
                <w:szCs w:val="20"/>
              </w:rPr>
            </w:pPr>
            <w:r w:rsidRPr="00D74C44">
              <w:rPr>
                <w:sz w:val="20"/>
                <w:szCs w:val="20"/>
              </w:rPr>
              <w:t>0,9</w:t>
            </w:r>
          </w:p>
        </w:tc>
        <w:tc>
          <w:tcPr>
            <w:tcW w:w="1980" w:type="dxa"/>
          </w:tcPr>
          <w:p w:rsidR="006A589C" w:rsidRPr="00D74C44" w:rsidRDefault="006A589C" w:rsidP="006A589C">
            <w:pPr>
              <w:jc w:val="center"/>
              <w:rPr>
                <w:sz w:val="20"/>
                <w:szCs w:val="20"/>
              </w:rPr>
            </w:pPr>
            <w:r w:rsidRPr="00D74C44">
              <w:rPr>
                <w:sz w:val="20"/>
                <w:szCs w:val="20"/>
              </w:rPr>
              <w:t>7200 /</w:t>
            </w:r>
          </w:p>
          <w:p w:rsidR="006A589C" w:rsidRPr="00D74C44" w:rsidRDefault="006A589C" w:rsidP="006A589C">
            <w:pPr>
              <w:jc w:val="center"/>
              <w:rPr>
                <w:sz w:val="20"/>
                <w:szCs w:val="20"/>
              </w:rPr>
            </w:pPr>
            <w:r w:rsidRPr="00D74C44">
              <w:rPr>
                <w:sz w:val="20"/>
                <w:szCs w:val="20"/>
              </w:rPr>
              <w:t>0,9</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1.22</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проезжей части ул. </w:t>
            </w:r>
            <w:proofErr w:type="spellStart"/>
            <w:r w:rsidRPr="00D74C44">
              <w:rPr>
                <w:sz w:val="20"/>
                <w:szCs w:val="20"/>
              </w:rPr>
              <w:t>Порошинская</w:t>
            </w:r>
            <w:proofErr w:type="spellEnd"/>
            <w:r w:rsidRPr="00D74C44">
              <w:rPr>
                <w:sz w:val="20"/>
                <w:szCs w:val="20"/>
              </w:rPr>
              <w:t xml:space="preserve"> от ул. Боровицкая до поворота на автодорогу </w:t>
            </w:r>
            <w:proofErr w:type="spellStart"/>
            <w:r w:rsidRPr="00D74C44">
              <w:rPr>
                <w:sz w:val="20"/>
                <w:szCs w:val="20"/>
              </w:rPr>
              <w:t>Порошино</w:t>
            </w:r>
            <w:proofErr w:type="spellEnd"/>
            <w:r w:rsidRPr="00D74C44">
              <w:rPr>
                <w:sz w:val="20"/>
                <w:szCs w:val="20"/>
              </w:rPr>
              <w:t xml:space="preserve"> – Сидоровка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7500,62366</w:t>
            </w:r>
          </w:p>
        </w:tc>
        <w:tc>
          <w:tcPr>
            <w:tcW w:w="1980" w:type="dxa"/>
          </w:tcPr>
          <w:p w:rsidR="006A589C" w:rsidRPr="00D74C44" w:rsidRDefault="006A589C" w:rsidP="006A589C">
            <w:pPr>
              <w:autoSpaceDE w:val="0"/>
              <w:autoSpaceDN w:val="0"/>
              <w:jc w:val="center"/>
              <w:rPr>
                <w:sz w:val="20"/>
                <w:szCs w:val="20"/>
              </w:rPr>
            </w:pPr>
            <w:r w:rsidRPr="00D74C44">
              <w:rPr>
                <w:sz w:val="20"/>
                <w:szCs w:val="20"/>
              </w:rPr>
              <w:t>7500,62366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5606 /</w:t>
            </w:r>
          </w:p>
          <w:p w:rsidR="006A589C" w:rsidRPr="00D74C44" w:rsidRDefault="006A589C" w:rsidP="006A589C">
            <w:pPr>
              <w:jc w:val="center"/>
              <w:rPr>
                <w:sz w:val="20"/>
                <w:szCs w:val="20"/>
              </w:rPr>
            </w:pPr>
            <w:r w:rsidRPr="00D74C44">
              <w:rPr>
                <w:sz w:val="20"/>
                <w:szCs w:val="20"/>
              </w:rPr>
              <w:t>1,000</w:t>
            </w:r>
          </w:p>
        </w:tc>
        <w:tc>
          <w:tcPr>
            <w:tcW w:w="1980" w:type="dxa"/>
          </w:tcPr>
          <w:p w:rsidR="006A589C" w:rsidRPr="00D74C44" w:rsidRDefault="006A589C" w:rsidP="006A589C">
            <w:pPr>
              <w:jc w:val="center"/>
              <w:rPr>
                <w:sz w:val="20"/>
                <w:szCs w:val="20"/>
              </w:rPr>
            </w:pPr>
            <w:r w:rsidRPr="00D74C44">
              <w:rPr>
                <w:sz w:val="20"/>
                <w:szCs w:val="20"/>
              </w:rPr>
              <w:t>5606 /</w:t>
            </w:r>
          </w:p>
          <w:p w:rsidR="006A589C" w:rsidRPr="00D74C44" w:rsidRDefault="006A589C" w:rsidP="006A589C">
            <w:pPr>
              <w:jc w:val="center"/>
              <w:rPr>
                <w:sz w:val="20"/>
                <w:szCs w:val="20"/>
              </w:rPr>
            </w:pPr>
            <w:r w:rsidRPr="00D74C44">
              <w:rPr>
                <w:sz w:val="20"/>
                <w:szCs w:val="20"/>
              </w:rPr>
              <w:t>1,000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1.23</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автодороги </w:t>
            </w:r>
            <w:proofErr w:type="spellStart"/>
            <w:r w:rsidRPr="00D74C44">
              <w:rPr>
                <w:color w:val="000000"/>
                <w:sz w:val="20"/>
                <w:szCs w:val="20"/>
              </w:rPr>
              <w:t>Сошени</w:t>
            </w:r>
            <w:proofErr w:type="spellEnd"/>
            <w:r w:rsidRPr="00D74C44">
              <w:rPr>
                <w:color w:val="000000"/>
                <w:sz w:val="20"/>
                <w:szCs w:val="20"/>
              </w:rPr>
              <w:t xml:space="preserve"> – Радужный от ул. Трактовая до ж.</w:t>
            </w:r>
            <w:r w:rsidR="003F146E">
              <w:rPr>
                <w:color w:val="000000"/>
                <w:sz w:val="20"/>
                <w:szCs w:val="20"/>
              </w:rPr>
              <w:t>-</w:t>
            </w:r>
            <w:r w:rsidRPr="00D74C44">
              <w:rPr>
                <w:color w:val="000000"/>
                <w:sz w:val="20"/>
                <w:szCs w:val="20"/>
              </w:rPr>
              <w:t xml:space="preserve">д. переезда, в том числе ул. Индустриальная в </w:t>
            </w:r>
            <w:proofErr w:type="spellStart"/>
            <w:r w:rsidRPr="00D74C44">
              <w:rPr>
                <w:color w:val="000000"/>
                <w:sz w:val="20"/>
                <w:szCs w:val="20"/>
              </w:rPr>
              <w:t>мкр</w:t>
            </w:r>
            <w:proofErr w:type="spellEnd"/>
            <w:r w:rsidRPr="00D74C44">
              <w:rPr>
                <w:color w:val="000000"/>
                <w:sz w:val="20"/>
                <w:szCs w:val="20"/>
              </w:rPr>
              <w:t>-не Радужный</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46185,59260</w:t>
            </w:r>
          </w:p>
        </w:tc>
        <w:tc>
          <w:tcPr>
            <w:tcW w:w="1980" w:type="dxa"/>
          </w:tcPr>
          <w:p w:rsidR="006A589C" w:rsidRPr="00D74C44" w:rsidRDefault="006A589C" w:rsidP="006A589C">
            <w:pPr>
              <w:jc w:val="center"/>
              <w:rPr>
                <w:sz w:val="20"/>
                <w:szCs w:val="20"/>
              </w:rPr>
            </w:pPr>
            <w:r w:rsidRPr="00D74C44">
              <w:rPr>
                <w:sz w:val="20"/>
                <w:szCs w:val="20"/>
              </w:rPr>
              <w:t>46185,59260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36594,00 /</w:t>
            </w:r>
          </w:p>
          <w:p w:rsidR="006A589C" w:rsidRPr="00D74C44" w:rsidRDefault="006A589C" w:rsidP="006A589C">
            <w:pPr>
              <w:jc w:val="center"/>
              <w:rPr>
                <w:sz w:val="20"/>
                <w:szCs w:val="20"/>
              </w:rPr>
            </w:pPr>
            <w:r w:rsidRPr="00D74C44">
              <w:rPr>
                <w:sz w:val="20"/>
                <w:szCs w:val="20"/>
              </w:rPr>
              <w:t>3,813</w:t>
            </w:r>
          </w:p>
        </w:tc>
        <w:tc>
          <w:tcPr>
            <w:tcW w:w="1980" w:type="dxa"/>
          </w:tcPr>
          <w:p w:rsidR="006A589C" w:rsidRPr="00D74C44" w:rsidRDefault="006A589C" w:rsidP="006A589C">
            <w:pPr>
              <w:jc w:val="center"/>
              <w:rPr>
                <w:sz w:val="20"/>
                <w:szCs w:val="20"/>
              </w:rPr>
            </w:pPr>
            <w:r w:rsidRPr="00D74C44">
              <w:rPr>
                <w:sz w:val="20"/>
                <w:szCs w:val="20"/>
              </w:rPr>
              <w:t>36594,00 /</w:t>
            </w:r>
          </w:p>
          <w:p w:rsidR="006A589C" w:rsidRPr="00D74C44" w:rsidRDefault="006A589C" w:rsidP="006A589C">
            <w:pPr>
              <w:jc w:val="center"/>
              <w:rPr>
                <w:sz w:val="20"/>
                <w:szCs w:val="20"/>
              </w:rPr>
            </w:pPr>
            <w:r w:rsidRPr="00D74C44">
              <w:rPr>
                <w:sz w:val="20"/>
                <w:szCs w:val="20"/>
              </w:rPr>
              <w:t>3,813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055183">
            <w:pPr>
              <w:autoSpaceDE w:val="0"/>
              <w:autoSpaceDN w:val="0"/>
              <w:jc w:val="center"/>
              <w:rPr>
                <w:sz w:val="20"/>
                <w:szCs w:val="20"/>
              </w:rPr>
            </w:pPr>
            <w:r w:rsidRPr="00D74C44">
              <w:rPr>
                <w:sz w:val="20"/>
                <w:szCs w:val="20"/>
              </w:rPr>
              <w:t>1.24</w:t>
            </w: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проезжей части ул. Конституции в </w:t>
            </w:r>
            <w:proofErr w:type="spellStart"/>
            <w:r w:rsidRPr="00D74C44">
              <w:rPr>
                <w:sz w:val="20"/>
                <w:szCs w:val="20"/>
              </w:rPr>
              <w:t>мкр</w:t>
            </w:r>
            <w:proofErr w:type="spellEnd"/>
            <w:r w:rsidRPr="00D74C44">
              <w:rPr>
                <w:sz w:val="20"/>
                <w:szCs w:val="20"/>
              </w:rPr>
              <w:t xml:space="preserve">-не Радужный от пер. Школьный до ул. Новая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8432,16973</w:t>
            </w:r>
          </w:p>
        </w:tc>
        <w:tc>
          <w:tcPr>
            <w:tcW w:w="1980" w:type="dxa"/>
          </w:tcPr>
          <w:p w:rsidR="006A589C" w:rsidRPr="00D74C44" w:rsidRDefault="006A589C" w:rsidP="006A589C">
            <w:pPr>
              <w:autoSpaceDE w:val="0"/>
              <w:autoSpaceDN w:val="0"/>
              <w:jc w:val="center"/>
              <w:rPr>
                <w:sz w:val="20"/>
                <w:szCs w:val="20"/>
              </w:rPr>
            </w:pPr>
            <w:r w:rsidRPr="00D74C44">
              <w:rPr>
                <w:sz w:val="20"/>
                <w:szCs w:val="20"/>
              </w:rPr>
              <w:t>8432,16973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7100 /</w:t>
            </w:r>
          </w:p>
          <w:p w:rsidR="006A589C" w:rsidRPr="00D74C44" w:rsidRDefault="006A589C" w:rsidP="006A589C">
            <w:pPr>
              <w:jc w:val="center"/>
              <w:rPr>
                <w:sz w:val="20"/>
                <w:szCs w:val="20"/>
              </w:rPr>
            </w:pPr>
            <w:r w:rsidRPr="00D74C44">
              <w:rPr>
                <w:sz w:val="20"/>
                <w:szCs w:val="20"/>
              </w:rPr>
              <w:t>1,100</w:t>
            </w:r>
          </w:p>
        </w:tc>
        <w:tc>
          <w:tcPr>
            <w:tcW w:w="1980" w:type="dxa"/>
          </w:tcPr>
          <w:p w:rsidR="006A589C" w:rsidRPr="00D74C44" w:rsidRDefault="006A589C" w:rsidP="006A589C">
            <w:pPr>
              <w:jc w:val="center"/>
              <w:rPr>
                <w:sz w:val="20"/>
                <w:szCs w:val="20"/>
              </w:rPr>
            </w:pPr>
            <w:r w:rsidRPr="00D74C44">
              <w:rPr>
                <w:sz w:val="20"/>
                <w:szCs w:val="20"/>
              </w:rPr>
              <w:t>7100 /</w:t>
            </w:r>
          </w:p>
          <w:p w:rsidR="006A589C" w:rsidRPr="00D74C44" w:rsidRDefault="006A589C" w:rsidP="006A589C">
            <w:pPr>
              <w:jc w:val="center"/>
              <w:rPr>
                <w:sz w:val="20"/>
                <w:szCs w:val="20"/>
              </w:rPr>
            </w:pPr>
            <w:r w:rsidRPr="00D74C44">
              <w:rPr>
                <w:sz w:val="20"/>
                <w:szCs w:val="20"/>
              </w:rPr>
              <w:t>1,100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055183">
            <w:pPr>
              <w:autoSpaceDE w:val="0"/>
              <w:autoSpaceDN w:val="0"/>
              <w:jc w:val="center"/>
              <w:rPr>
                <w:sz w:val="20"/>
                <w:szCs w:val="20"/>
              </w:rPr>
            </w:pPr>
            <w:r w:rsidRPr="00D74C44">
              <w:rPr>
                <w:sz w:val="20"/>
                <w:szCs w:val="20"/>
              </w:rPr>
              <w:t>1.25</w:t>
            </w: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проезжей части ул. Строительная на автодороге  слобода Леваши – </w:t>
            </w:r>
            <w:r w:rsidRPr="00D74C44">
              <w:rPr>
                <w:sz w:val="20"/>
                <w:szCs w:val="20"/>
              </w:rPr>
              <w:lastRenderedPageBreak/>
              <w:t xml:space="preserve">слобода </w:t>
            </w:r>
            <w:proofErr w:type="spellStart"/>
            <w:r w:rsidRPr="00D74C44">
              <w:rPr>
                <w:sz w:val="20"/>
                <w:szCs w:val="20"/>
              </w:rPr>
              <w:t>Кокуй</w:t>
            </w:r>
            <w:proofErr w:type="spellEnd"/>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lastRenderedPageBreak/>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16932,84660</w:t>
            </w:r>
          </w:p>
        </w:tc>
        <w:tc>
          <w:tcPr>
            <w:tcW w:w="1980" w:type="dxa"/>
          </w:tcPr>
          <w:p w:rsidR="006A589C" w:rsidRPr="00D74C44" w:rsidRDefault="006A589C" w:rsidP="006A589C">
            <w:pPr>
              <w:autoSpaceDE w:val="0"/>
              <w:autoSpaceDN w:val="0"/>
              <w:jc w:val="center"/>
              <w:rPr>
                <w:sz w:val="20"/>
                <w:szCs w:val="20"/>
              </w:rPr>
            </w:pPr>
            <w:r w:rsidRPr="00D74C44">
              <w:rPr>
                <w:sz w:val="20"/>
                <w:szCs w:val="20"/>
              </w:rPr>
              <w:t>16932,84660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13600 /</w:t>
            </w:r>
          </w:p>
          <w:p w:rsidR="006A589C" w:rsidRPr="00D74C44" w:rsidRDefault="006A589C" w:rsidP="006A589C">
            <w:pPr>
              <w:jc w:val="center"/>
              <w:rPr>
                <w:sz w:val="20"/>
                <w:szCs w:val="20"/>
              </w:rPr>
            </w:pPr>
            <w:r w:rsidRPr="00D74C44">
              <w:rPr>
                <w:sz w:val="20"/>
                <w:szCs w:val="20"/>
              </w:rPr>
              <w:t>1,7</w:t>
            </w:r>
          </w:p>
        </w:tc>
        <w:tc>
          <w:tcPr>
            <w:tcW w:w="1980" w:type="dxa"/>
          </w:tcPr>
          <w:p w:rsidR="006A589C" w:rsidRPr="00D74C44" w:rsidRDefault="006A589C" w:rsidP="006A589C">
            <w:pPr>
              <w:jc w:val="center"/>
              <w:rPr>
                <w:sz w:val="20"/>
                <w:szCs w:val="20"/>
              </w:rPr>
            </w:pPr>
            <w:r w:rsidRPr="00D74C44">
              <w:rPr>
                <w:sz w:val="20"/>
                <w:szCs w:val="20"/>
              </w:rPr>
              <w:t>13600 /</w:t>
            </w:r>
          </w:p>
          <w:p w:rsidR="006A589C" w:rsidRPr="00D74C44" w:rsidRDefault="006A589C" w:rsidP="006A589C">
            <w:pPr>
              <w:jc w:val="center"/>
              <w:rPr>
                <w:sz w:val="20"/>
                <w:szCs w:val="20"/>
              </w:rPr>
            </w:pPr>
            <w:r w:rsidRPr="00D74C44">
              <w:rPr>
                <w:sz w:val="20"/>
                <w:szCs w:val="20"/>
              </w:rPr>
              <w:t>1,7</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055183">
            <w:pPr>
              <w:autoSpaceDE w:val="0"/>
              <w:autoSpaceDN w:val="0"/>
              <w:jc w:val="center"/>
              <w:rPr>
                <w:sz w:val="20"/>
                <w:szCs w:val="20"/>
              </w:rPr>
            </w:pPr>
            <w:r w:rsidRPr="00D74C44">
              <w:rPr>
                <w:sz w:val="20"/>
                <w:szCs w:val="20"/>
              </w:rPr>
              <w:t>1.26</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Блюхера от ул. Ленина до ул. К. Маркса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11111,25898</w:t>
            </w:r>
          </w:p>
        </w:tc>
        <w:tc>
          <w:tcPr>
            <w:tcW w:w="1980" w:type="dxa"/>
          </w:tcPr>
          <w:p w:rsidR="006A589C" w:rsidRPr="00D74C44" w:rsidRDefault="006A589C" w:rsidP="006A589C">
            <w:pPr>
              <w:jc w:val="center"/>
              <w:rPr>
                <w:sz w:val="20"/>
                <w:szCs w:val="20"/>
              </w:rPr>
            </w:pPr>
            <w:r w:rsidRPr="00D74C44">
              <w:rPr>
                <w:sz w:val="20"/>
                <w:szCs w:val="20"/>
              </w:rPr>
              <w:t>11111,25898</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12000 /</w:t>
            </w:r>
          </w:p>
          <w:p w:rsidR="006A589C" w:rsidRPr="00D74C44" w:rsidRDefault="006A589C" w:rsidP="006A589C">
            <w:pPr>
              <w:jc w:val="center"/>
              <w:rPr>
                <w:sz w:val="20"/>
                <w:szCs w:val="20"/>
              </w:rPr>
            </w:pPr>
            <w:r w:rsidRPr="00D74C44">
              <w:rPr>
                <w:sz w:val="20"/>
                <w:szCs w:val="20"/>
              </w:rPr>
              <w:t>1,2</w:t>
            </w:r>
          </w:p>
        </w:tc>
        <w:tc>
          <w:tcPr>
            <w:tcW w:w="1980" w:type="dxa"/>
          </w:tcPr>
          <w:p w:rsidR="006A589C" w:rsidRPr="00D74C44" w:rsidRDefault="006A589C" w:rsidP="006A589C">
            <w:pPr>
              <w:jc w:val="center"/>
              <w:rPr>
                <w:sz w:val="20"/>
                <w:szCs w:val="20"/>
              </w:rPr>
            </w:pPr>
            <w:r w:rsidRPr="00D74C44">
              <w:rPr>
                <w:sz w:val="20"/>
                <w:szCs w:val="20"/>
              </w:rPr>
              <w:t>12000 /</w:t>
            </w:r>
          </w:p>
          <w:p w:rsidR="006A589C" w:rsidRPr="00D74C44" w:rsidRDefault="006A589C" w:rsidP="006A589C">
            <w:pPr>
              <w:jc w:val="center"/>
              <w:rPr>
                <w:sz w:val="20"/>
                <w:szCs w:val="20"/>
              </w:rPr>
            </w:pPr>
            <w:r w:rsidRPr="00D74C44">
              <w:rPr>
                <w:sz w:val="20"/>
                <w:szCs w:val="20"/>
              </w:rPr>
              <w:t>1,2</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1.27</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Горбачева от ул. Ленина до ул. К. Маркса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7615,98424</w:t>
            </w:r>
          </w:p>
        </w:tc>
        <w:tc>
          <w:tcPr>
            <w:tcW w:w="1980" w:type="dxa"/>
          </w:tcPr>
          <w:p w:rsidR="006A589C" w:rsidRPr="00D74C44" w:rsidRDefault="006A589C" w:rsidP="006A589C">
            <w:pPr>
              <w:jc w:val="center"/>
              <w:rPr>
                <w:sz w:val="20"/>
                <w:szCs w:val="20"/>
              </w:rPr>
            </w:pPr>
            <w:r w:rsidRPr="00D74C44">
              <w:rPr>
                <w:sz w:val="20"/>
                <w:szCs w:val="20"/>
              </w:rPr>
              <w:t>7615,98424</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7600 /</w:t>
            </w:r>
          </w:p>
          <w:p w:rsidR="006A589C" w:rsidRPr="00D74C44" w:rsidRDefault="006A589C" w:rsidP="006A589C">
            <w:pPr>
              <w:jc w:val="center"/>
              <w:rPr>
                <w:sz w:val="20"/>
                <w:szCs w:val="20"/>
              </w:rPr>
            </w:pPr>
            <w:r w:rsidRPr="00D74C44">
              <w:rPr>
                <w:sz w:val="20"/>
                <w:szCs w:val="20"/>
              </w:rPr>
              <w:t>0,800</w:t>
            </w:r>
          </w:p>
        </w:tc>
        <w:tc>
          <w:tcPr>
            <w:tcW w:w="1980" w:type="dxa"/>
          </w:tcPr>
          <w:p w:rsidR="006A589C" w:rsidRPr="00D74C44" w:rsidRDefault="006A589C" w:rsidP="006A589C">
            <w:pPr>
              <w:jc w:val="center"/>
              <w:rPr>
                <w:sz w:val="20"/>
                <w:szCs w:val="20"/>
              </w:rPr>
            </w:pPr>
            <w:r w:rsidRPr="00D74C44">
              <w:rPr>
                <w:sz w:val="20"/>
                <w:szCs w:val="20"/>
              </w:rPr>
              <w:t>7600 /</w:t>
            </w:r>
          </w:p>
          <w:p w:rsidR="006A589C" w:rsidRPr="00D74C44" w:rsidRDefault="006A589C" w:rsidP="006A589C">
            <w:pPr>
              <w:jc w:val="center"/>
              <w:rPr>
                <w:sz w:val="20"/>
                <w:szCs w:val="20"/>
              </w:rPr>
            </w:pPr>
            <w:r w:rsidRPr="00D74C44">
              <w:rPr>
                <w:sz w:val="20"/>
                <w:szCs w:val="20"/>
              </w:rPr>
              <w:t>0,800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1.28</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А. Горбуновой от ул. Р. Люксембург до ул. Преображенская</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5983,55468</w:t>
            </w:r>
          </w:p>
        </w:tc>
        <w:tc>
          <w:tcPr>
            <w:tcW w:w="1980" w:type="dxa"/>
          </w:tcPr>
          <w:p w:rsidR="006A589C" w:rsidRPr="00D74C44" w:rsidRDefault="006A589C" w:rsidP="006A589C">
            <w:pPr>
              <w:jc w:val="center"/>
              <w:rPr>
                <w:sz w:val="20"/>
                <w:szCs w:val="20"/>
              </w:rPr>
            </w:pPr>
            <w:r w:rsidRPr="00D74C44">
              <w:rPr>
                <w:sz w:val="20"/>
                <w:szCs w:val="20"/>
              </w:rPr>
              <w:t>5983,55468</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5300 /</w:t>
            </w:r>
          </w:p>
          <w:p w:rsidR="006A589C" w:rsidRPr="00D74C44" w:rsidRDefault="006A589C" w:rsidP="006A589C">
            <w:pPr>
              <w:jc w:val="center"/>
              <w:rPr>
                <w:sz w:val="20"/>
                <w:szCs w:val="20"/>
              </w:rPr>
            </w:pPr>
            <w:r w:rsidRPr="00D74C44">
              <w:rPr>
                <w:sz w:val="20"/>
                <w:szCs w:val="20"/>
              </w:rPr>
              <w:t>0,67</w:t>
            </w:r>
          </w:p>
        </w:tc>
        <w:tc>
          <w:tcPr>
            <w:tcW w:w="1980" w:type="dxa"/>
          </w:tcPr>
          <w:p w:rsidR="006A589C" w:rsidRPr="00D74C44" w:rsidRDefault="006A589C" w:rsidP="006A589C">
            <w:pPr>
              <w:jc w:val="center"/>
              <w:rPr>
                <w:sz w:val="20"/>
                <w:szCs w:val="20"/>
              </w:rPr>
            </w:pPr>
            <w:r w:rsidRPr="00D74C44">
              <w:rPr>
                <w:sz w:val="20"/>
                <w:szCs w:val="20"/>
              </w:rPr>
              <w:t>5300 /</w:t>
            </w:r>
          </w:p>
          <w:p w:rsidR="006A589C" w:rsidRPr="00D74C44" w:rsidRDefault="006A589C" w:rsidP="006A589C">
            <w:pPr>
              <w:jc w:val="center"/>
              <w:rPr>
                <w:sz w:val="20"/>
                <w:szCs w:val="20"/>
              </w:rPr>
            </w:pPr>
            <w:r w:rsidRPr="00D74C44">
              <w:rPr>
                <w:sz w:val="20"/>
                <w:szCs w:val="20"/>
              </w:rPr>
              <w:t>0,67</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055183">
            <w:pPr>
              <w:autoSpaceDE w:val="0"/>
              <w:autoSpaceDN w:val="0"/>
              <w:jc w:val="center"/>
              <w:rPr>
                <w:sz w:val="20"/>
                <w:szCs w:val="20"/>
              </w:rPr>
            </w:pPr>
            <w:r w:rsidRPr="00D74C44">
              <w:rPr>
                <w:sz w:val="20"/>
                <w:szCs w:val="20"/>
              </w:rPr>
              <w:t>1.29</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w:t>
            </w:r>
            <w:r w:rsidRPr="00D74C44">
              <w:rPr>
                <w:sz w:val="20"/>
                <w:szCs w:val="20"/>
              </w:rPr>
              <w:t>проезжей части  ул. Искры</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autoSpaceDE w:val="0"/>
              <w:autoSpaceDN w:val="0"/>
              <w:jc w:val="center"/>
              <w:rPr>
                <w:sz w:val="20"/>
                <w:szCs w:val="20"/>
              </w:rPr>
            </w:pPr>
            <w:r w:rsidRPr="00D74C44">
              <w:rPr>
                <w:sz w:val="20"/>
                <w:szCs w:val="20"/>
              </w:rPr>
              <w:t>3144,20960</w:t>
            </w:r>
          </w:p>
        </w:tc>
        <w:tc>
          <w:tcPr>
            <w:tcW w:w="1980" w:type="dxa"/>
          </w:tcPr>
          <w:p w:rsidR="006A589C" w:rsidRPr="00D74C44" w:rsidRDefault="006A589C" w:rsidP="006A589C">
            <w:pPr>
              <w:autoSpaceDE w:val="0"/>
              <w:autoSpaceDN w:val="0"/>
              <w:jc w:val="center"/>
              <w:rPr>
                <w:sz w:val="20"/>
                <w:szCs w:val="20"/>
              </w:rPr>
            </w:pPr>
            <w:r w:rsidRPr="00D74C44">
              <w:rPr>
                <w:sz w:val="20"/>
                <w:szCs w:val="20"/>
              </w:rPr>
              <w:t>3144,20960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2900 /</w:t>
            </w:r>
          </w:p>
          <w:p w:rsidR="006A589C" w:rsidRPr="00D74C44" w:rsidRDefault="006A589C" w:rsidP="006A589C">
            <w:pPr>
              <w:jc w:val="center"/>
              <w:rPr>
                <w:sz w:val="20"/>
                <w:szCs w:val="20"/>
              </w:rPr>
            </w:pPr>
            <w:r w:rsidRPr="00D74C44">
              <w:rPr>
                <w:sz w:val="20"/>
                <w:szCs w:val="20"/>
              </w:rPr>
              <w:t>0,400</w:t>
            </w:r>
          </w:p>
        </w:tc>
        <w:tc>
          <w:tcPr>
            <w:tcW w:w="1980" w:type="dxa"/>
          </w:tcPr>
          <w:p w:rsidR="006A589C" w:rsidRPr="00D74C44" w:rsidRDefault="006A589C" w:rsidP="006A589C">
            <w:pPr>
              <w:jc w:val="center"/>
              <w:rPr>
                <w:sz w:val="20"/>
                <w:szCs w:val="20"/>
              </w:rPr>
            </w:pPr>
            <w:r w:rsidRPr="00D74C44">
              <w:rPr>
                <w:sz w:val="20"/>
                <w:szCs w:val="20"/>
              </w:rPr>
              <w:t>2900 /</w:t>
            </w:r>
          </w:p>
          <w:p w:rsidR="006A589C" w:rsidRPr="00D74C44" w:rsidRDefault="006A589C" w:rsidP="006A589C">
            <w:pPr>
              <w:jc w:val="center"/>
              <w:rPr>
                <w:sz w:val="20"/>
                <w:szCs w:val="20"/>
              </w:rPr>
            </w:pPr>
            <w:r w:rsidRPr="00D74C44">
              <w:rPr>
                <w:sz w:val="20"/>
                <w:szCs w:val="20"/>
              </w:rPr>
              <w:t>0,400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055183">
            <w:pPr>
              <w:autoSpaceDE w:val="0"/>
              <w:autoSpaceDN w:val="0"/>
              <w:jc w:val="center"/>
              <w:rPr>
                <w:sz w:val="20"/>
                <w:szCs w:val="20"/>
              </w:rPr>
            </w:pPr>
            <w:r w:rsidRPr="00D74C44">
              <w:rPr>
                <w:sz w:val="20"/>
                <w:szCs w:val="20"/>
              </w:rPr>
              <w:t>1.30</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Е. </w:t>
            </w:r>
            <w:proofErr w:type="spellStart"/>
            <w:r w:rsidRPr="00D74C44">
              <w:rPr>
                <w:color w:val="000000"/>
                <w:sz w:val="20"/>
                <w:szCs w:val="20"/>
              </w:rPr>
              <w:t>Кочкиной</w:t>
            </w:r>
            <w:proofErr w:type="spellEnd"/>
            <w:r w:rsidRPr="00D74C44">
              <w:rPr>
                <w:color w:val="000000"/>
                <w:sz w:val="20"/>
                <w:szCs w:val="20"/>
              </w:rPr>
              <w:t xml:space="preserve"> от ул. Воровского до ул. Солнечная</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7860,55143</w:t>
            </w:r>
          </w:p>
        </w:tc>
        <w:tc>
          <w:tcPr>
            <w:tcW w:w="1980" w:type="dxa"/>
          </w:tcPr>
          <w:p w:rsidR="006A589C" w:rsidRPr="00D74C44" w:rsidRDefault="006A589C" w:rsidP="006A589C">
            <w:pPr>
              <w:jc w:val="center"/>
              <w:rPr>
                <w:sz w:val="20"/>
                <w:szCs w:val="20"/>
              </w:rPr>
            </w:pPr>
            <w:r w:rsidRPr="00D74C44">
              <w:rPr>
                <w:sz w:val="20"/>
                <w:szCs w:val="20"/>
              </w:rPr>
              <w:t>7860,55143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4392 /</w:t>
            </w:r>
          </w:p>
          <w:p w:rsidR="006A589C" w:rsidRPr="00D74C44" w:rsidRDefault="006A589C" w:rsidP="006A589C">
            <w:pPr>
              <w:jc w:val="center"/>
              <w:rPr>
                <w:sz w:val="20"/>
                <w:szCs w:val="20"/>
              </w:rPr>
            </w:pPr>
            <w:r w:rsidRPr="00D74C44">
              <w:rPr>
                <w:sz w:val="20"/>
                <w:szCs w:val="20"/>
              </w:rPr>
              <w:t>0,700</w:t>
            </w:r>
          </w:p>
        </w:tc>
        <w:tc>
          <w:tcPr>
            <w:tcW w:w="1980" w:type="dxa"/>
          </w:tcPr>
          <w:p w:rsidR="006A589C" w:rsidRPr="00D74C44" w:rsidRDefault="006A589C" w:rsidP="006A589C">
            <w:pPr>
              <w:jc w:val="center"/>
              <w:rPr>
                <w:sz w:val="20"/>
                <w:szCs w:val="20"/>
              </w:rPr>
            </w:pPr>
            <w:r w:rsidRPr="00D74C44">
              <w:rPr>
                <w:sz w:val="20"/>
                <w:szCs w:val="20"/>
              </w:rPr>
              <w:t>4392 /</w:t>
            </w:r>
          </w:p>
          <w:p w:rsidR="006A589C" w:rsidRPr="00D74C44" w:rsidRDefault="006A589C" w:rsidP="006A589C">
            <w:pPr>
              <w:jc w:val="center"/>
              <w:rPr>
                <w:sz w:val="20"/>
                <w:szCs w:val="20"/>
              </w:rPr>
            </w:pPr>
            <w:r w:rsidRPr="00D74C44">
              <w:rPr>
                <w:sz w:val="20"/>
                <w:szCs w:val="20"/>
              </w:rPr>
              <w:t>0,700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1.31</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Крупской от ул. Дзержинского до ул. Стахановская</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2623,00436</w:t>
            </w:r>
          </w:p>
        </w:tc>
        <w:tc>
          <w:tcPr>
            <w:tcW w:w="1980" w:type="dxa"/>
          </w:tcPr>
          <w:p w:rsidR="006A589C" w:rsidRPr="00D74C44" w:rsidRDefault="006A589C" w:rsidP="006A589C">
            <w:pPr>
              <w:jc w:val="center"/>
              <w:rPr>
                <w:sz w:val="20"/>
                <w:szCs w:val="20"/>
              </w:rPr>
            </w:pPr>
            <w:r w:rsidRPr="00D74C44">
              <w:rPr>
                <w:sz w:val="20"/>
                <w:szCs w:val="20"/>
              </w:rPr>
              <w:t>2623,00436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2550 /</w:t>
            </w:r>
          </w:p>
          <w:p w:rsidR="006A589C" w:rsidRPr="00D74C44" w:rsidRDefault="006A589C" w:rsidP="006A589C">
            <w:pPr>
              <w:jc w:val="center"/>
              <w:rPr>
                <w:sz w:val="20"/>
                <w:szCs w:val="20"/>
              </w:rPr>
            </w:pPr>
            <w:r w:rsidRPr="00D74C44">
              <w:rPr>
                <w:sz w:val="20"/>
                <w:szCs w:val="20"/>
              </w:rPr>
              <w:t>0,25</w:t>
            </w:r>
          </w:p>
        </w:tc>
        <w:tc>
          <w:tcPr>
            <w:tcW w:w="1980" w:type="dxa"/>
          </w:tcPr>
          <w:p w:rsidR="006A589C" w:rsidRPr="00D74C44" w:rsidRDefault="006A589C" w:rsidP="006A589C">
            <w:pPr>
              <w:jc w:val="center"/>
              <w:rPr>
                <w:sz w:val="20"/>
                <w:szCs w:val="20"/>
              </w:rPr>
            </w:pPr>
            <w:r w:rsidRPr="00D74C44">
              <w:rPr>
                <w:sz w:val="20"/>
                <w:szCs w:val="20"/>
              </w:rPr>
              <w:t>2550 /</w:t>
            </w:r>
          </w:p>
          <w:p w:rsidR="006A589C" w:rsidRPr="00D74C44" w:rsidRDefault="006A589C" w:rsidP="006A589C">
            <w:pPr>
              <w:jc w:val="center"/>
              <w:rPr>
                <w:sz w:val="20"/>
                <w:szCs w:val="20"/>
              </w:rPr>
            </w:pPr>
            <w:r w:rsidRPr="00D74C44">
              <w:rPr>
                <w:sz w:val="20"/>
                <w:szCs w:val="20"/>
              </w:rPr>
              <w:t>0,25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1.32</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w:t>
            </w:r>
            <w:proofErr w:type="spellStart"/>
            <w:r w:rsidRPr="00D74C44">
              <w:rPr>
                <w:color w:val="000000"/>
                <w:sz w:val="20"/>
                <w:szCs w:val="20"/>
              </w:rPr>
              <w:t>Мопра</w:t>
            </w:r>
            <w:proofErr w:type="spellEnd"/>
            <w:r w:rsidRPr="00D74C44">
              <w:rPr>
                <w:color w:val="000000"/>
                <w:sz w:val="20"/>
                <w:szCs w:val="20"/>
              </w:rPr>
              <w:t xml:space="preserve"> от ул. Набережная Грина до ул. К. Маркса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 xml:space="preserve">Всего (тыс. рублей) </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8303,23795</w:t>
            </w:r>
          </w:p>
        </w:tc>
        <w:tc>
          <w:tcPr>
            <w:tcW w:w="1980" w:type="dxa"/>
          </w:tcPr>
          <w:p w:rsidR="006A589C" w:rsidRPr="00D74C44" w:rsidRDefault="006A589C" w:rsidP="006A589C">
            <w:pPr>
              <w:jc w:val="center"/>
              <w:rPr>
                <w:sz w:val="20"/>
                <w:szCs w:val="20"/>
              </w:rPr>
            </w:pPr>
            <w:r w:rsidRPr="00D74C44">
              <w:rPr>
                <w:sz w:val="20"/>
                <w:szCs w:val="20"/>
              </w:rPr>
              <w:t>8303,23795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8960 /</w:t>
            </w:r>
          </w:p>
          <w:p w:rsidR="006A589C" w:rsidRPr="00D74C44" w:rsidRDefault="006A589C" w:rsidP="006A589C">
            <w:pPr>
              <w:jc w:val="center"/>
              <w:rPr>
                <w:sz w:val="20"/>
                <w:szCs w:val="20"/>
              </w:rPr>
            </w:pPr>
            <w:r w:rsidRPr="00D74C44">
              <w:rPr>
                <w:sz w:val="20"/>
                <w:szCs w:val="20"/>
              </w:rPr>
              <w:t>0,97</w:t>
            </w:r>
          </w:p>
        </w:tc>
        <w:tc>
          <w:tcPr>
            <w:tcW w:w="1980" w:type="dxa"/>
          </w:tcPr>
          <w:p w:rsidR="006A589C" w:rsidRPr="00D74C44" w:rsidRDefault="006A589C" w:rsidP="006A589C">
            <w:pPr>
              <w:jc w:val="center"/>
              <w:rPr>
                <w:sz w:val="20"/>
                <w:szCs w:val="20"/>
              </w:rPr>
            </w:pPr>
            <w:r w:rsidRPr="00D74C44">
              <w:rPr>
                <w:sz w:val="20"/>
                <w:szCs w:val="20"/>
              </w:rPr>
              <w:t>8960 /</w:t>
            </w:r>
          </w:p>
          <w:p w:rsidR="006A589C" w:rsidRPr="00D74C44" w:rsidRDefault="006A589C" w:rsidP="006A589C">
            <w:pPr>
              <w:jc w:val="center"/>
              <w:rPr>
                <w:sz w:val="20"/>
                <w:szCs w:val="20"/>
              </w:rPr>
            </w:pPr>
            <w:r w:rsidRPr="00D74C44">
              <w:rPr>
                <w:sz w:val="20"/>
                <w:szCs w:val="20"/>
              </w:rPr>
              <w:t>0,97</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1.33</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Орловская от ул. Водопроводная до ул. Ленина</w:t>
            </w:r>
          </w:p>
        </w:tc>
        <w:tc>
          <w:tcPr>
            <w:tcW w:w="1080" w:type="dxa"/>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val="restart"/>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4969,78799</w:t>
            </w:r>
          </w:p>
        </w:tc>
        <w:tc>
          <w:tcPr>
            <w:tcW w:w="1980" w:type="dxa"/>
          </w:tcPr>
          <w:p w:rsidR="006A589C" w:rsidRPr="00D74C44" w:rsidRDefault="006A589C" w:rsidP="006A589C">
            <w:pPr>
              <w:jc w:val="center"/>
              <w:rPr>
                <w:sz w:val="20"/>
                <w:szCs w:val="20"/>
              </w:rPr>
            </w:pPr>
            <w:r w:rsidRPr="00D74C44">
              <w:rPr>
                <w:sz w:val="20"/>
                <w:szCs w:val="20"/>
              </w:rPr>
              <w:t>4969,78799</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4950 /</w:t>
            </w:r>
          </w:p>
          <w:p w:rsidR="006A589C" w:rsidRPr="00D74C44" w:rsidRDefault="006A589C" w:rsidP="006A589C">
            <w:pPr>
              <w:jc w:val="center"/>
              <w:rPr>
                <w:sz w:val="20"/>
                <w:szCs w:val="20"/>
              </w:rPr>
            </w:pPr>
            <w:r w:rsidRPr="00D74C44">
              <w:rPr>
                <w:sz w:val="20"/>
                <w:szCs w:val="20"/>
              </w:rPr>
              <w:t>0,59</w:t>
            </w:r>
          </w:p>
        </w:tc>
        <w:tc>
          <w:tcPr>
            <w:tcW w:w="1980" w:type="dxa"/>
          </w:tcPr>
          <w:p w:rsidR="006A589C" w:rsidRPr="00D74C44" w:rsidRDefault="006A589C" w:rsidP="006A589C">
            <w:pPr>
              <w:jc w:val="center"/>
              <w:rPr>
                <w:sz w:val="20"/>
                <w:szCs w:val="20"/>
              </w:rPr>
            </w:pPr>
            <w:r w:rsidRPr="00D74C44">
              <w:rPr>
                <w:sz w:val="20"/>
                <w:szCs w:val="20"/>
              </w:rPr>
              <w:t>4950 /</w:t>
            </w:r>
          </w:p>
          <w:p w:rsidR="006A589C" w:rsidRPr="00D74C44" w:rsidRDefault="006A589C" w:rsidP="006A589C">
            <w:pPr>
              <w:jc w:val="center"/>
              <w:rPr>
                <w:sz w:val="20"/>
                <w:szCs w:val="20"/>
              </w:rPr>
            </w:pPr>
            <w:r w:rsidRPr="00D74C44">
              <w:rPr>
                <w:sz w:val="20"/>
                <w:szCs w:val="20"/>
              </w:rPr>
              <w:t>0,59</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1.34</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Малая Производственная от ул. Московская до     ул. Воровского</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6614,04370</w:t>
            </w:r>
          </w:p>
        </w:tc>
        <w:tc>
          <w:tcPr>
            <w:tcW w:w="1980" w:type="dxa"/>
          </w:tcPr>
          <w:p w:rsidR="006A589C" w:rsidRPr="00D74C44" w:rsidRDefault="006A589C" w:rsidP="006A589C">
            <w:pPr>
              <w:jc w:val="center"/>
              <w:rPr>
                <w:sz w:val="20"/>
                <w:szCs w:val="20"/>
              </w:rPr>
            </w:pPr>
            <w:r w:rsidRPr="00D74C44">
              <w:rPr>
                <w:sz w:val="20"/>
                <w:szCs w:val="20"/>
              </w:rPr>
              <w:t>6614,04370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6300 /</w:t>
            </w:r>
          </w:p>
          <w:p w:rsidR="006A589C" w:rsidRPr="00D74C44" w:rsidRDefault="006A589C" w:rsidP="006A589C">
            <w:pPr>
              <w:jc w:val="center"/>
              <w:rPr>
                <w:sz w:val="20"/>
                <w:szCs w:val="20"/>
              </w:rPr>
            </w:pPr>
            <w:r w:rsidRPr="00D74C44">
              <w:rPr>
                <w:sz w:val="20"/>
                <w:szCs w:val="20"/>
              </w:rPr>
              <w:t>0,6</w:t>
            </w:r>
          </w:p>
        </w:tc>
        <w:tc>
          <w:tcPr>
            <w:tcW w:w="1980" w:type="dxa"/>
          </w:tcPr>
          <w:p w:rsidR="006A589C" w:rsidRPr="00D74C44" w:rsidRDefault="006A589C" w:rsidP="006A589C">
            <w:pPr>
              <w:jc w:val="center"/>
              <w:rPr>
                <w:sz w:val="20"/>
                <w:szCs w:val="20"/>
              </w:rPr>
            </w:pPr>
            <w:r w:rsidRPr="00D74C44">
              <w:rPr>
                <w:sz w:val="20"/>
                <w:szCs w:val="20"/>
              </w:rPr>
              <w:t>6300 /</w:t>
            </w:r>
          </w:p>
          <w:p w:rsidR="006A589C" w:rsidRPr="00D74C44" w:rsidRDefault="006A589C" w:rsidP="006A589C">
            <w:pPr>
              <w:jc w:val="center"/>
              <w:rPr>
                <w:sz w:val="20"/>
                <w:szCs w:val="20"/>
              </w:rPr>
            </w:pPr>
            <w:r w:rsidRPr="00D74C44">
              <w:rPr>
                <w:sz w:val="20"/>
                <w:szCs w:val="20"/>
              </w:rPr>
              <w:t>0,6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1.35</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Пятницкая от ул. Казанская до ул. Загородная</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16880,68666</w:t>
            </w:r>
          </w:p>
        </w:tc>
        <w:tc>
          <w:tcPr>
            <w:tcW w:w="1980" w:type="dxa"/>
          </w:tcPr>
          <w:p w:rsidR="006A589C" w:rsidRPr="00D74C44" w:rsidRDefault="006A589C" w:rsidP="006A589C">
            <w:pPr>
              <w:jc w:val="center"/>
              <w:rPr>
                <w:sz w:val="20"/>
                <w:szCs w:val="20"/>
              </w:rPr>
            </w:pPr>
            <w:r w:rsidRPr="00D74C44">
              <w:rPr>
                <w:sz w:val="20"/>
                <w:szCs w:val="20"/>
              </w:rPr>
              <w:t>16880,68666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15200 /</w:t>
            </w:r>
          </w:p>
          <w:p w:rsidR="006A589C" w:rsidRPr="00D74C44" w:rsidRDefault="006A589C" w:rsidP="006A589C">
            <w:pPr>
              <w:jc w:val="center"/>
              <w:rPr>
                <w:sz w:val="20"/>
                <w:szCs w:val="20"/>
              </w:rPr>
            </w:pPr>
            <w:r w:rsidRPr="00D74C44">
              <w:rPr>
                <w:sz w:val="20"/>
                <w:szCs w:val="20"/>
              </w:rPr>
              <w:t>1,76</w:t>
            </w:r>
          </w:p>
        </w:tc>
        <w:tc>
          <w:tcPr>
            <w:tcW w:w="1980" w:type="dxa"/>
          </w:tcPr>
          <w:p w:rsidR="006A589C" w:rsidRPr="00D74C44" w:rsidRDefault="006A589C" w:rsidP="006A589C">
            <w:pPr>
              <w:jc w:val="center"/>
              <w:rPr>
                <w:sz w:val="20"/>
                <w:szCs w:val="20"/>
              </w:rPr>
            </w:pPr>
            <w:r w:rsidRPr="00D74C44">
              <w:rPr>
                <w:sz w:val="20"/>
                <w:szCs w:val="20"/>
              </w:rPr>
              <w:t>15200 /</w:t>
            </w:r>
          </w:p>
          <w:p w:rsidR="006A589C" w:rsidRPr="00D74C44" w:rsidRDefault="006A589C" w:rsidP="006A589C">
            <w:pPr>
              <w:jc w:val="center"/>
              <w:rPr>
                <w:sz w:val="20"/>
                <w:szCs w:val="20"/>
              </w:rPr>
            </w:pPr>
            <w:r w:rsidRPr="00D74C44">
              <w:rPr>
                <w:sz w:val="20"/>
                <w:szCs w:val="20"/>
              </w:rPr>
              <w:t>1,76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1.36</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Рейдовая от ул. Приозёрная до д. 38/1 по ул. Рейдовая</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7634,87407</w:t>
            </w:r>
          </w:p>
        </w:tc>
        <w:tc>
          <w:tcPr>
            <w:tcW w:w="1980" w:type="dxa"/>
          </w:tcPr>
          <w:p w:rsidR="006A589C" w:rsidRPr="00D74C44" w:rsidRDefault="006A589C" w:rsidP="006A589C">
            <w:pPr>
              <w:jc w:val="center"/>
              <w:rPr>
                <w:sz w:val="20"/>
                <w:szCs w:val="20"/>
              </w:rPr>
            </w:pPr>
            <w:r w:rsidRPr="00D74C44">
              <w:rPr>
                <w:sz w:val="20"/>
                <w:szCs w:val="20"/>
              </w:rPr>
              <w:t>7634,87407</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5920 /</w:t>
            </w:r>
          </w:p>
          <w:p w:rsidR="006A589C" w:rsidRPr="00D74C44" w:rsidRDefault="006A589C" w:rsidP="006A589C">
            <w:pPr>
              <w:jc w:val="center"/>
              <w:rPr>
                <w:sz w:val="20"/>
                <w:szCs w:val="20"/>
              </w:rPr>
            </w:pPr>
            <w:r w:rsidRPr="00D74C44">
              <w:rPr>
                <w:sz w:val="20"/>
                <w:szCs w:val="20"/>
              </w:rPr>
              <w:t>0,740</w:t>
            </w:r>
          </w:p>
        </w:tc>
        <w:tc>
          <w:tcPr>
            <w:tcW w:w="1980" w:type="dxa"/>
          </w:tcPr>
          <w:p w:rsidR="006A589C" w:rsidRPr="00D74C44" w:rsidRDefault="006A589C" w:rsidP="006A589C">
            <w:pPr>
              <w:jc w:val="center"/>
              <w:rPr>
                <w:sz w:val="20"/>
                <w:szCs w:val="20"/>
              </w:rPr>
            </w:pPr>
            <w:r w:rsidRPr="00D74C44">
              <w:rPr>
                <w:sz w:val="20"/>
                <w:szCs w:val="20"/>
              </w:rPr>
              <w:t>5920 /</w:t>
            </w:r>
          </w:p>
          <w:p w:rsidR="006A589C" w:rsidRPr="00D74C44" w:rsidRDefault="006A589C" w:rsidP="006A589C">
            <w:pPr>
              <w:jc w:val="center"/>
              <w:rPr>
                <w:sz w:val="20"/>
                <w:szCs w:val="20"/>
              </w:rPr>
            </w:pPr>
            <w:r w:rsidRPr="00D74C44">
              <w:rPr>
                <w:sz w:val="20"/>
                <w:szCs w:val="20"/>
              </w:rPr>
              <w:t>0,740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1.37</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Свердлова от Октябрьского просп. до ул. Северная Набережная</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18094,67140</w:t>
            </w:r>
          </w:p>
        </w:tc>
        <w:tc>
          <w:tcPr>
            <w:tcW w:w="1980" w:type="dxa"/>
          </w:tcPr>
          <w:p w:rsidR="006A589C" w:rsidRPr="00D74C44" w:rsidRDefault="006A589C" w:rsidP="006A589C">
            <w:pPr>
              <w:jc w:val="center"/>
              <w:rPr>
                <w:sz w:val="20"/>
                <w:szCs w:val="20"/>
              </w:rPr>
            </w:pPr>
            <w:r w:rsidRPr="00D74C44">
              <w:rPr>
                <w:sz w:val="20"/>
                <w:szCs w:val="20"/>
              </w:rPr>
              <w:t>18094,67140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19300 /</w:t>
            </w:r>
          </w:p>
          <w:p w:rsidR="006A589C" w:rsidRPr="00D74C44" w:rsidRDefault="006A589C" w:rsidP="006A589C">
            <w:pPr>
              <w:jc w:val="center"/>
              <w:rPr>
                <w:sz w:val="20"/>
                <w:szCs w:val="20"/>
              </w:rPr>
            </w:pPr>
            <w:r w:rsidRPr="00D74C44">
              <w:rPr>
                <w:sz w:val="20"/>
                <w:szCs w:val="20"/>
              </w:rPr>
              <w:t>1,4</w:t>
            </w:r>
          </w:p>
        </w:tc>
        <w:tc>
          <w:tcPr>
            <w:tcW w:w="1980" w:type="dxa"/>
          </w:tcPr>
          <w:p w:rsidR="006A589C" w:rsidRPr="00D74C44" w:rsidRDefault="006A589C" w:rsidP="006A589C">
            <w:pPr>
              <w:jc w:val="center"/>
              <w:rPr>
                <w:sz w:val="20"/>
                <w:szCs w:val="20"/>
              </w:rPr>
            </w:pPr>
            <w:r w:rsidRPr="00D74C44">
              <w:rPr>
                <w:sz w:val="20"/>
                <w:szCs w:val="20"/>
              </w:rPr>
              <w:t>19300 /</w:t>
            </w:r>
          </w:p>
          <w:p w:rsidR="006A589C" w:rsidRPr="00D74C44" w:rsidRDefault="006A589C" w:rsidP="006A589C">
            <w:pPr>
              <w:jc w:val="center"/>
              <w:rPr>
                <w:sz w:val="20"/>
                <w:szCs w:val="20"/>
              </w:rPr>
            </w:pPr>
            <w:r w:rsidRPr="00D74C44">
              <w:rPr>
                <w:sz w:val="20"/>
                <w:szCs w:val="20"/>
              </w:rPr>
              <w:t>1,4</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1.38</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Свободы от д. 4 до д. 170</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26048,43214</w:t>
            </w:r>
          </w:p>
        </w:tc>
        <w:tc>
          <w:tcPr>
            <w:tcW w:w="1980" w:type="dxa"/>
          </w:tcPr>
          <w:p w:rsidR="006A589C" w:rsidRPr="00D74C44" w:rsidRDefault="006A589C" w:rsidP="006A589C">
            <w:pPr>
              <w:jc w:val="center"/>
              <w:rPr>
                <w:sz w:val="20"/>
                <w:szCs w:val="20"/>
              </w:rPr>
            </w:pPr>
            <w:r w:rsidRPr="00D74C44">
              <w:rPr>
                <w:sz w:val="20"/>
                <w:szCs w:val="20"/>
              </w:rPr>
              <w:t>26048,43214</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28000 /</w:t>
            </w:r>
          </w:p>
          <w:p w:rsidR="006A589C" w:rsidRPr="00D74C44" w:rsidRDefault="006A589C" w:rsidP="006A589C">
            <w:pPr>
              <w:jc w:val="center"/>
              <w:rPr>
                <w:sz w:val="20"/>
                <w:szCs w:val="20"/>
              </w:rPr>
            </w:pPr>
            <w:r w:rsidRPr="00D74C44">
              <w:rPr>
                <w:sz w:val="20"/>
                <w:szCs w:val="20"/>
              </w:rPr>
              <w:t>3,500</w:t>
            </w:r>
          </w:p>
        </w:tc>
        <w:tc>
          <w:tcPr>
            <w:tcW w:w="1980" w:type="dxa"/>
          </w:tcPr>
          <w:p w:rsidR="006A589C" w:rsidRPr="00D74C44" w:rsidRDefault="006A589C" w:rsidP="006A589C">
            <w:pPr>
              <w:jc w:val="center"/>
              <w:rPr>
                <w:sz w:val="20"/>
                <w:szCs w:val="20"/>
              </w:rPr>
            </w:pPr>
            <w:r w:rsidRPr="00D74C44">
              <w:rPr>
                <w:sz w:val="20"/>
                <w:szCs w:val="20"/>
              </w:rPr>
              <w:t>28000 /</w:t>
            </w:r>
          </w:p>
          <w:p w:rsidR="006A589C" w:rsidRPr="00D74C44" w:rsidRDefault="006A589C" w:rsidP="006A589C">
            <w:pPr>
              <w:jc w:val="center"/>
              <w:rPr>
                <w:sz w:val="20"/>
                <w:szCs w:val="20"/>
              </w:rPr>
            </w:pPr>
            <w:r w:rsidRPr="00D74C44">
              <w:rPr>
                <w:sz w:val="20"/>
                <w:szCs w:val="20"/>
              </w:rPr>
              <w:t>3,500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1.39</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Северо-Садовая от ул. </w:t>
            </w:r>
            <w:proofErr w:type="spellStart"/>
            <w:r w:rsidRPr="00D74C44">
              <w:rPr>
                <w:color w:val="000000"/>
                <w:sz w:val="20"/>
                <w:szCs w:val="20"/>
              </w:rPr>
              <w:t>Лепсе</w:t>
            </w:r>
            <w:proofErr w:type="spellEnd"/>
            <w:r w:rsidRPr="00D74C44">
              <w:rPr>
                <w:color w:val="000000"/>
                <w:sz w:val="20"/>
                <w:szCs w:val="20"/>
              </w:rPr>
              <w:t xml:space="preserve"> до ул. </w:t>
            </w:r>
            <w:proofErr w:type="spellStart"/>
            <w:r w:rsidRPr="00D74C44">
              <w:rPr>
                <w:color w:val="000000"/>
                <w:sz w:val="20"/>
                <w:szCs w:val="20"/>
              </w:rPr>
              <w:t>Сормовская</w:t>
            </w:r>
            <w:proofErr w:type="spellEnd"/>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17619,30577</w:t>
            </w:r>
          </w:p>
        </w:tc>
        <w:tc>
          <w:tcPr>
            <w:tcW w:w="1980" w:type="dxa"/>
          </w:tcPr>
          <w:p w:rsidR="006A589C" w:rsidRPr="00D74C44" w:rsidRDefault="006A589C" w:rsidP="006A589C">
            <w:pPr>
              <w:jc w:val="center"/>
              <w:rPr>
                <w:sz w:val="20"/>
                <w:szCs w:val="20"/>
              </w:rPr>
            </w:pPr>
            <w:r w:rsidRPr="00D74C44">
              <w:rPr>
                <w:sz w:val="20"/>
                <w:szCs w:val="20"/>
              </w:rPr>
              <w:t>17619,30577</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14000 /</w:t>
            </w:r>
          </w:p>
          <w:p w:rsidR="006A589C" w:rsidRPr="00D74C44" w:rsidRDefault="006A589C" w:rsidP="006A589C">
            <w:pPr>
              <w:jc w:val="center"/>
              <w:rPr>
                <w:sz w:val="20"/>
                <w:szCs w:val="20"/>
              </w:rPr>
            </w:pPr>
            <w:r w:rsidRPr="00D74C44">
              <w:rPr>
                <w:sz w:val="20"/>
                <w:szCs w:val="20"/>
              </w:rPr>
              <w:t>1,2</w:t>
            </w:r>
          </w:p>
        </w:tc>
        <w:tc>
          <w:tcPr>
            <w:tcW w:w="1980" w:type="dxa"/>
          </w:tcPr>
          <w:p w:rsidR="006A589C" w:rsidRPr="00D74C44" w:rsidRDefault="006A589C" w:rsidP="006A589C">
            <w:pPr>
              <w:jc w:val="center"/>
              <w:rPr>
                <w:sz w:val="20"/>
                <w:szCs w:val="20"/>
              </w:rPr>
            </w:pPr>
            <w:r w:rsidRPr="00D74C44">
              <w:rPr>
                <w:sz w:val="20"/>
                <w:szCs w:val="20"/>
              </w:rPr>
              <w:t>14000 /</w:t>
            </w:r>
          </w:p>
          <w:p w:rsidR="006A589C" w:rsidRPr="00D74C44" w:rsidRDefault="006A589C" w:rsidP="006A589C">
            <w:pPr>
              <w:jc w:val="center"/>
              <w:rPr>
                <w:sz w:val="20"/>
                <w:szCs w:val="20"/>
              </w:rPr>
            </w:pPr>
            <w:r w:rsidRPr="00D74C44">
              <w:rPr>
                <w:sz w:val="20"/>
                <w:szCs w:val="20"/>
              </w:rPr>
              <w:t>1,2</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1.40</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w:t>
            </w:r>
            <w:proofErr w:type="spellStart"/>
            <w:r w:rsidRPr="00D74C44">
              <w:rPr>
                <w:color w:val="000000"/>
                <w:sz w:val="20"/>
                <w:szCs w:val="20"/>
              </w:rPr>
              <w:t>Сормовская</w:t>
            </w:r>
            <w:proofErr w:type="spellEnd"/>
            <w:r w:rsidRPr="00D74C44">
              <w:rPr>
                <w:color w:val="000000"/>
                <w:sz w:val="20"/>
                <w:szCs w:val="20"/>
              </w:rPr>
              <w:t xml:space="preserve"> от ул. </w:t>
            </w:r>
            <w:proofErr w:type="spellStart"/>
            <w:r w:rsidRPr="00D74C44">
              <w:rPr>
                <w:color w:val="000000"/>
                <w:sz w:val="20"/>
                <w:szCs w:val="20"/>
              </w:rPr>
              <w:t>Лепсе</w:t>
            </w:r>
            <w:proofErr w:type="spellEnd"/>
            <w:r w:rsidRPr="00D74C44">
              <w:rPr>
                <w:color w:val="000000"/>
                <w:sz w:val="20"/>
                <w:szCs w:val="20"/>
              </w:rPr>
              <w:t xml:space="preserve"> до ул. Мира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7340,93065</w:t>
            </w:r>
          </w:p>
        </w:tc>
        <w:tc>
          <w:tcPr>
            <w:tcW w:w="1980" w:type="dxa"/>
          </w:tcPr>
          <w:p w:rsidR="006A589C" w:rsidRPr="00D74C44" w:rsidRDefault="006A589C" w:rsidP="006A589C">
            <w:pPr>
              <w:jc w:val="center"/>
              <w:rPr>
                <w:sz w:val="20"/>
                <w:szCs w:val="20"/>
              </w:rPr>
            </w:pPr>
            <w:r w:rsidRPr="00D74C44">
              <w:rPr>
                <w:sz w:val="20"/>
                <w:szCs w:val="20"/>
              </w:rPr>
              <w:t>7340,93065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8369/</w:t>
            </w:r>
          </w:p>
          <w:p w:rsidR="006A589C" w:rsidRPr="00D74C44" w:rsidRDefault="006A589C" w:rsidP="006A589C">
            <w:pPr>
              <w:jc w:val="center"/>
              <w:rPr>
                <w:sz w:val="20"/>
                <w:szCs w:val="20"/>
              </w:rPr>
            </w:pPr>
            <w:r w:rsidRPr="00D74C44">
              <w:rPr>
                <w:sz w:val="20"/>
                <w:szCs w:val="20"/>
              </w:rPr>
              <w:t>0,7</w:t>
            </w:r>
          </w:p>
        </w:tc>
        <w:tc>
          <w:tcPr>
            <w:tcW w:w="1980" w:type="dxa"/>
          </w:tcPr>
          <w:p w:rsidR="006A589C" w:rsidRPr="00D74C44" w:rsidRDefault="006A589C" w:rsidP="006A589C">
            <w:pPr>
              <w:jc w:val="center"/>
              <w:rPr>
                <w:sz w:val="20"/>
                <w:szCs w:val="20"/>
              </w:rPr>
            </w:pPr>
            <w:r w:rsidRPr="00D74C44">
              <w:rPr>
                <w:sz w:val="20"/>
                <w:szCs w:val="20"/>
              </w:rPr>
              <w:t>8369 /</w:t>
            </w:r>
          </w:p>
          <w:p w:rsidR="006A589C" w:rsidRPr="00D74C44" w:rsidRDefault="006A589C" w:rsidP="006A589C">
            <w:pPr>
              <w:jc w:val="center"/>
              <w:rPr>
                <w:sz w:val="20"/>
                <w:szCs w:val="20"/>
              </w:rPr>
            </w:pPr>
            <w:r w:rsidRPr="00D74C44">
              <w:rPr>
                <w:sz w:val="20"/>
                <w:szCs w:val="20"/>
              </w:rPr>
              <w:t>0,7</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1.41</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Сплавная от ул. Ключевая до пер. Рейдовый </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5160,07613</w:t>
            </w:r>
          </w:p>
        </w:tc>
        <w:tc>
          <w:tcPr>
            <w:tcW w:w="1980" w:type="dxa"/>
          </w:tcPr>
          <w:p w:rsidR="006A589C" w:rsidRPr="00D74C44" w:rsidRDefault="006A589C" w:rsidP="006A589C">
            <w:pPr>
              <w:jc w:val="center"/>
              <w:rPr>
                <w:sz w:val="20"/>
                <w:szCs w:val="20"/>
              </w:rPr>
            </w:pPr>
            <w:r w:rsidRPr="00D74C44">
              <w:rPr>
                <w:sz w:val="20"/>
                <w:szCs w:val="20"/>
              </w:rPr>
              <w:t>5160,07613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4000 /</w:t>
            </w:r>
          </w:p>
          <w:p w:rsidR="006A589C" w:rsidRPr="00D74C44" w:rsidRDefault="006A589C" w:rsidP="006A589C">
            <w:pPr>
              <w:jc w:val="center"/>
              <w:rPr>
                <w:sz w:val="20"/>
                <w:szCs w:val="20"/>
              </w:rPr>
            </w:pPr>
            <w:r w:rsidRPr="00D74C44">
              <w:rPr>
                <w:sz w:val="20"/>
                <w:szCs w:val="20"/>
              </w:rPr>
              <w:t>0,500</w:t>
            </w:r>
          </w:p>
        </w:tc>
        <w:tc>
          <w:tcPr>
            <w:tcW w:w="1980" w:type="dxa"/>
          </w:tcPr>
          <w:p w:rsidR="006A589C" w:rsidRPr="00D74C44" w:rsidRDefault="006A589C" w:rsidP="006A589C">
            <w:pPr>
              <w:jc w:val="center"/>
              <w:rPr>
                <w:sz w:val="20"/>
                <w:szCs w:val="20"/>
              </w:rPr>
            </w:pPr>
            <w:r w:rsidRPr="00D74C44">
              <w:rPr>
                <w:sz w:val="20"/>
                <w:szCs w:val="20"/>
              </w:rPr>
              <w:t>4000 /</w:t>
            </w:r>
          </w:p>
          <w:p w:rsidR="006A589C" w:rsidRPr="00D74C44" w:rsidRDefault="006A589C" w:rsidP="006A589C">
            <w:pPr>
              <w:jc w:val="center"/>
              <w:rPr>
                <w:sz w:val="20"/>
                <w:szCs w:val="20"/>
              </w:rPr>
            </w:pPr>
            <w:r w:rsidRPr="00D74C44">
              <w:rPr>
                <w:sz w:val="20"/>
                <w:szCs w:val="20"/>
              </w:rPr>
              <w:t>0,500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1.42</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Труда от    ул. Набережная Грина до ул. Горбуновой</w:t>
            </w:r>
          </w:p>
        </w:tc>
        <w:tc>
          <w:tcPr>
            <w:tcW w:w="1080" w:type="dxa"/>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val="restart"/>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16880,68666</w:t>
            </w:r>
          </w:p>
        </w:tc>
        <w:tc>
          <w:tcPr>
            <w:tcW w:w="1980" w:type="dxa"/>
          </w:tcPr>
          <w:p w:rsidR="006A589C" w:rsidRPr="00D74C44" w:rsidRDefault="006A589C" w:rsidP="006A589C">
            <w:pPr>
              <w:jc w:val="center"/>
              <w:rPr>
                <w:sz w:val="20"/>
                <w:szCs w:val="20"/>
              </w:rPr>
            </w:pPr>
            <w:r w:rsidRPr="00D74C44">
              <w:rPr>
                <w:sz w:val="20"/>
                <w:szCs w:val="20"/>
              </w:rPr>
              <w:t>16880,68666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15200 /</w:t>
            </w:r>
          </w:p>
          <w:p w:rsidR="006A589C" w:rsidRPr="00D74C44" w:rsidRDefault="006A589C" w:rsidP="006A589C">
            <w:pPr>
              <w:jc w:val="center"/>
              <w:rPr>
                <w:sz w:val="20"/>
                <w:szCs w:val="20"/>
              </w:rPr>
            </w:pPr>
            <w:r w:rsidRPr="00D74C44">
              <w:rPr>
                <w:sz w:val="20"/>
                <w:szCs w:val="20"/>
              </w:rPr>
              <w:t>1,5</w:t>
            </w:r>
          </w:p>
        </w:tc>
        <w:tc>
          <w:tcPr>
            <w:tcW w:w="1980" w:type="dxa"/>
          </w:tcPr>
          <w:p w:rsidR="006A589C" w:rsidRPr="00D74C44" w:rsidRDefault="006A589C" w:rsidP="006A589C">
            <w:pPr>
              <w:jc w:val="center"/>
              <w:rPr>
                <w:sz w:val="20"/>
                <w:szCs w:val="20"/>
              </w:rPr>
            </w:pPr>
            <w:r w:rsidRPr="00D74C44">
              <w:rPr>
                <w:sz w:val="20"/>
                <w:szCs w:val="20"/>
              </w:rPr>
              <w:t>15200 /</w:t>
            </w:r>
          </w:p>
          <w:p w:rsidR="006A589C" w:rsidRPr="00D74C44" w:rsidRDefault="006A589C" w:rsidP="006A589C">
            <w:pPr>
              <w:jc w:val="center"/>
              <w:rPr>
                <w:sz w:val="20"/>
                <w:szCs w:val="20"/>
              </w:rPr>
            </w:pPr>
            <w:r w:rsidRPr="00D74C44">
              <w:rPr>
                <w:sz w:val="20"/>
                <w:szCs w:val="20"/>
              </w:rPr>
              <w:t>1,5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1.43</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Украинская от ул. Деповская до ул. </w:t>
            </w:r>
            <w:proofErr w:type="spellStart"/>
            <w:r w:rsidRPr="00D74C44">
              <w:rPr>
                <w:color w:val="000000"/>
                <w:sz w:val="20"/>
                <w:szCs w:val="20"/>
              </w:rPr>
              <w:t>Чистопрудненская</w:t>
            </w:r>
            <w:proofErr w:type="spellEnd"/>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10971,97178</w:t>
            </w:r>
          </w:p>
        </w:tc>
        <w:tc>
          <w:tcPr>
            <w:tcW w:w="1980" w:type="dxa"/>
          </w:tcPr>
          <w:p w:rsidR="006A589C" w:rsidRPr="00D74C44" w:rsidRDefault="006A589C" w:rsidP="006A589C">
            <w:pPr>
              <w:jc w:val="center"/>
              <w:rPr>
                <w:sz w:val="20"/>
                <w:szCs w:val="20"/>
              </w:rPr>
            </w:pPr>
            <w:r w:rsidRPr="00D74C44">
              <w:rPr>
                <w:sz w:val="20"/>
                <w:szCs w:val="20"/>
              </w:rPr>
              <w:t>10971,97178</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9800 /</w:t>
            </w:r>
          </w:p>
          <w:p w:rsidR="006A589C" w:rsidRPr="00D74C44" w:rsidRDefault="006A589C" w:rsidP="006A589C">
            <w:pPr>
              <w:jc w:val="center"/>
              <w:rPr>
                <w:sz w:val="20"/>
                <w:szCs w:val="20"/>
              </w:rPr>
            </w:pPr>
            <w:r w:rsidRPr="00D74C44">
              <w:rPr>
                <w:sz w:val="20"/>
                <w:szCs w:val="20"/>
              </w:rPr>
              <w:t>1,020</w:t>
            </w:r>
          </w:p>
        </w:tc>
        <w:tc>
          <w:tcPr>
            <w:tcW w:w="1980" w:type="dxa"/>
          </w:tcPr>
          <w:p w:rsidR="006A589C" w:rsidRPr="00D74C44" w:rsidRDefault="006A589C" w:rsidP="006A589C">
            <w:pPr>
              <w:jc w:val="center"/>
              <w:rPr>
                <w:sz w:val="20"/>
                <w:szCs w:val="20"/>
              </w:rPr>
            </w:pPr>
            <w:r w:rsidRPr="00D74C44">
              <w:rPr>
                <w:sz w:val="20"/>
                <w:szCs w:val="20"/>
              </w:rPr>
              <w:t>9800 /</w:t>
            </w:r>
          </w:p>
          <w:p w:rsidR="006A589C" w:rsidRPr="00D74C44" w:rsidRDefault="006A589C" w:rsidP="006A589C">
            <w:pPr>
              <w:jc w:val="center"/>
              <w:rPr>
                <w:sz w:val="20"/>
                <w:szCs w:val="20"/>
              </w:rPr>
            </w:pPr>
            <w:r w:rsidRPr="00D74C44">
              <w:rPr>
                <w:sz w:val="20"/>
                <w:szCs w:val="20"/>
              </w:rPr>
              <w:t>1,020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1.44</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автодороги                   М. </w:t>
            </w:r>
            <w:proofErr w:type="spellStart"/>
            <w:r w:rsidRPr="00D74C44">
              <w:rPr>
                <w:color w:val="000000"/>
                <w:sz w:val="20"/>
                <w:szCs w:val="20"/>
              </w:rPr>
              <w:t>Субботиха</w:t>
            </w:r>
            <w:proofErr w:type="spellEnd"/>
            <w:r w:rsidRPr="00D74C44">
              <w:rPr>
                <w:color w:val="000000"/>
                <w:sz w:val="20"/>
                <w:szCs w:val="20"/>
              </w:rPr>
              <w:t xml:space="preserve"> – Б. </w:t>
            </w:r>
            <w:proofErr w:type="spellStart"/>
            <w:r w:rsidRPr="00D74C44">
              <w:rPr>
                <w:color w:val="000000"/>
                <w:sz w:val="20"/>
                <w:szCs w:val="20"/>
              </w:rPr>
              <w:t>Субботиха</w:t>
            </w:r>
            <w:proofErr w:type="spellEnd"/>
            <w:r w:rsidRPr="00D74C44">
              <w:rPr>
                <w:color w:val="000000"/>
                <w:sz w:val="20"/>
                <w:szCs w:val="20"/>
              </w:rPr>
              <w:t xml:space="preserve"> от                   ул. Проезжая до д. 31 б по ул. Школьная</w:t>
            </w:r>
          </w:p>
        </w:tc>
        <w:tc>
          <w:tcPr>
            <w:tcW w:w="1080" w:type="dxa"/>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val="restart"/>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29836,35263</w:t>
            </w:r>
          </w:p>
        </w:tc>
        <w:tc>
          <w:tcPr>
            <w:tcW w:w="1980" w:type="dxa"/>
          </w:tcPr>
          <w:p w:rsidR="006A589C" w:rsidRPr="00D74C44" w:rsidRDefault="006A589C" w:rsidP="006A589C">
            <w:pPr>
              <w:jc w:val="center"/>
              <w:rPr>
                <w:sz w:val="20"/>
                <w:szCs w:val="20"/>
              </w:rPr>
            </w:pPr>
            <w:r w:rsidRPr="00D74C44">
              <w:rPr>
                <w:sz w:val="20"/>
                <w:szCs w:val="20"/>
              </w:rPr>
              <w:t>29836,35263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37800 /</w:t>
            </w:r>
          </w:p>
          <w:p w:rsidR="006A589C" w:rsidRPr="00D74C44" w:rsidRDefault="006A589C" w:rsidP="006A589C">
            <w:pPr>
              <w:jc w:val="center"/>
              <w:rPr>
                <w:sz w:val="20"/>
                <w:szCs w:val="20"/>
              </w:rPr>
            </w:pPr>
            <w:r w:rsidRPr="00D74C44">
              <w:rPr>
                <w:sz w:val="20"/>
                <w:szCs w:val="20"/>
              </w:rPr>
              <w:t>5,3</w:t>
            </w:r>
          </w:p>
        </w:tc>
        <w:tc>
          <w:tcPr>
            <w:tcW w:w="1980" w:type="dxa"/>
          </w:tcPr>
          <w:p w:rsidR="006A589C" w:rsidRPr="00D74C44" w:rsidRDefault="006A589C" w:rsidP="006A589C">
            <w:pPr>
              <w:jc w:val="center"/>
              <w:rPr>
                <w:sz w:val="20"/>
                <w:szCs w:val="20"/>
              </w:rPr>
            </w:pPr>
            <w:r w:rsidRPr="00D74C44">
              <w:rPr>
                <w:sz w:val="20"/>
                <w:szCs w:val="20"/>
              </w:rPr>
              <w:t>37800 /</w:t>
            </w:r>
          </w:p>
          <w:p w:rsidR="006A589C" w:rsidRPr="00D74C44" w:rsidRDefault="006A589C" w:rsidP="006A589C">
            <w:pPr>
              <w:jc w:val="center"/>
              <w:rPr>
                <w:sz w:val="20"/>
                <w:szCs w:val="20"/>
              </w:rPr>
            </w:pPr>
            <w:r w:rsidRPr="00D74C44">
              <w:rPr>
                <w:sz w:val="20"/>
                <w:szCs w:val="20"/>
              </w:rPr>
              <w:t>5,3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lastRenderedPageBreak/>
              <w:t>1.45</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Горького от автодороги Киров – Стрижи – Оричи до                    ул. Комсомольская  в </w:t>
            </w:r>
            <w:proofErr w:type="spellStart"/>
            <w:r w:rsidRPr="00D74C44">
              <w:rPr>
                <w:color w:val="000000"/>
                <w:sz w:val="20"/>
                <w:szCs w:val="20"/>
              </w:rPr>
              <w:t>мкр</w:t>
            </w:r>
            <w:proofErr w:type="spellEnd"/>
            <w:r w:rsidRPr="00D74C44">
              <w:rPr>
                <w:color w:val="000000"/>
                <w:sz w:val="20"/>
                <w:szCs w:val="20"/>
              </w:rPr>
              <w:t xml:space="preserve">-не </w:t>
            </w:r>
            <w:proofErr w:type="spellStart"/>
            <w:r w:rsidRPr="00D74C44">
              <w:rPr>
                <w:color w:val="000000"/>
                <w:sz w:val="20"/>
                <w:szCs w:val="20"/>
              </w:rPr>
              <w:t>Лянгасово</w:t>
            </w:r>
            <w:proofErr w:type="spellEnd"/>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13468,58727</w:t>
            </w:r>
          </w:p>
        </w:tc>
        <w:tc>
          <w:tcPr>
            <w:tcW w:w="1980" w:type="dxa"/>
          </w:tcPr>
          <w:p w:rsidR="006A589C" w:rsidRPr="00D74C44" w:rsidRDefault="006A589C" w:rsidP="006A589C">
            <w:pPr>
              <w:jc w:val="center"/>
              <w:rPr>
                <w:sz w:val="20"/>
                <w:szCs w:val="20"/>
              </w:rPr>
            </w:pPr>
            <w:r w:rsidRPr="00D74C44">
              <w:rPr>
                <w:sz w:val="20"/>
                <w:szCs w:val="20"/>
              </w:rPr>
              <w:t>13468,58727</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12000 /</w:t>
            </w:r>
          </w:p>
          <w:p w:rsidR="006A589C" w:rsidRPr="00D74C44" w:rsidRDefault="006A589C" w:rsidP="006A589C">
            <w:pPr>
              <w:jc w:val="center"/>
              <w:rPr>
                <w:sz w:val="20"/>
                <w:szCs w:val="20"/>
              </w:rPr>
            </w:pPr>
            <w:r w:rsidRPr="00D74C44">
              <w:rPr>
                <w:sz w:val="20"/>
                <w:szCs w:val="20"/>
              </w:rPr>
              <w:t>1,5</w:t>
            </w:r>
          </w:p>
        </w:tc>
        <w:tc>
          <w:tcPr>
            <w:tcW w:w="1980" w:type="dxa"/>
          </w:tcPr>
          <w:p w:rsidR="006A589C" w:rsidRPr="00D74C44" w:rsidRDefault="006A589C" w:rsidP="006A589C">
            <w:pPr>
              <w:jc w:val="center"/>
              <w:rPr>
                <w:sz w:val="20"/>
                <w:szCs w:val="20"/>
              </w:rPr>
            </w:pPr>
            <w:r w:rsidRPr="00D74C44">
              <w:rPr>
                <w:sz w:val="20"/>
                <w:szCs w:val="20"/>
              </w:rPr>
              <w:t>12000 /</w:t>
            </w:r>
          </w:p>
          <w:p w:rsidR="006A589C" w:rsidRPr="00D74C44" w:rsidRDefault="006A589C" w:rsidP="006A589C">
            <w:pPr>
              <w:jc w:val="center"/>
              <w:rPr>
                <w:sz w:val="20"/>
                <w:szCs w:val="20"/>
              </w:rPr>
            </w:pPr>
            <w:r w:rsidRPr="00D74C44">
              <w:rPr>
                <w:sz w:val="20"/>
                <w:szCs w:val="20"/>
              </w:rPr>
              <w:t>1,5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1.46</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Спортивная от ул. Комсомольская до ул. Гражданская  в </w:t>
            </w:r>
            <w:proofErr w:type="spellStart"/>
            <w:r w:rsidRPr="00D74C44">
              <w:rPr>
                <w:color w:val="000000"/>
                <w:sz w:val="20"/>
                <w:szCs w:val="20"/>
              </w:rPr>
              <w:t>мкр</w:t>
            </w:r>
            <w:proofErr w:type="spellEnd"/>
            <w:r w:rsidRPr="00D74C44">
              <w:rPr>
                <w:color w:val="000000"/>
                <w:sz w:val="20"/>
                <w:szCs w:val="20"/>
              </w:rPr>
              <w:t xml:space="preserve">-не </w:t>
            </w:r>
            <w:proofErr w:type="spellStart"/>
            <w:r w:rsidRPr="00D74C44">
              <w:rPr>
                <w:color w:val="000000"/>
                <w:sz w:val="20"/>
                <w:szCs w:val="20"/>
              </w:rPr>
              <w:t>Лянгасово</w:t>
            </w:r>
            <w:proofErr w:type="spellEnd"/>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5130,39749</w:t>
            </w:r>
          </w:p>
        </w:tc>
        <w:tc>
          <w:tcPr>
            <w:tcW w:w="1980" w:type="dxa"/>
          </w:tcPr>
          <w:p w:rsidR="006A589C" w:rsidRPr="00D74C44" w:rsidRDefault="006A589C" w:rsidP="006A589C">
            <w:pPr>
              <w:jc w:val="center"/>
              <w:rPr>
                <w:sz w:val="20"/>
                <w:szCs w:val="20"/>
              </w:rPr>
            </w:pPr>
            <w:r w:rsidRPr="00D74C44">
              <w:rPr>
                <w:sz w:val="20"/>
                <w:szCs w:val="20"/>
              </w:rPr>
              <w:t>5130,39749</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4560 /</w:t>
            </w:r>
          </w:p>
          <w:p w:rsidR="006A589C" w:rsidRPr="00D74C44" w:rsidRDefault="006A589C" w:rsidP="006A589C">
            <w:pPr>
              <w:jc w:val="center"/>
              <w:rPr>
                <w:sz w:val="20"/>
                <w:szCs w:val="20"/>
              </w:rPr>
            </w:pPr>
            <w:r w:rsidRPr="00D74C44">
              <w:rPr>
                <w:sz w:val="20"/>
                <w:szCs w:val="20"/>
              </w:rPr>
              <w:t>0,570</w:t>
            </w:r>
          </w:p>
        </w:tc>
        <w:tc>
          <w:tcPr>
            <w:tcW w:w="1980" w:type="dxa"/>
          </w:tcPr>
          <w:p w:rsidR="006A589C" w:rsidRPr="00D74C44" w:rsidRDefault="006A589C" w:rsidP="006A589C">
            <w:pPr>
              <w:jc w:val="center"/>
              <w:rPr>
                <w:sz w:val="20"/>
                <w:szCs w:val="20"/>
              </w:rPr>
            </w:pPr>
            <w:r w:rsidRPr="00D74C44">
              <w:rPr>
                <w:sz w:val="20"/>
                <w:szCs w:val="20"/>
              </w:rPr>
              <w:t>4560 /</w:t>
            </w:r>
          </w:p>
          <w:p w:rsidR="006A589C" w:rsidRPr="00D74C44" w:rsidRDefault="006A589C" w:rsidP="006A589C">
            <w:pPr>
              <w:jc w:val="center"/>
              <w:rPr>
                <w:sz w:val="20"/>
                <w:szCs w:val="20"/>
              </w:rPr>
            </w:pPr>
            <w:r w:rsidRPr="00D74C44">
              <w:rPr>
                <w:sz w:val="20"/>
                <w:szCs w:val="20"/>
              </w:rPr>
              <w:t>0,570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1.47</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Гражданская от ул. Комсомольская до ул. Горького в </w:t>
            </w:r>
            <w:proofErr w:type="spellStart"/>
            <w:r w:rsidRPr="00D74C44">
              <w:rPr>
                <w:color w:val="000000"/>
                <w:sz w:val="20"/>
                <w:szCs w:val="20"/>
              </w:rPr>
              <w:t>мкр</w:t>
            </w:r>
            <w:proofErr w:type="spellEnd"/>
            <w:r w:rsidRPr="00D74C44">
              <w:rPr>
                <w:color w:val="000000"/>
                <w:sz w:val="20"/>
                <w:szCs w:val="20"/>
              </w:rPr>
              <w:t xml:space="preserve">-не </w:t>
            </w:r>
            <w:proofErr w:type="spellStart"/>
            <w:r w:rsidRPr="00D74C44">
              <w:rPr>
                <w:color w:val="000000"/>
                <w:sz w:val="20"/>
                <w:szCs w:val="20"/>
              </w:rPr>
              <w:t>Лянгасово</w:t>
            </w:r>
            <w:proofErr w:type="spellEnd"/>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13919,87886</w:t>
            </w:r>
          </w:p>
        </w:tc>
        <w:tc>
          <w:tcPr>
            <w:tcW w:w="1980" w:type="dxa"/>
          </w:tcPr>
          <w:p w:rsidR="006A589C" w:rsidRPr="00D74C44" w:rsidRDefault="006A589C" w:rsidP="006A589C">
            <w:pPr>
              <w:jc w:val="center"/>
              <w:rPr>
                <w:sz w:val="20"/>
                <w:szCs w:val="20"/>
              </w:rPr>
            </w:pPr>
            <w:r w:rsidRPr="00D74C44">
              <w:rPr>
                <w:sz w:val="20"/>
                <w:szCs w:val="20"/>
              </w:rPr>
              <w:t>13919,87886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12400 /</w:t>
            </w:r>
          </w:p>
          <w:p w:rsidR="006A589C" w:rsidRPr="00D74C44" w:rsidRDefault="006A589C" w:rsidP="006A589C">
            <w:pPr>
              <w:jc w:val="center"/>
              <w:rPr>
                <w:sz w:val="20"/>
                <w:szCs w:val="20"/>
              </w:rPr>
            </w:pPr>
            <w:r w:rsidRPr="00D74C44">
              <w:rPr>
                <w:sz w:val="20"/>
                <w:szCs w:val="20"/>
              </w:rPr>
              <w:t>1,55</w:t>
            </w:r>
          </w:p>
        </w:tc>
        <w:tc>
          <w:tcPr>
            <w:tcW w:w="1980" w:type="dxa"/>
          </w:tcPr>
          <w:p w:rsidR="006A589C" w:rsidRPr="00D74C44" w:rsidRDefault="006A589C" w:rsidP="006A589C">
            <w:pPr>
              <w:jc w:val="center"/>
              <w:rPr>
                <w:sz w:val="20"/>
                <w:szCs w:val="20"/>
              </w:rPr>
            </w:pPr>
            <w:r w:rsidRPr="00D74C44">
              <w:rPr>
                <w:sz w:val="20"/>
                <w:szCs w:val="20"/>
              </w:rPr>
              <w:t>12400 /</w:t>
            </w:r>
          </w:p>
          <w:p w:rsidR="006A589C" w:rsidRPr="00D74C44" w:rsidRDefault="006A589C" w:rsidP="006A589C">
            <w:pPr>
              <w:jc w:val="center"/>
              <w:rPr>
                <w:sz w:val="20"/>
                <w:szCs w:val="20"/>
              </w:rPr>
            </w:pPr>
            <w:r w:rsidRPr="00D74C44">
              <w:rPr>
                <w:sz w:val="20"/>
                <w:szCs w:val="20"/>
              </w:rPr>
              <w:t>1,55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rPr>
          <w:trHeight w:val="499"/>
        </w:trPr>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1.48</w:t>
            </w:r>
          </w:p>
          <w:p w:rsidR="006A589C" w:rsidRPr="00D74C44" w:rsidRDefault="006A589C" w:rsidP="00A157A7">
            <w:pPr>
              <w:autoSpaceDE w:val="0"/>
              <w:autoSpaceDN w:val="0"/>
              <w:jc w:val="center"/>
              <w:rPr>
                <w:sz w:val="20"/>
                <w:szCs w:val="20"/>
              </w:rPr>
            </w:pP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Фабричная от ул. Мира до дер. Хабаровы</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6386,04293</w:t>
            </w:r>
          </w:p>
        </w:tc>
        <w:tc>
          <w:tcPr>
            <w:tcW w:w="1980" w:type="dxa"/>
          </w:tcPr>
          <w:p w:rsidR="006A589C" w:rsidRPr="00D74C44" w:rsidRDefault="006A589C" w:rsidP="006A589C">
            <w:pPr>
              <w:jc w:val="center"/>
              <w:rPr>
                <w:sz w:val="20"/>
                <w:szCs w:val="20"/>
              </w:rPr>
            </w:pPr>
            <w:r w:rsidRPr="00D74C44">
              <w:rPr>
                <w:sz w:val="20"/>
                <w:szCs w:val="20"/>
              </w:rPr>
              <w:t>6386,04293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6800 /</w:t>
            </w:r>
          </w:p>
          <w:p w:rsidR="006A589C" w:rsidRPr="00D74C44" w:rsidRDefault="006A589C" w:rsidP="006A589C">
            <w:pPr>
              <w:jc w:val="center"/>
              <w:rPr>
                <w:sz w:val="20"/>
                <w:szCs w:val="20"/>
              </w:rPr>
            </w:pPr>
            <w:r w:rsidRPr="00D74C44">
              <w:rPr>
                <w:sz w:val="20"/>
                <w:szCs w:val="20"/>
              </w:rPr>
              <w:t>0,850</w:t>
            </w:r>
          </w:p>
        </w:tc>
        <w:tc>
          <w:tcPr>
            <w:tcW w:w="1980" w:type="dxa"/>
          </w:tcPr>
          <w:p w:rsidR="006A589C" w:rsidRPr="00D74C44" w:rsidRDefault="006A589C" w:rsidP="006A589C">
            <w:pPr>
              <w:jc w:val="center"/>
              <w:rPr>
                <w:sz w:val="20"/>
                <w:szCs w:val="20"/>
              </w:rPr>
            </w:pPr>
            <w:r w:rsidRPr="00D74C44">
              <w:rPr>
                <w:sz w:val="20"/>
                <w:szCs w:val="20"/>
              </w:rPr>
              <w:t>6800 /</w:t>
            </w:r>
          </w:p>
          <w:p w:rsidR="006A589C" w:rsidRPr="00D74C44" w:rsidRDefault="006A589C" w:rsidP="006A589C">
            <w:pPr>
              <w:jc w:val="center"/>
              <w:rPr>
                <w:sz w:val="20"/>
                <w:szCs w:val="20"/>
              </w:rPr>
            </w:pPr>
            <w:r w:rsidRPr="00D74C44">
              <w:rPr>
                <w:sz w:val="20"/>
                <w:szCs w:val="20"/>
              </w:rPr>
              <w:t>0,850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1.49</w:t>
            </w:r>
          </w:p>
        </w:tc>
        <w:tc>
          <w:tcPr>
            <w:tcW w:w="3573" w:type="dxa"/>
          </w:tcPr>
          <w:p w:rsidR="006A589C" w:rsidRPr="00D74C44" w:rsidRDefault="006A589C" w:rsidP="00A157A7">
            <w:pPr>
              <w:autoSpaceDE w:val="0"/>
              <w:autoSpaceDN w:val="0"/>
              <w:rPr>
                <w:sz w:val="20"/>
                <w:szCs w:val="20"/>
              </w:rPr>
            </w:pPr>
            <w:r w:rsidRPr="00D74C44">
              <w:rPr>
                <w:sz w:val="20"/>
                <w:szCs w:val="20"/>
              </w:rPr>
              <w:t xml:space="preserve">Ремонт проезжей части ул. Пушкина от ул. Советской до ул. Калинина </w:t>
            </w:r>
            <w:r w:rsidRPr="00D74C44">
              <w:rPr>
                <w:color w:val="000000"/>
                <w:sz w:val="20"/>
                <w:szCs w:val="20"/>
              </w:rPr>
              <w:t>в Нововятском районе г. Кирова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jc w:val="center"/>
              <w:rPr>
                <w:sz w:val="20"/>
                <w:szCs w:val="20"/>
              </w:rPr>
            </w:pPr>
          </w:p>
        </w:tc>
        <w:tc>
          <w:tcPr>
            <w:tcW w:w="1980" w:type="dxa"/>
          </w:tcPr>
          <w:p w:rsidR="006A589C" w:rsidRPr="00D74C44" w:rsidRDefault="006A589C" w:rsidP="006A589C">
            <w:pPr>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3185,74933</w:t>
            </w:r>
          </w:p>
        </w:tc>
        <w:tc>
          <w:tcPr>
            <w:tcW w:w="1980" w:type="dxa"/>
          </w:tcPr>
          <w:p w:rsidR="006A589C" w:rsidRPr="00D74C44" w:rsidRDefault="006A589C" w:rsidP="006A589C">
            <w:pPr>
              <w:jc w:val="center"/>
              <w:rPr>
                <w:sz w:val="20"/>
                <w:szCs w:val="20"/>
              </w:rPr>
            </w:pPr>
            <w:r w:rsidRPr="00D74C44">
              <w:rPr>
                <w:sz w:val="20"/>
                <w:szCs w:val="20"/>
              </w:rPr>
              <w:t>3185,74933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2785/</w:t>
            </w:r>
          </w:p>
          <w:p w:rsidR="006A589C" w:rsidRPr="00D74C44" w:rsidRDefault="006A589C" w:rsidP="006A589C">
            <w:pPr>
              <w:jc w:val="center"/>
              <w:rPr>
                <w:sz w:val="20"/>
                <w:szCs w:val="20"/>
              </w:rPr>
            </w:pPr>
            <w:r w:rsidRPr="00D74C44">
              <w:rPr>
                <w:sz w:val="20"/>
                <w:szCs w:val="20"/>
              </w:rPr>
              <w:t>0,43</w:t>
            </w:r>
          </w:p>
        </w:tc>
        <w:tc>
          <w:tcPr>
            <w:tcW w:w="1980" w:type="dxa"/>
          </w:tcPr>
          <w:p w:rsidR="006A589C" w:rsidRPr="00D74C44" w:rsidRDefault="006A589C" w:rsidP="006A589C">
            <w:pPr>
              <w:jc w:val="center"/>
              <w:rPr>
                <w:sz w:val="20"/>
                <w:szCs w:val="20"/>
              </w:rPr>
            </w:pPr>
            <w:r w:rsidRPr="00D74C44">
              <w:rPr>
                <w:sz w:val="20"/>
                <w:szCs w:val="20"/>
              </w:rPr>
              <w:t>2785/</w:t>
            </w:r>
          </w:p>
          <w:p w:rsidR="006A589C" w:rsidRPr="00D74C44" w:rsidRDefault="006A589C" w:rsidP="006A589C">
            <w:pPr>
              <w:jc w:val="center"/>
              <w:rPr>
                <w:sz w:val="20"/>
                <w:szCs w:val="20"/>
              </w:rPr>
            </w:pPr>
            <w:r w:rsidRPr="00D74C44">
              <w:rPr>
                <w:sz w:val="20"/>
                <w:szCs w:val="20"/>
              </w:rPr>
              <w:t>0,43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A157A7">
            <w:pPr>
              <w:autoSpaceDE w:val="0"/>
              <w:autoSpaceDN w:val="0"/>
              <w:jc w:val="center"/>
              <w:rPr>
                <w:sz w:val="20"/>
                <w:szCs w:val="20"/>
              </w:rPr>
            </w:pPr>
            <w:r w:rsidRPr="00D74C44">
              <w:rPr>
                <w:sz w:val="20"/>
                <w:szCs w:val="20"/>
              </w:rPr>
              <w:t>1.50</w:t>
            </w:r>
          </w:p>
          <w:p w:rsidR="006A589C" w:rsidRPr="00D74C44" w:rsidRDefault="006A589C" w:rsidP="00A157A7">
            <w:pPr>
              <w:autoSpaceDE w:val="0"/>
              <w:autoSpaceDN w:val="0"/>
              <w:jc w:val="center"/>
              <w:rPr>
                <w:sz w:val="20"/>
                <w:szCs w:val="20"/>
              </w:rPr>
            </w:pP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Милицейская от  ул. Ленина до Октябрьского просп.</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16894,21090</w:t>
            </w:r>
          </w:p>
        </w:tc>
        <w:tc>
          <w:tcPr>
            <w:tcW w:w="1980" w:type="dxa"/>
          </w:tcPr>
          <w:p w:rsidR="006A589C" w:rsidRPr="00D74C44" w:rsidRDefault="006A589C" w:rsidP="006A589C">
            <w:pPr>
              <w:jc w:val="center"/>
              <w:rPr>
                <w:sz w:val="20"/>
                <w:szCs w:val="20"/>
              </w:rPr>
            </w:pPr>
            <w:r w:rsidRPr="00D74C44">
              <w:rPr>
                <w:sz w:val="20"/>
                <w:szCs w:val="20"/>
              </w:rPr>
              <w:t>16894,21090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16900 /</w:t>
            </w:r>
          </w:p>
          <w:p w:rsidR="006A589C" w:rsidRPr="00D74C44" w:rsidRDefault="006A589C" w:rsidP="006A589C">
            <w:pPr>
              <w:jc w:val="center"/>
              <w:rPr>
                <w:sz w:val="20"/>
                <w:szCs w:val="20"/>
              </w:rPr>
            </w:pPr>
            <w:r w:rsidRPr="00D74C44">
              <w:rPr>
                <w:sz w:val="20"/>
                <w:szCs w:val="20"/>
              </w:rPr>
              <w:t>1,35</w:t>
            </w:r>
          </w:p>
        </w:tc>
        <w:tc>
          <w:tcPr>
            <w:tcW w:w="1980" w:type="dxa"/>
          </w:tcPr>
          <w:p w:rsidR="006A589C" w:rsidRPr="00D74C44" w:rsidRDefault="006A589C" w:rsidP="006A589C">
            <w:pPr>
              <w:jc w:val="center"/>
              <w:rPr>
                <w:sz w:val="20"/>
                <w:szCs w:val="20"/>
              </w:rPr>
            </w:pPr>
            <w:r w:rsidRPr="00D74C44">
              <w:rPr>
                <w:sz w:val="20"/>
                <w:szCs w:val="20"/>
              </w:rPr>
              <w:t>16900 /</w:t>
            </w:r>
          </w:p>
          <w:p w:rsidR="006A589C" w:rsidRPr="00D74C44" w:rsidRDefault="006A589C" w:rsidP="006A589C">
            <w:pPr>
              <w:jc w:val="center"/>
              <w:rPr>
                <w:sz w:val="20"/>
                <w:szCs w:val="20"/>
              </w:rPr>
            </w:pPr>
            <w:r w:rsidRPr="00D74C44">
              <w:rPr>
                <w:sz w:val="20"/>
                <w:szCs w:val="20"/>
              </w:rPr>
              <w:t>1,35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1.51</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Молодой Гвардии  от ул. Советская до д. 16 по ул. Молодой  Гвардия  в Нововятском районе г. Кирова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5211,79229</w:t>
            </w:r>
          </w:p>
        </w:tc>
        <w:tc>
          <w:tcPr>
            <w:tcW w:w="1980" w:type="dxa"/>
          </w:tcPr>
          <w:p w:rsidR="006A589C" w:rsidRPr="00D74C44" w:rsidRDefault="006A589C" w:rsidP="006A589C">
            <w:pPr>
              <w:jc w:val="center"/>
              <w:rPr>
                <w:sz w:val="20"/>
                <w:szCs w:val="20"/>
              </w:rPr>
            </w:pPr>
            <w:r w:rsidRPr="00D74C44">
              <w:rPr>
                <w:sz w:val="20"/>
                <w:szCs w:val="20"/>
              </w:rPr>
              <w:t>5211,79229</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4720 /</w:t>
            </w:r>
          </w:p>
          <w:p w:rsidR="006A589C" w:rsidRPr="00D74C44" w:rsidRDefault="006A589C" w:rsidP="006A589C">
            <w:pPr>
              <w:jc w:val="center"/>
              <w:rPr>
                <w:sz w:val="20"/>
                <w:szCs w:val="20"/>
              </w:rPr>
            </w:pPr>
            <w:r w:rsidRPr="00D74C44">
              <w:rPr>
                <w:sz w:val="20"/>
                <w:szCs w:val="20"/>
              </w:rPr>
              <w:t>0,6</w:t>
            </w:r>
          </w:p>
        </w:tc>
        <w:tc>
          <w:tcPr>
            <w:tcW w:w="1980" w:type="dxa"/>
          </w:tcPr>
          <w:p w:rsidR="006A589C" w:rsidRPr="00D74C44" w:rsidRDefault="006A589C" w:rsidP="006A589C">
            <w:pPr>
              <w:jc w:val="center"/>
              <w:rPr>
                <w:sz w:val="20"/>
                <w:szCs w:val="20"/>
              </w:rPr>
            </w:pPr>
            <w:r w:rsidRPr="00D74C44">
              <w:rPr>
                <w:sz w:val="20"/>
                <w:szCs w:val="20"/>
              </w:rPr>
              <w:t>4720 /</w:t>
            </w:r>
          </w:p>
          <w:p w:rsidR="006A589C" w:rsidRPr="00D74C44" w:rsidRDefault="006A589C" w:rsidP="006A589C">
            <w:pPr>
              <w:jc w:val="center"/>
              <w:rPr>
                <w:sz w:val="20"/>
                <w:szCs w:val="20"/>
              </w:rPr>
            </w:pPr>
            <w:r w:rsidRPr="00D74C44">
              <w:rPr>
                <w:sz w:val="20"/>
                <w:szCs w:val="20"/>
              </w:rPr>
              <w:t>0,6</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1.52</w:t>
            </w:r>
          </w:p>
        </w:tc>
        <w:tc>
          <w:tcPr>
            <w:tcW w:w="3573" w:type="dxa"/>
          </w:tcPr>
          <w:p w:rsidR="006A589C" w:rsidRPr="00D74C44" w:rsidRDefault="006A589C" w:rsidP="00A157A7">
            <w:pPr>
              <w:autoSpaceDE w:val="0"/>
              <w:autoSpaceDN w:val="0"/>
              <w:rPr>
                <w:sz w:val="20"/>
                <w:szCs w:val="20"/>
              </w:rPr>
            </w:pPr>
            <w:r w:rsidRPr="00D74C44">
              <w:rPr>
                <w:color w:val="000000"/>
                <w:sz w:val="20"/>
                <w:szCs w:val="20"/>
              </w:rPr>
              <w:t xml:space="preserve">Ремонт проезжей части ул. </w:t>
            </w:r>
            <w:proofErr w:type="spellStart"/>
            <w:r w:rsidRPr="00D74C44">
              <w:rPr>
                <w:color w:val="000000"/>
                <w:sz w:val="20"/>
                <w:szCs w:val="20"/>
              </w:rPr>
              <w:t>Мопра</w:t>
            </w:r>
            <w:proofErr w:type="spellEnd"/>
            <w:r w:rsidRPr="00D74C44">
              <w:rPr>
                <w:color w:val="000000"/>
                <w:sz w:val="20"/>
                <w:szCs w:val="20"/>
              </w:rPr>
              <w:t xml:space="preserve"> от ул. Орджоникидзе до проезда на садовое некоммерческое товарищество «Прудок НВ» в Нововятском районе </w:t>
            </w:r>
            <w:r w:rsidRPr="00D74C44">
              <w:rPr>
                <w:color w:val="000000"/>
                <w:sz w:val="20"/>
                <w:szCs w:val="20"/>
              </w:rPr>
              <w:br/>
              <w:t>г. Кирова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10064,90327</w:t>
            </w:r>
          </w:p>
        </w:tc>
        <w:tc>
          <w:tcPr>
            <w:tcW w:w="1980" w:type="dxa"/>
          </w:tcPr>
          <w:p w:rsidR="006A589C" w:rsidRPr="00D74C44" w:rsidRDefault="006A589C" w:rsidP="006A589C">
            <w:pPr>
              <w:jc w:val="center"/>
              <w:rPr>
                <w:sz w:val="20"/>
                <w:szCs w:val="20"/>
              </w:rPr>
            </w:pPr>
            <w:r w:rsidRPr="00D74C44">
              <w:rPr>
                <w:sz w:val="20"/>
                <w:szCs w:val="20"/>
              </w:rPr>
              <w:t>10064,90327</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8960 /</w:t>
            </w:r>
          </w:p>
          <w:p w:rsidR="006A589C" w:rsidRPr="00D74C44" w:rsidRDefault="006A589C" w:rsidP="006A589C">
            <w:pPr>
              <w:jc w:val="center"/>
              <w:rPr>
                <w:sz w:val="20"/>
                <w:szCs w:val="20"/>
              </w:rPr>
            </w:pPr>
            <w:r w:rsidRPr="00D74C44">
              <w:rPr>
                <w:sz w:val="20"/>
                <w:szCs w:val="20"/>
              </w:rPr>
              <w:t>1,120</w:t>
            </w:r>
          </w:p>
        </w:tc>
        <w:tc>
          <w:tcPr>
            <w:tcW w:w="1980" w:type="dxa"/>
          </w:tcPr>
          <w:p w:rsidR="006A589C" w:rsidRPr="00D74C44" w:rsidRDefault="006A589C" w:rsidP="006A589C">
            <w:pPr>
              <w:jc w:val="center"/>
              <w:rPr>
                <w:sz w:val="20"/>
                <w:szCs w:val="20"/>
              </w:rPr>
            </w:pPr>
            <w:r w:rsidRPr="00D74C44">
              <w:rPr>
                <w:sz w:val="20"/>
                <w:szCs w:val="20"/>
              </w:rPr>
              <w:t>8960 /</w:t>
            </w:r>
          </w:p>
          <w:p w:rsidR="006A589C" w:rsidRPr="00D74C44" w:rsidRDefault="006A589C" w:rsidP="006A589C">
            <w:pPr>
              <w:jc w:val="center"/>
              <w:rPr>
                <w:sz w:val="20"/>
                <w:szCs w:val="20"/>
              </w:rPr>
            </w:pPr>
            <w:r w:rsidRPr="00D74C44">
              <w:rPr>
                <w:sz w:val="20"/>
                <w:szCs w:val="20"/>
              </w:rPr>
              <w:t>1,120</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1.53</w:t>
            </w:r>
          </w:p>
        </w:tc>
        <w:tc>
          <w:tcPr>
            <w:tcW w:w="3573" w:type="dxa"/>
          </w:tcPr>
          <w:p w:rsidR="006A589C" w:rsidRPr="00D74C44" w:rsidRDefault="006A589C" w:rsidP="00A157A7">
            <w:pPr>
              <w:autoSpaceDE w:val="0"/>
              <w:autoSpaceDN w:val="0"/>
              <w:rPr>
                <w:sz w:val="20"/>
                <w:szCs w:val="20"/>
              </w:rPr>
            </w:pPr>
            <w:r w:rsidRPr="00D74C44">
              <w:rPr>
                <w:sz w:val="20"/>
                <w:szCs w:val="20"/>
              </w:rPr>
              <w:t>Ремонт проезжей части ул. Пушкина от ул. Советская до разворотного кольца автобусов в г. Кирове</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8019,83992</w:t>
            </w:r>
          </w:p>
        </w:tc>
        <w:tc>
          <w:tcPr>
            <w:tcW w:w="1980" w:type="dxa"/>
          </w:tcPr>
          <w:p w:rsidR="006A589C" w:rsidRPr="00D74C44" w:rsidRDefault="006A589C" w:rsidP="006A589C">
            <w:pPr>
              <w:jc w:val="center"/>
              <w:rPr>
                <w:sz w:val="20"/>
                <w:szCs w:val="20"/>
              </w:rPr>
            </w:pPr>
            <w:r w:rsidRPr="00D74C44">
              <w:rPr>
                <w:sz w:val="20"/>
                <w:szCs w:val="20"/>
              </w:rPr>
              <w:t>8019,83992</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7295 /</w:t>
            </w:r>
          </w:p>
          <w:p w:rsidR="006A589C" w:rsidRPr="00D74C44" w:rsidRDefault="006A589C" w:rsidP="006A589C">
            <w:pPr>
              <w:jc w:val="center"/>
              <w:rPr>
                <w:sz w:val="20"/>
                <w:szCs w:val="20"/>
              </w:rPr>
            </w:pPr>
            <w:r w:rsidRPr="00D74C44">
              <w:rPr>
                <w:sz w:val="20"/>
                <w:szCs w:val="20"/>
              </w:rPr>
              <w:lastRenderedPageBreak/>
              <w:t>0,65</w:t>
            </w:r>
          </w:p>
        </w:tc>
        <w:tc>
          <w:tcPr>
            <w:tcW w:w="1980" w:type="dxa"/>
          </w:tcPr>
          <w:p w:rsidR="006A589C" w:rsidRPr="00D74C44" w:rsidRDefault="006A589C" w:rsidP="006A589C">
            <w:pPr>
              <w:jc w:val="center"/>
              <w:rPr>
                <w:sz w:val="20"/>
                <w:szCs w:val="20"/>
              </w:rPr>
            </w:pPr>
            <w:r w:rsidRPr="00D74C44">
              <w:rPr>
                <w:sz w:val="20"/>
                <w:szCs w:val="20"/>
              </w:rPr>
              <w:lastRenderedPageBreak/>
              <w:t>7295 /</w:t>
            </w:r>
          </w:p>
          <w:p w:rsidR="006A589C" w:rsidRPr="00D74C44" w:rsidRDefault="006A589C" w:rsidP="006A589C">
            <w:pPr>
              <w:jc w:val="center"/>
              <w:rPr>
                <w:sz w:val="20"/>
                <w:szCs w:val="20"/>
              </w:rPr>
            </w:pPr>
            <w:r w:rsidRPr="00D74C44">
              <w:rPr>
                <w:sz w:val="20"/>
                <w:szCs w:val="20"/>
              </w:rPr>
              <w:lastRenderedPageBreak/>
              <w:t>0,65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lastRenderedPageBreak/>
              <w:t>1.54</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Парковая от ул. Советская до ул. Ленина в Нововятском районе г. Кирова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autoSpaceDE w:val="0"/>
              <w:autoSpaceDN w:val="0"/>
              <w:jc w:val="center"/>
              <w:rPr>
                <w:sz w:val="20"/>
                <w:szCs w:val="20"/>
              </w:rPr>
            </w:pPr>
          </w:p>
        </w:tc>
        <w:tc>
          <w:tcPr>
            <w:tcW w:w="1980" w:type="dxa"/>
          </w:tcPr>
          <w:p w:rsidR="006A589C" w:rsidRPr="00D74C44" w:rsidRDefault="006A589C" w:rsidP="006A589C">
            <w:pPr>
              <w:autoSpaceDE w:val="0"/>
              <w:autoSpaceDN w:val="0"/>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7583,09599</w:t>
            </w:r>
          </w:p>
        </w:tc>
        <w:tc>
          <w:tcPr>
            <w:tcW w:w="1980" w:type="dxa"/>
          </w:tcPr>
          <w:p w:rsidR="006A589C" w:rsidRPr="00D74C44" w:rsidRDefault="006A589C" w:rsidP="006A589C">
            <w:pPr>
              <w:jc w:val="center"/>
              <w:rPr>
                <w:sz w:val="20"/>
                <w:szCs w:val="20"/>
              </w:rPr>
            </w:pPr>
            <w:r w:rsidRPr="00D74C44">
              <w:rPr>
                <w:sz w:val="20"/>
                <w:szCs w:val="20"/>
              </w:rPr>
              <w:t>7583,09599</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6880 /</w:t>
            </w:r>
          </w:p>
          <w:p w:rsidR="006A589C" w:rsidRPr="00D74C44" w:rsidRDefault="006A589C" w:rsidP="006A589C">
            <w:pPr>
              <w:jc w:val="center"/>
              <w:rPr>
                <w:sz w:val="20"/>
                <w:szCs w:val="20"/>
              </w:rPr>
            </w:pPr>
            <w:r w:rsidRPr="00D74C44">
              <w:rPr>
                <w:sz w:val="20"/>
                <w:szCs w:val="20"/>
              </w:rPr>
              <w:t>0,85</w:t>
            </w:r>
          </w:p>
        </w:tc>
        <w:tc>
          <w:tcPr>
            <w:tcW w:w="1980" w:type="dxa"/>
          </w:tcPr>
          <w:p w:rsidR="006A589C" w:rsidRPr="00D74C44" w:rsidRDefault="006A589C" w:rsidP="006A589C">
            <w:pPr>
              <w:jc w:val="center"/>
              <w:rPr>
                <w:sz w:val="20"/>
                <w:szCs w:val="20"/>
              </w:rPr>
            </w:pPr>
            <w:r w:rsidRPr="00D74C44">
              <w:rPr>
                <w:sz w:val="20"/>
                <w:szCs w:val="20"/>
              </w:rPr>
              <w:t>6880 /</w:t>
            </w:r>
          </w:p>
          <w:p w:rsidR="006A589C" w:rsidRPr="00D74C44" w:rsidRDefault="006A589C" w:rsidP="006A589C">
            <w:pPr>
              <w:jc w:val="center"/>
              <w:rPr>
                <w:sz w:val="20"/>
                <w:szCs w:val="20"/>
              </w:rPr>
            </w:pPr>
            <w:r w:rsidRPr="00D74C44">
              <w:rPr>
                <w:sz w:val="20"/>
                <w:szCs w:val="20"/>
              </w:rPr>
              <w:t>0,85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val="restart"/>
          </w:tcPr>
          <w:p w:rsidR="006A589C" w:rsidRPr="00D74C44" w:rsidRDefault="006A589C" w:rsidP="00CF2DC7">
            <w:pPr>
              <w:autoSpaceDE w:val="0"/>
              <w:autoSpaceDN w:val="0"/>
              <w:jc w:val="center"/>
              <w:rPr>
                <w:sz w:val="20"/>
                <w:szCs w:val="20"/>
              </w:rPr>
            </w:pPr>
            <w:r w:rsidRPr="00D74C44">
              <w:rPr>
                <w:sz w:val="20"/>
                <w:szCs w:val="20"/>
              </w:rPr>
              <w:t>1.55</w:t>
            </w:r>
          </w:p>
        </w:tc>
        <w:tc>
          <w:tcPr>
            <w:tcW w:w="3573" w:type="dxa"/>
          </w:tcPr>
          <w:p w:rsidR="006A589C" w:rsidRPr="00D74C44" w:rsidRDefault="006A589C" w:rsidP="00A157A7">
            <w:pPr>
              <w:autoSpaceDE w:val="0"/>
              <w:autoSpaceDN w:val="0"/>
              <w:rPr>
                <w:sz w:val="20"/>
                <w:szCs w:val="20"/>
              </w:rPr>
            </w:pPr>
            <w:r w:rsidRPr="00D74C44">
              <w:rPr>
                <w:color w:val="000000"/>
                <w:sz w:val="20"/>
                <w:szCs w:val="20"/>
              </w:rPr>
              <w:t>Ремонт проезжей части ул. Проектная от ул. Советская до ул. Репина в Нововятском районе г. Кирова</w:t>
            </w:r>
          </w:p>
        </w:tc>
        <w:tc>
          <w:tcPr>
            <w:tcW w:w="1080" w:type="dxa"/>
            <w:vMerge w:val="restart"/>
          </w:tcPr>
          <w:p w:rsidR="006A589C" w:rsidRPr="00D74C44" w:rsidRDefault="006A589C" w:rsidP="00A157A7">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jc w:val="center"/>
              <w:rPr>
                <w:sz w:val="20"/>
                <w:szCs w:val="20"/>
              </w:rPr>
            </w:pPr>
          </w:p>
        </w:tc>
        <w:tc>
          <w:tcPr>
            <w:tcW w:w="1980" w:type="dxa"/>
          </w:tcPr>
          <w:p w:rsidR="006A589C" w:rsidRPr="00D74C44" w:rsidRDefault="006A589C" w:rsidP="006A589C">
            <w:pPr>
              <w:jc w:val="center"/>
              <w:rPr>
                <w:sz w:val="20"/>
                <w:szCs w:val="20"/>
              </w:rPr>
            </w:pPr>
          </w:p>
        </w:tc>
        <w:tc>
          <w:tcPr>
            <w:tcW w:w="2340" w:type="dxa"/>
          </w:tcPr>
          <w:p w:rsidR="006A589C" w:rsidRPr="00D74C44" w:rsidRDefault="006A589C" w:rsidP="00A157A7">
            <w:pPr>
              <w:autoSpaceDE w:val="0"/>
              <w:autoSpaceDN w:val="0"/>
              <w:jc w:val="center"/>
              <w:rPr>
                <w:sz w:val="20"/>
                <w:szCs w:val="20"/>
              </w:rPr>
            </w:pPr>
          </w:p>
        </w:tc>
        <w:tc>
          <w:tcPr>
            <w:tcW w:w="3420" w:type="dxa"/>
          </w:tcPr>
          <w:p w:rsidR="006A589C" w:rsidRPr="00D74C44" w:rsidRDefault="006A589C" w:rsidP="00A157A7">
            <w:pPr>
              <w:autoSpaceDE w:val="0"/>
              <w:autoSpaceDN w:val="0"/>
              <w:jc w:val="cente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3882,39883</w:t>
            </w:r>
          </w:p>
        </w:tc>
        <w:tc>
          <w:tcPr>
            <w:tcW w:w="1980" w:type="dxa"/>
          </w:tcPr>
          <w:p w:rsidR="006A589C" w:rsidRPr="00D74C44" w:rsidRDefault="006A589C" w:rsidP="006A589C">
            <w:pPr>
              <w:jc w:val="center"/>
              <w:rPr>
                <w:sz w:val="20"/>
                <w:szCs w:val="20"/>
              </w:rPr>
            </w:pPr>
            <w:r w:rsidRPr="00D74C44">
              <w:rPr>
                <w:sz w:val="20"/>
                <w:szCs w:val="20"/>
              </w:rPr>
              <w:t>3882,39883</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157A7">
        <w:tc>
          <w:tcPr>
            <w:tcW w:w="629" w:type="dxa"/>
            <w:vMerge/>
          </w:tcPr>
          <w:p w:rsidR="006A589C" w:rsidRPr="00D74C44" w:rsidRDefault="006A589C" w:rsidP="00A157A7">
            <w:pPr>
              <w:rPr>
                <w:sz w:val="20"/>
                <w:szCs w:val="20"/>
              </w:rPr>
            </w:pPr>
          </w:p>
        </w:tc>
        <w:tc>
          <w:tcPr>
            <w:tcW w:w="3573" w:type="dxa"/>
          </w:tcPr>
          <w:p w:rsidR="006A589C" w:rsidRPr="00D74C44" w:rsidRDefault="006A589C" w:rsidP="00A157A7">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157A7">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3439,5 /</w:t>
            </w:r>
          </w:p>
          <w:p w:rsidR="006A589C" w:rsidRPr="00D74C44" w:rsidRDefault="006A589C" w:rsidP="006A589C">
            <w:pPr>
              <w:jc w:val="center"/>
              <w:rPr>
                <w:sz w:val="20"/>
                <w:szCs w:val="20"/>
              </w:rPr>
            </w:pPr>
            <w:r w:rsidRPr="00D74C44">
              <w:rPr>
                <w:sz w:val="20"/>
                <w:szCs w:val="20"/>
              </w:rPr>
              <w:t>0,45</w:t>
            </w:r>
          </w:p>
        </w:tc>
        <w:tc>
          <w:tcPr>
            <w:tcW w:w="1980" w:type="dxa"/>
          </w:tcPr>
          <w:p w:rsidR="006A589C" w:rsidRPr="00D74C44" w:rsidRDefault="006A589C" w:rsidP="006A589C">
            <w:pPr>
              <w:jc w:val="center"/>
              <w:rPr>
                <w:sz w:val="20"/>
                <w:szCs w:val="20"/>
              </w:rPr>
            </w:pPr>
            <w:r w:rsidRPr="00D74C44">
              <w:rPr>
                <w:sz w:val="20"/>
                <w:szCs w:val="20"/>
              </w:rPr>
              <w:t>3439,5 /</w:t>
            </w:r>
          </w:p>
          <w:p w:rsidR="006A589C" w:rsidRPr="00D74C44" w:rsidRDefault="006A589C" w:rsidP="006A589C">
            <w:pPr>
              <w:jc w:val="center"/>
              <w:rPr>
                <w:sz w:val="20"/>
                <w:szCs w:val="20"/>
              </w:rPr>
            </w:pPr>
            <w:r w:rsidRPr="00D74C44">
              <w:rPr>
                <w:sz w:val="20"/>
                <w:szCs w:val="20"/>
              </w:rPr>
              <w:t>0,45</w:t>
            </w:r>
          </w:p>
        </w:tc>
        <w:tc>
          <w:tcPr>
            <w:tcW w:w="2340" w:type="dxa"/>
          </w:tcPr>
          <w:p w:rsidR="006A589C" w:rsidRPr="00D74C44" w:rsidRDefault="006A589C" w:rsidP="00A157A7">
            <w:pPr>
              <w:jc w:val="center"/>
              <w:rPr>
                <w:sz w:val="20"/>
                <w:szCs w:val="20"/>
              </w:rPr>
            </w:pPr>
          </w:p>
        </w:tc>
        <w:tc>
          <w:tcPr>
            <w:tcW w:w="3420" w:type="dxa"/>
          </w:tcPr>
          <w:p w:rsidR="006A589C" w:rsidRPr="00D74C44" w:rsidRDefault="006A589C" w:rsidP="00A157A7">
            <w:pPr>
              <w:rPr>
                <w:sz w:val="20"/>
                <w:szCs w:val="20"/>
              </w:rPr>
            </w:pPr>
          </w:p>
        </w:tc>
      </w:tr>
      <w:tr w:rsidR="006A589C" w:rsidRPr="00D74C44" w:rsidTr="00A36E44">
        <w:tc>
          <w:tcPr>
            <w:tcW w:w="629" w:type="dxa"/>
            <w:vMerge w:val="restart"/>
          </w:tcPr>
          <w:p w:rsidR="006A589C" w:rsidRPr="00D74C44" w:rsidRDefault="006A589C" w:rsidP="00A36E44">
            <w:pPr>
              <w:autoSpaceDE w:val="0"/>
              <w:autoSpaceDN w:val="0"/>
              <w:jc w:val="center"/>
              <w:rPr>
                <w:sz w:val="20"/>
                <w:szCs w:val="20"/>
              </w:rPr>
            </w:pPr>
            <w:r w:rsidRPr="00D74C44">
              <w:rPr>
                <w:sz w:val="20"/>
                <w:szCs w:val="20"/>
              </w:rPr>
              <w:t>1.56</w:t>
            </w:r>
          </w:p>
        </w:tc>
        <w:tc>
          <w:tcPr>
            <w:tcW w:w="3573" w:type="dxa"/>
          </w:tcPr>
          <w:p w:rsidR="006A589C" w:rsidRPr="00D74C44" w:rsidRDefault="006A589C" w:rsidP="00D42EAC">
            <w:pPr>
              <w:autoSpaceDE w:val="0"/>
              <w:autoSpaceDN w:val="0"/>
              <w:rPr>
                <w:sz w:val="20"/>
                <w:szCs w:val="20"/>
              </w:rPr>
            </w:pPr>
            <w:r w:rsidRPr="00D74C44">
              <w:rPr>
                <w:sz w:val="20"/>
                <w:szCs w:val="20"/>
              </w:rPr>
              <w:t xml:space="preserve">Ремонт проезжей части ул. Ленина от ул. Тимирязева до ул. 65 лет Победы </w:t>
            </w:r>
          </w:p>
        </w:tc>
        <w:tc>
          <w:tcPr>
            <w:tcW w:w="1080" w:type="dxa"/>
            <w:vMerge w:val="restart"/>
          </w:tcPr>
          <w:p w:rsidR="006A589C" w:rsidRPr="00D74C44" w:rsidRDefault="006A589C" w:rsidP="00A36E44">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jc w:val="center"/>
              <w:rPr>
                <w:sz w:val="20"/>
                <w:szCs w:val="20"/>
              </w:rPr>
            </w:pPr>
          </w:p>
        </w:tc>
        <w:tc>
          <w:tcPr>
            <w:tcW w:w="1980" w:type="dxa"/>
          </w:tcPr>
          <w:p w:rsidR="006A589C" w:rsidRPr="00D74C44" w:rsidRDefault="006A589C" w:rsidP="006A589C">
            <w:pPr>
              <w:jc w:val="center"/>
              <w:rPr>
                <w:sz w:val="20"/>
                <w:szCs w:val="20"/>
              </w:rPr>
            </w:pP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27844,619</w:t>
            </w:r>
          </w:p>
        </w:tc>
        <w:tc>
          <w:tcPr>
            <w:tcW w:w="1980" w:type="dxa"/>
          </w:tcPr>
          <w:p w:rsidR="006A589C" w:rsidRPr="00D74C44" w:rsidRDefault="006A589C" w:rsidP="006A589C">
            <w:pPr>
              <w:jc w:val="center"/>
              <w:rPr>
                <w:sz w:val="20"/>
                <w:szCs w:val="20"/>
              </w:rPr>
            </w:pPr>
            <w:r w:rsidRPr="00D74C44">
              <w:rPr>
                <w:sz w:val="20"/>
                <w:szCs w:val="20"/>
              </w:rPr>
              <w:t>27844,619</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Объемный показатель (кв. м/км)</w:t>
            </w:r>
          </w:p>
        </w:tc>
        <w:tc>
          <w:tcPr>
            <w:tcW w:w="1080" w:type="dxa"/>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22770/</w:t>
            </w:r>
          </w:p>
          <w:p w:rsidR="006A589C" w:rsidRPr="00D74C44" w:rsidRDefault="006A589C" w:rsidP="006A589C">
            <w:pPr>
              <w:jc w:val="center"/>
              <w:rPr>
                <w:sz w:val="20"/>
                <w:szCs w:val="20"/>
              </w:rPr>
            </w:pPr>
            <w:r w:rsidRPr="00D74C44">
              <w:rPr>
                <w:sz w:val="20"/>
                <w:szCs w:val="20"/>
              </w:rPr>
              <w:t>1,3</w:t>
            </w:r>
          </w:p>
        </w:tc>
        <w:tc>
          <w:tcPr>
            <w:tcW w:w="1980" w:type="dxa"/>
          </w:tcPr>
          <w:p w:rsidR="006A589C" w:rsidRPr="00D74C44" w:rsidRDefault="006A589C" w:rsidP="006A589C">
            <w:pPr>
              <w:jc w:val="center"/>
              <w:rPr>
                <w:sz w:val="20"/>
                <w:szCs w:val="20"/>
              </w:rPr>
            </w:pPr>
            <w:r w:rsidRPr="00D74C44">
              <w:rPr>
                <w:sz w:val="20"/>
                <w:szCs w:val="20"/>
              </w:rPr>
              <w:t>22770/</w:t>
            </w:r>
          </w:p>
          <w:p w:rsidR="006A589C" w:rsidRPr="00D74C44" w:rsidRDefault="006A589C" w:rsidP="006A589C">
            <w:pPr>
              <w:jc w:val="center"/>
              <w:rPr>
                <w:sz w:val="20"/>
                <w:szCs w:val="20"/>
              </w:rPr>
            </w:pPr>
            <w:r w:rsidRPr="00D74C44">
              <w:rPr>
                <w:sz w:val="20"/>
                <w:szCs w:val="20"/>
              </w:rPr>
              <w:t>1,3</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val="restart"/>
          </w:tcPr>
          <w:p w:rsidR="006A589C" w:rsidRPr="00D74C44" w:rsidRDefault="006A589C" w:rsidP="00A36E44">
            <w:pPr>
              <w:autoSpaceDE w:val="0"/>
              <w:autoSpaceDN w:val="0"/>
              <w:jc w:val="center"/>
              <w:rPr>
                <w:sz w:val="20"/>
                <w:szCs w:val="20"/>
              </w:rPr>
            </w:pPr>
            <w:r w:rsidRPr="00D74C44">
              <w:rPr>
                <w:sz w:val="20"/>
                <w:szCs w:val="20"/>
              </w:rPr>
              <w:t>1.57</w:t>
            </w:r>
          </w:p>
        </w:tc>
        <w:tc>
          <w:tcPr>
            <w:tcW w:w="3573" w:type="dxa"/>
          </w:tcPr>
          <w:p w:rsidR="006A589C" w:rsidRPr="00D74C44" w:rsidRDefault="006A589C" w:rsidP="00D42EAC">
            <w:pPr>
              <w:autoSpaceDE w:val="0"/>
              <w:autoSpaceDN w:val="0"/>
              <w:rPr>
                <w:sz w:val="20"/>
                <w:szCs w:val="20"/>
              </w:rPr>
            </w:pPr>
            <w:r w:rsidRPr="00D74C44">
              <w:rPr>
                <w:sz w:val="20"/>
                <w:szCs w:val="20"/>
              </w:rPr>
              <w:t xml:space="preserve">Ремонт проезжей части ул. К. Маркса от Октябрьского просп. до ул. Профсоюзная </w:t>
            </w:r>
          </w:p>
        </w:tc>
        <w:tc>
          <w:tcPr>
            <w:tcW w:w="1080" w:type="dxa"/>
            <w:vMerge w:val="restart"/>
          </w:tcPr>
          <w:p w:rsidR="006A589C" w:rsidRPr="00D74C44" w:rsidRDefault="006A589C" w:rsidP="00A36E44">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jc w:val="center"/>
              <w:rPr>
                <w:sz w:val="20"/>
                <w:szCs w:val="20"/>
              </w:rPr>
            </w:pPr>
          </w:p>
        </w:tc>
        <w:tc>
          <w:tcPr>
            <w:tcW w:w="1980" w:type="dxa"/>
          </w:tcPr>
          <w:p w:rsidR="006A589C" w:rsidRPr="00D74C44" w:rsidRDefault="006A589C" w:rsidP="006A589C">
            <w:pPr>
              <w:jc w:val="center"/>
              <w:rPr>
                <w:sz w:val="20"/>
                <w:szCs w:val="20"/>
              </w:rPr>
            </w:pP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18230,342</w:t>
            </w:r>
          </w:p>
        </w:tc>
        <w:tc>
          <w:tcPr>
            <w:tcW w:w="1980" w:type="dxa"/>
          </w:tcPr>
          <w:p w:rsidR="006A589C" w:rsidRPr="00D74C44" w:rsidRDefault="006A589C" w:rsidP="006A589C">
            <w:pPr>
              <w:jc w:val="center"/>
              <w:rPr>
                <w:sz w:val="20"/>
                <w:szCs w:val="20"/>
              </w:rPr>
            </w:pPr>
            <w:r w:rsidRPr="00D74C44">
              <w:rPr>
                <w:sz w:val="20"/>
                <w:szCs w:val="20"/>
              </w:rPr>
              <w:t>18230,342</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Объемный показатель (кв. м/км)</w:t>
            </w:r>
          </w:p>
        </w:tc>
        <w:tc>
          <w:tcPr>
            <w:tcW w:w="1080" w:type="dxa"/>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15450/</w:t>
            </w:r>
          </w:p>
          <w:p w:rsidR="006A589C" w:rsidRPr="00D74C44" w:rsidRDefault="006A589C" w:rsidP="006A589C">
            <w:pPr>
              <w:jc w:val="center"/>
              <w:rPr>
                <w:sz w:val="20"/>
                <w:szCs w:val="20"/>
              </w:rPr>
            </w:pPr>
            <w:r w:rsidRPr="00D74C44">
              <w:rPr>
                <w:sz w:val="20"/>
                <w:szCs w:val="20"/>
              </w:rPr>
              <w:t>0,830</w:t>
            </w:r>
          </w:p>
        </w:tc>
        <w:tc>
          <w:tcPr>
            <w:tcW w:w="1980" w:type="dxa"/>
          </w:tcPr>
          <w:p w:rsidR="006A589C" w:rsidRPr="00D74C44" w:rsidRDefault="006A589C" w:rsidP="006A589C">
            <w:pPr>
              <w:jc w:val="center"/>
              <w:rPr>
                <w:sz w:val="20"/>
                <w:szCs w:val="20"/>
              </w:rPr>
            </w:pPr>
            <w:r w:rsidRPr="00D74C44">
              <w:rPr>
                <w:sz w:val="20"/>
                <w:szCs w:val="20"/>
              </w:rPr>
              <w:t>15450/</w:t>
            </w:r>
          </w:p>
          <w:p w:rsidR="006A589C" w:rsidRPr="00D74C44" w:rsidRDefault="006A589C" w:rsidP="006A589C">
            <w:pPr>
              <w:jc w:val="center"/>
              <w:rPr>
                <w:sz w:val="20"/>
                <w:szCs w:val="20"/>
              </w:rPr>
            </w:pPr>
            <w:r w:rsidRPr="00D74C44">
              <w:rPr>
                <w:sz w:val="20"/>
                <w:szCs w:val="20"/>
              </w:rPr>
              <w:t>0,830</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val="restart"/>
          </w:tcPr>
          <w:p w:rsidR="006A589C" w:rsidRPr="00D74C44" w:rsidRDefault="006A589C" w:rsidP="00A36E44">
            <w:pPr>
              <w:autoSpaceDE w:val="0"/>
              <w:autoSpaceDN w:val="0"/>
              <w:jc w:val="center"/>
              <w:rPr>
                <w:sz w:val="20"/>
                <w:szCs w:val="20"/>
              </w:rPr>
            </w:pPr>
            <w:r w:rsidRPr="00D74C44">
              <w:rPr>
                <w:sz w:val="20"/>
                <w:szCs w:val="20"/>
              </w:rPr>
              <w:t>1.58</w:t>
            </w:r>
          </w:p>
        </w:tc>
        <w:tc>
          <w:tcPr>
            <w:tcW w:w="3573" w:type="dxa"/>
          </w:tcPr>
          <w:p w:rsidR="006A589C" w:rsidRPr="00D74C44" w:rsidRDefault="006A589C" w:rsidP="00FC5C81">
            <w:pPr>
              <w:autoSpaceDE w:val="0"/>
              <w:autoSpaceDN w:val="0"/>
              <w:rPr>
                <w:sz w:val="20"/>
                <w:szCs w:val="20"/>
              </w:rPr>
            </w:pPr>
            <w:r w:rsidRPr="00D74C44">
              <w:rPr>
                <w:sz w:val="20"/>
                <w:szCs w:val="20"/>
              </w:rPr>
              <w:t xml:space="preserve">Ремонт проезжей части ул. Комсомольская от Привокзальной площади до </w:t>
            </w:r>
            <w:r w:rsidRPr="00D74C44">
              <w:rPr>
                <w:sz w:val="20"/>
                <w:szCs w:val="20"/>
              </w:rPr>
              <w:br/>
              <w:t xml:space="preserve">ул. И. Попова </w:t>
            </w:r>
          </w:p>
        </w:tc>
        <w:tc>
          <w:tcPr>
            <w:tcW w:w="1080" w:type="dxa"/>
            <w:vMerge w:val="restart"/>
          </w:tcPr>
          <w:p w:rsidR="006A589C" w:rsidRPr="00D74C44" w:rsidRDefault="006A589C" w:rsidP="00A36E44">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jc w:val="center"/>
              <w:rPr>
                <w:sz w:val="20"/>
                <w:szCs w:val="20"/>
              </w:rPr>
            </w:pPr>
          </w:p>
        </w:tc>
        <w:tc>
          <w:tcPr>
            <w:tcW w:w="1980" w:type="dxa"/>
          </w:tcPr>
          <w:p w:rsidR="006A589C" w:rsidRPr="00D74C44" w:rsidRDefault="006A589C" w:rsidP="006A589C">
            <w:pPr>
              <w:jc w:val="center"/>
              <w:rPr>
                <w:sz w:val="20"/>
                <w:szCs w:val="20"/>
              </w:rPr>
            </w:pP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25052,720</w:t>
            </w:r>
          </w:p>
        </w:tc>
        <w:tc>
          <w:tcPr>
            <w:tcW w:w="1980" w:type="dxa"/>
          </w:tcPr>
          <w:p w:rsidR="006A589C" w:rsidRPr="00D74C44" w:rsidRDefault="006A589C" w:rsidP="006A589C">
            <w:pPr>
              <w:jc w:val="center"/>
              <w:rPr>
                <w:sz w:val="20"/>
                <w:szCs w:val="20"/>
              </w:rPr>
            </w:pPr>
            <w:r w:rsidRPr="00D74C44">
              <w:rPr>
                <w:sz w:val="20"/>
                <w:szCs w:val="20"/>
              </w:rPr>
              <w:t>25052,720</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Объемный показатель (кв. м/км)</w:t>
            </w:r>
          </w:p>
        </w:tc>
        <w:tc>
          <w:tcPr>
            <w:tcW w:w="1080" w:type="dxa"/>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11848/</w:t>
            </w:r>
          </w:p>
          <w:p w:rsidR="006A589C" w:rsidRPr="00D74C44" w:rsidRDefault="006A589C" w:rsidP="006A589C">
            <w:pPr>
              <w:jc w:val="center"/>
              <w:rPr>
                <w:sz w:val="20"/>
                <w:szCs w:val="20"/>
              </w:rPr>
            </w:pPr>
            <w:r w:rsidRPr="00D74C44">
              <w:rPr>
                <w:sz w:val="20"/>
                <w:szCs w:val="20"/>
              </w:rPr>
              <w:t>1,144</w:t>
            </w:r>
          </w:p>
        </w:tc>
        <w:tc>
          <w:tcPr>
            <w:tcW w:w="1980" w:type="dxa"/>
          </w:tcPr>
          <w:p w:rsidR="006A589C" w:rsidRPr="00D74C44" w:rsidRDefault="006A589C" w:rsidP="006A589C">
            <w:pPr>
              <w:jc w:val="center"/>
              <w:rPr>
                <w:sz w:val="20"/>
                <w:szCs w:val="20"/>
              </w:rPr>
            </w:pPr>
            <w:r w:rsidRPr="00D74C44">
              <w:rPr>
                <w:sz w:val="20"/>
                <w:szCs w:val="20"/>
              </w:rPr>
              <w:t>11848/</w:t>
            </w:r>
          </w:p>
          <w:p w:rsidR="006A589C" w:rsidRPr="00D74C44" w:rsidRDefault="006A589C" w:rsidP="006A589C">
            <w:pPr>
              <w:jc w:val="center"/>
              <w:rPr>
                <w:sz w:val="20"/>
                <w:szCs w:val="20"/>
              </w:rPr>
            </w:pPr>
            <w:r w:rsidRPr="00D74C44">
              <w:rPr>
                <w:sz w:val="20"/>
                <w:szCs w:val="20"/>
              </w:rPr>
              <w:t>1,144</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val="restart"/>
          </w:tcPr>
          <w:p w:rsidR="006A589C" w:rsidRPr="00D74C44" w:rsidRDefault="006A589C" w:rsidP="00A36E44">
            <w:pPr>
              <w:autoSpaceDE w:val="0"/>
              <w:autoSpaceDN w:val="0"/>
              <w:jc w:val="center"/>
              <w:rPr>
                <w:sz w:val="20"/>
                <w:szCs w:val="20"/>
              </w:rPr>
            </w:pPr>
            <w:r w:rsidRPr="00D74C44">
              <w:rPr>
                <w:sz w:val="20"/>
                <w:szCs w:val="20"/>
              </w:rPr>
              <w:t>1.59</w:t>
            </w:r>
          </w:p>
        </w:tc>
        <w:tc>
          <w:tcPr>
            <w:tcW w:w="3573" w:type="dxa"/>
          </w:tcPr>
          <w:p w:rsidR="006A589C" w:rsidRPr="00D74C44" w:rsidRDefault="006A589C" w:rsidP="00FC5C81">
            <w:pPr>
              <w:autoSpaceDE w:val="0"/>
              <w:autoSpaceDN w:val="0"/>
              <w:rPr>
                <w:sz w:val="20"/>
                <w:szCs w:val="20"/>
              </w:rPr>
            </w:pPr>
            <w:r w:rsidRPr="00D74C44">
              <w:rPr>
                <w:sz w:val="20"/>
                <w:szCs w:val="20"/>
              </w:rPr>
              <w:t xml:space="preserve">Ремонт проезжей части ул. Горького от ул. Московская до ул. Герцена </w:t>
            </w:r>
          </w:p>
        </w:tc>
        <w:tc>
          <w:tcPr>
            <w:tcW w:w="1080" w:type="dxa"/>
            <w:vMerge w:val="restart"/>
          </w:tcPr>
          <w:p w:rsidR="006A589C" w:rsidRPr="00D74C44" w:rsidRDefault="006A589C" w:rsidP="00A36E44">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jc w:val="center"/>
              <w:rPr>
                <w:sz w:val="20"/>
                <w:szCs w:val="20"/>
              </w:rPr>
            </w:pPr>
          </w:p>
        </w:tc>
        <w:tc>
          <w:tcPr>
            <w:tcW w:w="1980" w:type="dxa"/>
          </w:tcPr>
          <w:p w:rsidR="006A589C" w:rsidRPr="00D74C44" w:rsidRDefault="006A589C" w:rsidP="006A589C">
            <w:pPr>
              <w:jc w:val="center"/>
              <w:rPr>
                <w:sz w:val="20"/>
                <w:szCs w:val="20"/>
              </w:rPr>
            </w:pP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7170,209</w:t>
            </w:r>
          </w:p>
        </w:tc>
        <w:tc>
          <w:tcPr>
            <w:tcW w:w="1980" w:type="dxa"/>
          </w:tcPr>
          <w:p w:rsidR="006A589C" w:rsidRPr="00D74C44" w:rsidRDefault="006A589C" w:rsidP="006A589C">
            <w:pPr>
              <w:jc w:val="center"/>
              <w:rPr>
                <w:sz w:val="20"/>
                <w:szCs w:val="20"/>
              </w:rPr>
            </w:pPr>
            <w:r w:rsidRPr="00D74C44">
              <w:rPr>
                <w:sz w:val="20"/>
                <w:szCs w:val="20"/>
              </w:rPr>
              <w:t>7170,209</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Объемный показатель (кв. м/км)</w:t>
            </w:r>
          </w:p>
        </w:tc>
        <w:tc>
          <w:tcPr>
            <w:tcW w:w="1080" w:type="dxa"/>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 xml:space="preserve">5580/ </w:t>
            </w:r>
          </w:p>
          <w:p w:rsidR="006A589C" w:rsidRPr="00D74C44" w:rsidRDefault="006A589C" w:rsidP="006A589C">
            <w:pPr>
              <w:jc w:val="center"/>
              <w:rPr>
                <w:sz w:val="20"/>
                <w:szCs w:val="20"/>
              </w:rPr>
            </w:pPr>
            <w:r w:rsidRPr="00D74C44">
              <w:rPr>
                <w:sz w:val="20"/>
                <w:szCs w:val="20"/>
              </w:rPr>
              <w:t>0,340</w:t>
            </w:r>
          </w:p>
        </w:tc>
        <w:tc>
          <w:tcPr>
            <w:tcW w:w="1980" w:type="dxa"/>
          </w:tcPr>
          <w:p w:rsidR="006A589C" w:rsidRPr="00D74C44" w:rsidRDefault="006A589C" w:rsidP="006A589C">
            <w:pPr>
              <w:jc w:val="center"/>
              <w:rPr>
                <w:sz w:val="20"/>
                <w:szCs w:val="20"/>
              </w:rPr>
            </w:pPr>
            <w:r w:rsidRPr="00D74C44">
              <w:rPr>
                <w:sz w:val="20"/>
                <w:szCs w:val="20"/>
              </w:rPr>
              <w:t xml:space="preserve">5580/ </w:t>
            </w:r>
          </w:p>
          <w:p w:rsidR="006A589C" w:rsidRPr="00D74C44" w:rsidRDefault="006A589C" w:rsidP="006A589C">
            <w:pPr>
              <w:jc w:val="center"/>
              <w:rPr>
                <w:sz w:val="20"/>
                <w:szCs w:val="20"/>
              </w:rPr>
            </w:pPr>
            <w:r w:rsidRPr="00D74C44">
              <w:rPr>
                <w:sz w:val="20"/>
                <w:szCs w:val="20"/>
              </w:rPr>
              <w:t>0,340</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val="restart"/>
          </w:tcPr>
          <w:p w:rsidR="006A589C" w:rsidRPr="00D74C44" w:rsidRDefault="006A589C" w:rsidP="00A36E44">
            <w:pPr>
              <w:autoSpaceDE w:val="0"/>
              <w:autoSpaceDN w:val="0"/>
              <w:jc w:val="center"/>
              <w:rPr>
                <w:sz w:val="20"/>
                <w:szCs w:val="20"/>
              </w:rPr>
            </w:pPr>
            <w:r w:rsidRPr="00D74C44">
              <w:rPr>
                <w:sz w:val="20"/>
                <w:szCs w:val="20"/>
              </w:rPr>
              <w:t>1.60</w:t>
            </w:r>
          </w:p>
        </w:tc>
        <w:tc>
          <w:tcPr>
            <w:tcW w:w="3573" w:type="dxa"/>
          </w:tcPr>
          <w:p w:rsidR="006A589C" w:rsidRPr="00D74C44" w:rsidRDefault="006A589C" w:rsidP="00FC5C81">
            <w:pPr>
              <w:autoSpaceDE w:val="0"/>
              <w:autoSpaceDN w:val="0"/>
              <w:rPr>
                <w:sz w:val="20"/>
                <w:szCs w:val="20"/>
              </w:rPr>
            </w:pPr>
            <w:r w:rsidRPr="00D74C44">
              <w:rPr>
                <w:sz w:val="20"/>
                <w:szCs w:val="20"/>
              </w:rPr>
              <w:t xml:space="preserve">Ремонт проезжей части ул. Московская от ул. Ульяновская до знака «Киров» </w:t>
            </w:r>
          </w:p>
        </w:tc>
        <w:tc>
          <w:tcPr>
            <w:tcW w:w="1080" w:type="dxa"/>
            <w:vMerge w:val="restart"/>
          </w:tcPr>
          <w:p w:rsidR="006A589C" w:rsidRPr="00D74C44" w:rsidRDefault="006A589C" w:rsidP="00A36E44">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jc w:val="center"/>
              <w:rPr>
                <w:sz w:val="20"/>
                <w:szCs w:val="20"/>
              </w:rPr>
            </w:pPr>
          </w:p>
        </w:tc>
        <w:tc>
          <w:tcPr>
            <w:tcW w:w="1980" w:type="dxa"/>
          </w:tcPr>
          <w:p w:rsidR="006A589C" w:rsidRPr="00D74C44" w:rsidRDefault="006A589C" w:rsidP="006A589C">
            <w:pPr>
              <w:jc w:val="center"/>
              <w:rPr>
                <w:sz w:val="20"/>
                <w:szCs w:val="20"/>
              </w:rPr>
            </w:pP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9126,59934</w:t>
            </w:r>
          </w:p>
        </w:tc>
        <w:tc>
          <w:tcPr>
            <w:tcW w:w="1980" w:type="dxa"/>
          </w:tcPr>
          <w:p w:rsidR="006A589C" w:rsidRPr="00D74C44" w:rsidRDefault="006A589C" w:rsidP="006A589C">
            <w:pPr>
              <w:jc w:val="center"/>
              <w:rPr>
                <w:sz w:val="20"/>
                <w:szCs w:val="20"/>
              </w:rPr>
            </w:pPr>
            <w:r w:rsidRPr="00D74C44">
              <w:rPr>
                <w:sz w:val="20"/>
                <w:szCs w:val="20"/>
              </w:rPr>
              <w:t>9126,59934</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Объемный показатель (кв. м/км)</w:t>
            </w:r>
          </w:p>
        </w:tc>
        <w:tc>
          <w:tcPr>
            <w:tcW w:w="1080" w:type="dxa"/>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9027/</w:t>
            </w:r>
          </w:p>
          <w:p w:rsidR="006A589C" w:rsidRPr="00D74C44" w:rsidRDefault="006A589C" w:rsidP="006A589C">
            <w:pPr>
              <w:jc w:val="center"/>
              <w:rPr>
                <w:sz w:val="20"/>
                <w:szCs w:val="20"/>
              </w:rPr>
            </w:pPr>
            <w:r w:rsidRPr="00D74C44">
              <w:rPr>
                <w:sz w:val="20"/>
                <w:szCs w:val="20"/>
              </w:rPr>
              <w:t>1,075</w:t>
            </w:r>
          </w:p>
        </w:tc>
        <w:tc>
          <w:tcPr>
            <w:tcW w:w="1980" w:type="dxa"/>
          </w:tcPr>
          <w:p w:rsidR="006A589C" w:rsidRPr="00D74C44" w:rsidRDefault="006A589C" w:rsidP="006A589C">
            <w:pPr>
              <w:jc w:val="center"/>
              <w:rPr>
                <w:sz w:val="20"/>
                <w:szCs w:val="20"/>
              </w:rPr>
            </w:pPr>
            <w:r w:rsidRPr="00D74C44">
              <w:rPr>
                <w:sz w:val="20"/>
                <w:szCs w:val="20"/>
              </w:rPr>
              <w:t>9027/</w:t>
            </w:r>
          </w:p>
          <w:p w:rsidR="006A589C" w:rsidRPr="00D74C44" w:rsidRDefault="006A589C" w:rsidP="006A589C">
            <w:pPr>
              <w:jc w:val="center"/>
              <w:rPr>
                <w:sz w:val="20"/>
                <w:szCs w:val="20"/>
              </w:rPr>
            </w:pPr>
            <w:r w:rsidRPr="00D74C44">
              <w:rPr>
                <w:sz w:val="20"/>
                <w:szCs w:val="20"/>
              </w:rPr>
              <w:t>1,075</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val="restart"/>
          </w:tcPr>
          <w:p w:rsidR="006A589C" w:rsidRPr="00D74C44" w:rsidRDefault="006A589C" w:rsidP="00A36E44">
            <w:pPr>
              <w:autoSpaceDE w:val="0"/>
              <w:autoSpaceDN w:val="0"/>
              <w:jc w:val="center"/>
              <w:rPr>
                <w:sz w:val="20"/>
                <w:szCs w:val="20"/>
              </w:rPr>
            </w:pPr>
            <w:r w:rsidRPr="00D74C44">
              <w:rPr>
                <w:sz w:val="20"/>
                <w:szCs w:val="20"/>
              </w:rPr>
              <w:t>1.61</w:t>
            </w:r>
          </w:p>
        </w:tc>
        <w:tc>
          <w:tcPr>
            <w:tcW w:w="3573" w:type="dxa"/>
          </w:tcPr>
          <w:p w:rsidR="006A589C" w:rsidRPr="00D74C44" w:rsidRDefault="006A589C" w:rsidP="00FC5C81">
            <w:pPr>
              <w:autoSpaceDE w:val="0"/>
              <w:autoSpaceDN w:val="0"/>
              <w:rPr>
                <w:sz w:val="20"/>
                <w:szCs w:val="20"/>
              </w:rPr>
            </w:pPr>
            <w:r w:rsidRPr="00D74C44">
              <w:rPr>
                <w:sz w:val="20"/>
                <w:szCs w:val="20"/>
              </w:rPr>
              <w:t xml:space="preserve">Ремонт проезжей части ул. Воровского от ул. Ленина до ул. К. Маркса </w:t>
            </w:r>
          </w:p>
        </w:tc>
        <w:tc>
          <w:tcPr>
            <w:tcW w:w="1080" w:type="dxa"/>
            <w:vMerge w:val="restart"/>
          </w:tcPr>
          <w:p w:rsidR="006A589C" w:rsidRPr="00D74C44" w:rsidRDefault="006A589C" w:rsidP="00A36E44">
            <w:pPr>
              <w:autoSpaceDE w:val="0"/>
              <w:autoSpaceDN w:val="0"/>
              <w:jc w:val="center"/>
              <w:rPr>
                <w:sz w:val="20"/>
                <w:szCs w:val="20"/>
              </w:rPr>
            </w:pPr>
            <w:r w:rsidRPr="00D74C44">
              <w:rPr>
                <w:sz w:val="20"/>
                <w:szCs w:val="20"/>
              </w:rPr>
              <w:t>2017 год</w:t>
            </w:r>
          </w:p>
        </w:tc>
        <w:tc>
          <w:tcPr>
            <w:tcW w:w="1440" w:type="dxa"/>
          </w:tcPr>
          <w:p w:rsidR="006A589C" w:rsidRPr="00D74C44" w:rsidRDefault="006A589C" w:rsidP="006A589C">
            <w:pPr>
              <w:jc w:val="center"/>
              <w:rPr>
                <w:sz w:val="20"/>
                <w:szCs w:val="20"/>
              </w:rPr>
            </w:pPr>
          </w:p>
        </w:tc>
        <w:tc>
          <w:tcPr>
            <w:tcW w:w="1980" w:type="dxa"/>
          </w:tcPr>
          <w:p w:rsidR="006A589C" w:rsidRPr="00D74C44" w:rsidRDefault="006A589C" w:rsidP="006A589C">
            <w:pPr>
              <w:jc w:val="center"/>
              <w:rPr>
                <w:sz w:val="20"/>
                <w:szCs w:val="20"/>
              </w:rPr>
            </w:pPr>
          </w:p>
        </w:tc>
        <w:tc>
          <w:tcPr>
            <w:tcW w:w="2340" w:type="dxa"/>
          </w:tcPr>
          <w:p w:rsidR="006A589C" w:rsidRPr="00D74C44" w:rsidRDefault="006A589C" w:rsidP="00A36E44">
            <w:pPr>
              <w:autoSpaceDE w:val="0"/>
              <w:autoSpaceDN w:val="0"/>
              <w:jc w:val="center"/>
              <w:rPr>
                <w:sz w:val="20"/>
                <w:szCs w:val="20"/>
              </w:rPr>
            </w:pPr>
          </w:p>
        </w:tc>
        <w:tc>
          <w:tcPr>
            <w:tcW w:w="3420" w:type="dxa"/>
          </w:tcPr>
          <w:p w:rsidR="006A589C" w:rsidRPr="00D74C44" w:rsidRDefault="006A589C" w:rsidP="00A36E44">
            <w:pPr>
              <w:autoSpaceDE w:val="0"/>
              <w:autoSpaceDN w:val="0"/>
              <w:jc w:val="cente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b/>
                <w:sz w:val="20"/>
                <w:szCs w:val="20"/>
              </w:rPr>
            </w:pPr>
            <w:r w:rsidRPr="00D74C44">
              <w:rPr>
                <w:sz w:val="20"/>
                <w:szCs w:val="20"/>
              </w:rPr>
              <w:t>13193,462</w:t>
            </w:r>
          </w:p>
        </w:tc>
        <w:tc>
          <w:tcPr>
            <w:tcW w:w="1980" w:type="dxa"/>
          </w:tcPr>
          <w:p w:rsidR="006A589C" w:rsidRPr="00D74C44" w:rsidRDefault="006A589C" w:rsidP="006A589C">
            <w:pPr>
              <w:jc w:val="center"/>
              <w:rPr>
                <w:b/>
                <w:sz w:val="20"/>
                <w:szCs w:val="20"/>
              </w:rPr>
            </w:pPr>
            <w:r w:rsidRPr="00D74C44">
              <w:rPr>
                <w:sz w:val="20"/>
                <w:szCs w:val="20"/>
              </w:rPr>
              <w:t>13193,462</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vMerge/>
          </w:tcPr>
          <w:p w:rsidR="006A589C" w:rsidRPr="00D74C44" w:rsidRDefault="006A589C" w:rsidP="00A36E44">
            <w:pPr>
              <w:autoSpaceDE w:val="0"/>
              <w:autoSpaceDN w:val="0"/>
              <w:jc w:val="cente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Объемный показатель (кв. м/км)</w:t>
            </w:r>
          </w:p>
        </w:tc>
        <w:tc>
          <w:tcPr>
            <w:tcW w:w="1080" w:type="dxa"/>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sz w:val="20"/>
                <w:szCs w:val="20"/>
              </w:rPr>
            </w:pPr>
            <w:r w:rsidRPr="00D74C44">
              <w:rPr>
                <w:sz w:val="20"/>
                <w:szCs w:val="20"/>
              </w:rPr>
              <w:t>10970/</w:t>
            </w:r>
          </w:p>
          <w:p w:rsidR="006A589C" w:rsidRPr="00D74C44" w:rsidRDefault="006A589C" w:rsidP="006A589C">
            <w:pPr>
              <w:jc w:val="center"/>
              <w:rPr>
                <w:b/>
                <w:sz w:val="20"/>
                <w:szCs w:val="20"/>
              </w:rPr>
            </w:pPr>
            <w:r w:rsidRPr="00D74C44">
              <w:rPr>
                <w:sz w:val="20"/>
                <w:szCs w:val="20"/>
              </w:rPr>
              <w:t>0,72</w:t>
            </w:r>
          </w:p>
        </w:tc>
        <w:tc>
          <w:tcPr>
            <w:tcW w:w="1980" w:type="dxa"/>
          </w:tcPr>
          <w:p w:rsidR="006A589C" w:rsidRPr="00D74C44" w:rsidRDefault="006A589C" w:rsidP="006A589C">
            <w:pPr>
              <w:jc w:val="center"/>
              <w:rPr>
                <w:sz w:val="20"/>
                <w:szCs w:val="20"/>
              </w:rPr>
            </w:pPr>
            <w:r w:rsidRPr="00D74C44">
              <w:rPr>
                <w:sz w:val="20"/>
                <w:szCs w:val="20"/>
              </w:rPr>
              <w:t>10970/</w:t>
            </w:r>
          </w:p>
          <w:p w:rsidR="006A589C" w:rsidRPr="00D74C44" w:rsidRDefault="006A589C" w:rsidP="006A589C">
            <w:pPr>
              <w:jc w:val="center"/>
              <w:rPr>
                <w:b/>
                <w:sz w:val="20"/>
                <w:szCs w:val="20"/>
              </w:rPr>
            </w:pPr>
            <w:r w:rsidRPr="00D74C44">
              <w:rPr>
                <w:sz w:val="20"/>
                <w:szCs w:val="20"/>
              </w:rPr>
              <w:t>0,72</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rPr>
                <w:sz w:val="20"/>
                <w:szCs w:val="20"/>
              </w:rPr>
            </w:pPr>
          </w:p>
        </w:tc>
      </w:tr>
      <w:tr w:rsidR="006A589C" w:rsidRPr="00D74C44" w:rsidTr="00A36E44">
        <w:tc>
          <w:tcPr>
            <w:tcW w:w="629" w:type="dxa"/>
          </w:tcPr>
          <w:p w:rsidR="006A589C" w:rsidRPr="00D74C44" w:rsidRDefault="006A589C" w:rsidP="00A36E44">
            <w:pPr>
              <w:rPr>
                <w:sz w:val="20"/>
                <w:szCs w:val="20"/>
              </w:rPr>
            </w:pPr>
          </w:p>
        </w:tc>
        <w:tc>
          <w:tcPr>
            <w:tcW w:w="3573" w:type="dxa"/>
          </w:tcPr>
          <w:p w:rsidR="006A589C" w:rsidRPr="00D74C44" w:rsidRDefault="006A589C" w:rsidP="00A36E44">
            <w:pPr>
              <w:rPr>
                <w:sz w:val="20"/>
                <w:szCs w:val="20"/>
              </w:rPr>
            </w:pPr>
            <w:r w:rsidRPr="00D74C44">
              <w:rPr>
                <w:sz w:val="20"/>
                <w:szCs w:val="20"/>
              </w:rPr>
              <w:t>Итого:</w:t>
            </w:r>
          </w:p>
        </w:tc>
        <w:tc>
          <w:tcPr>
            <w:tcW w:w="1080" w:type="dxa"/>
            <w:vMerge w:val="restart"/>
          </w:tcPr>
          <w:p w:rsidR="006A589C" w:rsidRPr="00D74C44" w:rsidRDefault="006A589C" w:rsidP="00A36E44">
            <w:pPr>
              <w:jc w:val="center"/>
              <w:rPr>
                <w:sz w:val="20"/>
                <w:szCs w:val="20"/>
              </w:rPr>
            </w:pPr>
            <w:r w:rsidRPr="00D74C44">
              <w:rPr>
                <w:sz w:val="20"/>
                <w:szCs w:val="20"/>
              </w:rPr>
              <w:t>2017 год</w:t>
            </w:r>
          </w:p>
        </w:tc>
        <w:tc>
          <w:tcPr>
            <w:tcW w:w="1440" w:type="dxa"/>
          </w:tcPr>
          <w:p w:rsidR="006A589C" w:rsidRPr="00D74C44" w:rsidRDefault="006A589C" w:rsidP="006A589C">
            <w:pPr>
              <w:jc w:val="center"/>
              <w:rPr>
                <w:color w:val="000000"/>
                <w:sz w:val="20"/>
                <w:szCs w:val="20"/>
              </w:rPr>
            </w:pPr>
          </w:p>
        </w:tc>
        <w:tc>
          <w:tcPr>
            <w:tcW w:w="1980" w:type="dxa"/>
          </w:tcPr>
          <w:p w:rsidR="006A589C" w:rsidRPr="00D74C44" w:rsidRDefault="006A589C" w:rsidP="006A589C">
            <w:pPr>
              <w:jc w:val="center"/>
              <w:rPr>
                <w:color w:val="000000"/>
                <w:sz w:val="20"/>
                <w:szCs w:val="20"/>
              </w:rPr>
            </w:pP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jc w:val="center"/>
              <w:rPr>
                <w:sz w:val="20"/>
                <w:szCs w:val="20"/>
              </w:rPr>
            </w:pPr>
          </w:p>
        </w:tc>
      </w:tr>
      <w:tr w:rsidR="006A589C" w:rsidRPr="00D74C44" w:rsidTr="00A36E44">
        <w:tc>
          <w:tcPr>
            <w:tcW w:w="629" w:type="dxa"/>
          </w:tcPr>
          <w:p w:rsidR="006A589C" w:rsidRPr="00D74C44" w:rsidRDefault="006A589C" w:rsidP="00A36E44">
            <w:pP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Всего (тыс. рублей)</w:t>
            </w:r>
          </w:p>
        </w:tc>
        <w:tc>
          <w:tcPr>
            <w:tcW w:w="1080" w:type="dxa"/>
            <w:vMerge/>
          </w:tcPr>
          <w:p w:rsidR="006A589C" w:rsidRPr="00D74C44" w:rsidRDefault="006A589C" w:rsidP="00A36E44">
            <w:pPr>
              <w:jc w:val="center"/>
              <w:rPr>
                <w:sz w:val="20"/>
                <w:szCs w:val="20"/>
              </w:rPr>
            </w:pPr>
          </w:p>
        </w:tc>
        <w:tc>
          <w:tcPr>
            <w:tcW w:w="1440" w:type="dxa"/>
          </w:tcPr>
          <w:p w:rsidR="006A589C" w:rsidRPr="00D74C44" w:rsidRDefault="006A589C" w:rsidP="006A589C">
            <w:pPr>
              <w:jc w:val="center"/>
              <w:rPr>
                <w:color w:val="000000"/>
                <w:sz w:val="20"/>
                <w:szCs w:val="20"/>
              </w:rPr>
            </w:pPr>
            <w:r w:rsidRPr="00D74C44">
              <w:rPr>
                <w:sz w:val="20"/>
                <w:szCs w:val="20"/>
              </w:rPr>
              <w:t>1 094 379,000</w:t>
            </w:r>
          </w:p>
        </w:tc>
        <w:tc>
          <w:tcPr>
            <w:tcW w:w="1980" w:type="dxa"/>
          </w:tcPr>
          <w:p w:rsidR="006A589C" w:rsidRPr="00D74C44" w:rsidRDefault="006A589C" w:rsidP="006A589C">
            <w:pPr>
              <w:jc w:val="center"/>
              <w:rPr>
                <w:color w:val="000000"/>
                <w:sz w:val="20"/>
                <w:szCs w:val="20"/>
              </w:rPr>
            </w:pPr>
            <w:r w:rsidRPr="00D74C44">
              <w:rPr>
                <w:sz w:val="20"/>
                <w:szCs w:val="20"/>
              </w:rPr>
              <w:t>1 094 379,000</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jc w:val="center"/>
              <w:rPr>
                <w:sz w:val="20"/>
                <w:szCs w:val="20"/>
              </w:rPr>
            </w:pPr>
          </w:p>
        </w:tc>
      </w:tr>
      <w:tr w:rsidR="006A589C" w:rsidRPr="00D74C44" w:rsidTr="00A36E44">
        <w:trPr>
          <w:trHeight w:val="391"/>
        </w:trPr>
        <w:tc>
          <w:tcPr>
            <w:tcW w:w="629" w:type="dxa"/>
          </w:tcPr>
          <w:p w:rsidR="006A589C" w:rsidRPr="00D74C44" w:rsidRDefault="006A589C" w:rsidP="00A36E44">
            <w:pPr>
              <w:rPr>
                <w:sz w:val="20"/>
                <w:szCs w:val="20"/>
              </w:rPr>
            </w:pPr>
          </w:p>
        </w:tc>
        <w:tc>
          <w:tcPr>
            <w:tcW w:w="3573" w:type="dxa"/>
          </w:tcPr>
          <w:p w:rsidR="006A589C" w:rsidRPr="00D74C44" w:rsidRDefault="006A589C" w:rsidP="00A36E44">
            <w:pPr>
              <w:autoSpaceDE w:val="0"/>
              <w:autoSpaceDN w:val="0"/>
              <w:rPr>
                <w:sz w:val="20"/>
                <w:szCs w:val="20"/>
              </w:rPr>
            </w:pPr>
            <w:r w:rsidRPr="00D74C44">
              <w:rPr>
                <w:sz w:val="20"/>
                <w:szCs w:val="20"/>
              </w:rPr>
              <w:t>Объемный показатель (кв. м/км)</w:t>
            </w:r>
          </w:p>
        </w:tc>
        <w:tc>
          <w:tcPr>
            <w:tcW w:w="1080" w:type="dxa"/>
            <w:vMerge/>
          </w:tcPr>
          <w:p w:rsidR="006A589C" w:rsidRPr="00D74C44" w:rsidRDefault="006A589C" w:rsidP="00A36E44">
            <w:pPr>
              <w:rPr>
                <w:sz w:val="20"/>
                <w:szCs w:val="20"/>
              </w:rPr>
            </w:pPr>
          </w:p>
        </w:tc>
        <w:tc>
          <w:tcPr>
            <w:tcW w:w="1440" w:type="dxa"/>
          </w:tcPr>
          <w:p w:rsidR="006A589C" w:rsidRPr="00D74C44" w:rsidRDefault="006A589C" w:rsidP="006A589C">
            <w:pPr>
              <w:jc w:val="center"/>
              <w:rPr>
                <w:bCs/>
                <w:sz w:val="20"/>
                <w:szCs w:val="20"/>
              </w:rPr>
            </w:pPr>
            <w:r w:rsidRPr="00D74C44">
              <w:rPr>
                <w:bCs/>
                <w:sz w:val="20"/>
                <w:szCs w:val="20"/>
              </w:rPr>
              <w:t>903 833,4/</w:t>
            </w:r>
          </w:p>
          <w:p w:rsidR="006A589C" w:rsidRPr="00D74C44" w:rsidRDefault="006A589C" w:rsidP="006A589C">
            <w:pPr>
              <w:jc w:val="center"/>
              <w:rPr>
                <w:sz w:val="20"/>
                <w:szCs w:val="20"/>
              </w:rPr>
            </w:pPr>
            <w:r w:rsidRPr="00D74C44">
              <w:rPr>
                <w:sz w:val="20"/>
                <w:szCs w:val="20"/>
              </w:rPr>
              <w:t>92,453</w:t>
            </w:r>
          </w:p>
        </w:tc>
        <w:tc>
          <w:tcPr>
            <w:tcW w:w="1980" w:type="dxa"/>
          </w:tcPr>
          <w:p w:rsidR="006A589C" w:rsidRPr="00D74C44" w:rsidRDefault="006A589C" w:rsidP="006A589C">
            <w:pPr>
              <w:jc w:val="center"/>
              <w:rPr>
                <w:bCs/>
                <w:sz w:val="20"/>
                <w:szCs w:val="20"/>
              </w:rPr>
            </w:pPr>
            <w:r w:rsidRPr="00D74C44">
              <w:rPr>
                <w:bCs/>
                <w:sz w:val="20"/>
                <w:szCs w:val="20"/>
              </w:rPr>
              <w:t>903 833,4/</w:t>
            </w:r>
          </w:p>
          <w:p w:rsidR="006A589C" w:rsidRPr="00D74C44" w:rsidRDefault="006A589C" w:rsidP="006A589C">
            <w:pPr>
              <w:jc w:val="center"/>
              <w:rPr>
                <w:sz w:val="20"/>
                <w:szCs w:val="20"/>
              </w:rPr>
            </w:pPr>
            <w:r w:rsidRPr="00D74C44">
              <w:rPr>
                <w:sz w:val="20"/>
                <w:szCs w:val="20"/>
              </w:rPr>
              <w:t>92,453</w:t>
            </w:r>
          </w:p>
        </w:tc>
        <w:tc>
          <w:tcPr>
            <w:tcW w:w="2340" w:type="dxa"/>
          </w:tcPr>
          <w:p w:rsidR="006A589C" w:rsidRPr="00D74C44" w:rsidRDefault="006A589C" w:rsidP="00A36E44">
            <w:pPr>
              <w:jc w:val="center"/>
              <w:rPr>
                <w:sz w:val="20"/>
                <w:szCs w:val="20"/>
              </w:rPr>
            </w:pPr>
          </w:p>
        </w:tc>
        <w:tc>
          <w:tcPr>
            <w:tcW w:w="3420" w:type="dxa"/>
          </w:tcPr>
          <w:p w:rsidR="006A589C" w:rsidRPr="00D74C44" w:rsidRDefault="006A589C" w:rsidP="00A36E44">
            <w:pPr>
              <w:jc w:val="center"/>
              <w:rPr>
                <w:sz w:val="20"/>
                <w:szCs w:val="20"/>
              </w:rPr>
            </w:pPr>
          </w:p>
        </w:tc>
      </w:tr>
      <w:tr w:rsidR="00CF2DC7" w:rsidRPr="00D74C44" w:rsidTr="00A36E44">
        <w:tc>
          <w:tcPr>
            <w:tcW w:w="629" w:type="dxa"/>
          </w:tcPr>
          <w:p w:rsidR="00CF2DC7" w:rsidRPr="00D74C44" w:rsidRDefault="00CF2DC7" w:rsidP="00A36E44">
            <w:pPr>
              <w:autoSpaceDE w:val="0"/>
              <w:autoSpaceDN w:val="0"/>
              <w:jc w:val="center"/>
              <w:rPr>
                <w:sz w:val="20"/>
                <w:szCs w:val="20"/>
              </w:rPr>
            </w:pPr>
            <w:r w:rsidRPr="00D74C44">
              <w:rPr>
                <w:sz w:val="20"/>
                <w:szCs w:val="20"/>
              </w:rPr>
              <w:t>2</w:t>
            </w:r>
          </w:p>
        </w:tc>
        <w:tc>
          <w:tcPr>
            <w:tcW w:w="3573" w:type="dxa"/>
          </w:tcPr>
          <w:p w:rsidR="00CF2DC7" w:rsidRPr="00D74C44" w:rsidRDefault="00CF2DC7" w:rsidP="00FC5C81">
            <w:pPr>
              <w:autoSpaceDE w:val="0"/>
              <w:autoSpaceDN w:val="0"/>
              <w:rPr>
                <w:color w:val="000000"/>
                <w:sz w:val="20"/>
                <w:szCs w:val="20"/>
              </w:rPr>
            </w:pPr>
            <w:r w:rsidRPr="00D74C44">
              <w:rPr>
                <w:sz w:val="20"/>
                <w:szCs w:val="20"/>
              </w:rPr>
              <w:t>Работы по ремонту дорожной сети в муниципальном образовании «Город Киров» в 2018 году</w:t>
            </w:r>
          </w:p>
        </w:tc>
        <w:tc>
          <w:tcPr>
            <w:tcW w:w="1080" w:type="dxa"/>
          </w:tcPr>
          <w:p w:rsidR="00CF2DC7" w:rsidRPr="00D74C44" w:rsidRDefault="00CF2DC7" w:rsidP="00A36E44">
            <w:pPr>
              <w:autoSpaceDE w:val="0"/>
              <w:autoSpaceDN w:val="0"/>
              <w:jc w:val="center"/>
              <w:rPr>
                <w:sz w:val="20"/>
                <w:szCs w:val="20"/>
              </w:rPr>
            </w:pP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Воровского </w:t>
            </w:r>
            <w:r w:rsidRPr="00D74C44">
              <w:rPr>
                <w:color w:val="000000"/>
                <w:sz w:val="20"/>
                <w:szCs w:val="20"/>
              </w:rPr>
              <w:lastRenderedPageBreak/>
              <w:t xml:space="preserve">от Октябрьского просп. до пр. </w:t>
            </w:r>
            <w:proofErr w:type="spellStart"/>
            <w:r w:rsidRPr="00D74C44">
              <w:rPr>
                <w:color w:val="000000"/>
                <w:sz w:val="20"/>
                <w:szCs w:val="20"/>
              </w:rPr>
              <w:t>Мелькомбинатовский</w:t>
            </w:r>
            <w:proofErr w:type="spellEnd"/>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lastRenderedPageBreak/>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56451</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56451</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32289/1,73</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32289/1,73</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w:t>
            </w:r>
            <w:r w:rsidRPr="00D74C44">
              <w:rPr>
                <w:color w:val="000000"/>
                <w:sz w:val="20"/>
                <w:szCs w:val="20"/>
                <w:lang w:eastAsia="en-US"/>
              </w:rPr>
              <w:t>ул. Щорса от ул. И. Попова до ул. Производственная</w:t>
            </w:r>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19580,0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19580,0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color w:val="000000"/>
                <w:sz w:val="20"/>
                <w:szCs w:val="20"/>
              </w:rPr>
              <w:t>17800 /1,22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17800 /1,22</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w:t>
            </w:r>
          </w:p>
        </w:tc>
        <w:tc>
          <w:tcPr>
            <w:tcW w:w="3573" w:type="dxa"/>
          </w:tcPr>
          <w:p w:rsidR="00CF2DC7" w:rsidRPr="00D74C44" w:rsidRDefault="00CF2DC7" w:rsidP="00A36E44">
            <w:pPr>
              <w:autoSpaceDE w:val="0"/>
              <w:autoSpaceDN w:val="0"/>
              <w:rPr>
                <w:sz w:val="20"/>
                <w:szCs w:val="20"/>
              </w:rPr>
            </w:pPr>
            <w:r w:rsidRPr="00D74C44">
              <w:rPr>
                <w:sz w:val="20"/>
                <w:szCs w:val="20"/>
              </w:rPr>
              <w:t>Ремонт проезжей части ул. Красина  от ул. И. Попова до ул. Зелёная</w:t>
            </w:r>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7360,0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7920,0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7200/0,74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7200/0,74</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Менделеева от ул. Московская до ул. Луганская </w:t>
            </w:r>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11880,0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11880,0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10800/1,2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10800/1,2</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w:t>
            </w:r>
          </w:p>
        </w:tc>
        <w:tc>
          <w:tcPr>
            <w:tcW w:w="3573" w:type="dxa"/>
          </w:tcPr>
          <w:p w:rsidR="00CF2DC7" w:rsidRPr="00D74C44" w:rsidRDefault="00CF2DC7" w:rsidP="00A36E44">
            <w:pPr>
              <w:autoSpaceDE w:val="0"/>
              <w:autoSpaceDN w:val="0"/>
              <w:rPr>
                <w:sz w:val="20"/>
                <w:szCs w:val="20"/>
              </w:rPr>
            </w:pPr>
            <w:r w:rsidRPr="00D74C44">
              <w:rPr>
                <w:sz w:val="20"/>
                <w:szCs w:val="20"/>
              </w:rPr>
              <w:t>Ремонт проезжей части ул. Деповская от ул. Мельничная до ул. Украинская</w:t>
            </w:r>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5830,0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5830,0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5300/0,51</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5300/0,51</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Луганская от пл. </w:t>
            </w:r>
            <w:proofErr w:type="spellStart"/>
            <w:r w:rsidRPr="00D74C44">
              <w:rPr>
                <w:sz w:val="20"/>
                <w:szCs w:val="20"/>
              </w:rPr>
              <w:t>Авитек</w:t>
            </w:r>
            <w:proofErr w:type="spellEnd"/>
            <w:r w:rsidRPr="00D74C44">
              <w:rPr>
                <w:sz w:val="20"/>
                <w:szCs w:val="20"/>
              </w:rPr>
              <w:t xml:space="preserve"> до ул. Ломоносова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34738,0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34738,0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31580/2,66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31580/2,66</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lastRenderedPageBreak/>
              <w:t>2.7</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w:t>
            </w:r>
            <w:proofErr w:type="spellStart"/>
            <w:r w:rsidRPr="00D74C44">
              <w:rPr>
                <w:sz w:val="20"/>
                <w:szCs w:val="20"/>
              </w:rPr>
              <w:t>ул</w:t>
            </w:r>
            <w:proofErr w:type="spellEnd"/>
            <w:r w:rsidRPr="00D74C44">
              <w:rPr>
                <w:sz w:val="20"/>
                <w:szCs w:val="20"/>
              </w:rPr>
              <w:t xml:space="preserve"> Азина от ул. Ленина до            ул. К. Маркса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7260,0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7260,0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6600/0,72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6600/0,72</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w:t>
            </w:r>
            <w:proofErr w:type="spellStart"/>
            <w:r w:rsidRPr="00D74C44">
              <w:rPr>
                <w:sz w:val="20"/>
                <w:szCs w:val="20"/>
              </w:rPr>
              <w:t>Ананьинская</w:t>
            </w:r>
            <w:proofErr w:type="spellEnd"/>
            <w:r w:rsidRPr="00D74C44">
              <w:rPr>
                <w:sz w:val="20"/>
                <w:szCs w:val="20"/>
              </w:rPr>
              <w:t xml:space="preserve"> от Октябрьского просп. до                           ул. Мельникова </w:t>
            </w:r>
          </w:p>
        </w:tc>
        <w:tc>
          <w:tcPr>
            <w:tcW w:w="1080" w:type="dxa"/>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val="restart"/>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4400,0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4400,0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4000/0,396</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4000/0,396</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Базовая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7260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7260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6600/0,54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6600/0,54</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2.10</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Баумана от ул. П. Корчагина до ул. Пионерская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4224,0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4224,0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3840/0,45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3840/0,45</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rPr>
          <w:trHeight w:val="791"/>
        </w:trPr>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2.11</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Космонавта Владислава Волкова от ул. Конева до просп. Строителей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9713,0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9713,0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8830/0,6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8830/0,6</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2.12</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Гайдара от Октябрьского просп.  до ул. Мельникова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4180,0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4180,0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3800/0,55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3800/0,55</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2.13</w:t>
            </w:r>
          </w:p>
        </w:tc>
        <w:tc>
          <w:tcPr>
            <w:tcW w:w="3573" w:type="dxa"/>
          </w:tcPr>
          <w:p w:rsidR="00CF2DC7" w:rsidRPr="00D74C44" w:rsidRDefault="00CF2DC7" w:rsidP="00A36E44">
            <w:pPr>
              <w:autoSpaceDE w:val="0"/>
              <w:autoSpaceDN w:val="0"/>
              <w:rPr>
                <w:sz w:val="20"/>
                <w:szCs w:val="20"/>
              </w:rPr>
            </w:pPr>
            <w:r w:rsidRPr="00D74C44">
              <w:rPr>
                <w:sz w:val="20"/>
                <w:szCs w:val="20"/>
              </w:rPr>
              <w:t>Ремонт проезжей части ул. Герцена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18814</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18814</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17104/1,748</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17104/1,748</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2.14</w:t>
            </w:r>
          </w:p>
        </w:tc>
        <w:tc>
          <w:tcPr>
            <w:tcW w:w="3573" w:type="dxa"/>
          </w:tcPr>
          <w:p w:rsidR="00CF2DC7" w:rsidRPr="00D74C44" w:rsidRDefault="00CF2DC7" w:rsidP="00A36E44">
            <w:pPr>
              <w:autoSpaceDE w:val="0"/>
              <w:autoSpaceDN w:val="0"/>
              <w:rPr>
                <w:sz w:val="20"/>
                <w:szCs w:val="20"/>
              </w:rPr>
            </w:pPr>
            <w:r w:rsidRPr="00D74C44">
              <w:rPr>
                <w:sz w:val="20"/>
                <w:szCs w:val="20"/>
              </w:rPr>
              <w:t>Ремонт проезжей части ул.  Грибоедова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11440,0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11440,0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10400/0,96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10400/0,96</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2.15</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ул. Заводская от ул. Профсоюзная до ул. Северное Кольцо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r w:rsidRPr="00D74C44">
              <w:rPr>
                <w:sz w:val="20"/>
                <w:szCs w:val="20"/>
              </w:rPr>
              <w:t>21120,0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21120,0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17200/2</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17200/2</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2.16</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Захватаева от ул. Р. Люксембург до ул. </w:t>
            </w:r>
            <w:proofErr w:type="spellStart"/>
            <w:r w:rsidRPr="00D74C44">
              <w:rPr>
                <w:sz w:val="20"/>
                <w:szCs w:val="20"/>
              </w:rPr>
              <w:t>Мопра</w:t>
            </w:r>
            <w:proofErr w:type="spellEnd"/>
            <w:r w:rsidRPr="00D74C44">
              <w:rPr>
                <w:sz w:val="20"/>
                <w:szCs w:val="20"/>
              </w:rPr>
              <w:t xml:space="preserve">, от ул. Пятницкая до ул. Преображенская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4620,0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4620,0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4200/0,454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4200/0,454</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2.17</w:t>
            </w:r>
          </w:p>
        </w:tc>
        <w:tc>
          <w:tcPr>
            <w:tcW w:w="3573" w:type="dxa"/>
          </w:tcPr>
          <w:p w:rsidR="00CF2DC7" w:rsidRPr="00D74C44" w:rsidRDefault="00CF2DC7" w:rsidP="00A36E44">
            <w:pPr>
              <w:autoSpaceDE w:val="0"/>
              <w:autoSpaceDN w:val="0"/>
              <w:rPr>
                <w:sz w:val="20"/>
                <w:szCs w:val="20"/>
              </w:rPr>
            </w:pPr>
            <w:r w:rsidRPr="00D74C44">
              <w:rPr>
                <w:sz w:val="20"/>
                <w:szCs w:val="20"/>
              </w:rPr>
              <w:t xml:space="preserve">Ремонт проезжей части ул. 60 лет Комсомола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13860,0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13860,0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12600/0,91</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12600/0,91</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2.18</w:t>
            </w:r>
          </w:p>
        </w:tc>
        <w:tc>
          <w:tcPr>
            <w:tcW w:w="3573" w:type="dxa"/>
          </w:tcPr>
          <w:p w:rsidR="00CF2DC7" w:rsidRPr="00D74C44" w:rsidRDefault="00CF2DC7" w:rsidP="00A36E44">
            <w:pPr>
              <w:autoSpaceDE w:val="0"/>
              <w:autoSpaceDN w:val="0"/>
              <w:rPr>
                <w:sz w:val="20"/>
                <w:szCs w:val="20"/>
              </w:rPr>
            </w:pPr>
            <w:r w:rsidRPr="00D74C44">
              <w:rPr>
                <w:sz w:val="20"/>
                <w:szCs w:val="20"/>
              </w:rPr>
              <w:t>Ремонт проезжей части ул. 8 Марта от ул. Боровая до д. 30</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2530,0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2530,0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2300/0,33</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2300/0,33</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2.19</w:t>
            </w:r>
          </w:p>
        </w:tc>
        <w:tc>
          <w:tcPr>
            <w:tcW w:w="3573" w:type="dxa"/>
          </w:tcPr>
          <w:p w:rsidR="00CF2DC7" w:rsidRPr="00D74C44" w:rsidRDefault="00CF2DC7" w:rsidP="00FC5C81">
            <w:pPr>
              <w:autoSpaceDE w:val="0"/>
              <w:autoSpaceDN w:val="0"/>
              <w:rPr>
                <w:sz w:val="20"/>
                <w:szCs w:val="20"/>
              </w:rPr>
            </w:pPr>
            <w:r w:rsidRPr="00D74C44">
              <w:rPr>
                <w:color w:val="000000"/>
                <w:sz w:val="20"/>
                <w:szCs w:val="20"/>
              </w:rPr>
              <w:t>Ремонт проезжей части ул. Казанская от ул. Красноармейская до ул. Милицейская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FE33FC">
            <w:pPr>
              <w:autoSpaceDE w:val="0"/>
              <w:autoSpaceDN w:val="0"/>
              <w:jc w:val="center"/>
              <w:rPr>
                <w:sz w:val="20"/>
                <w:szCs w:val="20"/>
              </w:rPr>
            </w:pPr>
            <w:r w:rsidRPr="00D74C44">
              <w:rPr>
                <w:sz w:val="20"/>
                <w:szCs w:val="20"/>
              </w:rPr>
              <w:t>6325,0</w:t>
            </w:r>
          </w:p>
        </w:tc>
        <w:tc>
          <w:tcPr>
            <w:tcW w:w="1980" w:type="dxa"/>
          </w:tcPr>
          <w:p w:rsidR="00CF2DC7" w:rsidRPr="00D74C44" w:rsidRDefault="00CF2DC7" w:rsidP="00FE33FC">
            <w:pPr>
              <w:autoSpaceDE w:val="0"/>
              <w:autoSpaceDN w:val="0"/>
              <w:jc w:val="center"/>
              <w:rPr>
                <w:sz w:val="20"/>
                <w:szCs w:val="20"/>
              </w:rPr>
            </w:pPr>
          </w:p>
        </w:tc>
        <w:tc>
          <w:tcPr>
            <w:tcW w:w="2340" w:type="dxa"/>
          </w:tcPr>
          <w:p w:rsidR="00CF2DC7" w:rsidRPr="00D74C44" w:rsidRDefault="00CF2DC7" w:rsidP="00FE33FC">
            <w:pPr>
              <w:autoSpaceDE w:val="0"/>
              <w:autoSpaceDN w:val="0"/>
              <w:jc w:val="center"/>
              <w:rPr>
                <w:sz w:val="20"/>
                <w:szCs w:val="20"/>
              </w:rPr>
            </w:pPr>
            <w:r w:rsidRPr="00D74C44">
              <w:rPr>
                <w:sz w:val="20"/>
                <w:szCs w:val="20"/>
              </w:rPr>
              <w:t>6325,0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FE33FC">
            <w:pPr>
              <w:jc w:val="center"/>
              <w:rPr>
                <w:sz w:val="20"/>
                <w:szCs w:val="20"/>
              </w:rPr>
            </w:pPr>
            <w:r w:rsidRPr="00D74C44">
              <w:rPr>
                <w:sz w:val="20"/>
                <w:szCs w:val="20"/>
              </w:rPr>
              <w:t>5750/</w:t>
            </w:r>
          </w:p>
          <w:p w:rsidR="00CF2DC7" w:rsidRPr="00D74C44" w:rsidRDefault="00CF2DC7" w:rsidP="00FE33FC">
            <w:pPr>
              <w:jc w:val="center"/>
              <w:rPr>
                <w:sz w:val="20"/>
                <w:szCs w:val="20"/>
              </w:rPr>
            </w:pPr>
            <w:r w:rsidRPr="00D74C44">
              <w:rPr>
                <w:sz w:val="20"/>
                <w:szCs w:val="20"/>
              </w:rPr>
              <w:t>0,5</w:t>
            </w:r>
          </w:p>
        </w:tc>
        <w:tc>
          <w:tcPr>
            <w:tcW w:w="1980" w:type="dxa"/>
          </w:tcPr>
          <w:p w:rsidR="00CF2DC7" w:rsidRPr="00D74C44" w:rsidRDefault="00CF2DC7" w:rsidP="00FE33FC">
            <w:pPr>
              <w:jc w:val="center"/>
              <w:rPr>
                <w:sz w:val="20"/>
                <w:szCs w:val="20"/>
              </w:rPr>
            </w:pPr>
          </w:p>
        </w:tc>
        <w:tc>
          <w:tcPr>
            <w:tcW w:w="2340" w:type="dxa"/>
          </w:tcPr>
          <w:p w:rsidR="00CF2DC7" w:rsidRPr="00D74C44" w:rsidRDefault="00CF2DC7" w:rsidP="00FE33FC">
            <w:pPr>
              <w:jc w:val="center"/>
              <w:rPr>
                <w:sz w:val="20"/>
                <w:szCs w:val="20"/>
              </w:rPr>
            </w:pPr>
            <w:r w:rsidRPr="00D74C44">
              <w:rPr>
                <w:sz w:val="20"/>
                <w:szCs w:val="20"/>
              </w:rPr>
              <w:t>5750/</w:t>
            </w:r>
          </w:p>
          <w:p w:rsidR="00CF2DC7" w:rsidRPr="00D74C44" w:rsidRDefault="00CF2DC7" w:rsidP="00FE33FC">
            <w:pPr>
              <w:jc w:val="center"/>
              <w:rPr>
                <w:sz w:val="20"/>
                <w:szCs w:val="20"/>
              </w:rPr>
            </w:pPr>
            <w:r w:rsidRPr="00D74C44">
              <w:rPr>
                <w:sz w:val="20"/>
                <w:szCs w:val="20"/>
              </w:rPr>
              <w:t>0,5</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2.20</w:t>
            </w:r>
          </w:p>
        </w:tc>
        <w:tc>
          <w:tcPr>
            <w:tcW w:w="3573" w:type="dxa"/>
          </w:tcPr>
          <w:p w:rsidR="00CF2DC7" w:rsidRPr="00D74C44" w:rsidRDefault="00CF2DC7" w:rsidP="00E63816">
            <w:pPr>
              <w:autoSpaceDE w:val="0"/>
              <w:autoSpaceDN w:val="0"/>
              <w:rPr>
                <w:sz w:val="20"/>
                <w:szCs w:val="20"/>
              </w:rPr>
            </w:pPr>
            <w:r w:rsidRPr="00D74C44">
              <w:rPr>
                <w:sz w:val="20"/>
                <w:szCs w:val="20"/>
              </w:rPr>
              <w:t>Ремонт проезжей части ул. Казанская от ул. Профсоюзная до ул. Орловская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FE33FC">
            <w:pPr>
              <w:autoSpaceDE w:val="0"/>
              <w:autoSpaceDN w:val="0"/>
              <w:jc w:val="center"/>
              <w:rPr>
                <w:sz w:val="20"/>
                <w:szCs w:val="20"/>
              </w:rPr>
            </w:pPr>
            <w:r w:rsidRPr="00D74C44">
              <w:rPr>
                <w:sz w:val="20"/>
                <w:szCs w:val="20"/>
              </w:rPr>
              <w:t>34999,0</w:t>
            </w:r>
          </w:p>
        </w:tc>
        <w:tc>
          <w:tcPr>
            <w:tcW w:w="1980" w:type="dxa"/>
          </w:tcPr>
          <w:p w:rsidR="00CF2DC7" w:rsidRPr="00D74C44" w:rsidRDefault="00CF2DC7" w:rsidP="00FE33FC">
            <w:pPr>
              <w:autoSpaceDE w:val="0"/>
              <w:autoSpaceDN w:val="0"/>
              <w:jc w:val="center"/>
              <w:rPr>
                <w:sz w:val="20"/>
                <w:szCs w:val="20"/>
              </w:rPr>
            </w:pPr>
          </w:p>
        </w:tc>
        <w:tc>
          <w:tcPr>
            <w:tcW w:w="2340" w:type="dxa"/>
          </w:tcPr>
          <w:p w:rsidR="00CF2DC7" w:rsidRPr="00D74C44" w:rsidRDefault="00CF2DC7" w:rsidP="00FE33FC">
            <w:pPr>
              <w:autoSpaceDE w:val="0"/>
              <w:autoSpaceDN w:val="0"/>
              <w:jc w:val="center"/>
              <w:rPr>
                <w:sz w:val="20"/>
                <w:szCs w:val="20"/>
              </w:rPr>
            </w:pPr>
            <w:r w:rsidRPr="00D74C44">
              <w:rPr>
                <w:sz w:val="20"/>
                <w:szCs w:val="20"/>
              </w:rPr>
              <w:t>34999,0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FE33FC">
            <w:pPr>
              <w:jc w:val="center"/>
              <w:rPr>
                <w:sz w:val="20"/>
                <w:szCs w:val="20"/>
              </w:rPr>
            </w:pPr>
            <w:r w:rsidRPr="00D74C44">
              <w:rPr>
                <w:sz w:val="20"/>
                <w:szCs w:val="20"/>
              </w:rPr>
              <w:t>31817,1/</w:t>
            </w:r>
          </w:p>
          <w:p w:rsidR="00CF2DC7" w:rsidRPr="00D74C44" w:rsidRDefault="00CF2DC7" w:rsidP="00FE33FC">
            <w:pPr>
              <w:jc w:val="center"/>
              <w:rPr>
                <w:sz w:val="20"/>
                <w:szCs w:val="20"/>
              </w:rPr>
            </w:pPr>
            <w:r w:rsidRPr="00D74C44">
              <w:rPr>
                <w:sz w:val="20"/>
                <w:szCs w:val="20"/>
              </w:rPr>
              <w:t>2,12</w:t>
            </w:r>
          </w:p>
        </w:tc>
        <w:tc>
          <w:tcPr>
            <w:tcW w:w="1980" w:type="dxa"/>
          </w:tcPr>
          <w:p w:rsidR="00CF2DC7" w:rsidRPr="00D74C44" w:rsidRDefault="00CF2DC7" w:rsidP="00FE33FC">
            <w:pPr>
              <w:jc w:val="center"/>
              <w:rPr>
                <w:sz w:val="20"/>
                <w:szCs w:val="20"/>
              </w:rPr>
            </w:pPr>
          </w:p>
        </w:tc>
        <w:tc>
          <w:tcPr>
            <w:tcW w:w="2340" w:type="dxa"/>
          </w:tcPr>
          <w:p w:rsidR="00CF2DC7" w:rsidRPr="00D74C44" w:rsidRDefault="00CF2DC7" w:rsidP="00FE33FC">
            <w:pPr>
              <w:jc w:val="center"/>
              <w:rPr>
                <w:sz w:val="20"/>
                <w:szCs w:val="20"/>
              </w:rPr>
            </w:pPr>
            <w:r w:rsidRPr="00D74C44">
              <w:rPr>
                <w:sz w:val="20"/>
                <w:szCs w:val="20"/>
              </w:rPr>
              <w:t>31817,1/</w:t>
            </w:r>
          </w:p>
          <w:p w:rsidR="00CF2DC7" w:rsidRPr="00D74C44" w:rsidRDefault="00CF2DC7" w:rsidP="00FE33FC">
            <w:pPr>
              <w:jc w:val="center"/>
              <w:rPr>
                <w:sz w:val="20"/>
                <w:szCs w:val="20"/>
              </w:rPr>
            </w:pPr>
            <w:r w:rsidRPr="00D74C44">
              <w:rPr>
                <w:sz w:val="20"/>
                <w:szCs w:val="20"/>
              </w:rPr>
              <w:t>2,12</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2.21.</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Ключевая от ул. Приозерная до ж.</w:t>
            </w:r>
            <w:r w:rsidR="002313D1">
              <w:rPr>
                <w:color w:val="000000"/>
                <w:sz w:val="20"/>
                <w:szCs w:val="20"/>
              </w:rPr>
              <w:t>-</w:t>
            </w:r>
            <w:r w:rsidRPr="00D74C44">
              <w:rPr>
                <w:color w:val="000000"/>
                <w:sz w:val="20"/>
                <w:szCs w:val="20"/>
              </w:rPr>
              <w:t>д. переезда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15070,0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15070,0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13700/1,6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13700/1,6</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rPr>
                <w:sz w:val="20"/>
                <w:szCs w:val="20"/>
              </w:rPr>
            </w:pPr>
            <w:r w:rsidRPr="00D74C44">
              <w:rPr>
                <w:sz w:val="20"/>
                <w:szCs w:val="20"/>
              </w:rPr>
              <w:t>2.22.</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Коммунальная от ул. Производственная до д. 12</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20240,0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20240,0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18400/0,64</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18400/0,64</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2.23</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Комсомольская от пл. Привокзальная до ул. Пугачёва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17600,0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17600,0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16000/1,5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16000/,5</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2.24</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М. Конева от ул. Воровского до ул. Солнечная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12540,0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12540,0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11400/0,9</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11400/0,9</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rPr>
          <w:trHeight w:val="674"/>
        </w:trPr>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2.25</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П. Корчагина от ул. Колхозная до транспортной развязки дер. </w:t>
            </w:r>
            <w:proofErr w:type="spellStart"/>
            <w:r w:rsidRPr="00D74C44">
              <w:rPr>
                <w:color w:val="000000"/>
                <w:sz w:val="20"/>
                <w:szCs w:val="20"/>
              </w:rPr>
              <w:t>Гнусино</w:t>
            </w:r>
            <w:proofErr w:type="spellEnd"/>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58146,0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58146,0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52860/4,7</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52860/4,7</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2.26.</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Красноармейская от ул. К. Маркса до Октябрьского просп.</w:t>
            </w:r>
          </w:p>
        </w:tc>
        <w:tc>
          <w:tcPr>
            <w:tcW w:w="1080" w:type="dxa"/>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val="restart"/>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8503,0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8503,0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7730/0,6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7730/0,6</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2.27</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Луначарского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5500,0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5500,0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5000/0,55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5000/0,55</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2.28</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Р. Люксембург от  ул. Набережная Грина до                ул. Загородная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29370,0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29370,0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24700/2,0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24700/2,0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2.29</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w:t>
            </w:r>
            <w:proofErr w:type="spellStart"/>
            <w:r w:rsidRPr="00D74C44">
              <w:rPr>
                <w:color w:val="000000"/>
                <w:sz w:val="20"/>
                <w:szCs w:val="20"/>
              </w:rPr>
              <w:t>Маклина</w:t>
            </w:r>
            <w:proofErr w:type="spellEnd"/>
            <w:r w:rsidRPr="00D74C44">
              <w:rPr>
                <w:color w:val="000000"/>
                <w:sz w:val="20"/>
                <w:szCs w:val="20"/>
              </w:rPr>
              <w:t xml:space="preserve"> от </w:t>
            </w:r>
            <w:r w:rsidRPr="00D74C44">
              <w:rPr>
                <w:color w:val="000000"/>
                <w:sz w:val="20"/>
                <w:szCs w:val="20"/>
              </w:rPr>
              <w:lastRenderedPageBreak/>
              <w:t>ул. К. Маркса до Октябрьского просп.</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lastRenderedPageBreak/>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7700,0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7700,0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7000/0,63</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7000/0,63</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2.30</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w:t>
            </w:r>
            <w:r w:rsidR="000B337F" w:rsidRPr="00D74C44">
              <w:rPr>
                <w:color w:val="000000"/>
                <w:sz w:val="20"/>
                <w:szCs w:val="20"/>
              </w:rPr>
              <w:t xml:space="preserve">А.И. </w:t>
            </w:r>
            <w:r w:rsidRPr="00D74C44">
              <w:rPr>
                <w:color w:val="000000"/>
                <w:sz w:val="20"/>
                <w:szCs w:val="20"/>
              </w:rPr>
              <w:t>Мельникова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autoSpaceDE w:val="0"/>
              <w:autoSpaceDN w:val="0"/>
              <w:jc w:val="center"/>
              <w:rPr>
                <w:sz w:val="20"/>
                <w:szCs w:val="20"/>
              </w:rPr>
            </w:pPr>
            <w:r w:rsidRPr="00D74C44">
              <w:rPr>
                <w:sz w:val="20"/>
                <w:szCs w:val="20"/>
              </w:rPr>
              <w:t>5940,0</w:t>
            </w: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r w:rsidRPr="00D74C44">
              <w:rPr>
                <w:sz w:val="20"/>
                <w:szCs w:val="20"/>
              </w:rPr>
              <w:t>5940,0</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5400/1,1</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5400/1,1</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2.31</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Металлургов от ул. Уральская до ул. Дзержинского</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2860,0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2860,0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2600/0,27</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2600/0,27</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2.32</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Милицейская от ул. Урицкого до ул. Ленина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4180,0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4180,0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3800/0,4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3800/0,4</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2.33</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Московская от ул. Набережная Грина до                  ул. К. Маркса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14960,0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14960,0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13600/1,2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13600/1,2</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2.34</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Московская от ул. </w:t>
            </w:r>
            <w:proofErr w:type="spellStart"/>
            <w:r w:rsidRPr="00D74C44">
              <w:rPr>
                <w:color w:val="000000"/>
                <w:sz w:val="20"/>
                <w:szCs w:val="20"/>
              </w:rPr>
              <w:t>Дерендяева</w:t>
            </w:r>
            <w:proofErr w:type="spellEnd"/>
            <w:r w:rsidRPr="00D74C44">
              <w:rPr>
                <w:color w:val="000000"/>
                <w:sz w:val="20"/>
                <w:szCs w:val="20"/>
              </w:rPr>
              <w:t xml:space="preserve"> до ул. Производственная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23166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23166</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34660/2,84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34660/2,84</w:t>
            </w:r>
          </w:p>
        </w:tc>
        <w:tc>
          <w:tcPr>
            <w:tcW w:w="3420" w:type="dxa"/>
          </w:tcPr>
          <w:p w:rsidR="00CF2DC7" w:rsidRPr="00D74C44" w:rsidRDefault="00CF2DC7" w:rsidP="00A36E44">
            <w:pPr>
              <w:keepNext/>
              <w:suppressAutoHyphens/>
              <w:spacing w:before="240" w:after="120"/>
              <w:jc w:val="center"/>
              <w:rPr>
                <w:rFonts w:eastAsia="Microsoft YaHei"/>
                <w:kern w:val="1"/>
                <w:sz w:val="20"/>
                <w:szCs w:val="20"/>
                <w:lang w:eastAsia="ar-SA"/>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2.35</w:t>
            </w:r>
          </w:p>
        </w:tc>
        <w:tc>
          <w:tcPr>
            <w:tcW w:w="3573" w:type="dxa"/>
          </w:tcPr>
          <w:p w:rsidR="00CF2DC7" w:rsidRPr="00D74C44" w:rsidRDefault="00CF2DC7" w:rsidP="00A36E44">
            <w:pPr>
              <w:autoSpaceDE w:val="0"/>
              <w:autoSpaceDN w:val="0"/>
              <w:rPr>
                <w:color w:val="000000"/>
                <w:sz w:val="20"/>
                <w:szCs w:val="20"/>
              </w:rPr>
            </w:pPr>
            <w:r w:rsidRPr="00D74C44">
              <w:rPr>
                <w:color w:val="000000"/>
                <w:sz w:val="20"/>
                <w:szCs w:val="20"/>
              </w:rPr>
              <w:t xml:space="preserve">Ремонт ул. </w:t>
            </w:r>
            <w:proofErr w:type="spellStart"/>
            <w:r w:rsidRPr="00D74C44">
              <w:rPr>
                <w:color w:val="000000"/>
                <w:sz w:val="20"/>
                <w:szCs w:val="20"/>
              </w:rPr>
              <w:t>Новопорошенская</w:t>
            </w:r>
            <w:proofErr w:type="spellEnd"/>
            <w:r w:rsidRPr="00D74C44">
              <w:rPr>
                <w:color w:val="000000"/>
                <w:sz w:val="20"/>
                <w:szCs w:val="20"/>
              </w:rPr>
              <w:t xml:space="preserve"> от                    ул. Боровицкая до д. 6</w:t>
            </w:r>
          </w:p>
        </w:tc>
        <w:tc>
          <w:tcPr>
            <w:tcW w:w="1080" w:type="dxa"/>
          </w:tcPr>
          <w:p w:rsidR="00CF2DC7" w:rsidRPr="00D74C44" w:rsidRDefault="00CF2DC7" w:rsidP="00A36E44">
            <w:pPr>
              <w:spacing w:after="160" w:line="259" w:lineRule="auto"/>
              <w:jc w:val="center"/>
              <w:rPr>
                <w:sz w:val="20"/>
                <w:szCs w:val="20"/>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autoSpaceDE w:val="0"/>
              <w:autoSpaceDN w:val="0"/>
              <w:jc w:val="cente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val="restart"/>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2704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2704</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autoSpaceDE w:val="0"/>
              <w:autoSpaceDN w:val="0"/>
              <w:jc w:val="cente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2080/0.26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2080/0.26</w:t>
            </w: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2.36</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И. Попова от ул. Щорса до ул. Воровского</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37144,0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37144,0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31040/1,71</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31040/1,71</w:t>
            </w:r>
          </w:p>
        </w:tc>
        <w:tc>
          <w:tcPr>
            <w:tcW w:w="3420" w:type="dxa"/>
          </w:tcPr>
          <w:p w:rsidR="00CF2DC7" w:rsidRPr="00D74C44" w:rsidRDefault="00CF2DC7" w:rsidP="00A36E44">
            <w:pPr>
              <w:keepNext/>
              <w:suppressAutoHyphens/>
              <w:spacing w:before="240" w:after="120"/>
              <w:jc w:val="center"/>
              <w:rPr>
                <w:rFonts w:eastAsia="Microsoft YaHei"/>
                <w:kern w:val="1"/>
                <w:sz w:val="20"/>
                <w:szCs w:val="20"/>
                <w:lang w:eastAsia="ar-SA"/>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2.37</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Преображенская от Октябрьского просп. до            ст. Киров – </w:t>
            </w:r>
            <w:proofErr w:type="spellStart"/>
            <w:r w:rsidRPr="00D74C44">
              <w:rPr>
                <w:color w:val="000000"/>
                <w:sz w:val="20"/>
                <w:szCs w:val="20"/>
              </w:rPr>
              <w:t>Котласский</w:t>
            </w:r>
            <w:proofErr w:type="spellEnd"/>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7788,0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7788,0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snapToGrid w:val="0"/>
              <w:jc w:val="center"/>
              <w:rPr>
                <w:color w:val="000000"/>
                <w:sz w:val="20"/>
                <w:szCs w:val="20"/>
              </w:rPr>
            </w:pPr>
            <w:r w:rsidRPr="00D74C44">
              <w:rPr>
                <w:color w:val="000000"/>
                <w:sz w:val="20"/>
                <w:szCs w:val="20"/>
              </w:rPr>
              <w:t>7080/0,76</w:t>
            </w:r>
          </w:p>
        </w:tc>
        <w:tc>
          <w:tcPr>
            <w:tcW w:w="1980" w:type="dxa"/>
          </w:tcPr>
          <w:p w:rsidR="00CF2DC7" w:rsidRPr="00D74C44" w:rsidRDefault="00CF2DC7" w:rsidP="00A36E44">
            <w:pPr>
              <w:snapToGrid w:val="0"/>
              <w:jc w:val="center"/>
              <w:rPr>
                <w:color w:val="000000"/>
                <w:sz w:val="20"/>
                <w:szCs w:val="20"/>
              </w:rPr>
            </w:pPr>
          </w:p>
        </w:tc>
        <w:tc>
          <w:tcPr>
            <w:tcW w:w="2340" w:type="dxa"/>
          </w:tcPr>
          <w:p w:rsidR="00CF2DC7" w:rsidRPr="00D74C44" w:rsidRDefault="00CF2DC7" w:rsidP="00A36E44">
            <w:pPr>
              <w:snapToGrid w:val="0"/>
              <w:jc w:val="center"/>
              <w:rPr>
                <w:color w:val="000000"/>
                <w:sz w:val="20"/>
                <w:szCs w:val="20"/>
              </w:rPr>
            </w:pPr>
            <w:r w:rsidRPr="00D74C44">
              <w:rPr>
                <w:color w:val="000000"/>
                <w:sz w:val="20"/>
                <w:szCs w:val="20"/>
              </w:rPr>
              <w:t>7080/0,76</w:t>
            </w:r>
          </w:p>
        </w:tc>
        <w:tc>
          <w:tcPr>
            <w:tcW w:w="3420" w:type="dxa"/>
          </w:tcPr>
          <w:p w:rsidR="00CF2DC7" w:rsidRPr="00D74C44" w:rsidRDefault="00CF2DC7" w:rsidP="00A36E44">
            <w:pPr>
              <w:keepNext/>
              <w:suppressAutoHyphens/>
              <w:spacing w:before="240" w:after="120"/>
              <w:jc w:val="center"/>
              <w:rPr>
                <w:rFonts w:eastAsia="Microsoft YaHei"/>
                <w:kern w:val="1"/>
                <w:sz w:val="20"/>
                <w:szCs w:val="20"/>
                <w:lang w:eastAsia="ar-SA"/>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2.38</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Приозёрная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8690,0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8690,0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7900/0,2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7900/0,2</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2.39</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Пролетарская от ул. Казанская до Октябрьского просп.</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17820,0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17820,0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16200/1,55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16200/1,55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2.40</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Профсоюзная от Октябрьского просп. до районного отдела внутренних дел</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2750,0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2750,0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2500/0,15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2500/0,15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2.41</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Пугачёва от пр. </w:t>
            </w:r>
            <w:proofErr w:type="spellStart"/>
            <w:r w:rsidRPr="00D74C44">
              <w:rPr>
                <w:color w:val="000000"/>
                <w:sz w:val="20"/>
                <w:szCs w:val="20"/>
              </w:rPr>
              <w:t>Мелькомбинатовский</w:t>
            </w:r>
            <w:proofErr w:type="spellEnd"/>
            <w:r w:rsidRPr="00D74C44">
              <w:rPr>
                <w:color w:val="000000"/>
                <w:sz w:val="20"/>
                <w:szCs w:val="20"/>
              </w:rPr>
              <w:t xml:space="preserve"> до ул. Щорса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21670,0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21670,0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19700/1,33</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19700/1,33</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2.42</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Спасская от ул. Ленина до Октябрьского просп.</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24200,0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24200,0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22000/1,35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22000/1,35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2.43</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ст. Киров – </w:t>
            </w:r>
            <w:proofErr w:type="spellStart"/>
            <w:r w:rsidRPr="00D74C44">
              <w:rPr>
                <w:color w:val="000000"/>
                <w:sz w:val="20"/>
                <w:szCs w:val="20"/>
              </w:rPr>
              <w:t>Котласская</w:t>
            </w:r>
            <w:proofErr w:type="spellEnd"/>
            <w:r w:rsidRPr="00D74C44">
              <w:rPr>
                <w:color w:val="000000"/>
                <w:sz w:val="20"/>
                <w:szCs w:val="20"/>
              </w:rPr>
              <w:t xml:space="preserve"> от ул. </w:t>
            </w:r>
            <w:proofErr w:type="spellStart"/>
            <w:r w:rsidRPr="00D74C44">
              <w:rPr>
                <w:color w:val="000000"/>
                <w:sz w:val="20"/>
                <w:szCs w:val="20"/>
              </w:rPr>
              <w:t>Лепсе</w:t>
            </w:r>
            <w:proofErr w:type="spellEnd"/>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7315,0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7315,0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6650/1,17</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6650/1,17</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2.44</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пр. Студенческий от ул. Московская до ул. Воровского</w:t>
            </w:r>
          </w:p>
        </w:tc>
        <w:tc>
          <w:tcPr>
            <w:tcW w:w="1080" w:type="dxa"/>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val="restart"/>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14817,0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14817,0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13470/0,68</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13470/0,68</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2.45</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Тимирязева от ул. Ленина до ул. Мельничная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12760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12760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11600/1,2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11600/1,2</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2.46</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А. Упита от ул. Луганская до ул. Московская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14916,0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14916,0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13560/0,75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13560/0,75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2.47</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Урицкого от ул. Горбачёва до</w:t>
            </w:r>
            <w:r w:rsidR="002313D1">
              <w:rPr>
                <w:color w:val="000000"/>
                <w:sz w:val="20"/>
                <w:szCs w:val="20"/>
              </w:rPr>
              <w:t xml:space="preserve"> </w:t>
            </w:r>
            <w:r w:rsidRPr="00D74C44">
              <w:rPr>
                <w:color w:val="000000"/>
                <w:sz w:val="20"/>
                <w:szCs w:val="20"/>
              </w:rPr>
              <w:t>ул. Милицейская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16746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16746</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15224/1,3</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15224/1,3</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2.48</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пер. Химический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3432,0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3432,0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3120/0,269</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3120/0,269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2.49</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пр. Хлебозаводской от ул. Московская до ул. Воровского</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15400,0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15400,0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14000/1,16</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14000/1,16</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2.50</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4-й Пятилетки от ул. Украинская до ул. Союзная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25190,0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25190,0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22900/1,53</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22900/</w:t>
            </w:r>
          </w:p>
          <w:p w:rsidR="00CF2DC7" w:rsidRPr="00D74C44" w:rsidRDefault="00CF2DC7" w:rsidP="00A36E44">
            <w:pPr>
              <w:jc w:val="center"/>
              <w:rPr>
                <w:sz w:val="20"/>
                <w:szCs w:val="20"/>
              </w:rPr>
            </w:pPr>
            <w:r w:rsidRPr="00D74C44">
              <w:rPr>
                <w:sz w:val="20"/>
                <w:szCs w:val="20"/>
              </w:rPr>
              <w:t>1,53</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lastRenderedPageBreak/>
              <w:t>2.51</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пер. Школьный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14410,0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14410,0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13100/0,5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13100/0,5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2.52</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Р. Юровской от ул. </w:t>
            </w:r>
            <w:proofErr w:type="spellStart"/>
            <w:r w:rsidRPr="00D74C44">
              <w:rPr>
                <w:color w:val="000000"/>
                <w:sz w:val="20"/>
                <w:szCs w:val="20"/>
              </w:rPr>
              <w:t>Егоровская</w:t>
            </w:r>
            <w:proofErr w:type="spellEnd"/>
            <w:r w:rsidRPr="00D74C44">
              <w:rPr>
                <w:color w:val="000000"/>
                <w:sz w:val="20"/>
                <w:szCs w:val="20"/>
              </w:rPr>
              <w:t xml:space="preserve"> до ул. Ульяновская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18700,0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18700,0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17000/1,08</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17000/1,08</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2.53</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4-го Северного переулка от ул. Причальная до </w:t>
            </w:r>
            <w:proofErr w:type="spellStart"/>
            <w:r w:rsidRPr="00D74C44">
              <w:rPr>
                <w:color w:val="000000"/>
                <w:sz w:val="20"/>
                <w:szCs w:val="20"/>
              </w:rPr>
              <w:t>Филейского</w:t>
            </w:r>
            <w:proofErr w:type="spellEnd"/>
            <w:r w:rsidRPr="00D74C44">
              <w:rPr>
                <w:color w:val="000000"/>
                <w:sz w:val="20"/>
                <w:szCs w:val="20"/>
              </w:rPr>
              <w:t xml:space="preserve"> кладбища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5698,0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5698,0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5180/0,79</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5180/0,79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2.54</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Тихая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7260,0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7260,0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6600/,85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6600/0,85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2.55</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пр. Колесникова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7920,0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7920,0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7200/1,74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7200/1,74</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2.56</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Ярославская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3520,0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3520,0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3200/0,5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3200/,5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lastRenderedPageBreak/>
              <w:t>2.57</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Мира (</w:t>
            </w:r>
            <w:proofErr w:type="spellStart"/>
            <w:r w:rsidRPr="00D74C44">
              <w:rPr>
                <w:color w:val="000000"/>
                <w:sz w:val="20"/>
                <w:szCs w:val="20"/>
              </w:rPr>
              <w:t>Ганино</w:t>
            </w:r>
            <w:proofErr w:type="spellEnd"/>
            <w:r w:rsidRPr="00D74C44">
              <w:rPr>
                <w:color w:val="000000"/>
                <w:sz w:val="20"/>
                <w:szCs w:val="20"/>
              </w:rPr>
              <w:t>)</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8910,0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8910,0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8100/1,4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8100/1,4</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2.58</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Торфяная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5500,0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5500,0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tcPr>
          <w:p w:rsidR="00CF2DC7" w:rsidRPr="00D74C44" w:rsidRDefault="00CF2DC7" w:rsidP="00A36E44">
            <w:pPr>
              <w:jc w:val="center"/>
              <w:rPr>
                <w:sz w:val="20"/>
                <w:szCs w:val="20"/>
              </w:rPr>
            </w:pPr>
          </w:p>
        </w:tc>
        <w:tc>
          <w:tcPr>
            <w:tcW w:w="1440" w:type="dxa"/>
          </w:tcPr>
          <w:p w:rsidR="00CF2DC7" w:rsidRPr="00D74C44" w:rsidRDefault="00CF2DC7" w:rsidP="00A36E44">
            <w:pPr>
              <w:jc w:val="center"/>
              <w:rPr>
                <w:sz w:val="20"/>
                <w:szCs w:val="20"/>
              </w:rPr>
            </w:pPr>
            <w:r w:rsidRPr="00D74C44">
              <w:rPr>
                <w:sz w:val="20"/>
                <w:szCs w:val="20"/>
              </w:rPr>
              <w:t>5000/0,72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5000/0,72</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2.59</w:t>
            </w:r>
          </w:p>
        </w:tc>
        <w:tc>
          <w:tcPr>
            <w:tcW w:w="3573" w:type="dxa"/>
          </w:tcPr>
          <w:p w:rsidR="00CF2DC7" w:rsidRPr="00D74C44" w:rsidRDefault="00CF2DC7" w:rsidP="000B337F">
            <w:pPr>
              <w:autoSpaceDE w:val="0"/>
              <w:autoSpaceDN w:val="0"/>
              <w:rPr>
                <w:sz w:val="20"/>
                <w:szCs w:val="20"/>
              </w:rPr>
            </w:pPr>
            <w:r w:rsidRPr="00D74C44">
              <w:rPr>
                <w:color w:val="000000"/>
                <w:sz w:val="20"/>
                <w:szCs w:val="20"/>
              </w:rPr>
              <w:t>Ремонт проезжей части дороги от                  ул.  А. Невского до д. 1 сл</w:t>
            </w:r>
            <w:r w:rsidR="000B337F" w:rsidRPr="00D74C44">
              <w:rPr>
                <w:color w:val="000000"/>
                <w:sz w:val="20"/>
                <w:szCs w:val="20"/>
              </w:rPr>
              <w:t>ободы</w:t>
            </w:r>
            <w:r w:rsidRPr="00D74C44">
              <w:rPr>
                <w:color w:val="000000"/>
                <w:sz w:val="20"/>
                <w:szCs w:val="20"/>
              </w:rPr>
              <w:t xml:space="preserve"> Зоновы</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10890,0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10890,0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9900/1,2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9900/1,2</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2.60</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дороги                     Костино – </w:t>
            </w:r>
            <w:proofErr w:type="spellStart"/>
            <w:r w:rsidRPr="00D74C44">
              <w:rPr>
                <w:color w:val="000000"/>
                <w:sz w:val="20"/>
                <w:szCs w:val="20"/>
              </w:rPr>
              <w:t>Пестовы</w:t>
            </w:r>
            <w:proofErr w:type="spellEnd"/>
            <w:r w:rsidRPr="00D74C44">
              <w:rPr>
                <w:color w:val="000000"/>
                <w:sz w:val="20"/>
                <w:szCs w:val="20"/>
              </w:rPr>
              <w:t xml:space="preserve"> – Сосновый</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35668,8</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32668,8</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30426/4,518</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30426/4,518</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2.61</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дороги от инфекционной больницы до дорожного управления № 6 (Казанский тракт) с весовым контролем в с. Красное</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64350,0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64350,0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49500/5,25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49500/5,25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2.62</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Декабристов</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6760,0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6760,0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5200/0,48</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5200/0,48</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2.63</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Кирова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21560,0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21560,0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19600/2,8</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19600/2,8</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2.64</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Кленовая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3157,0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3157,0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2870/0,41</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2870/0,41</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2.65</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Красноармейская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3185,0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3185,0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2450/0,35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2450/0,35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2.66</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Клубная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4928,0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4928,0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4480/0,64</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4480/0,64</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2.67</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Коммунистическая от ул. Советская до ул. Ленина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6760,0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6760,0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5200/0,5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5200/0,5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2.68</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Комсомольская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7315,0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7315,0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6650/0,95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6650/0,95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lastRenderedPageBreak/>
              <w:t>2.69</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Крестьянская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3850,0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3850,0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3500/0,5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3500/0,5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2.70</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Куйбышева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2695,0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2695,0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2450/0,35</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2450/0,35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2.71</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Ленина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6188,0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6188,0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4760/0,68</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4760/0,68</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2.72</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Лесная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3157,0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3157,0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2870/0,41</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2870/0,41</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2.73</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Линейная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6279,0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6279,0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4830/0,69</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4830/0,69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2.74</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пер. Линейный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 xml:space="preserve">2018 год </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6461,0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6461,0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4970/0,71</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4970/0,71</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2.75</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Л. Толстого</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4732,0</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4732,0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3640/0,52</w:t>
            </w:r>
          </w:p>
        </w:tc>
        <w:tc>
          <w:tcPr>
            <w:tcW w:w="1980" w:type="dxa"/>
          </w:tcPr>
          <w:p w:rsidR="00CF2DC7" w:rsidRPr="00D74C44" w:rsidRDefault="00CF2DC7" w:rsidP="00A36E44">
            <w:pPr>
              <w:jc w:val="center"/>
              <w:rPr>
                <w:sz w:val="20"/>
                <w:szCs w:val="20"/>
              </w:rPr>
            </w:pPr>
          </w:p>
        </w:tc>
        <w:tc>
          <w:tcPr>
            <w:tcW w:w="2340" w:type="dxa"/>
          </w:tcPr>
          <w:p w:rsidR="00CF2DC7" w:rsidRPr="00D74C44" w:rsidRDefault="00CF2DC7" w:rsidP="00A36E44">
            <w:pPr>
              <w:jc w:val="center"/>
              <w:rPr>
                <w:sz w:val="20"/>
                <w:szCs w:val="20"/>
              </w:rPr>
            </w:pPr>
            <w:r w:rsidRPr="00D74C44">
              <w:rPr>
                <w:sz w:val="20"/>
                <w:szCs w:val="20"/>
              </w:rPr>
              <w:t>3640/0,52</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2.76</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w:t>
            </w:r>
            <w:proofErr w:type="spellStart"/>
            <w:r w:rsidRPr="00D74C44">
              <w:rPr>
                <w:color w:val="000000"/>
                <w:sz w:val="20"/>
                <w:szCs w:val="20"/>
              </w:rPr>
              <w:t>Мариевская</w:t>
            </w:r>
            <w:proofErr w:type="spellEnd"/>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2093,0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2093,0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1610/0,23</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1610/0,23</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2.77</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М. Гвардии от ул. К. Маркса до Октябрьского просп.</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7176,0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7176,0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5520/0,49</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5520/0,49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2.78</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Пролетарская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6825,0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6825,0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5250/0,75</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5250/0,75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2.79</w:t>
            </w:r>
          </w:p>
        </w:tc>
        <w:tc>
          <w:tcPr>
            <w:tcW w:w="3573" w:type="dxa"/>
          </w:tcPr>
          <w:p w:rsidR="00CF2DC7" w:rsidRPr="00D74C44" w:rsidRDefault="00CF2DC7" w:rsidP="00A36E44">
            <w:pPr>
              <w:autoSpaceDE w:val="0"/>
              <w:autoSpaceDN w:val="0"/>
              <w:rPr>
                <w:sz w:val="20"/>
                <w:szCs w:val="20"/>
              </w:rPr>
            </w:pPr>
            <w:r w:rsidRPr="00D74C44">
              <w:rPr>
                <w:sz w:val="20"/>
                <w:szCs w:val="20"/>
              </w:rPr>
              <w:t>Ремонт проезжей части ул. Володарского от д. 115 до ул. Пролетарской</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FE33FC">
            <w:pPr>
              <w:jc w:val="center"/>
              <w:rPr>
                <w:sz w:val="20"/>
                <w:szCs w:val="20"/>
              </w:rPr>
            </w:pPr>
            <w:r w:rsidRPr="00D74C44">
              <w:rPr>
                <w:sz w:val="20"/>
                <w:szCs w:val="20"/>
              </w:rPr>
              <w:t>11557,0</w:t>
            </w:r>
          </w:p>
        </w:tc>
        <w:tc>
          <w:tcPr>
            <w:tcW w:w="1980" w:type="dxa"/>
          </w:tcPr>
          <w:p w:rsidR="00CF2DC7" w:rsidRPr="00D74C44" w:rsidRDefault="00CF2DC7" w:rsidP="00FE33FC">
            <w:pPr>
              <w:jc w:val="center"/>
              <w:rPr>
                <w:sz w:val="20"/>
                <w:szCs w:val="20"/>
              </w:rPr>
            </w:pPr>
          </w:p>
        </w:tc>
        <w:tc>
          <w:tcPr>
            <w:tcW w:w="2340" w:type="dxa"/>
          </w:tcPr>
          <w:p w:rsidR="00CF2DC7" w:rsidRPr="00D74C44" w:rsidRDefault="00CF2DC7" w:rsidP="00FE33FC">
            <w:pPr>
              <w:jc w:val="center"/>
              <w:rPr>
                <w:sz w:val="20"/>
                <w:szCs w:val="20"/>
              </w:rPr>
            </w:pPr>
            <w:r w:rsidRPr="00D74C44">
              <w:rPr>
                <w:sz w:val="20"/>
                <w:szCs w:val="20"/>
              </w:rPr>
              <w:t>11557,0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FE33FC">
            <w:pPr>
              <w:jc w:val="center"/>
              <w:rPr>
                <w:sz w:val="20"/>
                <w:szCs w:val="20"/>
              </w:rPr>
            </w:pPr>
            <w:r w:rsidRPr="00D74C44">
              <w:rPr>
                <w:sz w:val="20"/>
                <w:szCs w:val="20"/>
              </w:rPr>
              <w:t>8890/</w:t>
            </w:r>
          </w:p>
          <w:p w:rsidR="00CF2DC7" w:rsidRPr="00D74C44" w:rsidRDefault="00CF2DC7" w:rsidP="00FE33FC">
            <w:pPr>
              <w:jc w:val="center"/>
              <w:rPr>
                <w:sz w:val="20"/>
                <w:szCs w:val="20"/>
              </w:rPr>
            </w:pPr>
            <w:r w:rsidRPr="00D74C44">
              <w:rPr>
                <w:sz w:val="20"/>
                <w:szCs w:val="20"/>
              </w:rPr>
              <w:t>1,27</w:t>
            </w:r>
          </w:p>
        </w:tc>
        <w:tc>
          <w:tcPr>
            <w:tcW w:w="1980" w:type="dxa"/>
          </w:tcPr>
          <w:p w:rsidR="00CF2DC7" w:rsidRPr="00D74C44" w:rsidRDefault="00CF2DC7" w:rsidP="00FE33FC">
            <w:pPr>
              <w:jc w:val="center"/>
              <w:rPr>
                <w:sz w:val="20"/>
                <w:szCs w:val="20"/>
              </w:rPr>
            </w:pPr>
          </w:p>
        </w:tc>
        <w:tc>
          <w:tcPr>
            <w:tcW w:w="2340" w:type="dxa"/>
          </w:tcPr>
          <w:p w:rsidR="00CF2DC7" w:rsidRPr="00D74C44" w:rsidRDefault="00CF2DC7" w:rsidP="00FE33FC">
            <w:pPr>
              <w:jc w:val="center"/>
              <w:rPr>
                <w:sz w:val="20"/>
                <w:szCs w:val="20"/>
              </w:rPr>
            </w:pPr>
            <w:r w:rsidRPr="00D74C44">
              <w:rPr>
                <w:sz w:val="20"/>
                <w:szCs w:val="20"/>
              </w:rPr>
              <w:t>8890/</w:t>
            </w:r>
          </w:p>
          <w:p w:rsidR="00CF2DC7" w:rsidRPr="00D74C44" w:rsidRDefault="00CF2DC7" w:rsidP="00FE33FC">
            <w:pPr>
              <w:jc w:val="center"/>
              <w:rPr>
                <w:sz w:val="20"/>
                <w:szCs w:val="20"/>
              </w:rPr>
            </w:pPr>
            <w:r w:rsidRPr="00D74C44">
              <w:rPr>
                <w:sz w:val="20"/>
                <w:szCs w:val="20"/>
              </w:rPr>
              <w:t>1,27</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2.80</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w:t>
            </w:r>
            <w:proofErr w:type="spellStart"/>
            <w:r w:rsidRPr="00D74C44">
              <w:rPr>
                <w:color w:val="000000"/>
                <w:sz w:val="20"/>
                <w:szCs w:val="20"/>
              </w:rPr>
              <w:t>Рухлядьева</w:t>
            </w:r>
            <w:proofErr w:type="spellEnd"/>
            <w:r w:rsidRPr="00D74C44">
              <w:rPr>
                <w:color w:val="000000"/>
                <w:sz w:val="20"/>
                <w:szCs w:val="20"/>
              </w:rPr>
              <w:t xml:space="preserve"> от ул. Профсоюзная до д. 28</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6710,0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6710,0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6100/1,05</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6100/1,05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2.81</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Советская от ж.</w:t>
            </w:r>
            <w:r w:rsidR="003F146E">
              <w:rPr>
                <w:color w:val="000000"/>
                <w:sz w:val="20"/>
                <w:szCs w:val="20"/>
              </w:rPr>
              <w:t>-</w:t>
            </w:r>
            <w:r w:rsidRPr="00D74C44">
              <w:rPr>
                <w:color w:val="000000"/>
                <w:sz w:val="20"/>
                <w:szCs w:val="20"/>
              </w:rPr>
              <w:t>д. переезда до ул. Парковая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29370,0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29370,0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26700/1,87</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26700/1,87</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2.82</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Суворова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3080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3080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2800/0,4</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2800/0,4</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2.83</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Спортивная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2233,0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2233,0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2030/0,29</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2030/0,29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2.84</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Тельмана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7161,0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7161,0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6510/0,93</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6510/0,93</w:t>
            </w:r>
          </w:p>
        </w:tc>
        <w:tc>
          <w:tcPr>
            <w:tcW w:w="3420" w:type="dxa"/>
          </w:tcPr>
          <w:p w:rsidR="00CF2DC7" w:rsidRPr="00D74C44" w:rsidRDefault="00CF2DC7" w:rsidP="00A36E44">
            <w:pPr>
              <w:ind w:left="720"/>
              <w:jc w:val="center"/>
              <w:rPr>
                <w:sz w:val="20"/>
                <w:szCs w:val="20"/>
              </w:rPr>
            </w:pPr>
          </w:p>
        </w:tc>
      </w:tr>
      <w:tr w:rsidR="00CF2DC7" w:rsidRPr="00D74C44" w:rsidTr="00A36E44">
        <w:trPr>
          <w:trHeight w:val="185"/>
        </w:trPr>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2.85</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Тополиная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924,0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924,0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840/0,12</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840/0,12</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2.86</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Труда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5544,0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5544,0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5040/0,72</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5040/0,72</w:t>
            </w:r>
          </w:p>
        </w:tc>
        <w:tc>
          <w:tcPr>
            <w:tcW w:w="3420" w:type="dxa"/>
          </w:tcPr>
          <w:p w:rsidR="00CF2DC7" w:rsidRPr="00D74C44" w:rsidRDefault="00CF2DC7" w:rsidP="00A36E44">
            <w:pPr>
              <w:ind w:left="720"/>
              <w:jc w:val="center"/>
              <w:rPr>
                <w:sz w:val="20"/>
                <w:szCs w:val="20"/>
              </w:rPr>
            </w:pPr>
          </w:p>
        </w:tc>
      </w:tr>
      <w:tr w:rsidR="00CF2DC7" w:rsidRPr="00D74C44" w:rsidTr="00A36E44">
        <w:trPr>
          <w:trHeight w:val="457"/>
        </w:trPr>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2.87</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Тухачевского</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5929,0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5929,0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5390/0,77</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5390/0,77</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lastRenderedPageBreak/>
              <w:t>2.88</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пер. Тухачевского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2079,0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2079,0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1890/0,27</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1890/0,27</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2.89</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Чкалова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2002,0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sz w:val="20"/>
                <w:szCs w:val="20"/>
              </w:rPr>
              <w:t>2002,0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1820/0,26</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sz w:val="20"/>
                <w:szCs w:val="20"/>
              </w:rPr>
              <w:t>1820/ 0,26</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2.90</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Школьная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9240,0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sz w:val="20"/>
                <w:szCs w:val="20"/>
              </w:rPr>
              <w:t>9240,0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8400/1,20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sz w:val="20"/>
                <w:szCs w:val="20"/>
              </w:rPr>
              <w:t>8400/1,2</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2.91</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w:t>
            </w:r>
            <w:proofErr w:type="spellStart"/>
            <w:r w:rsidRPr="00D74C44">
              <w:rPr>
                <w:color w:val="000000"/>
                <w:sz w:val="20"/>
                <w:szCs w:val="20"/>
              </w:rPr>
              <w:t>Шорса</w:t>
            </w:r>
            <w:proofErr w:type="spellEnd"/>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4235,0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sz w:val="20"/>
                <w:szCs w:val="20"/>
              </w:rPr>
              <w:t>4235,0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3850/0,55</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sz w:val="20"/>
                <w:szCs w:val="20"/>
              </w:rPr>
              <w:t>3850,0/0,55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2.92</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выезда от                ул. Кирова, д. 65 до ул. Парковая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1320,0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1320,0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1200/0,12</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1200/0,12</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2.93</w:t>
            </w:r>
          </w:p>
        </w:tc>
        <w:tc>
          <w:tcPr>
            <w:tcW w:w="3573" w:type="dxa"/>
          </w:tcPr>
          <w:p w:rsidR="002313D1" w:rsidRDefault="00CF2DC7" w:rsidP="002313D1">
            <w:pPr>
              <w:autoSpaceDE w:val="0"/>
              <w:autoSpaceDN w:val="0"/>
              <w:rPr>
                <w:color w:val="000000"/>
                <w:sz w:val="20"/>
                <w:szCs w:val="20"/>
              </w:rPr>
            </w:pPr>
            <w:r w:rsidRPr="00D74C44">
              <w:rPr>
                <w:color w:val="000000"/>
                <w:sz w:val="20"/>
                <w:szCs w:val="20"/>
              </w:rPr>
              <w:t xml:space="preserve">Ремонт проезжей части проезда </w:t>
            </w:r>
            <w:r w:rsidR="002313D1">
              <w:rPr>
                <w:color w:val="000000"/>
                <w:sz w:val="20"/>
                <w:szCs w:val="20"/>
              </w:rPr>
              <w:t xml:space="preserve"> </w:t>
            </w:r>
            <w:r w:rsidRPr="00D74C44">
              <w:rPr>
                <w:color w:val="000000"/>
                <w:sz w:val="20"/>
                <w:szCs w:val="20"/>
              </w:rPr>
              <w:t xml:space="preserve">от </w:t>
            </w:r>
            <w:r w:rsidR="002313D1">
              <w:rPr>
                <w:color w:val="000000"/>
                <w:sz w:val="20"/>
                <w:szCs w:val="20"/>
              </w:rPr>
              <w:t xml:space="preserve">  </w:t>
            </w:r>
          </w:p>
          <w:p w:rsidR="00CF2DC7" w:rsidRPr="00D74C44" w:rsidRDefault="00CF2DC7" w:rsidP="002313D1">
            <w:pPr>
              <w:autoSpaceDE w:val="0"/>
              <w:autoSpaceDN w:val="0"/>
              <w:rPr>
                <w:sz w:val="20"/>
                <w:szCs w:val="20"/>
              </w:rPr>
            </w:pPr>
            <w:r w:rsidRPr="00D74C44">
              <w:rPr>
                <w:color w:val="000000"/>
                <w:sz w:val="20"/>
                <w:szCs w:val="20"/>
              </w:rPr>
              <w:t>ул.</w:t>
            </w:r>
            <w:r w:rsidR="002313D1">
              <w:rPr>
                <w:color w:val="000000"/>
                <w:sz w:val="20"/>
                <w:szCs w:val="20"/>
              </w:rPr>
              <w:t xml:space="preserve"> </w:t>
            </w:r>
            <w:r w:rsidRPr="00D74C44">
              <w:rPr>
                <w:color w:val="000000"/>
                <w:sz w:val="20"/>
                <w:szCs w:val="20"/>
              </w:rPr>
              <w:t>Ленина, д. 13а до ул.</w:t>
            </w:r>
            <w:r w:rsidR="002313D1">
              <w:rPr>
                <w:color w:val="000000"/>
                <w:sz w:val="20"/>
                <w:szCs w:val="20"/>
              </w:rPr>
              <w:t xml:space="preserve"> </w:t>
            </w:r>
            <w:r w:rsidRPr="00D74C44">
              <w:rPr>
                <w:color w:val="000000"/>
                <w:sz w:val="20"/>
                <w:szCs w:val="20"/>
              </w:rPr>
              <w:t>Октябрьская,              д. 17а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910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910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700/0,1</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700/0,1</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2.94</w:t>
            </w:r>
          </w:p>
        </w:tc>
        <w:tc>
          <w:tcPr>
            <w:tcW w:w="3573" w:type="dxa"/>
          </w:tcPr>
          <w:p w:rsidR="002313D1" w:rsidRDefault="00CF2DC7" w:rsidP="00A36E44">
            <w:pPr>
              <w:autoSpaceDE w:val="0"/>
              <w:autoSpaceDN w:val="0"/>
              <w:rPr>
                <w:color w:val="000000"/>
                <w:sz w:val="20"/>
                <w:szCs w:val="20"/>
              </w:rPr>
            </w:pPr>
            <w:r w:rsidRPr="00D74C44">
              <w:rPr>
                <w:color w:val="000000"/>
                <w:sz w:val="20"/>
                <w:szCs w:val="20"/>
              </w:rPr>
              <w:t xml:space="preserve">Ремонт проезжей части  проезда от </w:t>
            </w:r>
          </w:p>
          <w:p w:rsidR="00CF2DC7" w:rsidRPr="00D74C44" w:rsidRDefault="00CF2DC7" w:rsidP="00A36E44">
            <w:pPr>
              <w:autoSpaceDE w:val="0"/>
              <w:autoSpaceDN w:val="0"/>
              <w:rPr>
                <w:sz w:val="20"/>
                <w:szCs w:val="20"/>
              </w:rPr>
            </w:pPr>
            <w:r w:rsidRPr="00D74C44">
              <w:rPr>
                <w:color w:val="000000"/>
                <w:sz w:val="20"/>
                <w:szCs w:val="20"/>
              </w:rPr>
              <w:lastRenderedPageBreak/>
              <w:t>ул.</w:t>
            </w:r>
            <w:r w:rsidR="002313D1">
              <w:rPr>
                <w:color w:val="000000"/>
                <w:sz w:val="20"/>
                <w:szCs w:val="20"/>
              </w:rPr>
              <w:t xml:space="preserve"> </w:t>
            </w:r>
            <w:r w:rsidRPr="00D74C44">
              <w:rPr>
                <w:color w:val="000000"/>
                <w:sz w:val="20"/>
                <w:szCs w:val="20"/>
              </w:rPr>
              <w:t>Ленина, д. 1 до ул.</w:t>
            </w:r>
            <w:r w:rsidR="002313D1">
              <w:rPr>
                <w:color w:val="000000"/>
                <w:sz w:val="20"/>
                <w:szCs w:val="20"/>
              </w:rPr>
              <w:t xml:space="preserve"> </w:t>
            </w:r>
            <w:r w:rsidRPr="00D74C44">
              <w:rPr>
                <w:color w:val="000000"/>
                <w:sz w:val="20"/>
                <w:szCs w:val="20"/>
              </w:rPr>
              <w:t>Октябрьская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lastRenderedPageBreak/>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1365,0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1365,0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1050/0,15</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color w:val="000000"/>
                <w:sz w:val="20"/>
                <w:szCs w:val="20"/>
              </w:rPr>
            </w:pPr>
            <w:r w:rsidRPr="00D74C44">
              <w:rPr>
                <w:color w:val="000000"/>
                <w:sz w:val="20"/>
                <w:szCs w:val="20"/>
              </w:rPr>
              <w:t>1050/0,15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2.95</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проезда  от              ул. Советская, д. 45 до ул. Опарина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2866,5</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2866,5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2205/0,315</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2205/0,315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2.96</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Коммуны</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4095,0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4095,0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3150/0,45</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3150/0,45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2.97</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Светлая до д. 62 а</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4550,0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4550,0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3500/0,5</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3500/0,5</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2.98</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Молодежная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2366,0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2366,0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1820/0,26</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1820/0,26</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2.99</w:t>
            </w:r>
          </w:p>
        </w:tc>
        <w:tc>
          <w:tcPr>
            <w:tcW w:w="3573" w:type="dxa"/>
          </w:tcPr>
          <w:p w:rsidR="00CF2DC7" w:rsidRPr="00D74C44" w:rsidRDefault="00CF2DC7" w:rsidP="00A36E44">
            <w:pPr>
              <w:autoSpaceDE w:val="0"/>
              <w:autoSpaceDN w:val="0"/>
              <w:rPr>
                <w:sz w:val="20"/>
                <w:szCs w:val="20"/>
              </w:rPr>
            </w:pPr>
            <w:r w:rsidRPr="00D74C44">
              <w:rPr>
                <w:color w:val="000000"/>
                <w:sz w:val="20"/>
                <w:szCs w:val="20"/>
              </w:rPr>
              <w:t xml:space="preserve">Ремонт проезжей части ул. Новая </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2821,0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2821,0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2170/0,31</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2170/0,31</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2.100</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Трудовая</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3367,0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3367,0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2590/0,37</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2590/0,37</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2.101</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ул. Героев Чернобыльцев</w:t>
            </w:r>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6930,0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6930,0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6300/0,9</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6300/0,9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2.102</w:t>
            </w:r>
          </w:p>
        </w:tc>
        <w:tc>
          <w:tcPr>
            <w:tcW w:w="3573" w:type="dxa"/>
          </w:tcPr>
          <w:p w:rsidR="002313D1" w:rsidRDefault="00CF2DC7" w:rsidP="00A36E44">
            <w:pPr>
              <w:autoSpaceDE w:val="0"/>
              <w:autoSpaceDN w:val="0"/>
              <w:rPr>
                <w:color w:val="000000"/>
                <w:sz w:val="20"/>
                <w:szCs w:val="20"/>
              </w:rPr>
            </w:pPr>
            <w:r w:rsidRPr="00D74C44">
              <w:rPr>
                <w:color w:val="000000"/>
                <w:sz w:val="20"/>
                <w:szCs w:val="20"/>
              </w:rPr>
              <w:t xml:space="preserve">Ремонт проезжей части тракт – </w:t>
            </w:r>
          </w:p>
          <w:p w:rsidR="00CF2DC7" w:rsidRPr="00D74C44" w:rsidRDefault="00CF2DC7" w:rsidP="00A36E44">
            <w:pPr>
              <w:autoSpaceDE w:val="0"/>
              <w:autoSpaceDN w:val="0"/>
              <w:rPr>
                <w:sz w:val="20"/>
                <w:szCs w:val="20"/>
              </w:rPr>
            </w:pPr>
            <w:r w:rsidRPr="00D74C44">
              <w:rPr>
                <w:color w:val="000000"/>
                <w:sz w:val="20"/>
                <w:szCs w:val="20"/>
              </w:rPr>
              <w:t>д</w:t>
            </w:r>
            <w:r w:rsidR="002313D1">
              <w:rPr>
                <w:color w:val="000000"/>
                <w:sz w:val="20"/>
                <w:szCs w:val="20"/>
              </w:rPr>
              <w:t>ер</w:t>
            </w:r>
            <w:r w:rsidRPr="00D74C44">
              <w:rPr>
                <w:color w:val="000000"/>
                <w:sz w:val="20"/>
                <w:szCs w:val="20"/>
              </w:rPr>
              <w:t xml:space="preserve">. </w:t>
            </w:r>
            <w:proofErr w:type="spellStart"/>
            <w:r w:rsidRPr="00D74C44">
              <w:rPr>
                <w:color w:val="000000"/>
                <w:sz w:val="20"/>
                <w:szCs w:val="20"/>
              </w:rPr>
              <w:t>Башарово</w:t>
            </w:r>
            <w:proofErr w:type="spellEnd"/>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24559</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24559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18891,53/2,69</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18891,53/2,69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2.103</w:t>
            </w:r>
          </w:p>
        </w:tc>
        <w:tc>
          <w:tcPr>
            <w:tcW w:w="3573" w:type="dxa"/>
          </w:tcPr>
          <w:p w:rsidR="00CF2DC7" w:rsidRPr="00D74C44" w:rsidRDefault="00CF2DC7" w:rsidP="00A36E44">
            <w:pPr>
              <w:autoSpaceDE w:val="0"/>
              <w:autoSpaceDN w:val="0"/>
              <w:rPr>
                <w:sz w:val="20"/>
                <w:szCs w:val="20"/>
              </w:rPr>
            </w:pPr>
            <w:r w:rsidRPr="00D74C44">
              <w:rPr>
                <w:color w:val="000000"/>
                <w:sz w:val="20"/>
                <w:szCs w:val="20"/>
              </w:rPr>
              <w:t>Ремонт проезжей части автодороги от разворотного кольца автобусного маршрута 12 до д</w:t>
            </w:r>
            <w:r w:rsidR="002313D1">
              <w:rPr>
                <w:color w:val="000000"/>
                <w:sz w:val="20"/>
                <w:szCs w:val="20"/>
              </w:rPr>
              <w:t>ер</w:t>
            </w:r>
            <w:r w:rsidRPr="00D74C44">
              <w:rPr>
                <w:color w:val="000000"/>
                <w:sz w:val="20"/>
                <w:szCs w:val="20"/>
              </w:rPr>
              <w:t xml:space="preserve">. </w:t>
            </w:r>
            <w:proofErr w:type="spellStart"/>
            <w:r w:rsidRPr="00D74C44">
              <w:rPr>
                <w:color w:val="000000"/>
                <w:sz w:val="20"/>
                <w:szCs w:val="20"/>
              </w:rPr>
              <w:t>Полёвшина</w:t>
            </w:r>
            <w:proofErr w:type="spellEnd"/>
          </w:p>
        </w:tc>
        <w:tc>
          <w:tcPr>
            <w:tcW w:w="1080" w:type="dxa"/>
            <w:vMerge w:val="restart"/>
          </w:tcPr>
          <w:p w:rsidR="00CF2DC7" w:rsidRPr="00D74C44" w:rsidRDefault="00CF2DC7" w:rsidP="00A36E44">
            <w:pPr>
              <w:spacing w:after="160" w:line="259" w:lineRule="auto"/>
              <w:jc w:val="center"/>
              <w:rPr>
                <w:sz w:val="20"/>
                <w:szCs w:val="20"/>
                <w:lang w:eastAsia="en-US"/>
              </w:rPr>
            </w:pPr>
            <w:r w:rsidRPr="00D74C44">
              <w:rPr>
                <w:sz w:val="20"/>
                <w:szCs w:val="20"/>
              </w:rPr>
              <w:t>2018 год</w:t>
            </w: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30770</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30770</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color w:val="000000"/>
                <w:sz w:val="20"/>
                <w:szCs w:val="20"/>
              </w:rPr>
              <w:t>33217,6/3,68</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color w:val="000000"/>
                <w:sz w:val="20"/>
                <w:szCs w:val="20"/>
              </w:rPr>
              <w:t>22792,6/3,68</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val="restart"/>
          </w:tcPr>
          <w:p w:rsidR="00CF2DC7" w:rsidRPr="00D74C44" w:rsidRDefault="00CF2DC7" w:rsidP="00A36E44">
            <w:pPr>
              <w:rPr>
                <w:sz w:val="20"/>
                <w:szCs w:val="20"/>
              </w:rPr>
            </w:pPr>
          </w:p>
          <w:p w:rsidR="00CF2DC7" w:rsidRPr="00D74C44" w:rsidRDefault="00CF2DC7" w:rsidP="00A36E44">
            <w:pPr>
              <w:rPr>
                <w:sz w:val="20"/>
                <w:szCs w:val="20"/>
              </w:rPr>
            </w:pPr>
          </w:p>
        </w:tc>
        <w:tc>
          <w:tcPr>
            <w:tcW w:w="3573" w:type="dxa"/>
          </w:tcPr>
          <w:p w:rsidR="00CF2DC7" w:rsidRPr="00D74C44" w:rsidRDefault="00CF2DC7" w:rsidP="00A36E44">
            <w:pPr>
              <w:rPr>
                <w:sz w:val="20"/>
                <w:szCs w:val="20"/>
              </w:rPr>
            </w:pPr>
            <w:r w:rsidRPr="00D74C44">
              <w:rPr>
                <w:sz w:val="20"/>
                <w:szCs w:val="20"/>
              </w:rPr>
              <w:t>Итого:</w:t>
            </w:r>
          </w:p>
        </w:tc>
        <w:tc>
          <w:tcPr>
            <w:tcW w:w="1080" w:type="dxa"/>
            <w:vMerge w:val="restart"/>
          </w:tcPr>
          <w:p w:rsidR="00CF2DC7" w:rsidRPr="00D74C44" w:rsidRDefault="00CF2DC7" w:rsidP="00A36E44">
            <w:pPr>
              <w:jc w:val="center"/>
              <w:rPr>
                <w:sz w:val="20"/>
                <w:szCs w:val="20"/>
              </w:rPr>
            </w:pPr>
            <w:r w:rsidRPr="00D74C44">
              <w:rPr>
                <w:sz w:val="20"/>
                <w:szCs w:val="20"/>
              </w:rPr>
              <w:t>2018 год</w:t>
            </w:r>
          </w:p>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color w:val="000000"/>
                <w:sz w:val="20"/>
                <w:szCs w:val="20"/>
              </w:rPr>
            </w:pPr>
            <w:r w:rsidRPr="00D74C44">
              <w:rPr>
                <w:sz w:val="20"/>
                <w:szCs w:val="20"/>
              </w:rPr>
              <w:t>1 189 032,8</w:t>
            </w:r>
            <w:r w:rsidR="000B337F" w:rsidRPr="00D74C44">
              <w:rPr>
                <w:sz w:val="20"/>
                <w:szCs w:val="20"/>
              </w:rPr>
              <w:t>33</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sz w:val="20"/>
                <w:szCs w:val="20"/>
              </w:rPr>
              <w:t>1 189 032,8</w:t>
            </w:r>
            <w:r w:rsidR="000B337F" w:rsidRPr="00D74C44">
              <w:rPr>
                <w:sz w:val="20"/>
                <w:szCs w:val="20"/>
              </w:rPr>
              <w:t>33</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rPr>
            </w:pPr>
            <w:r w:rsidRPr="00D74C44">
              <w:rPr>
                <w:sz w:val="20"/>
                <w:szCs w:val="20"/>
              </w:rPr>
              <w:t>1047994,23 /</w:t>
            </w:r>
          </w:p>
          <w:p w:rsidR="00CF2DC7" w:rsidRPr="00D74C44" w:rsidRDefault="00CF2DC7" w:rsidP="00A36E44">
            <w:pPr>
              <w:jc w:val="center"/>
              <w:rPr>
                <w:color w:val="000000"/>
                <w:sz w:val="20"/>
                <w:szCs w:val="20"/>
              </w:rPr>
            </w:pPr>
            <w:r w:rsidRPr="00D74C44">
              <w:rPr>
                <w:sz w:val="20"/>
                <w:szCs w:val="20"/>
              </w:rPr>
              <w:t>102,69</w:t>
            </w:r>
          </w:p>
        </w:tc>
        <w:tc>
          <w:tcPr>
            <w:tcW w:w="1980" w:type="dxa"/>
          </w:tcPr>
          <w:p w:rsidR="00CF2DC7" w:rsidRPr="00D74C44" w:rsidRDefault="00CF2DC7" w:rsidP="00A36E44">
            <w:pPr>
              <w:jc w:val="center"/>
              <w:rPr>
                <w:color w:val="000000"/>
                <w:sz w:val="20"/>
                <w:szCs w:val="20"/>
              </w:rPr>
            </w:pPr>
          </w:p>
        </w:tc>
        <w:tc>
          <w:tcPr>
            <w:tcW w:w="2340" w:type="dxa"/>
          </w:tcPr>
          <w:p w:rsidR="00CF2DC7" w:rsidRPr="00D74C44" w:rsidRDefault="00CF2DC7" w:rsidP="00A36E44">
            <w:pPr>
              <w:jc w:val="center"/>
              <w:rPr>
                <w:sz w:val="20"/>
                <w:szCs w:val="20"/>
              </w:rPr>
            </w:pPr>
            <w:r w:rsidRPr="00D74C44">
              <w:rPr>
                <w:sz w:val="20"/>
                <w:szCs w:val="20"/>
              </w:rPr>
              <w:t>1047994,23 /</w:t>
            </w:r>
          </w:p>
          <w:p w:rsidR="00CF2DC7" w:rsidRPr="00D74C44" w:rsidRDefault="00CF2DC7" w:rsidP="00A36E44">
            <w:pPr>
              <w:jc w:val="center"/>
              <w:rPr>
                <w:sz w:val="20"/>
                <w:szCs w:val="20"/>
              </w:rPr>
            </w:pPr>
            <w:r w:rsidRPr="00D74C44">
              <w:rPr>
                <w:sz w:val="20"/>
                <w:szCs w:val="20"/>
              </w:rPr>
              <w:t>102,69</w:t>
            </w:r>
          </w:p>
        </w:tc>
        <w:tc>
          <w:tcPr>
            <w:tcW w:w="3420" w:type="dxa"/>
          </w:tcPr>
          <w:p w:rsidR="00CF2DC7" w:rsidRPr="00D74C44" w:rsidRDefault="00CF2DC7" w:rsidP="00A36E44">
            <w:pPr>
              <w:ind w:left="720"/>
              <w:jc w:val="center"/>
              <w:rPr>
                <w:sz w:val="20"/>
                <w:szCs w:val="20"/>
              </w:rPr>
            </w:pPr>
          </w:p>
        </w:tc>
      </w:tr>
      <w:tr w:rsidR="00CF2DC7" w:rsidRPr="00D74C44" w:rsidTr="00A36E44">
        <w:tc>
          <w:tcPr>
            <w:tcW w:w="629" w:type="dxa"/>
          </w:tcPr>
          <w:p w:rsidR="00CF2DC7" w:rsidRPr="00D74C44" w:rsidRDefault="00CF2DC7" w:rsidP="00A36E44">
            <w:pPr>
              <w:autoSpaceDE w:val="0"/>
              <w:autoSpaceDN w:val="0"/>
              <w:jc w:val="center"/>
              <w:rPr>
                <w:sz w:val="20"/>
                <w:szCs w:val="20"/>
              </w:rPr>
            </w:pPr>
            <w:r w:rsidRPr="00D74C44">
              <w:rPr>
                <w:sz w:val="20"/>
                <w:szCs w:val="20"/>
              </w:rPr>
              <w:t>3</w:t>
            </w:r>
          </w:p>
        </w:tc>
        <w:tc>
          <w:tcPr>
            <w:tcW w:w="3573" w:type="dxa"/>
          </w:tcPr>
          <w:p w:rsidR="00CF2DC7" w:rsidRPr="00D74C44" w:rsidRDefault="00CF2DC7" w:rsidP="00A36E44">
            <w:pPr>
              <w:autoSpaceDE w:val="0"/>
              <w:autoSpaceDN w:val="0"/>
              <w:rPr>
                <w:sz w:val="20"/>
                <w:szCs w:val="20"/>
                <w:lang w:eastAsia="en-US"/>
              </w:rPr>
            </w:pPr>
            <w:r w:rsidRPr="00D74C44">
              <w:rPr>
                <w:sz w:val="20"/>
                <w:szCs w:val="20"/>
                <w:lang w:eastAsia="en-US"/>
              </w:rPr>
              <w:t>Обеспечение необходимого уровня безопасности дорожного движения на дорожной сети</w:t>
            </w:r>
            <w:r w:rsidRPr="00D74C44">
              <w:rPr>
                <w:sz w:val="20"/>
                <w:szCs w:val="20"/>
              </w:rPr>
              <w:t xml:space="preserve"> муниципального образования «Город Киров» Кировской городской агломерации</w:t>
            </w:r>
          </w:p>
        </w:tc>
        <w:tc>
          <w:tcPr>
            <w:tcW w:w="1080" w:type="dxa"/>
          </w:tcPr>
          <w:p w:rsidR="00CF2DC7" w:rsidRPr="00D74C44" w:rsidRDefault="00CF2DC7" w:rsidP="00A36E44">
            <w:pPr>
              <w:autoSpaceDE w:val="0"/>
              <w:autoSpaceDN w:val="0"/>
              <w:jc w:val="center"/>
              <w:rPr>
                <w:sz w:val="20"/>
                <w:szCs w:val="20"/>
              </w:rPr>
            </w:pP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rPr>
                <w:sz w:val="20"/>
                <w:szCs w:val="20"/>
              </w:rPr>
            </w:pPr>
          </w:p>
        </w:tc>
        <w:tc>
          <w:tcPr>
            <w:tcW w:w="3420" w:type="dxa"/>
          </w:tcPr>
          <w:p w:rsidR="00CF2DC7" w:rsidRPr="00D74C44" w:rsidRDefault="00CF2DC7" w:rsidP="00A36E44">
            <w:pPr>
              <w:autoSpaceDE w:val="0"/>
              <w:autoSpaceDN w:val="0"/>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3.1</w:t>
            </w:r>
          </w:p>
        </w:tc>
        <w:tc>
          <w:tcPr>
            <w:tcW w:w="3573" w:type="dxa"/>
          </w:tcPr>
          <w:p w:rsidR="00CF2DC7" w:rsidRPr="00D74C44" w:rsidRDefault="00CF2DC7" w:rsidP="00A36E44">
            <w:pPr>
              <w:autoSpaceDE w:val="0"/>
              <w:autoSpaceDN w:val="0"/>
              <w:rPr>
                <w:sz w:val="20"/>
                <w:szCs w:val="20"/>
              </w:rPr>
            </w:pPr>
            <w:r w:rsidRPr="00D74C44">
              <w:rPr>
                <w:sz w:val="20"/>
                <w:szCs w:val="20"/>
                <w:lang w:eastAsia="en-US"/>
              </w:rPr>
              <w:t>Ул. Воровского в районе д. 94</w:t>
            </w:r>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t>2017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rPr>
                <w:sz w:val="20"/>
                <w:szCs w:val="20"/>
              </w:rPr>
            </w:pPr>
          </w:p>
        </w:tc>
        <w:tc>
          <w:tcPr>
            <w:tcW w:w="3420" w:type="dxa"/>
          </w:tcPr>
          <w:p w:rsidR="00CF2DC7" w:rsidRPr="00D74C44" w:rsidRDefault="00CF2DC7" w:rsidP="00A36E44">
            <w:pPr>
              <w:autoSpaceDE w:val="0"/>
              <w:autoSpaceDN w:val="0"/>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367643">
            <w:pPr>
              <w:autoSpaceDE w:val="0"/>
              <w:autoSpaceDN w:val="0"/>
              <w:jc w:val="center"/>
              <w:rPr>
                <w:sz w:val="20"/>
                <w:szCs w:val="20"/>
              </w:rPr>
            </w:pPr>
            <w:r w:rsidRPr="00D74C44">
              <w:rPr>
                <w:sz w:val="20"/>
                <w:szCs w:val="20"/>
                <w:lang w:eastAsia="en-US"/>
              </w:rPr>
              <w:t>на перекрестке ул.</w:t>
            </w:r>
            <w:r w:rsidR="000B337F" w:rsidRPr="00D74C44">
              <w:rPr>
                <w:sz w:val="20"/>
                <w:szCs w:val="20"/>
                <w:lang w:eastAsia="en-US"/>
              </w:rPr>
              <w:t xml:space="preserve"> </w:t>
            </w:r>
            <w:r w:rsidRPr="00D74C44">
              <w:rPr>
                <w:sz w:val="20"/>
                <w:szCs w:val="20"/>
                <w:lang w:eastAsia="en-US"/>
              </w:rPr>
              <w:t xml:space="preserve">Воровского – </w:t>
            </w:r>
            <w:r w:rsidR="000B337F" w:rsidRPr="00D74C44">
              <w:rPr>
                <w:sz w:val="20"/>
                <w:szCs w:val="20"/>
                <w:lang w:eastAsia="en-US"/>
              </w:rPr>
              <w:br/>
            </w:r>
            <w:r w:rsidRPr="00D74C44">
              <w:rPr>
                <w:sz w:val="20"/>
                <w:szCs w:val="20"/>
                <w:lang w:eastAsia="en-US"/>
              </w:rPr>
              <w:t>ул.</w:t>
            </w:r>
            <w:r w:rsidR="000B337F" w:rsidRPr="00D74C44">
              <w:rPr>
                <w:sz w:val="20"/>
                <w:szCs w:val="20"/>
                <w:lang w:eastAsia="en-US"/>
              </w:rPr>
              <w:t xml:space="preserve"> </w:t>
            </w:r>
            <w:r w:rsidRPr="00D74C44">
              <w:rPr>
                <w:sz w:val="20"/>
                <w:szCs w:val="20"/>
                <w:lang w:eastAsia="en-US"/>
              </w:rPr>
              <w:t>Производственная на светофорный объект установка табло обратного отсчета времени</w:t>
            </w:r>
          </w:p>
        </w:tc>
        <w:tc>
          <w:tcPr>
            <w:tcW w:w="1980" w:type="dxa"/>
          </w:tcPr>
          <w:p w:rsidR="00CF2DC7" w:rsidRPr="00D74C44" w:rsidRDefault="00CF2DC7" w:rsidP="00A36E44">
            <w:pPr>
              <w:autoSpaceDE w:val="0"/>
              <w:autoSpaceDN w:val="0"/>
              <w:jc w:val="center"/>
              <w:rPr>
                <w:sz w:val="20"/>
                <w:szCs w:val="20"/>
              </w:rPr>
            </w:pPr>
            <w:r w:rsidRPr="00D74C44">
              <w:rPr>
                <w:sz w:val="20"/>
                <w:szCs w:val="20"/>
                <w:lang w:eastAsia="en-US"/>
              </w:rPr>
              <w:t xml:space="preserve">на перекрестке </w:t>
            </w:r>
            <w:r w:rsidRPr="00D74C44">
              <w:rPr>
                <w:sz w:val="20"/>
                <w:szCs w:val="20"/>
                <w:lang w:eastAsia="en-US"/>
              </w:rPr>
              <w:br/>
              <w:t>ул.</w:t>
            </w:r>
            <w:r w:rsidR="000B337F" w:rsidRPr="00D74C44">
              <w:rPr>
                <w:sz w:val="20"/>
                <w:szCs w:val="20"/>
                <w:lang w:eastAsia="en-US"/>
              </w:rPr>
              <w:t xml:space="preserve"> </w:t>
            </w:r>
            <w:r w:rsidRPr="00D74C44">
              <w:rPr>
                <w:sz w:val="20"/>
                <w:szCs w:val="20"/>
                <w:lang w:eastAsia="en-US"/>
              </w:rPr>
              <w:t xml:space="preserve">Воровского – </w:t>
            </w:r>
            <w:r w:rsidRPr="00D74C44">
              <w:rPr>
                <w:sz w:val="20"/>
                <w:szCs w:val="20"/>
                <w:lang w:eastAsia="en-US"/>
              </w:rPr>
              <w:br/>
              <w:t>ул.</w:t>
            </w:r>
            <w:r w:rsidR="000B337F" w:rsidRPr="00D74C44">
              <w:rPr>
                <w:sz w:val="20"/>
                <w:szCs w:val="20"/>
                <w:lang w:eastAsia="en-US"/>
              </w:rPr>
              <w:t xml:space="preserve"> </w:t>
            </w:r>
            <w:r w:rsidRPr="00D74C44">
              <w:rPr>
                <w:sz w:val="20"/>
                <w:szCs w:val="20"/>
                <w:lang w:eastAsia="en-US"/>
              </w:rPr>
              <w:t>Производственная на светофорный объект установка табло обратного отсчета времени</w:t>
            </w: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3.2</w:t>
            </w:r>
          </w:p>
        </w:tc>
        <w:tc>
          <w:tcPr>
            <w:tcW w:w="3573" w:type="dxa"/>
          </w:tcPr>
          <w:p w:rsidR="00CF2DC7" w:rsidRPr="00D74C44" w:rsidRDefault="00CF2DC7" w:rsidP="00A36E44">
            <w:pPr>
              <w:suppressLineNumbers/>
              <w:suppressAutoHyphens/>
              <w:snapToGrid w:val="0"/>
              <w:rPr>
                <w:sz w:val="20"/>
                <w:szCs w:val="20"/>
                <w:lang w:eastAsia="ar-SA"/>
              </w:rPr>
            </w:pPr>
            <w:r w:rsidRPr="00D74C44">
              <w:rPr>
                <w:sz w:val="20"/>
                <w:szCs w:val="20"/>
                <w:lang w:eastAsia="en-US"/>
              </w:rPr>
              <w:t>Ул. Московская на участке от д. 171 до д. 181</w:t>
            </w:r>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t>2017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rPr>
                <w:sz w:val="20"/>
                <w:szCs w:val="20"/>
              </w:rPr>
            </w:pPr>
          </w:p>
        </w:tc>
        <w:tc>
          <w:tcPr>
            <w:tcW w:w="3420" w:type="dxa"/>
          </w:tcPr>
          <w:p w:rsidR="00CF2DC7" w:rsidRPr="00D74C44" w:rsidRDefault="00CF2DC7" w:rsidP="00A36E44">
            <w:pPr>
              <w:autoSpaceDE w:val="0"/>
              <w:autoSpaceDN w:val="0"/>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lang w:eastAsia="en-US"/>
              </w:rPr>
            </w:pPr>
            <w:r w:rsidRPr="00D74C44">
              <w:rPr>
                <w:sz w:val="20"/>
                <w:szCs w:val="20"/>
                <w:lang w:eastAsia="en-US"/>
              </w:rPr>
              <w:t>введение светофорного регулирования на пешеходных переходах;</w:t>
            </w:r>
          </w:p>
          <w:p w:rsidR="00CF2DC7" w:rsidRPr="00D74C44" w:rsidRDefault="00CF2DC7" w:rsidP="00A36E44">
            <w:pPr>
              <w:jc w:val="center"/>
              <w:rPr>
                <w:sz w:val="20"/>
                <w:szCs w:val="20"/>
                <w:lang w:eastAsia="en-US"/>
              </w:rPr>
            </w:pPr>
            <w:r w:rsidRPr="00D74C44">
              <w:rPr>
                <w:sz w:val="20"/>
                <w:szCs w:val="20"/>
                <w:lang w:eastAsia="en-US"/>
              </w:rPr>
              <w:t>установка пешеходных ограждений;</w:t>
            </w:r>
          </w:p>
          <w:p w:rsidR="00CF2DC7" w:rsidRPr="00D74C44" w:rsidRDefault="00CF2DC7" w:rsidP="00A36E44">
            <w:pPr>
              <w:jc w:val="center"/>
              <w:rPr>
                <w:sz w:val="20"/>
                <w:szCs w:val="20"/>
                <w:lang w:eastAsia="en-US"/>
              </w:rPr>
            </w:pPr>
            <w:r w:rsidRPr="00D74C44">
              <w:rPr>
                <w:sz w:val="20"/>
                <w:szCs w:val="20"/>
                <w:lang w:eastAsia="en-US"/>
              </w:rPr>
              <w:t>объединение 2 пешеходных переходов в один;</w:t>
            </w:r>
          </w:p>
          <w:p w:rsidR="00CF2DC7" w:rsidRPr="00D74C44" w:rsidRDefault="00CF2DC7" w:rsidP="00A36E44">
            <w:pPr>
              <w:autoSpaceDE w:val="0"/>
              <w:autoSpaceDN w:val="0"/>
              <w:jc w:val="center"/>
              <w:rPr>
                <w:sz w:val="20"/>
                <w:szCs w:val="20"/>
              </w:rPr>
            </w:pPr>
            <w:r w:rsidRPr="00D74C44">
              <w:rPr>
                <w:sz w:val="20"/>
                <w:szCs w:val="20"/>
                <w:lang w:eastAsia="en-US"/>
              </w:rPr>
              <w:t>нанесение разметки пластиком</w:t>
            </w:r>
          </w:p>
        </w:tc>
        <w:tc>
          <w:tcPr>
            <w:tcW w:w="1980" w:type="dxa"/>
          </w:tcPr>
          <w:p w:rsidR="00CF2DC7" w:rsidRPr="00D74C44" w:rsidRDefault="00CF2DC7" w:rsidP="00A36E44">
            <w:pPr>
              <w:jc w:val="center"/>
              <w:rPr>
                <w:sz w:val="20"/>
                <w:szCs w:val="20"/>
                <w:lang w:eastAsia="en-US"/>
              </w:rPr>
            </w:pPr>
            <w:r w:rsidRPr="00D74C44">
              <w:rPr>
                <w:sz w:val="20"/>
                <w:szCs w:val="20"/>
                <w:lang w:eastAsia="en-US"/>
              </w:rPr>
              <w:t>введение светофорного регулирования на пешеходных переходах;</w:t>
            </w:r>
          </w:p>
          <w:p w:rsidR="00CF2DC7" w:rsidRPr="00D74C44" w:rsidRDefault="00CF2DC7" w:rsidP="00A36E44">
            <w:pPr>
              <w:jc w:val="center"/>
              <w:rPr>
                <w:sz w:val="20"/>
                <w:szCs w:val="20"/>
                <w:lang w:eastAsia="en-US"/>
              </w:rPr>
            </w:pPr>
            <w:r w:rsidRPr="00D74C44">
              <w:rPr>
                <w:sz w:val="20"/>
                <w:szCs w:val="20"/>
                <w:lang w:eastAsia="en-US"/>
              </w:rPr>
              <w:t>установка пешеходных ограждений;</w:t>
            </w:r>
          </w:p>
          <w:p w:rsidR="00CF2DC7" w:rsidRPr="00D74C44" w:rsidRDefault="00CF2DC7" w:rsidP="00A36E44">
            <w:pPr>
              <w:jc w:val="center"/>
              <w:rPr>
                <w:sz w:val="20"/>
                <w:szCs w:val="20"/>
                <w:lang w:eastAsia="en-US"/>
              </w:rPr>
            </w:pPr>
            <w:r w:rsidRPr="00D74C44">
              <w:rPr>
                <w:sz w:val="20"/>
                <w:szCs w:val="20"/>
                <w:lang w:eastAsia="en-US"/>
              </w:rPr>
              <w:t>объединение 2 пешеходных переходов в один;</w:t>
            </w:r>
          </w:p>
          <w:p w:rsidR="00CF2DC7" w:rsidRPr="00D74C44" w:rsidRDefault="00CF2DC7" w:rsidP="00A36E44">
            <w:pPr>
              <w:autoSpaceDE w:val="0"/>
              <w:autoSpaceDN w:val="0"/>
              <w:jc w:val="center"/>
              <w:rPr>
                <w:sz w:val="20"/>
                <w:szCs w:val="20"/>
              </w:rPr>
            </w:pPr>
            <w:r w:rsidRPr="00D74C44">
              <w:rPr>
                <w:sz w:val="20"/>
                <w:szCs w:val="20"/>
                <w:lang w:eastAsia="en-US"/>
              </w:rPr>
              <w:t>нанесение разметки пластиком</w:t>
            </w: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3.3</w:t>
            </w:r>
          </w:p>
        </w:tc>
        <w:tc>
          <w:tcPr>
            <w:tcW w:w="3573" w:type="dxa"/>
          </w:tcPr>
          <w:p w:rsidR="00CF2DC7" w:rsidRPr="00D74C44" w:rsidRDefault="00CF2DC7" w:rsidP="00A36E44">
            <w:pPr>
              <w:autoSpaceDE w:val="0"/>
              <w:autoSpaceDN w:val="0"/>
              <w:rPr>
                <w:sz w:val="20"/>
                <w:szCs w:val="20"/>
              </w:rPr>
            </w:pPr>
            <w:r w:rsidRPr="00D74C44">
              <w:rPr>
                <w:sz w:val="20"/>
                <w:szCs w:val="20"/>
                <w:lang w:eastAsia="en-US"/>
              </w:rPr>
              <w:t xml:space="preserve">Перекресток ул. Дзержинского –                      ул. Центральная (поворот на пос. </w:t>
            </w:r>
            <w:proofErr w:type="spellStart"/>
            <w:r w:rsidRPr="00D74C44">
              <w:rPr>
                <w:sz w:val="20"/>
                <w:szCs w:val="20"/>
                <w:lang w:eastAsia="en-US"/>
              </w:rPr>
              <w:t>Ганино</w:t>
            </w:r>
            <w:proofErr w:type="spellEnd"/>
            <w:r w:rsidRPr="00D74C44">
              <w:rPr>
                <w:sz w:val="20"/>
                <w:szCs w:val="20"/>
                <w:lang w:eastAsia="en-US"/>
              </w:rPr>
              <w:t>)</w:t>
            </w:r>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t>2017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rPr>
                <w:sz w:val="20"/>
                <w:szCs w:val="20"/>
              </w:rPr>
            </w:pPr>
          </w:p>
        </w:tc>
        <w:tc>
          <w:tcPr>
            <w:tcW w:w="3420" w:type="dxa"/>
          </w:tcPr>
          <w:p w:rsidR="00CF2DC7" w:rsidRPr="00D74C44" w:rsidRDefault="00CF2DC7" w:rsidP="00A36E44">
            <w:pPr>
              <w:autoSpaceDE w:val="0"/>
              <w:autoSpaceDN w:val="0"/>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lang w:eastAsia="en-US"/>
              </w:rPr>
            </w:pPr>
            <w:r w:rsidRPr="00D74C44">
              <w:rPr>
                <w:sz w:val="20"/>
                <w:szCs w:val="20"/>
                <w:lang w:eastAsia="en-US"/>
              </w:rPr>
              <w:t>введение до</w:t>
            </w:r>
            <w:r w:rsidRPr="00D74C44">
              <w:rPr>
                <w:sz w:val="20"/>
                <w:szCs w:val="20"/>
                <w:lang w:eastAsia="en-US"/>
              </w:rPr>
              <w:lastRenderedPageBreak/>
              <w:t>полнительной фазы светофорного регулирования (левый поворот на ул. Централь</w:t>
            </w:r>
            <w:r w:rsidRPr="00D74C44">
              <w:rPr>
                <w:sz w:val="20"/>
                <w:szCs w:val="20"/>
                <w:lang w:eastAsia="en-US"/>
              </w:rPr>
              <w:softHyphen/>
              <w:t>ную)</w:t>
            </w:r>
          </w:p>
        </w:tc>
        <w:tc>
          <w:tcPr>
            <w:tcW w:w="1980" w:type="dxa"/>
          </w:tcPr>
          <w:p w:rsidR="00CF2DC7" w:rsidRPr="00D74C44" w:rsidRDefault="00CF2DC7" w:rsidP="00A36E44">
            <w:pPr>
              <w:jc w:val="center"/>
              <w:rPr>
                <w:sz w:val="20"/>
                <w:szCs w:val="20"/>
                <w:lang w:eastAsia="en-US"/>
              </w:rPr>
            </w:pPr>
            <w:r w:rsidRPr="00D74C44">
              <w:rPr>
                <w:sz w:val="20"/>
                <w:szCs w:val="20"/>
                <w:lang w:eastAsia="en-US"/>
              </w:rPr>
              <w:lastRenderedPageBreak/>
              <w:t>введение дополни</w:t>
            </w:r>
            <w:r w:rsidRPr="00D74C44">
              <w:rPr>
                <w:sz w:val="20"/>
                <w:szCs w:val="20"/>
                <w:lang w:eastAsia="en-US"/>
              </w:rPr>
              <w:lastRenderedPageBreak/>
              <w:t>тельной фазы светофорного регулирования (левый поворот на ул. Центральную)</w:t>
            </w:r>
          </w:p>
        </w:tc>
        <w:tc>
          <w:tcPr>
            <w:tcW w:w="2340" w:type="dxa"/>
          </w:tcPr>
          <w:p w:rsidR="00CF2DC7" w:rsidRPr="00D74C44" w:rsidRDefault="00CF2DC7" w:rsidP="00A36E44">
            <w:pPr>
              <w:jc w:val="center"/>
              <w:rPr>
                <w:sz w:val="20"/>
                <w:szCs w:val="20"/>
                <w:lang w:eastAsia="en-US"/>
              </w:rPr>
            </w:pPr>
          </w:p>
        </w:tc>
        <w:tc>
          <w:tcPr>
            <w:tcW w:w="3420" w:type="dxa"/>
          </w:tcPr>
          <w:p w:rsidR="00CF2DC7" w:rsidRPr="00D74C44" w:rsidRDefault="00CF2DC7" w:rsidP="00A36E44">
            <w:pPr>
              <w:jc w:val="center"/>
              <w:rPr>
                <w:sz w:val="20"/>
                <w:szCs w:val="20"/>
                <w:lang w:eastAsia="en-US"/>
              </w:rPr>
            </w:pPr>
          </w:p>
        </w:tc>
      </w:tr>
      <w:tr w:rsidR="00CF2DC7" w:rsidRPr="00D74C44" w:rsidTr="00A36E44">
        <w:tc>
          <w:tcPr>
            <w:tcW w:w="629" w:type="dxa"/>
          </w:tcPr>
          <w:p w:rsidR="00CF2DC7" w:rsidRPr="00D74C44" w:rsidRDefault="00CF2DC7" w:rsidP="00A36E44">
            <w:pPr>
              <w:autoSpaceDE w:val="0"/>
              <w:autoSpaceDN w:val="0"/>
              <w:jc w:val="center"/>
              <w:rPr>
                <w:sz w:val="20"/>
                <w:szCs w:val="20"/>
              </w:rPr>
            </w:pPr>
            <w:r w:rsidRPr="00D74C44">
              <w:rPr>
                <w:sz w:val="20"/>
                <w:szCs w:val="20"/>
              </w:rPr>
              <w:lastRenderedPageBreak/>
              <w:t>3.4</w:t>
            </w:r>
          </w:p>
        </w:tc>
        <w:tc>
          <w:tcPr>
            <w:tcW w:w="3573" w:type="dxa"/>
          </w:tcPr>
          <w:p w:rsidR="00CF2DC7" w:rsidRPr="00D74C44" w:rsidRDefault="00CF2DC7" w:rsidP="00A36E44">
            <w:pPr>
              <w:autoSpaceDE w:val="0"/>
              <w:autoSpaceDN w:val="0"/>
              <w:rPr>
                <w:sz w:val="20"/>
                <w:szCs w:val="20"/>
              </w:rPr>
            </w:pPr>
            <w:r w:rsidRPr="00D74C44">
              <w:rPr>
                <w:sz w:val="20"/>
                <w:szCs w:val="20"/>
                <w:lang w:eastAsia="en-US"/>
              </w:rPr>
              <w:t>Перекресток ул. Щорса – ул. Производственная</w:t>
            </w:r>
          </w:p>
        </w:tc>
        <w:tc>
          <w:tcPr>
            <w:tcW w:w="1080" w:type="dxa"/>
          </w:tcPr>
          <w:p w:rsidR="00CF2DC7" w:rsidRPr="00D74C44" w:rsidRDefault="00CF2DC7" w:rsidP="00A36E44">
            <w:pPr>
              <w:autoSpaceDE w:val="0"/>
              <w:autoSpaceDN w:val="0"/>
              <w:jc w:val="center"/>
              <w:rPr>
                <w:sz w:val="20"/>
                <w:szCs w:val="20"/>
              </w:rPr>
            </w:pPr>
            <w:r w:rsidRPr="00D74C44">
              <w:rPr>
                <w:sz w:val="20"/>
                <w:szCs w:val="20"/>
              </w:rPr>
              <w:t>2017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rPr>
                <w:sz w:val="20"/>
                <w:szCs w:val="20"/>
              </w:rPr>
            </w:pPr>
          </w:p>
        </w:tc>
        <w:tc>
          <w:tcPr>
            <w:tcW w:w="3420" w:type="dxa"/>
          </w:tcPr>
          <w:p w:rsidR="00CF2DC7" w:rsidRPr="00D74C44" w:rsidRDefault="00CF2DC7" w:rsidP="00A36E44">
            <w:pPr>
              <w:autoSpaceDE w:val="0"/>
              <w:autoSpaceDN w:val="0"/>
              <w:rPr>
                <w:sz w:val="20"/>
                <w:szCs w:val="20"/>
              </w:rPr>
            </w:pPr>
          </w:p>
        </w:tc>
      </w:tr>
      <w:tr w:rsidR="00CF2DC7" w:rsidRPr="00D74C44" w:rsidTr="00A36E44">
        <w:tc>
          <w:tcPr>
            <w:tcW w:w="629" w:type="dxa"/>
            <w:vMerge w:val="restart"/>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val="restart"/>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lang w:eastAsia="en-US"/>
              </w:rPr>
            </w:pPr>
            <w:r w:rsidRPr="00D74C44">
              <w:rPr>
                <w:sz w:val="20"/>
                <w:szCs w:val="20"/>
                <w:lang w:eastAsia="en-US"/>
              </w:rPr>
              <w:t>перенос 2 остановок транспорта общего пользования за перекресток, объединив в одну</w:t>
            </w:r>
          </w:p>
        </w:tc>
        <w:tc>
          <w:tcPr>
            <w:tcW w:w="1980" w:type="dxa"/>
          </w:tcPr>
          <w:p w:rsidR="00CF2DC7" w:rsidRPr="00D74C44" w:rsidRDefault="00CF2DC7" w:rsidP="00A36E44">
            <w:pPr>
              <w:jc w:val="center"/>
              <w:rPr>
                <w:sz w:val="20"/>
                <w:szCs w:val="20"/>
                <w:lang w:eastAsia="en-US"/>
              </w:rPr>
            </w:pPr>
            <w:r w:rsidRPr="00D74C44">
              <w:rPr>
                <w:sz w:val="20"/>
                <w:szCs w:val="20"/>
                <w:lang w:eastAsia="en-US"/>
              </w:rPr>
              <w:t>перенос 2 остановок транспорта общего пользования за перекресток, объединив в одну</w:t>
            </w:r>
          </w:p>
        </w:tc>
        <w:tc>
          <w:tcPr>
            <w:tcW w:w="2340" w:type="dxa"/>
          </w:tcPr>
          <w:p w:rsidR="00CF2DC7" w:rsidRPr="00D74C44" w:rsidRDefault="00CF2DC7" w:rsidP="00A36E44">
            <w:pPr>
              <w:jc w:val="center"/>
              <w:rPr>
                <w:sz w:val="20"/>
                <w:szCs w:val="20"/>
                <w:lang w:eastAsia="en-US"/>
              </w:rPr>
            </w:pPr>
          </w:p>
        </w:tc>
        <w:tc>
          <w:tcPr>
            <w:tcW w:w="3420" w:type="dxa"/>
          </w:tcPr>
          <w:p w:rsidR="00CF2DC7" w:rsidRPr="00D74C44" w:rsidRDefault="00CF2DC7" w:rsidP="00A36E44">
            <w:pPr>
              <w:jc w:val="center"/>
              <w:rPr>
                <w:sz w:val="20"/>
                <w:szCs w:val="20"/>
                <w:lang w:eastAsia="en-US"/>
              </w:rPr>
            </w:pPr>
          </w:p>
        </w:tc>
      </w:tr>
      <w:tr w:rsidR="00CF2DC7" w:rsidRPr="00D74C44" w:rsidTr="00A36E44">
        <w:tc>
          <w:tcPr>
            <w:tcW w:w="629" w:type="dxa"/>
          </w:tcPr>
          <w:p w:rsidR="00CF2DC7" w:rsidRPr="00D74C44" w:rsidRDefault="00CF2DC7" w:rsidP="00A36E44">
            <w:pPr>
              <w:autoSpaceDE w:val="0"/>
              <w:autoSpaceDN w:val="0"/>
              <w:jc w:val="center"/>
              <w:rPr>
                <w:sz w:val="20"/>
                <w:szCs w:val="20"/>
              </w:rPr>
            </w:pPr>
            <w:r w:rsidRPr="00D74C44">
              <w:rPr>
                <w:sz w:val="20"/>
                <w:szCs w:val="20"/>
              </w:rPr>
              <w:t>3.5</w:t>
            </w:r>
          </w:p>
        </w:tc>
        <w:tc>
          <w:tcPr>
            <w:tcW w:w="3573" w:type="dxa"/>
          </w:tcPr>
          <w:p w:rsidR="00CF2DC7" w:rsidRPr="00D74C44" w:rsidRDefault="00CF2DC7" w:rsidP="00A36E44">
            <w:pPr>
              <w:autoSpaceDE w:val="0"/>
              <w:autoSpaceDN w:val="0"/>
              <w:rPr>
                <w:sz w:val="20"/>
                <w:szCs w:val="20"/>
              </w:rPr>
            </w:pPr>
            <w:r w:rsidRPr="00D74C44">
              <w:rPr>
                <w:sz w:val="20"/>
                <w:szCs w:val="20"/>
                <w:lang w:eastAsia="en-US"/>
              </w:rPr>
              <w:t>Перекресток ул. Солнечная – ул. Производственная</w:t>
            </w:r>
          </w:p>
        </w:tc>
        <w:tc>
          <w:tcPr>
            <w:tcW w:w="1080" w:type="dxa"/>
          </w:tcPr>
          <w:p w:rsidR="00CF2DC7" w:rsidRPr="00D74C44" w:rsidRDefault="00CF2DC7" w:rsidP="00A36E44">
            <w:pPr>
              <w:autoSpaceDE w:val="0"/>
              <w:autoSpaceDN w:val="0"/>
              <w:jc w:val="center"/>
              <w:rPr>
                <w:sz w:val="20"/>
                <w:szCs w:val="20"/>
              </w:rPr>
            </w:pPr>
            <w:r w:rsidRPr="00D74C44">
              <w:rPr>
                <w:sz w:val="20"/>
                <w:szCs w:val="20"/>
              </w:rPr>
              <w:t>2017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rPr>
                <w:sz w:val="20"/>
                <w:szCs w:val="20"/>
              </w:rPr>
            </w:pPr>
          </w:p>
        </w:tc>
        <w:tc>
          <w:tcPr>
            <w:tcW w:w="3420" w:type="dxa"/>
          </w:tcPr>
          <w:p w:rsidR="00CF2DC7" w:rsidRPr="00D74C44" w:rsidRDefault="00CF2DC7" w:rsidP="00A36E44">
            <w:pPr>
              <w:autoSpaceDE w:val="0"/>
              <w:autoSpaceDN w:val="0"/>
              <w:rPr>
                <w:sz w:val="20"/>
                <w:szCs w:val="20"/>
              </w:rPr>
            </w:pPr>
          </w:p>
        </w:tc>
      </w:tr>
      <w:tr w:rsidR="00CF2DC7" w:rsidRPr="00D74C44" w:rsidTr="00A36E44">
        <w:tc>
          <w:tcPr>
            <w:tcW w:w="629" w:type="dxa"/>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lang w:eastAsia="en-US"/>
              </w:rPr>
            </w:pPr>
            <w:r w:rsidRPr="00D74C44">
              <w:rPr>
                <w:sz w:val="20"/>
                <w:szCs w:val="20"/>
                <w:lang w:eastAsia="en-US"/>
              </w:rPr>
              <w:t xml:space="preserve">введение дополнительной фазы светофорного регулирования (левый поворот на </w:t>
            </w:r>
            <w:proofErr w:type="spellStart"/>
            <w:r w:rsidRPr="00D74C44">
              <w:rPr>
                <w:sz w:val="20"/>
                <w:szCs w:val="20"/>
                <w:lang w:eastAsia="en-US"/>
              </w:rPr>
              <w:t>ул.Солнечную</w:t>
            </w:r>
            <w:proofErr w:type="spellEnd"/>
            <w:r w:rsidRPr="00D74C44">
              <w:rPr>
                <w:sz w:val="20"/>
                <w:szCs w:val="20"/>
                <w:lang w:eastAsia="en-US"/>
              </w:rPr>
              <w:t>)</w:t>
            </w:r>
          </w:p>
        </w:tc>
        <w:tc>
          <w:tcPr>
            <w:tcW w:w="1980" w:type="dxa"/>
          </w:tcPr>
          <w:p w:rsidR="00CF2DC7" w:rsidRPr="00D74C44" w:rsidRDefault="00CF2DC7" w:rsidP="00A36E44">
            <w:pPr>
              <w:jc w:val="center"/>
              <w:rPr>
                <w:sz w:val="20"/>
                <w:szCs w:val="20"/>
                <w:lang w:eastAsia="en-US"/>
              </w:rPr>
            </w:pPr>
            <w:r w:rsidRPr="00D74C44">
              <w:rPr>
                <w:sz w:val="20"/>
                <w:szCs w:val="20"/>
                <w:lang w:eastAsia="en-US"/>
              </w:rPr>
              <w:t xml:space="preserve">введение дополнительной фазы светофорного регулирования (левый поворот на </w:t>
            </w:r>
            <w:proofErr w:type="spellStart"/>
            <w:r w:rsidRPr="00D74C44">
              <w:rPr>
                <w:sz w:val="20"/>
                <w:szCs w:val="20"/>
                <w:lang w:eastAsia="en-US"/>
              </w:rPr>
              <w:t>ул.Солнечную</w:t>
            </w:r>
            <w:proofErr w:type="spellEnd"/>
            <w:r w:rsidRPr="00D74C44">
              <w:rPr>
                <w:sz w:val="20"/>
                <w:szCs w:val="20"/>
                <w:lang w:eastAsia="en-US"/>
              </w:rPr>
              <w:t>)</w:t>
            </w:r>
          </w:p>
        </w:tc>
        <w:tc>
          <w:tcPr>
            <w:tcW w:w="2340" w:type="dxa"/>
          </w:tcPr>
          <w:p w:rsidR="00CF2DC7" w:rsidRPr="00D74C44" w:rsidRDefault="00CF2DC7" w:rsidP="00A36E44">
            <w:pPr>
              <w:rPr>
                <w:sz w:val="20"/>
                <w:szCs w:val="20"/>
                <w:lang w:eastAsia="en-US"/>
              </w:rPr>
            </w:pPr>
          </w:p>
        </w:tc>
        <w:tc>
          <w:tcPr>
            <w:tcW w:w="3420" w:type="dxa"/>
          </w:tcPr>
          <w:p w:rsidR="00CF2DC7" w:rsidRPr="00D74C44" w:rsidRDefault="00CF2DC7" w:rsidP="00A36E44">
            <w:pPr>
              <w:rPr>
                <w:sz w:val="20"/>
                <w:szCs w:val="20"/>
                <w:lang w:eastAsia="en-US"/>
              </w:rPr>
            </w:pPr>
          </w:p>
        </w:tc>
      </w:tr>
      <w:tr w:rsidR="00CF2DC7" w:rsidRPr="00D74C44" w:rsidTr="00A36E44">
        <w:tc>
          <w:tcPr>
            <w:tcW w:w="629" w:type="dxa"/>
            <w:vMerge w:val="restart"/>
          </w:tcPr>
          <w:p w:rsidR="00CF2DC7" w:rsidRPr="00D74C44" w:rsidRDefault="00CF2DC7" w:rsidP="00A36E44">
            <w:pPr>
              <w:autoSpaceDE w:val="0"/>
              <w:autoSpaceDN w:val="0"/>
              <w:jc w:val="center"/>
              <w:rPr>
                <w:sz w:val="20"/>
                <w:szCs w:val="20"/>
              </w:rPr>
            </w:pPr>
            <w:r w:rsidRPr="00D74C44">
              <w:rPr>
                <w:sz w:val="20"/>
                <w:szCs w:val="20"/>
              </w:rPr>
              <w:t>3.6</w:t>
            </w:r>
          </w:p>
        </w:tc>
        <w:tc>
          <w:tcPr>
            <w:tcW w:w="3573" w:type="dxa"/>
          </w:tcPr>
          <w:p w:rsidR="00CF2DC7" w:rsidRPr="00D74C44" w:rsidRDefault="00CF2DC7" w:rsidP="00A36E44">
            <w:pPr>
              <w:autoSpaceDE w:val="0"/>
              <w:autoSpaceDN w:val="0"/>
              <w:rPr>
                <w:sz w:val="20"/>
                <w:szCs w:val="20"/>
              </w:rPr>
            </w:pPr>
            <w:r w:rsidRPr="00D74C44">
              <w:rPr>
                <w:sz w:val="20"/>
                <w:szCs w:val="20"/>
                <w:lang w:eastAsia="en-US"/>
              </w:rPr>
              <w:t>Перекресток ул. Солнечная  –                        ул. М. Конева</w:t>
            </w:r>
          </w:p>
        </w:tc>
        <w:tc>
          <w:tcPr>
            <w:tcW w:w="1080" w:type="dxa"/>
            <w:vMerge w:val="restart"/>
          </w:tcPr>
          <w:p w:rsidR="00CF2DC7" w:rsidRPr="00D74C44" w:rsidRDefault="00CF2DC7" w:rsidP="00A36E44">
            <w:pPr>
              <w:autoSpaceDE w:val="0"/>
              <w:autoSpaceDN w:val="0"/>
              <w:jc w:val="center"/>
              <w:rPr>
                <w:sz w:val="20"/>
                <w:szCs w:val="20"/>
              </w:rPr>
            </w:pPr>
            <w:r w:rsidRPr="00D74C44">
              <w:rPr>
                <w:sz w:val="20"/>
                <w:szCs w:val="20"/>
              </w:rPr>
              <w:t>2017 год</w:t>
            </w: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rPr>
                <w:sz w:val="20"/>
                <w:szCs w:val="20"/>
              </w:rPr>
            </w:pPr>
          </w:p>
        </w:tc>
        <w:tc>
          <w:tcPr>
            <w:tcW w:w="3420" w:type="dxa"/>
          </w:tcPr>
          <w:p w:rsidR="00CF2DC7" w:rsidRPr="00D74C44" w:rsidRDefault="00CF2DC7" w:rsidP="00A36E44">
            <w:pPr>
              <w:autoSpaceDE w:val="0"/>
              <w:autoSpaceDN w:val="0"/>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Всего (тыс. рублей)</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autoSpaceDE w:val="0"/>
              <w:autoSpaceDN w:val="0"/>
              <w:jc w:val="center"/>
              <w:rPr>
                <w:sz w:val="20"/>
                <w:szCs w:val="20"/>
              </w:rPr>
            </w:pPr>
          </w:p>
        </w:tc>
        <w:tc>
          <w:tcPr>
            <w:tcW w:w="1980" w:type="dxa"/>
          </w:tcPr>
          <w:p w:rsidR="00CF2DC7" w:rsidRPr="00D74C44" w:rsidRDefault="00CF2DC7" w:rsidP="00A36E44">
            <w:pPr>
              <w:autoSpaceDE w:val="0"/>
              <w:autoSpaceDN w:val="0"/>
              <w:jc w:val="center"/>
              <w:rPr>
                <w:sz w:val="20"/>
                <w:szCs w:val="20"/>
              </w:rPr>
            </w:pPr>
          </w:p>
        </w:tc>
        <w:tc>
          <w:tcPr>
            <w:tcW w:w="2340" w:type="dxa"/>
          </w:tcPr>
          <w:p w:rsidR="00CF2DC7" w:rsidRPr="00D74C44" w:rsidRDefault="00CF2DC7" w:rsidP="00A36E44">
            <w:pPr>
              <w:autoSpaceDE w:val="0"/>
              <w:autoSpaceDN w:val="0"/>
              <w:jc w:val="center"/>
              <w:rPr>
                <w:sz w:val="20"/>
                <w:szCs w:val="20"/>
              </w:rPr>
            </w:pPr>
          </w:p>
        </w:tc>
        <w:tc>
          <w:tcPr>
            <w:tcW w:w="3420" w:type="dxa"/>
          </w:tcPr>
          <w:p w:rsidR="00CF2DC7" w:rsidRPr="00D74C44" w:rsidRDefault="00CF2DC7" w:rsidP="00A36E44">
            <w:pPr>
              <w:autoSpaceDE w:val="0"/>
              <w:autoSpaceDN w:val="0"/>
              <w:jc w:val="center"/>
              <w:rPr>
                <w:sz w:val="20"/>
                <w:szCs w:val="20"/>
              </w:rPr>
            </w:pPr>
          </w:p>
        </w:tc>
      </w:tr>
      <w:tr w:rsidR="00CF2DC7" w:rsidRPr="00D74C44" w:rsidTr="00A36E44">
        <w:tc>
          <w:tcPr>
            <w:tcW w:w="629" w:type="dxa"/>
            <w:vMerge/>
          </w:tcPr>
          <w:p w:rsidR="00CF2DC7" w:rsidRPr="00D74C44" w:rsidRDefault="00CF2DC7" w:rsidP="00A36E44">
            <w:pPr>
              <w:rPr>
                <w:sz w:val="20"/>
                <w:szCs w:val="20"/>
              </w:rPr>
            </w:pPr>
          </w:p>
        </w:tc>
        <w:tc>
          <w:tcPr>
            <w:tcW w:w="3573" w:type="dxa"/>
          </w:tcPr>
          <w:p w:rsidR="00CF2DC7" w:rsidRPr="00D74C44" w:rsidRDefault="00CF2DC7" w:rsidP="00A36E44">
            <w:pPr>
              <w:autoSpaceDE w:val="0"/>
              <w:autoSpaceDN w:val="0"/>
              <w:rPr>
                <w:sz w:val="20"/>
                <w:szCs w:val="20"/>
              </w:rPr>
            </w:pPr>
            <w:r w:rsidRPr="00D74C44">
              <w:rPr>
                <w:sz w:val="20"/>
                <w:szCs w:val="20"/>
              </w:rPr>
              <w:t>Объемный показатель (кв. м/км)</w:t>
            </w:r>
          </w:p>
        </w:tc>
        <w:tc>
          <w:tcPr>
            <w:tcW w:w="1080" w:type="dxa"/>
            <w:vMerge/>
          </w:tcPr>
          <w:p w:rsidR="00CF2DC7" w:rsidRPr="00D74C44" w:rsidRDefault="00CF2DC7" w:rsidP="00A36E44">
            <w:pPr>
              <w:rPr>
                <w:sz w:val="20"/>
                <w:szCs w:val="20"/>
              </w:rPr>
            </w:pPr>
          </w:p>
        </w:tc>
        <w:tc>
          <w:tcPr>
            <w:tcW w:w="1440" w:type="dxa"/>
          </w:tcPr>
          <w:p w:rsidR="00CF2DC7" w:rsidRPr="00D74C44" w:rsidRDefault="00CF2DC7" w:rsidP="00A36E44">
            <w:pPr>
              <w:jc w:val="center"/>
              <w:rPr>
                <w:sz w:val="20"/>
                <w:szCs w:val="20"/>
                <w:lang w:eastAsia="en-US"/>
              </w:rPr>
            </w:pPr>
            <w:r w:rsidRPr="00D74C44">
              <w:rPr>
                <w:sz w:val="20"/>
                <w:szCs w:val="20"/>
                <w:lang w:eastAsia="en-US"/>
              </w:rPr>
              <w:t>введение светофорного регулирования</w:t>
            </w:r>
          </w:p>
        </w:tc>
        <w:tc>
          <w:tcPr>
            <w:tcW w:w="1980" w:type="dxa"/>
          </w:tcPr>
          <w:p w:rsidR="00CF2DC7" w:rsidRPr="00D74C44" w:rsidRDefault="00CF2DC7" w:rsidP="00A36E44">
            <w:pPr>
              <w:jc w:val="center"/>
              <w:rPr>
                <w:sz w:val="20"/>
                <w:szCs w:val="20"/>
                <w:lang w:eastAsia="en-US"/>
              </w:rPr>
            </w:pPr>
            <w:r w:rsidRPr="00D74C44">
              <w:rPr>
                <w:sz w:val="20"/>
                <w:szCs w:val="20"/>
                <w:lang w:eastAsia="en-US"/>
              </w:rPr>
              <w:t>введение светофорного регулирования</w:t>
            </w:r>
          </w:p>
        </w:tc>
        <w:tc>
          <w:tcPr>
            <w:tcW w:w="2340" w:type="dxa"/>
          </w:tcPr>
          <w:p w:rsidR="00CF2DC7" w:rsidRPr="00D74C44" w:rsidRDefault="00CF2DC7" w:rsidP="00A36E44">
            <w:pPr>
              <w:jc w:val="center"/>
              <w:rPr>
                <w:sz w:val="20"/>
                <w:szCs w:val="20"/>
                <w:lang w:eastAsia="en-US"/>
              </w:rPr>
            </w:pPr>
          </w:p>
        </w:tc>
        <w:tc>
          <w:tcPr>
            <w:tcW w:w="3420" w:type="dxa"/>
          </w:tcPr>
          <w:p w:rsidR="00CF2DC7" w:rsidRPr="00D74C44" w:rsidRDefault="00CF2DC7" w:rsidP="00A36E44">
            <w:pPr>
              <w:jc w:val="center"/>
              <w:rPr>
                <w:sz w:val="20"/>
                <w:szCs w:val="20"/>
                <w:lang w:eastAsia="en-US"/>
              </w:rPr>
            </w:pPr>
          </w:p>
        </w:tc>
      </w:tr>
    </w:tbl>
    <w:p w:rsidR="002025B2" w:rsidRPr="00D74C44" w:rsidRDefault="002025B2" w:rsidP="00F7651C">
      <w:pPr>
        <w:rPr>
          <w:rFonts w:ascii="Arial" w:hAnsi="Arial"/>
          <w:sz w:val="22"/>
          <w:szCs w:val="22"/>
        </w:rPr>
      </w:pPr>
    </w:p>
    <w:p w:rsidR="002025B2" w:rsidRDefault="002313D1" w:rsidP="002313D1">
      <w:pPr>
        <w:jc w:val="center"/>
        <w:rPr>
          <w:sz w:val="28"/>
          <w:szCs w:val="28"/>
        </w:rPr>
      </w:pPr>
      <w:r>
        <w:rPr>
          <w:sz w:val="28"/>
          <w:szCs w:val="28"/>
        </w:rPr>
        <w:t xml:space="preserve">                                                                                                                                                                                 </w:t>
      </w:r>
      <w:r w:rsidR="002025B2" w:rsidRPr="00D74C44">
        <w:rPr>
          <w:sz w:val="28"/>
          <w:szCs w:val="28"/>
        </w:rPr>
        <w:t>Таблица 2</w:t>
      </w:r>
    </w:p>
    <w:p w:rsidR="002313D1" w:rsidRPr="00D74C44" w:rsidRDefault="002313D1" w:rsidP="002313D1">
      <w:pPr>
        <w:jc w:val="center"/>
        <w:rPr>
          <w:sz w:val="28"/>
          <w:szCs w:val="28"/>
        </w:rPr>
      </w:pPr>
    </w:p>
    <w:p w:rsidR="002025B2" w:rsidRPr="00D74C44" w:rsidRDefault="002025B2" w:rsidP="00E63816">
      <w:pPr>
        <w:jc w:val="center"/>
        <w:rPr>
          <w:b/>
          <w:sz w:val="28"/>
          <w:szCs w:val="28"/>
        </w:rPr>
      </w:pPr>
      <w:r w:rsidRPr="00D74C44">
        <w:rPr>
          <w:b/>
          <w:sz w:val="28"/>
          <w:szCs w:val="28"/>
        </w:rPr>
        <w:t>Ресурсное обеспечение мероприятий программы комплексного развития транспортной инфраструктуры</w:t>
      </w:r>
    </w:p>
    <w:p w:rsidR="002025B2" w:rsidRPr="00D74C44" w:rsidRDefault="002025B2" w:rsidP="00E63816">
      <w:pPr>
        <w:jc w:val="center"/>
        <w:rPr>
          <w:b/>
          <w:sz w:val="28"/>
          <w:szCs w:val="28"/>
        </w:rPr>
      </w:pPr>
      <w:r w:rsidRPr="00D74C44">
        <w:rPr>
          <w:b/>
          <w:sz w:val="28"/>
          <w:szCs w:val="28"/>
        </w:rPr>
        <w:t>Кировской городской агломерации на 2017 – 2025 годы</w:t>
      </w:r>
    </w:p>
    <w:p w:rsidR="002025B2" w:rsidRPr="00D74C44" w:rsidRDefault="002025B2" w:rsidP="00E63816">
      <w:pPr>
        <w:jc w:val="center"/>
        <w:rPr>
          <w:b/>
          <w:sz w:val="28"/>
          <w:szCs w:val="28"/>
        </w:rPr>
      </w:pPr>
      <w:r w:rsidRPr="00D74C44">
        <w:rPr>
          <w:b/>
          <w:sz w:val="28"/>
          <w:szCs w:val="28"/>
        </w:rPr>
        <w:t>(муниципального образования «Город Кирово-Чепецк» Кировской области)</w:t>
      </w:r>
    </w:p>
    <w:p w:rsidR="002025B2" w:rsidRPr="00D74C44" w:rsidRDefault="002025B2" w:rsidP="00E63816">
      <w:pPr>
        <w:jc w:val="center"/>
        <w:rPr>
          <w:b/>
          <w:sz w:val="28"/>
          <w:szCs w:val="28"/>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8"/>
        <w:gridCol w:w="3825"/>
        <w:gridCol w:w="1138"/>
        <w:gridCol w:w="1983"/>
        <w:gridCol w:w="2127"/>
        <w:gridCol w:w="2409"/>
        <w:gridCol w:w="2411"/>
      </w:tblGrid>
      <w:tr w:rsidR="002025B2" w:rsidRPr="00D74C44" w:rsidTr="00FE33FC">
        <w:trPr>
          <w:tblHeader/>
        </w:trPr>
        <w:tc>
          <w:tcPr>
            <w:tcW w:w="628" w:type="dxa"/>
            <w:vMerge w:val="restart"/>
          </w:tcPr>
          <w:p w:rsidR="002025B2" w:rsidRPr="00D74C44" w:rsidRDefault="002025B2" w:rsidP="00FE33FC">
            <w:pPr>
              <w:autoSpaceDE w:val="0"/>
              <w:autoSpaceDN w:val="0"/>
              <w:jc w:val="center"/>
              <w:rPr>
                <w:sz w:val="20"/>
                <w:szCs w:val="20"/>
              </w:rPr>
            </w:pPr>
            <w:r w:rsidRPr="00D74C44">
              <w:rPr>
                <w:sz w:val="20"/>
                <w:szCs w:val="20"/>
              </w:rPr>
              <w:t>№ п/п</w:t>
            </w:r>
          </w:p>
        </w:tc>
        <w:tc>
          <w:tcPr>
            <w:tcW w:w="3825" w:type="dxa"/>
            <w:vMerge w:val="restart"/>
          </w:tcPr>
          <w:p w:rsidR="002025B2" w:rsidRPr="00D74C44" w:rsidRDefault="002025B2" w:rsidP="00FE33FC">
            <w:pPr>
              <w:autoSpaceDE w:val="0"/>
              <w:autoSpaceDN w:val="0"/>
              <w:jc w:val="center"/>
              <w:rPr>
                <w:sz w:val="20"/>
                <w:szCs w:val="20"/>
              </w:rPr>
            </w:pPr>
            <w:r w:rsidRPr="00D74C44">
              <w:rPr>
                <w:sz w:val="20"/>
                <w:szCs w:val="20"/>
              </w:rPr>
              <w:t>Наименование мероприятия</w:t>
            </w:r>
          </w:p>
        </w:tc>
        <w:tc>
          <w:tcPr>
            <w:tcW w:w="1138" w:type="dxa"/>
            <w:vMerge w:val="restart"/>
          </w:tcPr>
          <w:p w:rsidR="002025B2" w:rsidRPr="00D74C44" w:rsidRDefault="002025B2" w:rsidP="00FE33FC">
            <w:pPr>
              <w:autoSpaceDE w:val="0"/>
              <w:autoSpaceDN w:val="0"/>
              <w:jc w:val="center"/>
              <w:rPr>
                <w:sz w:val="20"/>
                <w:szCs w:val="20"/>
              </w:rPr>
            </w:pPr>
            <w:r w:rsidRPr="00D74C44">
              <w:rPr>
                <w:sz w:val="20"/>
                <w:szCs w:val="20"/>
              </w:rPr>
              <w:t>Срок исполнения</w:t>
            </w:r>
          </w:p>
        </w:tc>
        <w:tc>
          <w:tcPr>
            <w:tcW w:w="8930" w:type="dxa"/>
            <w:gridSpan w:val="4"/>
          </w:tcPr>
          <w:p w:rsidR="002025B2" w:rsidRPr="00D74C44" w:rsidRDefault="002025B2" w:rsidP="002313D1">
            <w:pPr>
              <w:autoSpaceDE w:val="0"/>
              <w:autoSpaceDN w:val="0"/>
              <w:jc w:val="center"/>
              <w:rPr>
                <w:sz w:val="20"/>
                <w:szCs w:val="20"/>
              </w:rPr>
            </w:pPr>
            <w:r w:rsidRPr="00D74C44">
              <w:rPr>
                <w:sz w:val="20"/>
                <w:szCs w:val="20"/>
              </w:rPr>
              <w:t>Необходимы</w:t>
            </w:r>
            <w:r w:rsidR="002313D1">
              <w:rPr>
                <w:sz w:val="20"/>
                <w:szCs w:val="20"/>
              </w:rPr>
              <w:t>й</w:t>
            </w:r>
            <w:r w:rsidRPr="00D74C44">
              <w:rPr>
                <w:sz w:val="20"/>
                <w:szCs w:val="20"/>
              </w:rPr>
              <w:t xml:space="preserve"> финансовы</w:t>
            </w:r>
            <w:r w:rsidR="002313D1">
              <w:rPr>
                <w:sz w:val="20"/>
                <w:szCs w:val="20"/>
              </w:rPr>
              <w:t>й</w:t>
            </w:r>
            <w:r w:rsidRPr="00D74C44">
              <w:rPr>
                <w:sz w:val="20"/>
                <w:szCs w:val="20"/>
              </w:rPr>
              <w:t xml:space="preserve"> ресурс (тыс. рублей)</w:t>
            </w:r>
          </w:p>
        </w:tc>
      </w:tr>
      <w:tr w:rsidR="002025B2" w:rsidRPr="00D74C44" w:rsidTr="00FE33FC">
        <w:trPr>
          <w:trHeight w:val="209"/>
          <w:tblHeader/>
        </w:trPr>
        <w:tc>
          <w:tcPr>
            <w:tcW w:w="628" w:type="dxa"/>
            <w:vMerge/>
            <w:vAlign w:val="center"/>
          </w:tcPr>
          <w:p w:rsidR="002025B2" w:rsidRPr="00D74C44" w:rsidRDefault="002025B2" w:rsidP="00FE33FC">
            <w:pPr>
              <w:rPr>
                <w:sz w:val="20"/>
                <w:szCs w:val="20"/>
              </w:rPr>
            </w:pPr>
          </w:p>
        </w:tc>
        <w:tc>
          <w:tcPr>
            <w:tcW w:w="3825" w:type="dxa"/>
            <w:vMerge/>
            <w:vAlign w:val="center"/>
          </w:tcPr>
          <w:p w:rsidR="002025B2" w:rsidRPr="00D74C44" w:rsidRDefault="002025B2" w:rsidP="00FE33FC">
            <w:pPr>
              <w:rPr>
                <w:sz w:val="20"/>
                <w:szCs w:val="20"/>
              </w:rPr>
            </w:pP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autoSpaceDE w:val="0"/>
              <w:autoSpaceDN w:val="0"/>
              <w:jc w:val="center"/>
              <w:rPr>
                <w:sz w:val="20"/>
                <w:szCs w:val="20"/>
              </w:rPr>
            </w:pPr>
            <w:r w:rsidRPr="00D74C44">
              <w:rPr>
                <w:sz w:val="20"/>
                <w:szCs w:val="20"/>
              </w:rPr>
              <w:t>всего</w:t>
            </w:r>
          </w:p>
        </w:tc>
        <w:tc>
          <w:tcPr>
            <w:tcW w:w="2127" w:type="dxa"/>
          </w:tcPr>
          <w:p w:rsidR="002025B2" w:rsidRPr="00D74C44" w:rsidRDefault="002025B2" w:rsidP="00FE33FC">
            <w:pPr>
              <w:autoSpaceDE w:val="0"/>
              <w:autoSpaceDN w:val="0"/>
              <w:jc w:val="center"/>
              <w:rPr>
                <w:sz w:val="20"/>
                <w:szCs w:val="20"/>
              </w:rPr>
            </w:pPr>
            <w:r w:rsidRPr="00D74C44">
              <w:rPr>
                <w:sz w:val="20"/>
                <w:szCs w:val="20"/>
              </w:rPr>
              <w:t>2017 год</w:t>
            </w:r>
          </w:p>
        </w:tc>
        <w:tc>
          <w:tcPr>
            <w:tcW w:w="2409" w:type="dxa"/>
          </w:tcPr>
          <w:p w:rsidR="002025B2" w:rsidRPr="00D74C44" w:rsidRDefault="002025B2" w:rsidP="00FE33FC">
            <w:pPr>
              <w:autoSpaceDE w:val="0"/>
              <w:autoSpaceDN w:val="0"/>
              <w:jc w:val="center"/>
              <w:rPr>
                <w:sz w:val="20"/>
                <w:szCs w:val="20"/>
              </w:rPr>
            </w:pPr>
            <w:r w:rsidRPr="00D74C44">
              <w:rPr>
                <w:sz w:val="20"/>
                <w:szCs w:val="20"/>
              </w:rPr>
              <w:t>2018 год</w:t>
            </w:r>
          </w:p>
        </w:tc>
        <w:tc>
          <w:tcPr>
            <w:tcW w:w="2411" w:type="dxa"/>
          </w:tcPr>
          <w:p w:rsidR="002025B2" w:rsidRPr="00D74C44" w:rsidRDefault="002025B2" w:rsidP="00FE33FC">
            <w:pPr>
              <w:autoSpaceDE w:val="0"/>
              <w:autoSpaceDN w:val="0"/>
              <w:jc w:val="center"/>
              <w:rPr>
                <w:sz w:val="20"/>
                <w:szCs w:val="20"/>
              </w:rPr>
            </w:pPr>
            <w:r w:rsidRPr="00D74C44">
              <w:rPr>
                <w:sz w:val="20"/>
                <w:szCs w:val="20"/>
              </w:rPr>
              <w:t>2019 – 2025 годы</w:t>
            </w:r>
          </w:p>
        </w:tc>
      </w:tr>
    </w:tbl>
    <w:p w:rsidR="002025B2" w:rsidRPr="00D74C44" w:rsidRDefault="002025B2" w:rsidP="00E63816">
      <w:pPr>
        <w:jc w:val="center"/>
        <w:rPr>
          <w:b/>
          <w:sz w:val="2"/>
          <w:szCs w:val="2"/>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7"/>
        <w:gridCol w:w="3825"/>
        <w:gridCol w:w="1138"/>
        <w:gridCol w:w="1983"/>
        <w:gridCol w:w="2127"/>
        <w:gridCol w:w="2410"/>
        <w:gridCol w:w="2411"/>
      </w:tblGrid>
      <w:tr w:rsidR="002025B2" w:rsidRPr="00D74C44" w:rsidTr="00E63816">
        <w:trPr>
          <w:trHeight w:val="209"/>
          <w:tblHeader/>
        </w:trPr>
        <w:tc>
          <w:tcPr>
            <w:tcW w:w="627" w:type="dxa"/>
            <w:vAlign w:val="center"/>
          </w:tcPr>
          <w:p w:rsidR="002025B2" w:rsidRPr="00D74C44" w:rsidRDefault="002025B2" w:rsidP="00FE33FC">
            <w:pPr>
              <w:jc w:val="center"/>
              <w:rPr>
                <w:sz w:val="20"/>
                <w:szCs w:val="20"/>
              </w:rPr>
            </w:pPr>
            <w:r w:rsidRPr="00D74C44">
              <w:rPr>
                <w:sz w:val="20"/>
                <w:szCs w:val="20"/>
              </w:rPr>
              <w:t>1</w:t>
            </w:r>
          </w:p>
        </w:tc>
        <w:tc>
          <w:tcPr>
            <w:tcW w:w="3825" w:type="dxa"/>
            <w:vAlign w:val="center"/>
          </w:tcPr>
          <w:p w:rsidR="002025B2" w:rsidRPr="00D74C44" w:rsidRDefault="002025B2" w:rsidP="00FE33FC">
            <w:pPr>
              <w:jc w:val="center"/>
              <w:rPr>
                <w:sz w:val="20"/>
                <w:szCs w:val="20"/>
              </w:rPr>
            </w:pPr>
            <w:r w:rsidRPr="00D74C44">
              <w:rPr>
                <w:sz w:val="20"/>
                <w:szCs w:val="20"/>
              </w:rPr>
              <w:t>2</w:t>
            </w:r>
          </w:p>
        </w:tc>
        <w:tc>
          <w:tcPr>
            <w:tcW w:w="1138" w:type="dxa"/>
            <w:vAlign w:val="center"/>
          </w:tcPr>
          <w:p w:rsidR="002025B2" w:rsidRPr="00D74C44" w:rsidRDefault="002025B2" w:rsidP="00FE33FC">
            <w:pPr>
              <w:jc w:val="center"/>
              <w:rPr>
                <w:sz w:val="20"/>
                <w:szCs w:val="20"/>
              </w:rPr>
            </w:pPr>
            <w:r w:rsidRPr="00D74C44">
              <w:rPr>
                <w:sz w:val="20"/>
                <w:szCs w:val="20"/>
              </w:rPr>
              <w:t>3</w:t>
            </w:r>
          </w:p>
        </w:tc>
        <w:tc>
          <w:tcPr>
            <w:tcW w:w="1983" w:type="dxa"/>
          </w:tcPr>
          <w:p w:rsidR="002025B2" w:rsidRPr="00D74C44" w:rsidRDefault="002025B2" w:rsidP="00FE33FC">
            <w:pPr>
              <w:autoSpaceDE w:val="0"/>
              <w:autoSpaceDN w:val="0"/>
              <w:jc w:val="center"/>
              <w:rPr>
                <w:sz w:val="20"/>
                <w:szCs w:val="20"/>
              </w:rPr>
            </w:pPr>
            <w:r w:rsidRPr="00D74C44">
              <w:rPr>
                <w:sz w:val="20"/>
                <w:szCs w:val="20"/>
              </w:rPr>
              <w:t>4</w:t>
            </w:r>
          </w:p>
        </w:tc>
        <w:tc>
          <w:tcPr>
            <w:tcW w:w="2127" w:type="dxa"/>
          </w:tcPr>
          <w:p w:rsidR="002025B2" w:rsidRPr="00D74C44" w:rsidRDefault="002025B2" w:rsidP="00FE33FC">
            <w:pPr>
              <w:autoSpaceDE w:val="0"/>
              <w:autoSpaceDN w:val="0"/>
              <w:jc w:val="center"/>
              <w:rPr>
                <w:sz w:val="20"/>
                <w:szCs w:val="20"/>
              </w:rPr>
            </w:pPr>
            <w:r w:rsidRPr="00D74C44">
              <w:rPr>
                <w:sz w:val="20"/>
                <w:szCs w:val="20"/>
              </w:rPr>
              <w:t>5</w:t>
            </w:r>
          </w:p>
        </w:tc>
        <w:tc>
          <w:tcPr>
            <w:tcW w:w="2410" w:type="dxa"/>
          </w:tcPr>
          <w:p w:rsidR="002025B2" w:rsidRPr="00D74C44" w:rsidRDefault="002025B2" w:rsidP="00FE33FC">
            <w:pPr>
              <w:autoSpaceDE w:val="0"/>
              <w:autoSpaceDN w:val="0"/>
              <w:jc w:val="center"/>
              <w:rPr>
                <w:sz w:val="20"/>
                <w:szCs w:val="20"/>
              </w:rPr>
            </w:pPr>
            <w:r w:rsidRPr="00D74C44">
              <w:rPr>
                <w:sz w:val="20"/>
                <w:szCs w:val="20"/>
              </w:rPr>
              <w:t>6</w:t>
            </w:r>
          </w:p>
        </w:tc>
        <w:tc>
          <w:tcPr>
            <w:tcW w:w="2411" w:type="dxa"/>
          </w:tcPr>
          <w:p w:rsidR="002025B2" w:rsidRPr="00D74C44" w:rsidRDefault="002025B2" w:rsidP="00FE33FC">
            <w:pPr>
              <w:autoSpaceDE w:val="0"/>
              <w:autoSpaceDN w:val="0"/>
              <w:jc w:val="center"/>
              <w:rPr>
                <w:sz w:val="20"/>
                <w:szCs w:val="20"/>
              </w:rPr>
            </w:pPr>
            <w:r w:rsidRPr="00D74C44">
              <w:rPr>
                <w:sz w:val="20"/>
                <w:szCs w:val="20"/>
              </w:rPr>
              <w:t>7</w:t>
            </w:r>
          </w:p>
        </w:tc>
      </w:tr>
      <w:tr w:rsidR="002025B2" w:rsidRPr="00D74C44" w:rsidTr="00E63816">
        <w:tc>
          <w:tcPr>
            <w:tcW w:w="627" w:type="dxa"/>
          </w:tcPr>
          <w:p w:rsidR="002025B2" w:rsidRPr="00D74C44" w:rsidRDefault="002025B2" w:rsidP="00FE33FC">
            <w:pPr>
              <w:autoSpaceDE w:val="0"/>
              <w:autoSpaceDN w:val="0"/>
              <w:jc w:val="center"/>
              <w:rPr>
                <w:sz w:val="20"/>
                <w:szCs w:val="20"/>
              </w:rPr>
            </w:pPr>
            <w:r w:rsidRPr="00D74C44">
              <w:rPr>
                <w:sz w:val="20"/>
                <w:szCs w:val="20"/>
              </w:rPr>
              <w:t>1</w:t>
            </w:r>
          </w:p>
        </w:tc>
        <w:tc>
          <w:tcPr>
            <w:tcW w:w="3825" w:type="dxa"/>
          </w:tcPr>
          <w:p w:rsidR="002025B2" w:rsidRPr="00D74C44" w:rsidRDefault="002025B2" w:rsidP="00FE33FC">
            <w:pPr>
              <w:autoSpaceDE w:val="0"/>
              <w:autoSpaceDN w:val="0"/>
              <w:rPr>
                <w:sz w:val="20"/>
                <w:szCs w:val="20"/>
              </w:rPr>
            </w:pPr>
            <w:r w:rsidRPr="00D74C44">
              <w:rPr>
                <w:sz w:val="20"/>
                <w:szCs w:val="20"/>
              </w:rPr>
              <w:t>Ремонт автомобильных дорог уличной сети муниципального образования «Город Кирово-Чепецк»</w:t>
            </w:r>
          </w:p>
        </w:tc>
        <w:tc>
          <w:tcPr>
            <w:tcW w:w="1138" w:type="dxa"/>
          </w:tcPr>
          <w:p w:rsidR="002025B2" w:rsidRPr="00D74C44" w:rsidRDefault="002025B2" w:rsidP="00FE33FC">
            <w:pPr>
              <w:autoSpaceDE w:val="0"/>
              <w:autoSpaceDN w:val="0"/>
              <w:jc w:val="center"/>
              <w:rPr>
                <w:sz w:val="20"/>
                <w:szCs w:val="20"/>
              </w:rPr>
            </w:pP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restart"/>
          </w:tcPr>
          <w:p w:rsidR="002025B2" w:rsidRPr="00D74C44" w:rsidRDefault="002025B2" w:rsidP="00FE33FC">
            <w:pPr>
              <w:autoSpaceDE w:val="0"/>
              <w:autoSpaceDN w:val="0"/>
              <w:jc w:val="center"/>
              <w:rPr>
                <w:sz w:val="20"/>
                <w:szCs w:val="20"/>
              </w:rPr>
            </w:pPr>
            <w:r w:rsidRPr="00D74C44">
              <w:rPr>
                <w:sz w:val="20"/>
                <w:szCs w:val="20"/>
              </w:rPr>
              <w:t>1.1</w:t>
            </w:r>
          </w:p>
        </w:tc>
        <w:tc>
          <w:tcPr>
            <w:tcW w:w="3825" w:type="dxa"/>
          </w:tcPr>
          <w:p w:rsidR="002025B2" w:rsidRPr="00D74C44" w:rsidRDefault="002025B2" w:rsidP="00FE33FC">
            <w:pPr>
              <w:autoSpaceDE w:val="0"/>
              <w:autoSpaceDN w:val="0"/>
              <w:rPr>
                <w:sz w:val="20"/>
                <w:szCs w:val="20"/>
              </w:rPr>
            </w:pPr>
            <w:r w:rsidRPr="00D74C44">
              <w:rPr>
                <w:sz w:val="20"/>
                <w:szCs w:val="20"/>
              </w:rPr>
              <w:t>Ремонт автомобильной дороги по                         ул. Сосновая (от ул. Луначарского до ул. Ленина)</w:t>
            </w:r>
          </w:p>
        </w:tc>
        <w:tc>
          <w:tcPr>
            <w:tcW w:w="1138"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95021">
            <w:pPr>
              <w:autoSpaceDE w:val="0"/>
              <w:autoSpaceDN w:val="0"/>
              <w:jc w:val="center"/>
              <w:rPr>
                <w:sz w:val="20"/>
                <w:szCs w:val="20"/>
              </w:rPr>
            </w:pPr>
            <w:r w:rsidRPr="00D74C44">
              <w:rPr>
                <w:sz w:val="20"/>
                <w:szCs w:val="20"/>
              </w:rPr>
              <w:t>11446,3</w:t>
            </w:r>
          </w:p>
        </w:tc>
        <w:tc>
          <w:tcPr>
            <w:tcW w:w="2127" w:type="dxa"/>
          </w:tcPr>
          <w:p w:rsidR="002025B2" w:rsidRPr="00D74C44" w:rsidRDefault="002025B2" w:rsidP="00F95021">
            <w:pPr>
              <w:autoSpaceDE w:val="0"/>
              <w:autoSpaceDN w:val="0"/>
              <w:jc w:val="center"/>
              <w:rPr>
                <w:sz w:val="20"/>
                <w:szCs w:val="20"/>
              </w:rPr>
            </w:pPr>
            <w:r w:rsidRPr="00D74C44">
              <w:rPr>
                <w:sz w:val="20"/>
                <w:szCs w:val="20"/>
              </w:rPr>
              <w:t>11446,3</w:t>
            </w:r>
          </w:p>
        </w:tc>
        <w:tc>
          <w:tcPr>
            <w:tcW w:w="2410" w:type="dxa"/>
          </w:tcPr>
          <w:p w:rsidR="002025B2" w:rsidRPr="00D74C44" w:rsidRDefault="002025B2" w:rsidP="00FE33FC">
            <w:pPr>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Объемный показатель (кв. м</w:t>
            </w:r>
            <w:r w:rsidR="000B337F" w:rsidRPr="00D74C44">
              <w:rPr>
                <w:sz w:val="20"/>
                <w:szCs w:val="20"/>
              </w:rPr>
              <w:t>/км</w:t>
            </w:r>
            <w:r w:rsidRPr="00D74C44">
              <w:rPr>
                <w:sz w:val="20"/>
                <w:szCs w:val="20"/>
              </w:rPr>
              <w:t>)</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95021">
            <w:pPr>
              <w:autoSpaceDE w:val="0"/>
              <w:autoSpaceDN w:val="0"/>
              <w:jc w:val="center"/>
              <w:rPr>
                <w:sz w:val="20"/>
                <w:szCs w:val="20"/>
              </w:rPr>
            </w:pPr>
            <w:r w:rsidRPr="00D74C44">
              <w:rPr>
                <w:sz w:val="20"/>
                <w:szCs w:val="20"/>
              </w:rPr>
              <w:t>11320</w:t>
            </w:r>
            <w:r w:rsidR="000B337F" w:rsidRPr="00D74C44">
              <w:rPr>
                <w:sz w:val="20"/>
                <w:szCs w:val="20"/>
              </w:rPr>
              <w:t>/</w:t>
            </w:r>
          </w:p>
          <w:p w:rsidR="000B337F" w:rsidRPr="00D74C44" w:rsidRDefault="000B337F" w:rsidP="00F95021">
            <w:pPr>
              <w:autoSpaceDE w:val="0"/>
              <w:autoSpaceDN w:val="0"/>
              <w:jc w:val="center"/>
              <w:rPr>
                <w:sz w:val="20"/>
                <w:szCs w:val="20"/>
              </w:rPr>
            </w:pPr>
            <w:r w:rsidRPr="00D74C44">
              <w:rPr>
                <w:sz w:val="20"/>
                <w:szCs w:val="20"/>
              </w:rPr>
              <w:t>0,9</w:t>
            </w:r>
          </w:p>
        </w:tc>
        <w:tc>
          <w:tcPr>
            <w:tcW w:w="2127" w:type="dxa"/>
          </w:tcPr>
          <w:p w:rsidR="000B337F" w:rsidRPr="00D74C44" w:rsidRDefault="000B337F" w:rsidP="000B337F">
            <w:pPr>
              <w:autoSpaceDE w:val="0"/>
              <w:autoSpaceDN w:val="0"/>
              <w:jc w:val="center"/>
              <w:rPr>
                <w:sz w:val="20"/>
                <w:szCs w:val="20"/>
              </w:rPr>
            </w:pPr>
            <w:r w:rsidRPr="00D74C44">
              <w:rPr>
                <w:sz w:val="20"/>
                <w:szCs w:val="20"/>
              </w:rPr>
              <w:t>11320/</w:t>
            </w:r>
          </w:p>
          <w:p w:rsidR="002025B2" w:rsidRPr="00D74C44" w:rsidRDefault="000B337F" w:rsidP="000B337F">
            <w:pPr>
              <w:autoSpaceDE w:val="0"/>
              <w:autoSpaceDN w:val="0"/>
              <w:jc w:val="center"/>
              <w:rPr>
                <w:sz w:val="20"/>
                <w:szCs w:val="20"/>
              </w:rPr>
            </w:pPr>
            <w:r w:rsidRPr="00D74C44">
              <w:rPr>
                <w:sz w:val="20"/>
                <w:szCs w:val="20"/>
              </w:rPr>
              <w:t>0,9</w:t>
            </w:r>
          </w:p>
        </w:tc>
        <w:tc>
          <w:tcPr>
            <w:tcW w:w="2410" w:type="dxa"/>
          </w:tcPr>
          <w:p w:rsidR="002025B2" w:rsidRPr="00D74C44" w:rsidRDefault="002025B2" w:rsidP="00FE33FC">
            <w:pPr>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restart"/>
          </w:tcPr>
          <w:p w:rsidR="002025B2" w:rsidRPr="00D74C44" w:rsidRDefault="002025B2" w:rsidP="00FE33FC">
            <w:pPr>
              <w:autoSpaceDE w:val="0"/>
              <w:autoSpaceDN w:val="0"/>
              <w:jc w:val="center"/>
              <w:rPr>
                <w:sz w:val="20"/>
                <w:szCs w:val="20"/>
              </w:rPr>
            </w:pPr>
            <w:r w:rsidRPr="00D74C44">
              <w:rPr>
                <w:sz w:val="20"/>
                <w:szCs w:val="20"/>
              </w:rPr>
              <w:t>1.2</w:t>
            </w:r>
          </w:p>
        </w:tc>
        <w:tc>
          <w:tcPr>
            <w:tcW w:w="3825" w:type="dxa"/>
          </w:tcPr>
          <w:p w:rsidR="002025B2" w:rsidRPr="00D74C44" w:rsidRDefault="002025B2" w:rsidP="00FE33FC">
            <w:pPr>
              <w:autoSpaceDE w:val="0"/>
              <w:autoSpaceDN w:val="0"/>
              <w:rPr>
                <w:sz w:val="20"/>
                <w:szCs w:val="20"/>
              </w:rPr>
            </w:pPr>
            <w:r w:rsidRPr="00D74C44">
              <w:rPr>
                <w:sz w:val="20"/>
                <w:szCs w:val="20"/>
              </w:rPr>
              <w:t>Ремонт автомобильной дороги  по                         ул. Володарского</w:t>
            </w:r>
          </w:p>
        </w:tc>
        <w:tc>
          <w:tcPr>
            <w:tcW w:w="1138"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3" w:type="dxa"/>
          </w:tcPr>
          <w:p w:rsidR="002025B2" w:rsidRPr="00D74C44" w:rsidRDefault="002025B2" w:rsidP="00F95021">
            <w:pPr>
              <w:autoSpaceDE w:val="0"/>
              <w:autoSpaceDN w:val="0"/>
              <w:jc w:val="center"/>
              <w:rPr>
                <w:sz w:val="20"/>
                <w:szCs w:val="20"/>
              </w:rPr>
            </w:pPr>
          </w:p>
        </w:tc>
        <w:tc>
          <w:tcPr>
            <w:tcW w:w="2127" w:type="dxa"/>
          </w:tcPr>
          <w:p w:rsidR="002025B2" w:rsidRPr="00D74C44" w:rsidRDefault="002025B2" w:rsidP="00F95021">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95021">
            <w:pPr>
              <w:autoSpaceDE w:val="0"/>
              <w:autoSpaceDN w:val="0"/>
              <w:jc w:val="center"/>
              <w:rPr>
                <w:sz w:val="20"/>
                <w:szCs w:val="20"/>
              </w:rPr>
            </w:pPr>
            <w:r w:rsidRPr="00D74C44">
              <w:rPr>
                <w:sz w:val="20"/>
                <w:szCs w:val="20"/>
              </w:rPr>
              <w:t>8722,5</w:t>
            </w:r>
          </w:p>
        </w:tc>
        <w:tc>
          <w:tcPr>
            <w:tcW w:w="2127" w:type="dxa"/>
          </w:tcPr>
          <w:p w:rsidR="002025B2" w:rsidRPr="00D74C44" w:rsidRDefault="002025B2" w:rsidP="00F95021">
            <w:pPr>
              <w:autoSpaceDE w:val="0"/>
              <w:autoSpaceDN w:val="0"/>
              <w:jc w:val="center"/>
              <w:rPr>
                <w:sz w:val="20"/>
                <w:szCs w:val="20"/>
              </w:rPr>
            </w:pPr>
            <w:r w:rsidRPr="00D74C44">
              <w:rPr>
                <w:sz w:val="20"/>
                <w:szCs w:val="20"/>
              </w:rPr>
              <w:t>8722,5</w:t>
            </w: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0B337F" w:rsidP="00FE33FC">
            <w:pPr>
              <w:autoSpaceDE w:val="0"/>
              <w:autoSpaceDN w:val="0"/>
              <w:rPr>
                <w:sz w:val="20"/>
                <w:szCs w:val="20"/>
              </w:rPr>
            </w:pPr>
            <w:r w:rsidRPr="00D74C44">
              <w:rPr>
                <w:sz w:val="20"/>
                <w:szCs w:val="20"/>
              </w:rPr>
              <w:t>Объемный показатель (кв. м/км)</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95021">
            <w:pPr>
              <w:jc w:val="center"/>
              <w:rPr>
                <w:sz w:val="20"/>
                <w:szCs w:val="20"/>
              </w:rPr>
            </w:pPr>
            <w:r w:rsidRPr="00D74C44">
              <w:rPr>
                <w:sz w:val="20"/>
                <w:szCs w:val="20"/>
              </w:rPr>
              <w:t>8900</w:t>
            </w:r>
            <w:r w:rsidR="000B337F" w:rsidRPr="00D74C44">
              <w:rPr>
                <w:sz w:val="20"/>
                <w:szCs w:val="20"/>
              </w:rPr>
              <w:t>/</w:t>
            </w:r>
          </w:p>
          <w:p w:rsidR="000B337F" w:rsidRPr="00D74C44" w:rsidRDefault="000B337F" w:rsidP="00F95021">
            <w:pPr>
              <w:jc w:val="center"/>
              <w:rPr>
                <w:sz w:val="20"/>
                <w:szCs w:val="20"/>
              </w:rPr>
            </w:pPr>
            <w:r w:rsidRPr="00D74C44">
              <w:rPr>
                <w:sz w:val="20"/>
                <w:szCs w:val="20"/>
              </w:rPr>
              <w:lastRenderedPageBreak/>
              <w:t>0,562</w:t>
            </w:r>
          </w:p>
        </w:tc>
        <w:tc>
          <w:tcPr>
            <w:tcW w:w="2127" w:type="dxa"/>
          </w:tcPr>
          <w:p w:rsidR="000B337F" w:rsidRPr="00D74C44" w:rsidRDefault="000B337F" w:rsidP="000B337F">
            <w:pPr>
              <w:jc w:val="center"/>
              <w:rPr>
                <w:sz w:val="20"/>
                <w:szCs w:val="20"/>
              </w:rPr>
            </w:pPr>
            <w:r w:rsidRPr="00D74C44">
              <w:rPr>
                <w:sz w:val="20"/>
                <w:szCs w:val="20"/>
              </w:rPr>
              <w:lastRenderedPageBreak/>
              <w:t>8900/</w:t>
            </w:r>
          </w:p>
          <w:p w:rsidR="002025B2" w:rsidRPr="00D74C44" w:rsidRDefault="000B337F" w:rsidP="000B337F">
            <w:pPr>
              <w:jc w:val="center"/>
              <w:rPr>
                <w:sz w:val="20"/>
                <w:szCs w:val="20"/>
              </w:rPr>
            </w:pPr>
            <w:r w:rsidRPr="00D74C44">
              <w:rPr>
                <w:sz w:val="20"/>
                <w:szCs w:val="20"/>
              </w:rPr>
              <w:lastRenderedPageBreak/>
              <w:t>0,562</w:t>
            </w: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restart"/>
          </w:tcPr>
          <w:p w:rsidR="002025B2" w:rsidRPr="00D74C44" w:rsidRDefault="002025B2" w:rsidP="00FE33FC">
            <w:pPr>
              <w:autoSpaceDE w:val="0"/>
              <w:autoSpaceDN w:val="0"/>
              <w:jc w:val="center"/>
              <w:rPr>
                <w:sz w:val="20"/>
                <w:szCs w:val="20"/>
              </w:rPr>
            </w:pPr>
            <w:r w:rsidRPr="00D74C44">
              <w:rPr>
                <w:sz w:val="20"/>
                <w:szCs w:val="20"/>
              </w:rPr>
              <w:lastRenderedPageBreak/>
              <w:t>1.3</w:t>
            </w:r>
          </w:p>
        </w:tc>
        <w:tc>
          <w:tcPr>
            <w:tcW w:w="3825" w:type="dxa"/>
          </w:tcPr>
          <w:p w:rsidR="002025B2" w:rsidRPr="00D74C44" w:rsidRDefault="002025B2" w:rsidP="00FE33FC">
            <w:pPr>
              <w:autoSpaceDE w:val="0"/>
              <w:autoSpaceDN w:val="0"/>
              <w:rPr>
                <w:sz w:val="20"/>
                <w:szCs w:val="20"/>
              </w:rPr>
            </w:pPr>
            <w:r w:rsidRPr="00D74C44">
              <w:rPr>
                <w:sz w:val="20"/>
                <w:szCs w:val="20"/>
              </w:rPr>
              <w:t>Ремонт автомобильной дороги  по                      ул. Школьная</w:t>
            </w:r>
          </w:p>
        </w:tc>
        <w:tc>
          <w:tcPr>
            <w:tcW w:w="1138" w:type="dxa"/>
            <w:vMerge w:val="restart"/>
          </w:tcPr>
          <w:p w:rsidR="002025B2" w:rsidRPr="00D74C44" w:rsidRDefault="002025B2" w:rsidP="00E63816">
            <w:pPr>
              <w:autoSpaceDE w:val="0"/>
              <w:autoSpaceDN w:val="0"/>
              <w:jc w:val="center"/>
              <w:rPr>
                <w:sz w:val="20"/>
                <w:szCs w:val="20"/>
              </w:rPr>
            </w:pPr>
            <w:r w:rsidRPr="00D74C44">
              <w:rPr>
                <w:sz w:val="20"/>
                <w:szCs w:val="20"/>
              </w:rPr>
              <w:t>2017 год</w:t>
            </w: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autoSpaceDE w:val="0"/>
              <w:autoSpaceDN w:val="0"/>
              <w:jc w:val="center"/>
              <w:rPr>
                <w:sz w:val="20"/>
                <w:szCs w:val="20"/>
              </w:rPr>
            </w:pPr>
            <w:r w:rsidRPr="00D74C44">
              <w:rPr>
                <w:sz w:val="20"/>
                <w:szCs w:val="20"/>
              </w:rPr>
              <w:t>6561,9</w:t>
            </w:r>
          </w:p>
        </w:tc>
        <w:tc>
          <w:tcPr>
            <w:tcW w:w="2127" w:type="dxa"/>
          </w:tcPr>
          <w:p w:rsidR="002025B2" w:rsidRPr="00D74C44" w:rsidRDefault="002025B2" w:rsidP="00FE33FC">
            <w:pPr>
              <w:autoSpaceDE w:val="0"/>
              <w:autoSpaceDN w:val="0"/>
              <w:jc w:val="center"/>
              <w:rPr>
                <w:sz w:val="20"/>
                <w:szCs w:val="20"/>
              </w:rPr>
            </w:pPr>
            <w:r w:rsidRPr="00D74C44">
              <w:rPr>
                <w:sz w:val="20"/>
                <w:szCs w:val="20"/>
              </w:rPr>
              <w:t>6561,9</w:t>
            </w:r>
          </w:p>
        </w:tc>
        <w:tc>
          <w:tcPr>
            <w:tcW w:w="2410" w:type="dxa"/>
          </w:tcPr>
          <w:p w:rsidR="002025B2" w:rsidRPr="00D74C44" w:rsidRDefault="002025B2" w:rsidP="00FE33FC">
            <w:pPr>
              <w:autoSpaceDE w:val="0"/>
              <w:autoSpaceDN w:val="0"/>
              <w:jc w:val="cente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0B337F" w:rsidP="00FE33FC">
            <w:pPr>
              <w:autoSpaceDE w:val="0"/>
              <w:autoSpaceDN w:val="0"/>
              <w:rPr>
                <w:sz w:val="20"/>
                <w:szCs w:val="20"/>
              </w:rPr>
            </w:pPr>
            <w:r w:rsidRPr="00D74C44">
              <w:rPr>
                <w:sz w:val="20"/>
                <w:szCs w:val="20"/>
              </w:rPr>
              <w:t>Объемный показатель (кв. м/км)</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autoSpaceDE w:val="0"/>
              <w:autoSpaceDN w:val="0"/>
              <w:jc w:val="center"/>
              <w:rPr>
                <w:sz w:val="20"/>
                <w:szCs w:val="20"/>
              </w:rPr>
            </w:pPr>
            <w:r w:rsidRPr="00D74C44">
              <w:rPr>
                <w:sz w:val="20"/>
                <w:szCs w:val="20"/>
              </w:rPr>
              <w:t>6022,3</w:t>
            </w:r>
            <w:r w:rsidR="000B337F" w:rsidRPr="00D74C44">
              <w:rPr>
                <w:sz w:val="20"/>
                <w:szCs w:val="20"/>
              </w:rPr>
              <w:t>/</w:t>
            </w:r>
          </w:p>
          <w:p w:rsidR="000B337F" w:rsidRPr="00D74C44" w:rsidRDefault="000B337F" w:rsidP="00FE33FC">
            <w:pPr>
              <w:autoSpaceDE w:val="0"/>
              <w:autoSpaceDN w:val="0"/>
              <w:jc w:val="center"/>
              <w:rPr>
                <w:sz w:val="20"/>
                <w:szCs w:val="20"/>
              </w:rPr>
            </w:pPr>
            <w:r w:rsidRPr="00D74C44">
              <w:rPr>
                <w:sz w:val="20"/>
                <w:szCs w:val="20"/>
              </w:rPr>
              <w:t>0,853</w:t>
            </w:r>
          </w:p>
        </w:tc>
        <w:tc>
          <w:tcPr>
            <w:tcW w:w="2127" w:type="dxa"/>
          </w:tcPr>
          <w:p w:rsidR="000B337F" w:rsidRPr="00D74C44" w:rsidRDefault="000B337F" w:rsidP="000B337F">
            <w:pPr>
              <w:autoSpaceDE w:val="0"/>
              <w:autoSpaceDN w:val="0"/>
              <w:jc w:val="center"/>
              <w:rPr>
                <w:sz w:val="20"/>
                <w:szCs w:val="20"/>
              </w:rPr>
            </w:pPr>
            <w:r w:rsidRPr="00D74C44">
              <w:rPr>
                <w:sz w:val="20"/>
                <w:szCs w:val="20"/>
              </w:rPr>
              <w:t>6022,3/</w:t>
            </w:r>
          </w:p>
          <w:p w:rsidR="002025B2" w:rsidRPr="00D74C44" w:rsidRDefault="000B337F" w:rsidP="000B337F">
            <w:pPr>
              <w:autoSpaceDE w:val="0"/>
              <w:autoSpaceDN w:val="0"/>
              <w:jc w:val="center"/>
              <w:rPr>
                <w:sz w:val="20"/>
                <w:szCs w:val="20"/>
              </w:rPr>
            </w:pPr>
            <w:r w:rsidRPr="00D74C44">
              <w:rPr>
                <w:sz w:val="20"/>
                <w:szCs w:val="20"/>
              </w:rPr>
              <w:t>0,853</w:t>
            </w:r>
          </w:p>
        </w:tc>
        <w:tc>
          <w:tcPr>
            <w:tcW w:w="2410" w:type="dxa"/>
          </w:tcPr>
          <w:p w:rsidR="002025B2" w:rsidRPr="00D74C44" w:rsidRDefault="002025B2" w:rsidP="00FE33FC">
            <w:pPr>
              <w:autoSpaceDE w:val="0"/>
              <w:autoSpaceDN w:val="0"/>
              <w:jc w:val="cente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restart"/>
          </w:tcPr>
          <w:p w:rsidR="002025B2" w:rsidRPr="00D74C44" w:rsidRDefault="002025B2" w:rsidP="00E63816">
            <w:pPr>
              <w:autoSpaceDE w:val="0"/>
              <w:autoSpaceDN w:val="0"/>
              <w:jc w:val="center"/>
              <w:rPr>
                <w:sz w:val="20"/>
                <w:szCs w:val="20"/>
              </w:rPr>
            </w:pPr>
            <w:r w:rsidRPr="00D74C44">
              <w:rPr>
                <w:sz w:val="20"/>
                <w:szCs w:val="20"/>
              </w:rPr>
              <w:t>1.4</w:t>
            </w:r>
          </w:p>
        </w:tc>
        <w:tc>
          <w:tcPr>
            <w:tcW w:w="3825" w:type="dxa"/>
          </w:tcPr>
          <w:p w:rsidR="002025B2" w:rsidRPr="00D74C44" w:rsidRDefault="002025B2" w:rsidP="00FE33FC">
            <w:pPr>
              <w:autoSpaceDE w:val="0"/>
              <w:autoSpaceDN w:val="0"/>
              <w:rPr>
                <w:sz w:val="20"/>
                <w:szCs w:val="20"/>
              </w:rPr>
            </w:pPr>
            <w:r w:rsidRPr="00D74C44">
              <w:rPr>
                <w:sz w:val="20"/>
                <w:szCs w:val="20"/>
              </w:rPr>
              <w:t>Ремонт автомобильной дороги  по                      ул. Первомайская (от ул. Вятская набережная до просп. Кирова)</w:t>
            </w:r>
          </w:p>
        </w:tc>
        <w:tc>
          <w:tcPr>
            <w:tcW w:w="1138"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autoSpaceDE w:val="0"/>
              <w:autoSpaceDN w:val="0"/>
              <w:jc w:val="center"/>
              <w:rPr>
                <w:sz w:val="20"/>
                <w:szCs w:val="20"/>
              </w:rPr>
            </w:pPr>
            <w:r w:rsidRPr="00D74C44">
              <w:rPr>
                <w:sz w:val="20"/>
                <w:szCs w:val="20"/>
              </w:rPr>
              <w:t>13 005,2</w:t>
            </w:r>
          </w:p>
        </w:tc>
        <w:tc>
          <w:tcPr>
            <w:tcW w:w="2127" w:type="dxa"/>
          </w:tcPr>
          <w:p w:rsidR="002025B2" w:rsidRPr="00D74C44" w:rsidRDefault="002025B2" w:rsidP="00FE33FC">
            <w:pPr>
              <w:jc w:val="center"/>
              <w:rPr>
                <w:sz w:val="20"/>
                <w:szCs w:val="20"/>
              </w:rPr>
            </w:pPr>
          </w:p>
        </w:tc>
        <w:tc>
          <w:tcPr>
            <w:tcW w:w="2410" w:type="dxa"/>
          </w:tcPr>
          <w:p w:rsidR="002025B2" w:rsidRPr="00D74C44" w:rsidRDefault="002025B2" w:rsidP="00FE33FC">
            <w:pPr>
              <w:autoSpaceDE w:val="0"/>
              <w:autoSpaceDN w:val="0"/>
              <w:jc w:val="center"/>
              <w:rPr>
                <w:sz w:val="20"/>
                <w:szCs w:val="20"/>
              </w:rPr>
            </w:pPr>
            <w:r w:rsidRPr="00D74C44">
              <w:rPr>
                <w:sz w:val="20"/>
                <w:szCs w:val="20"/>
              </w:rPr>
              <w:t>13 005,2</w:t>
            </w: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0B337F" w:rsidP="00FE33FC">
            <w:pPr>
              <w:autoSpaceDE w:val="0"/>
              <w:autoSpaceDN w:val="0"/>
              <w:rPr>
                <w:sz w:val="20"/>
                <w:szCs w:val="20"/>
              </w:rPr>
            </w:pPr>
            <w:r w:rsidRPr="00D74C44">
              <w:rPr>
                <w:sz w:val="20"/>
                <w:szCs w:val="20"/>
              </w:rPr>
              <w:t>Объемный показатель (кв. м/км)</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0B337F" w:rsidP="00FE33FC">
            <w:pPr>
              <w:jc w:val="center"/>
              <w:rPr>
                <w:sz w:val="20"/>
                <w:szCs w:val="20"/>
              </w:rPr>
            </w:pPr>
            <w:r w:rsidRPr="00D74C44">
              <w:rPr>
                <w:sz w:val="20"/>
                <w:szCs w:val="20"/>
              </w:rPr>
              <w:t>10 004/</w:t>
            </w:r>
          </w:p>
          <w:p w:rsidR="000B337F" w:rsidRPr="00D74C44" w:rsidRDefault="000B337F" w:rsidP="000B337F">
            <w:pPr>
              <w:jc w:val="center"/>
              <w:rPr>
                <w:sz w:val="20"/>
                <w:szCs w:val="20"/>
              </w:rPr>
            </w:pPr>
            <w:r w:rsidRPr="00D74C44">
              <w:rPr>
                <w:sz w:val="20"/>
                <w:szCs w:val="20"/>
              </w:rPr>
              <w:t>0,627</w:t>
            </w:r>
          </w:p>
        </w:tc>
        <w:tc>
          <w:tcPr>
            <w:tcW w:w="2127" w:type="dxa"/>
          </w:tcPr>
          <w:p w:rsidR="002025B2" w:rsidRPr="00D74C44" w:rsidRDefault="002025B2" w:rsidP="00FE33FC">
            <w:pPr>
              <w:jc w:val="center"/>
              <w:rPr>
                <w:sz w:val="20"/>
                <w:szCs w:val="20"/>
              </w:rPr>
            </w:pPr>
          </w:p>
        </w:tc>
        <w:tc>
          <w:tcPr>
            <w:tcW w:w="2410" w:type="dxa"/>
          </w:tcPr>
          <w:p w:rsidR="000B337F" w:rsidRPr="00D74C44" w:rsidRDefault="000B337F" w:rsidP="000B337F">
            <w:pPr>
              <w:jc w:val="center"/>
              <w:rPr>
                <w:sz w:val="20"/>
                <w:szCs w:val="20"/>
              </w:rPr>
            </w:pPr>
            <w:r w:rsidRPr="00D74C44">
              <w:rPr>
                <w:sz w:val="20"/>
                <w:szCs w:val="20"/>
              </w:rPr>
              <w:t>10 004/</w:t>
            </w:r>
          </w:p>
          <w:p w:rsidR="002025B2" w:rsidRPr="00D74C44" w:rsidRDefault="000B337F" w:rsidP="000B337F">
            <w:pPr>
              <w:jc w:val="center"/>
              <w:rPr>
                <w:sz w:val="20"/>
                <w:szCs w:val="20"/>
              </w:rPr>
            </w:pPr>
            <w:r w:rsidRPr="00D74C44">
              <w:rPr>
                <w:sz w:val="20"/>
                <w:szCs w:val="20"/>
              </w:rPr>
              <w:t>0,627</w:t>
            </w: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restart"/>
          </w:tcPr>
          <w:p w:rsidR="002025B2" w:rsidRPr="00D74C44" w:rsidRDefault="002025B2" w:rsidP="00E63816">
            <w:pPr>
              <w:autoSpaceDE w:val="0"/>
              <w:autoSpaceDN w:val="0"/>
              <w:jc w:val="center"/>
              <w:rPr>
                <w:sz w:val="20"/>
                <w:szCs w:val="20"/>
              </w:rPr>
            </w:pPr>
            <w:r w:rsidRPr="00D74C44">
              <w:rPr>
                <w:sz w:val="20"/>
                <w:szCs w:val="20"/>
              </w:rPr>
              <w:t>1.5</w:t>
            </w:r>
          </w:p>
        </w:tc>
        <w:tc>
          <w:tcPr>
            <w:tcW w:w="3825" w:type="dxa"/>
          </w:tcPr>
          <w:p w:rsidR="002025B2" w:rsidRPr="00D74C44" w:rsidRDefault="002025B2" w:rsidP="00FE33FC">
            <w:pPr>
              <w:autoSpaceDE w:val="0"/>
              <w:autoSpaceDN w:val="0"/>
              <w:rPr>
                <w:sz w:val="20"/>
                <w:szCs w:val="20"/>
              </w:rPr>
            </w:pPr>
            <w:r w:rsidRPr="00D74C44">
              <w:rPr>
                <w:sz w:val="20"/>
                <w:szCs w:val="20"/>
              </w:rPr>
              <w:t>Ремонт автомобильной дороги по                      пер. Первомайский</w:t>
            </w:r>
          </w:p>
        </w:tc>
        <w:tc>
          <w:tcPr>
            <w:tcW w:w="1138"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autoSpaceDE w:val="0"/>
              <w:autoSpaceDN w:val="0"/>
              <w:jc w:val="center"/>
              <w:rPr>
                <w:sz w:val="20"/>
                <w:szCs w:val="20"/>
              </w:rPr>
            </w:pPr>
            <w:r w:rsidRPr="00D74C44">
              <w:rPr>
                <w:sz w:val="20"/>
                <w:szCs w:val="20"/>
              </w:rPr>
              <w:t>6 459,206</w:t>
            </w: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r w:rsidRPr="00D74C44">
              <w:rPr>
                <w:sz w:val="20"/>
                <w:szCs w:val="20"/>
              </w:rPr>
              <w:t>6 459,206</w:t>
            </w: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rPr>
          <w:trHeight w:val="354"/>
        </w:trPr>
        <w:tc>
          <w:tcPr>
            <w:tcW w:w="627" w:type="dxa"/>
            <w:vMerge/>
            <w:vAlign w:val="center"/>
          </w:tcPr>
          <w:p w:rsidR="002025B2" w:rsidRPr="00D74C44" w:rsidRDefault="002025B2" w:rsidP="00FE33FC">
            <w:pPr>
              <w:rPr>
                <w:sz w:val="20"/>
                <w:szCs w:val="20"/>
              </w:rPr>
            </w:pPr>
          </w:p>
        </w:tc>
        <w:tc>
          <w:tcPr>
            <w:tcW w:w="3825" w:type="dxa"/>
          </w:tcPr>
          <w:p w:rsidR="002025B2" w:rsidRPr="00D74C44" w:rsidRDefault="000B337F" w:rsidP="00FE33FC">
            <w:pPr>
              <w:autoSpaceDE w:val="0"/>
              <w:autoSpaceDN w:val="0"/>
              <w:rPr>
                <w:sz w:val="20"/>
                <w:szCs w:val="20"/>
              </w:rPr>
            </w:pPr>
            <w:r w:rsidRPr="00D74C44">
              <w:rPr>
                <w:sz w:val="20"/>
                <w:szCs w:val="20"/>
              </w:rPr>
              <w:t>Объемный показатель (кв. м/км)</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0B337F" w:rsidP="00FE33FC">
            <w:pPr>
              <w:autoSpaceDE w:val="0"/>
              <w:autoSpaceDN w:val="0"/>
              <w:jc w:val="center"/>
              <w:rPr>
                <w:color w:val="000000"/>
                <w:sz w:val="20"/>
                <w:szCs w:val="20"/>
              </w:rPr>
            </w:pPr>
            <w:r w:rsidRPr="00D74C44">
              <w:rPr>
                <w:color w:val="000000"/>
                <w:sz w:val="20"/>
                <w:szCs w:val="20"/>
              </w:rPr>
              <w:t>4 968,62/</w:t>
            </w:r>
          </w:p>
          <w:p w:rsidR="000B337F" w:rsidRPr="00D74C44" w:rsidRDefault="000B337F" w:rsidP="00FE33FC">
            <w:pPr>
              <w:autoSpaceDE w:val="0"/>
              <w:autoSpaceDN w:val="0"/>
              <w:jc w:val="center"/>
              <w:rPr>
                <w:sz w:val="20"/>
                <w:szCs w:val="20"/>
              </w:rPr>
            </w:pPr>
            <w:r w:rsidRPr="00D74C44">
              <w:rPr>
                <w:color w:val="000000"/>
                <w:sz w:val="20"/>
                <w:szCs w:val="20"/>
              </w:rPr>
              <w:t>0,388</w:t>
            </w:r>
          </w:p>
        </w:tc>
        <w:tc>
          <w:tcPr>
            <w:tcW w:w="2127" w:type="dxa"/>
          </w:tcPr>
          <w:p w:rsidR="002025B2" w:rsidRPr="00D74C44" w:rsidRDefault="002025B2" w:rsidP="00FE33FC">
            <w:pPr>
              <w:autoSpaceDE w:val="0"/>
              <w:autoSpaceDN w:val="0"/>
              <w:jc w:val="center"/>
              <w:rPr>
                <w:sz w:val="20"/>
                <w:szCs w:val="20"/>
              </w:rPr>
            </w:pPr>
          </w:p>
        </w:tc>
        <w:tc>
          <w:tcPr>
            <w:tcW w:w="2410" w:type="dxa"/>
          </w:tcPr>
          <w:p w:rsidR="000B337F" w:rsidRPr="00D74C44" w:rsidRDefault="000B337F" w:rsidP="000B337F">
            <w:pPr>
              <w:autoSpaceDE w:val="0"/>
              <w:autoSpaceDN w:val="0"/>
              <w:jc w:val="center"/>
              <w:rPr>
                <w:color w:val="000000"/>
                <w:sz w:val="20"/>
                <w:szCs w:val="20"/>
              </w:rPr>
            </w:pPr>
            <w:r w:rsidRPr="00D74C44">
              <w:rPr>
                <w:color w:val="000000"/>
                <w:sz w:val="20"/>
                <w:szCs w:val="20"/>
              </w:rPr>
              <w:t>4 968,62/</w:t>
            </w:r>
          </w:p>
          <w:p w:rsidR="002025B2" w:rsidRPr="00D74C44" w:rsidRDefault="000B337F" w:rsidP="000B337F">
            <w:pPr>
              <w:autoSpaceDE w:val="0"/>
              <w:autoSpaceDN w:val="0"/>
              <w:jc w:val="center"/>
              <w:rPr>
                <w:sz w:val="20"/>
                <w:szCs w:val="20"/>
              </w:rPr>
            </w:pPr>
            <w:r w:rsidRPr="00D74C44">
              <w:rPr>
                <w:color w:val="000000"/>
                <w:sz w:val="20"/>
                <w:szCs w:val="20"/>
              </w:rPr>
              <w:t>0,388</w:t>
            </w:r>
          </w:p>
        </w:tc>
        <w:tc>
          <w:tcPr>
            <w:tcW w:w="2411" w:type="dxa"/>
          </w:tcPr>
          <w:p w:rsidR="002025B2" w:rsidRPr="00D74C44" w:rsidRDefault="002025B2" w:rsidP="00FE33FC">
            <w:pPr>
              <w:autoSpaceDE w:val="0"/>
              <w:autoSpaceDN w:val="0"/>
              <w:jc w:val="center"/>
              <w:rPr>
                <w:sz w:val="20"/>
                <w:szCs w:val="20"/>
              </w:rPr>
            </w:pPr>
          </w:p>
        </w:tc>
      </w:tr>
      <w:tr w:rsidR="000B337F" w:rsidRPr="00D74C44" w:rsidTr="000B337F">
        <w:tc>
          <w:tcPr>
            <w:tcW w:w="627" w:type="dxa"/>
          </w:tcPr>
          <w:p w:rsidR="000B337F" w:rsidRPr="00D74C44" w:rsidRDefault="000B337F" w:rsidP="00FE33FC">
            <w:pPr>
              <w:autoSpaceDE w:val="0"/>
              <w:autoSpaceDN w:val="0"/>
              <w:jc w:val="center"/>
              <w:rPr>
                <w:sz w:val="20"/>
                <w:szCs w:val="20"/>
              </w:rPr>
            </w:pPr>
          </w:p>
        </w:tc>
        <w:tc>
          <w:tcPr>
            <w:tcW w:w="3825" w:type="dxa"/>
          </w:tcPr>
          <w:p w:rsidR="000B337F" w:rsidRPr="00D74C44" w:rsidRDefault="000B337F" w:rsidP="00A157A7">
            <w:pPr>
              <w:rPr>
                <w:sz w:val="20"/>
                <w:szCs w:val="20"/>
              </w:rPr>
            </w:pPr>
            <w:r w:rsidRPr="00D74C44">
              <w:rPr>
                <w:sz w:val="20"/>
                <w:szCs w:val="20"/>
              </w:rPr>
              <w:t>Итого:</w:t>
            </w:r>
          </w:p>
        </w:tc>
        <w:tc>
          <w:tcPr>
            <w:tcW w:w="1138" w:type="dxa"/>
          </w:tcPr>
          <w:p w:rsidR="000B337F" w:rsidRPr="00D74C44" w:rsidRDefault="000B337F" w:rsidP="00FE33FC">
            <w:pPr>
              <w:autoSpaceDE w:val="0"/>
              <w:autoSpaceDN w:val="0"/>
              <w:jc w:val="center"/>
              <w:rPr>
                <w:sz w:val="20"/>
                <w:szCs w:val="20"/>
              </w:rPr>
            </w:pPr>
          </w:p>
        </w:tc>
        <w:tc>
          <w:tcPr>
            <w:tcW w:w="1983" w:type="dxa"/>
          </w:tcPr>
          <w:p w:rsidR="000B337F" w:rsidRPr="00D74C44" w:rsidRDefault="000B337F" w:rsidP="00FE33FC">
            <w:pPr>
              <w:autoSpaceDE w:val="0"/>
              <w:autoSpaceDN w:val="0"/>
              <w:jc w:val="center"/>
              <w:rPr>
                <w:sz w:val="20"/>
                <w:szCs w:val="20"/>
              </w:rPr>
            </w:pPr>
          </w:p>
        </w:tc>
        <w:tc>
          <w:tcPr>
            <w:tcW w:w="2127" w:type="dxa"/>
          </w:tcPr>
          <w:p w:rsidR="000B337F" w:rsidRPr="00D74C44" w:rsidRDefault="000B337F" w:rsidP="00FE33FC">
            <w:pPr>
              <w:autoSpaceDE w:val="0"/>
              <w:autoSpaceDN w:val="0"/>
              <w:jc w:val="center"/>
              <w:rPr>
                <w:sz w:val="20"/>
                <w:szCs w:val="20"/>
              </w:rPr>
            </w:pPr>
          </w:p>
        </w:tc>
        <w:tc>
          <w:tcPr>
            <w:tcW w:w="2410" w:type="dxa"/>
          </w:tcPr>
          <w:p w:rsidR="000B337F" w:rsidRPr="00D74C44" w:rsidRDefault="000B337F" w:rsidP="000B337F">
            <w:pPr>
              <w:autoSpaceDE w:val="0"/>
              <w:autoSpaceDN w:val="0"/>
              <w:jc w:val="center"/>
              <w:rPr>
                <w:sz w:val="20"/>
                <w:szCs w:val="20"/>
              </w:rPr>
            </w:pPr>
          </w:p>
        </w:tc>
        <w:tc>
          <w:tcPr>
            <w:tcW w:w="2411" w:type="dxa"/>
          </w:tcPr>
          <w:p w:rsidR="000B337F" w:rsidRPr="00D74C44" w:rsidRDefault="000B337F" w:rsidP="000B337F">
            <w:pPr>
              <w:autoSpaceDE w:val="0"/>
              <w:autoSpaceDN w:val="0"/>
              <w:jc w:val="center"/>
              <w:rPr>
                <w:sz w:val="20"/>
                <w:szCs w:val="20"/>
              </w:rPr>
            </w:pPr>
          </w:p>
        </w:tc>
      </w:tr>
      <w:tr w:rsidR="000B337F" w:rsidRPr="00D74C44" w:rsidTr="000B337F">
        <w:tc>
          <w:tcPr>
            <w:tcW w:w="627" w:type="dxa"/>
          </w:tcPr>
          <w:p w:rsidR="000B337F" w:rsidRPr="00D74C44" w:rsidRDefault="000B337F" w:rsidP="00FE33FC">
            <w:pPr>
              <w:autoSpaceDE w:val="0"/>
              <w:autoSpaceDN w:val="0"/>
              <w:jc w:val="center"/>
              <w:rPr>
                <w:sz w:val="20"/>
                <w:szCs w:val="20"/>
              </w:rPr>
            </w:pPr>
          </w:p>
        </w:tc>
        <w:tc>
          <w:tcPr>
            <w:tcW w:w="3825" w:type="dxa"/>
          </w:tcPr>
          <w:p w:rsidR="000B337F" w:rsidRPr="00D74C44" w:rsidRDefault="000B337F" w:rsidP="00A157A7">
            <w:pPr>
              <w:autoSpaceDE w:val="0"/>
              <w:autoSpaceDN w:val="0"/>
              <w:rPr>
                <w:sz w:val="20"/>
                <w:szCs w:val="20"/>
              </w:rPr>
            </w:pPr>
            <w:r w:rsidRPr="00D74C44">
              <w:rPr>
                <w:sz w:val="20"/>
                <w:szCs w:val="20"/>
              </w:rPr>
              <w:t>Всего (тыс. рублей)</w:t>
            </w:r>
          </w:p>
        </w:tc>
        <w:tc>
          <w:tcPr>
            <w:tcW w:w="1138" w:type="dxa"/>
          </w:tcPr>
          <w:p w:rsidR="000B337F" w:rsidRPr="00D74C44" w:rsidRDefault="000B337F" w:rsidP="00FE33FC">
            <w:pPr>
              <w:autoSpaceDE w:val="0"/>
              <w:autoSpaceDN w:val="0"/>
              <w:jc w:val="center"/>
              <w:rPr>
                <w:sz w:val="20"/>
                <w:szCs w:val="20"/>
              </w:rPr>
            </w:pPr>
          </w:p>
        </w:tc>
        <w:tc>
          <w:tcPr>
            <w:tcW w:w="1983" w:type="dxa"/>
          </w:tcPr>
          <w:p w:rsidR="000B337F" w:rsidRPr="00D74C44" w:rsidRDefault="00A157A7" w:rsidP="00FE33FC">
            <w:pPr>
              <w:autoSpaceDE w:val="0"/>
              <w:autoSpaceDN w:val="0"/>
              <w:jc w:val="center"/>
              <w:rPr>
                <w:sz w:val="20"/>
                <w:szCs w:val="20"/>
              </w:rPr>
            </w:pPr>
            <w:r w:rsidRPr="00D74C44">
              <w:rPr>
                <w:sz w:val="20"/>
                <w:szCs w:val="20"/>
              </w:rPr>
              <w:t>46 195,106</w:t>
            </w:r>
          </w:p>
        </w:tc>
        <w:tc>
          <w:tcPr>
            <w:tcW w:w="2127" w:type="dxa"/>
          </w:tcPr>
          <w:p w:rsidR="000B337F" w:rsidRPr="00D74C44" w:rsidRDefault="00A157A7" w:rsidP="00FE33FC">
            <w:pPr>
              <w:autoSpaceDE w:val="0"/>
              <w:autoSpaceDN w:val="0"/>
              <w:jc w:val="center"/>
              <w:rPr>
                <w:sz w:val="20"/>
                <w:szCs w:val="20"/>
              </w:rPr>
            </w:pPr>
            <w:r w:rsidRPr="00D74C44">
              <w:rPr>
                <w:sz w:val="20"/>
                <w:szCs w:val="20"/>
              </w:rPr>
              <w:t>26 730,7</w:t>
            </w:r>
          </w:p>
        </w:tc>
        <w:tc>
          <w:tcPr>
            <w:tcW w:w="2410" w:type="dxa"/>
          </w:tcPr>
          <w:p w:rsidR="000B337F" w:rsidRPr="00D74C44" w:rsidRDefault="000B337F" w:rsidP="000B337F">
            <w:pPr>
              <w:autoSpaceDE w:val="0"/>
              <w:autoSpaceDN w:val="0"/>
              <w:jc w:val="center"/>
              <w:rPr>
                <w:sz w:val="20"/>
                <w:szCs w:val="20"/>
              </w:rPr>
            </w:pPr>
            <w:r w:rsidRPr="00D74C44">
              <w:rPr>
                <w:sz w:val="20"/>
                <w:szCs w:val="20"/>
              </w:rPr>
              <w:t>19 464,4</w:t>
            </w:r>
            <w:r w:rsidR="00A157A7" w:rsidRPr="00D74C44">
              <w:rPr>
                <w:sz w:val="20"/>
                <w:szCs w:val="20"/>
              </w:rPr>
              <w:t>06</w:t>
            </w:r>
          </w:p>
        </w:tc>
        <w:tc>
          <w:tcPr>
            <w:tcW w:w="2411" w:type="dxa"/>
          </w:tcPr>
          <w:p w:rsidR="000B337F" w:rsidRPr="00D74C44" w:rsidRDefault="000B337F" w:rsidP="000B337F">
            <w:pPr>
              <w:autoSpaceDE w:val="0"/>
              <w:autoSpaceDN w:val="0"/>
              <w:jc w:val="center"/>
              <w:rPr>
                <w:sz w:val="20"/>
                <w:szCs w:val="20"/>
              </w:rPr>
            </w:pPr>
          </w:p>
        </w:tc>
      </w:tr>
      <w:tr w:rsidR="000B337F" w:rsidRPr="00D74C44" w:rsidTr="000B337F">
        <w:tc>
          <w:tcPr>
            <w:tcW w:w="627" w:type="dxa"/>
          </w:tcPr>
          <w:p w:rsidR="000B337F" w:rsidRPr="00D74C44" w:rsidRDefault="000B337F" w:rsidP="00FE33FC">
            <w:pPr>
              <w:autoSpaceDE w:val="0"/>
              <w:autoSpaceDN w:val="0"/>
              <w:jc w:val="center"/>
              <w:rPr>
                <w:sz w:val="20"/>
                <w:szCs w:val="20"/>
              </w:rPr>
            </w:pPr>
          </w:p>
        </w:tc>
        <w:tc>
          <w:tcPr>
            <w:tcW w:w="3825" w:type="dxa"/>
          </w:tcPr>
          <w:p w:rsidR="000B337F" w:rsidRPr="00D74C44" w:rsidRDefault="000B337F" w:rsidP="00A157A7">
            <w:pPr>
              <w:autoSpaceDE w:val="0"/>
              <w:autoSpaceDN w:val="0"/>
              <w:rPr>
                <w:sz w:val="20"/>
                <w:szCs w:val="20"/>
              </w:rPr>
            </w:pPr>
            <w:r w:rsidRPr="00D74C44">
              <w:rPr>
                <w:sz w:val="20"/>
                <w:szCs w:val="20"/>
              </w:rPr>
              <w:t>Объемный показатель (кв. м/км)</w:t>
            </w:r>
          </w:p>
        </w:tc>
        <w:tc>
          <w:tcPr>
            <w:tcW w:w="1138" w:type="dxa"/>
          </w:tcPr>
          <w:p w:rsidR="000B337F" w:rsidRPr="00D74C44" w:rsidRDefault="000B337F" w:rsidP="00FE33FC">
            <w:pPr>
              <w:autoSpaceDE w:val="0"/>
              <w:autoSpaceDN w:val="0"/>
              <w:jc w:val="center"/>
              <w:rPr>
                <w:sz w:val="20"/>
                <w:szCs w:val="20"/>
              </w:rPr>
            </w:pPr>
          </w:p>
        </w:tc>
        <w:tc>
          <w:tcPr>
            <w:tcW w:w="1983" w:type="dxa"/>
          </w:tcPr>
          <w:p w:rsidR="000B337F" w:rsidRPr="00D74C44" w:rsidRDefault="00A157A7" w:rsidP="00FE33FC">
            <w:pPr>
              <w:autoSpaceDE w:val="0"/>
              <w:autoSpaceDN w:val="0"/>
              <w:jc w:val="center"/>
              <w:rPr>
                <w:sz w:val="20"/>
                <w:szCs w:val="20"/>
              </w:rPr>
            </w:pPr>
            <w:r w:rsidRPr="00D74C44">
              <w:rPr>
                <w:sz w:val="20"/>
                <w:szCs w:val="20"/>
              </w:rPr>
              <w:t>41214,92/</w:t>
            </w:r>
          </w:p>
          <w:p w:rsidR="00A157A7" w:rsidRPr="00D74C44" w:rsidRDefault="00A157A7" w:rsidP="00FE33FC">
            <w:pPr>
              <w:autoSpaceDE w:val="0"/>
              <w:autoSpaceDN w:val="0"/>
              <w:jc w:val="center"/>
              <w:rPr>
                <w:sz w:val="20"/>
                <w:szCs w:val="20"/>
              </w:rPr>
            </w:pPr>
            <w:r w:rsidRPr="00D74C44">
              <w:rPr>
                <w:sz w:val="20"/>
                <w:szCs w:val="20"/>
              </w:rPr>
              <w:t>3,33</w:t>
            </w:r>
          </w:p>
        </w:tc>
        <w:tc>
          <w:tcPr>
            <w:tcW w:w="2127" w:type="dxa"/>
          </w:tcPr>
          <w:p w:rsidR="00A157A7" w:rsidRPr="00D74C44" w:rsidRDefault="00A157A7" w:rsidP="00FE33FC">
            <w:pPr>
              <w:autoSpaceDE w:val="0"/>
              <w:autoSpaceDN w:val="0"/>
              <w:jc w:val="center"/>
              <w:rPr>
                <w:sz w:val="20"/>
                <w:szCs w:val="20"/>
              </w:rPr>
            </w:pPr>
            <w:r w:rsidRPr="00D74C44">
              <w:rPr>
                <w:sz w:val="20"/>
                <w:szCs w:val="20"/>
              </w:rPr>
              <w:t>26 242,3/</w:t>
            </w:r>
          </w:p>
          <w:p w:rsidR="000B337F" w:rsidRPr="00D74C44" w:rsidRDefault="00A157A7" w:rsidP="00FE33FC">
            <w:pPr>
              <w:autoSpaceDE w:val="0"/>
              <w:autoSpaceDN w:val="0"/>
              <w:jc w:val="center"/>
              <w:rPr>
                <w:sz w:val="20"/>
                <w:szCs w:val="20"/>
              </w:rPr>
            </w:pPr>
            <w:r w:rsidRPr="00D74C44">
              <w:rPr>
                <w:sz w:val="20"/>
                <w:szCs w:val="20"/>
              </w:rPr>
              <w:t>2,315</w:t>
            </w:r>
          </w:p>
        </w:tc>
        <w:tc>
          <w:tcPr>
            <w:tcW w:w="2410" w:type="dxa"/>
          </w:tcPr>
          <w:p w:rsidR="000B337F" w:rsidRPr="00D74C44" w:rsidRDefault="00A157A7" w:rsidP="000B337F">
            <w:pPr>
              <w:autoSpaceDE w:val="0"/>
              <w:autoSpaceDN w:val="0"/>
              <w:jc w:val="center"/>
              <w:rPr>
                <w:sz w:val="20"/>
                <w:szCs w:val="20"/>
              </w:rPr>
            </w:pPr>
            <w:r w:rsidRPr="00D74C44">
              <w:rPr>
                <w:sz w:val="20"/>
                <w:szCs w:val="20"/>
              </w:rPr>
              <w:t>14 972,62/</w:t>
            </w:r>
          </w:p>
          <w:p w:rsidR="00A157A7" w:rsidRPr="00D74C44" w:rsidRDefault="00A157A7" w:rsidP="000B337F">
            <w:pPr>
              <w:autoSpaceDE w:val="0"/>
              <w:autoSpaceDN w:val="0"/>
              <w:jc w:val="center"/>
              <w:rPr>
                <w:sz w:val="20"/>
                <w:szCs w:val="20"/>
              </w:rPr>
            </w:pPr>
            <w:r w:rsidRPr="00D74C44">
              <w:rPr>
                <w:sz w:val="20"/>
                <w:szCs w:val="20"/>
              </w:rPr>
              <w:t>1,015</w:t>
            </w:r>
          </w:p>
        </w:tc>
        <w:tc>
          <w:tcPr>
            <w:tcW w:w="2411" w:type="dxa"/>
          </w:tcPr>
          <w:p w:rsidR="000B337F" w:rsidRPr="00D74C44" w:rsidRDefault="000B337F" w:rsidP="000B337F">
            <w:pPr>
              <w:autoSpaceDE w:val="0"/>
              <w:autoSpaceDN w:val="0"/>
              <w:jc w:val="center"/>
              <w:rPr>
                <w:sz w:val="20"/>
                <w:szCs w:val="20"/>
              </w:rPr>
            </w:pPr>
          </w:p>
        </w:tc>
      </w:tr>
      <w:tr w:rsidR="002025B2" w:rsidRPr="00D74C44" w:rsidTr="00E63816">
        <w:tc>
          <w:tcPr>
            <w:tcW w:w="627" w:type="dxa"/>
          </w:tcPr>
          <w:p w:rsidR="002025B2" w:rsidRPr="00D74C44" w:rsidRDefault="002025B2" w:rsidP="00FE33FC">
            <w:pPr>
              <w:autoSpaceDE w:val="0"/>
              <w:autoSpaceDN w:val="0"/>
              <w:jc w:val="center"/>
              <w:rPr>
                <w:sz w:val="20"/>
                <w:szCs w:val="20"/>
              </w:rPr>
            </w:pPr>
            <w:r w:rsidRPr="00D74C44">
              <w:rPr>
                <w:sz w:val="20"/>
                <w:szCs w:val="20"/>
              </w:rPr>
              <w:t>2</w:t>
            </w:r>
          </w:p>
        </w:tc>
        <w:tc>
          <w:tcPr>
            <w:tcW w:w="3825" w:type="dxa"/>
          </w:tcPr>
          <w:p w:rsidR="002025B2" w:rsidRPr="00D74C44" w:rsidRDefault="002025B2" w:rsidP="00FE33FC">
            <w:pPr>
              <w:autoSpaceDE w:val="0"/>
              <w:autoSpaceDN w:val="0"/>
              <w:rPr>
                <w:sz w:val="20"/>
                <w:szCs w:val="20"/>
              </w:rPr>
            </w:pPr>
            <w:r w:rsidRPr="00D74C44">
              <w:rPr>
                <w:sz w:val="20"/>
                <w:szCs w:val="20"/>
                <w:lang w:eastAsia="en-US"/>
              </w:rPr>
              <w:t>Обеспечение необходимого уровня безопасности дорожного движения на дорожной сети</w:t>
            </w:r>
            <w:r w:rsidRPr="00D74C44">
              <w:rPr>
                <w:sz w:val="20"/>
                <w:szCs w:val="20"/>
              </w:rPr>
              <w:t xml:space="preserve"> муниципального образования  «Город Кирово-Чепецк»</w:t>
            </w:r>
          </w:p>
        </w:tc>
        <w:tc>
          <w:tcPr>
            <w:tcW w:w="1138" w:type="dxa"/>
          </w:tcPr>
          <w:p w:rsidR="002025B2" w:rsidRPr="00D74C44" w:rsidRDefault="002025B2" w:rsidP="00FE33FC">
            <w:pPr>
              <w:autoSpaceDE w:val="0"/>
              <w:autoSpaceDN w:val="0"/>
              <w:jc w:val="center"/>
              <w:rPr>
                <w:sz w:val="20"/>
                <w:szCs w:val="20"/>
              </w:rPr>
            </w:pP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rPr>
                <w:sz w:val="20"/>
                <w:szCs w:val="20"/>
              </w:rPr>
            </w:pPr>
          </w:p>
        </w:tc>
        <w:tc>
          <w:tcPr>
            <w:tcW w:w="2411" w:type="dxa"/>
          </w:tcPr>
          <w:p w:rsidR="002025B2" w:rsidRPr="00D74C44" w:rsidRDefault="002025B2" w:rsidP="00FE33FC">
            <w:pPr>
              <w:autoSpaceDE w:val="0"/>
              <w:autoSpaceDN w:val="0"/>
              <w:rPr>
                <w:sz w:val="20"/>
                <w:szCs w:val="20"/>
              </w:rPr>
            </w:pPr>
          </w:p>
        </w:tc>
      </w:tr>
      <w:tr w:rsidR="002025B2" w:rsidRPr="00D74C44" w:rsidTr="00E63816">
        <w:tc>
          <w:tcPr>
            <w:tcW w:w="627" w:type="dxa"/>
            <w:vMerge w:val="restart"/>
          </w:tcPr>
          <w:p w:rsidR="002025B2" w:rsidRPr="00D74C44" w:rsidRDefault="002025B2" w:rsidP="00FE33FC">
            <w:pPr>
              <w:autoSpaceDE w:val="0"/>
              <w:autoSpaceDN w:val="0"/>
              <w:jc w:val="center"/>
              <w:rPr>
                <w:sz w:val="20"/>
                <w:szCs w:val="20"/>
              </w:rPr>
            </w:pPr>
            <w:r w:rsidRPr="00D74C44">
              <w:rPr>
                <w:sz w:val="20"/>
                <w:szCs w:val="20"/>
              </w:rPr>
              <w:t>2.1</w:t>
            </w:r>
          </w:p>
        </w:tc>
        <w:tc>
          <w:tcPr>
            <w:tcW w:w="3825" w:type="dxa"/>
          </w:tcPr>
          <w:p w:rsidR="002025B2" w:rsidRPr="00D74C44" w:rsidRDefault="002025B2" w:rsidP="00FE33FC">
            <w:pPr>
              <w:autoSpaceDE w:val="0"/>
              <w:autoSpaceDN w:val="0"/>
              <w:rPr>
                <w:sz w:val="20"/>
                <w:szCs w:val="20"/>
              </w:rPr>
            </w:pPr>
            <w:r w:rsidRPr="00D74C44">
              <w:rPr>
                <w:sz w:val="20"/>
                <w:szCs w:val="20"/>
              </w:rPr>
              <w:t>Просп. Кирова напротив д. 14-16</w:t>
            </w:r>
          </w:p>
        </w:tc>
        <w:tc>
          <w:tcPr>
            <w:tcW w:w="1138"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rPr>
                <w:sz w:val="20"/>
                <w:szCs w:val="20"/>
              </w:rPr>
            </w:pPr>
          </w:p>
        </w:tc>
        <w:tc>
          <w:tcPr>
            <w:tcW w:w="2411" w:type="dxa"/>
          </w:tcPr>
          <w:p w:rsidR="002025B2" w:rsidRPr="00D74C44" w:rsidRDefault="002025B2" w:rsidP="00FE33FC">
            <w:pPr>
              <w:autoSpaceDE w:val="0"/>
              <w:autoSpaceDN w:val="0"/>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Объемный показатель (шт., кв. м)</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rPr>
                <w:sz w:val="20"/>
                <w:szCs w:val="20"/>
              </w:rPr>
            </w:pPr>
            <w:r w:rsidRPr="00D74C44">
              <w:rPr>
                <w:sz w:val="20"/>
                <w:szCs w:val="20"/>
              </w:rPr>
              <w:t>Установка знаков                (4 шт.), нанесение разметки пешеходного перехода (35 кв. м)</w:t>
            </w:r>
          </w:p>
        </w:tc>
        <w:tc>
          <w:tcPr>
            <w:tcW w:w="2127" w:type="dxa"/>
          </w:tcPr>
          <w:p w:rsidR="002025B2" w:rsidRPr="00D74C44" w:rsidRDefault="002025B2" w:rsidP="00FE33FC">
            <w:pPr>
              <w:jc w:val="center"/>
              <w:rPr>
                <w:sz w:val="20"/>
                <w:szCs w:val="20"/>
              </w:rPr>
            </w:pPr>
            <w:r w:rsidRPr="00D74C44">
              <w:rPr>
                <w:sz w:val="20"/>
                <w:szCs w:val="20"/>
              </w:rPr>
              <w:t>60,0</w:t>
            </w: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rPr>
          <w:trHeight w:val="751"/>
        </w:trPr>
        <w:tc>
          <w:tcPr>
            <w:tcW w:w="627" w:type="dxa"/>
            <w:vMerge w:val="restart"/>
          </w:tcPr>
          <w:p w:rsidR="002025B2" w:rsidRPr="00D74C44" w:rsidRDefault="002025B2" w:rsidP="00FE33FC">
            <w:pPr>
              <w:autoSpaceDE w:val="0"/>
              <w:autoSpaceDN w:val="0"/>
              <w:jc w:val="center"/>
              <w:rPr>
                <w:sz w:val="20"/>
                <w:szCs w:val="20"/>
              </w:rPr>
            </w:pPr>
            <w:r w:rsidRPr="00D74C44">
              <w:rPr>
                <w:sz w:val="20"/>
                <w:szCs w:val="20"/>
              </w:rPr>
              <w:t>2.2</w:t>
            </w:r>
          </w:p>
        </w:tc>
        <w:tc>
          <w:tcPr>
            <w:tcW w:w="3825" w:type="dxa"/>
          </w:tcPr>
          <w:p w:rsidR="002025B2" w:rsidRPr="00D74C44" w:rsidRDefault="002025B2" w:rsidP="00FE33FC">
            <w:pPr>
              <w:suppressLineNumbers/>
              <w:suppressAutoHyphens/>
              <w:snapToGrid w:val="0"/>
              <w:rPr>
                <w:sz w:val="20"/>
                <w:szCs w:val="20"/>
                <w:lang w:eastAsia="ar-SA"/>
              </w:rPr>
            </w:pPr>
            <w:r w:rsidRPr="00D74C44">
              <w:rPr>
                <w:sz w:val="20"/>
                <w:szCs w:val="20"/>
              </w:rPr>
              <w:t xml:space="preserve">Автодорога к </w:t>
            </w:r>
            <w:proofErr w:type="spellStart"/>
            <w:r w:rsidRPr="00D74C44">
              <w:rPr>
                <w:sz w:val="20"/>
                <w:szCs w:val="20"/>
              </w:rPr>
              <w:t>мкр</w:t>
            </w:r>
            <w:proofErr w:type="spellEnd"/>
            <w:r w:rsidRPr="00D74C44">
              <w:rPr>
                <w:sz w:val="20"/>
                <w:szCs w:val="20"/>
              </w:rPr>
              <w:t xml:space="preserve">-ну Каринторф, между остановками общественного транспорта квартала </w:t>
            </w:r>
            <w:proofErr w:type="spellStart"/>
            <w:r w:rsidRPr="00D74C44">
              <w:rPr>
                <w:sz w:val="20"/>
                <w:szCs w:val="20"/>
              </w:rPr>
              <w:t>Утробино</w:t>
            </w:r>
            <w:proofErr w:type="spellEnd"/>
            <w:r w:rsidRPr="00D74C44">
              <w:rPr>
                <w:sz w:val="20"/>
                <w:szCs w:val="20"/>
              </w:rPr>
              <w:t xml:space="preserve"> и квартала </w:t>
            </w:r>
            <w:proofErr w:type="spellStart"/>
            <w:r w:rsidRPr="00D74C44">
              <w:rPr>
                <w:sz w:val="20"/>
                <w:szCs w:val="20"/>
              </w:rPr>
              <w:t>Северюхи</w:t>
            </w:r>
            <w:proofErr w:type="spellEnd"/>
          </w:p>
        </w:tc>
        <w:tc>
          <w:tcPr>
            <w:tcW w:w="1138"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rPr>
                <w:sz w:val="20"/>
                <w:szCs w:val="20"/>
              </w:rPr>
            </w:pPr>
          </w:p>
        </w:tc>
        <w:tc>
          <w:tcPr>
            <w:tcW w:w="2411" w:type="dxa"/>
          </w:tcPr>
          <w:p w:rsidR="002025B2" w:rsidRPr="00D74C44" w:rsidRDefault="002025B2" w:rsidP="00FE33FC">
            <w:pPr>
              <w:autoSpaceDE w:val="0"/>
              <w:autoSpaceDN w:val="0"/>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Объемный показатель (кв. м)</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rPr>
                <w:sz w:val="20"/>
                <w:szCs w:val="20"/>
              </w:rPr>
            </w:pPr>
            <w:r w:rsidRPr="00D74C44">
              <w:rPr>
                <w:sz w:val="20"/>
                <w:szCs w:val="20"/>
              </w:rPr>
              <w:t>Устранение дефектов покрытия (300 кв. м), устранение дефектов обочин (1100 кв. м)</w:t>
            </w:r>
          </w:p>
        </w:tc>
        <w:tc>
          <w:tcPr>
            <w:tcW w:w="2127" w:type="dxa"/>
          </w:tcPr>
          <w:p w:rsidR="002025B2" w:rsidRPr="00D74C44" w:rsidRDefault="002025B2" w:rsidP="00FE33FC">
            <w:pPr>
              <w:jc w:val="center"/>
              <w:rPr>
                <w:sz w:val="20"/>
                <w:szCs w:val="20"/>
              </w:rPr>
            </w:pPr>
            <w:r w:rsidRPr="00D74C44">
              <w:rPr>
                <w:sz w:val="20"/>
                <w:szCs w:val="20"/>
              </w:rPr>
              <w:t>340,0</w:t>
            </w: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restart"/>
          </w:tcPr>
          <w:p w:rsidR="002025B2" w:rsidRPr="00D74C44" w:rsidRDefault="002025B2" w:rsidP="00FE33FC">
            <w:pPr>
              <w:autoSpaceDE w:val="0"/>
              <w:autoSpaceDN w:val="0"/>
              <w:jc w:val="center"/>
              <w:rPr>
                <w:sz w:val="20"/>
                <w:szCs w:val="20"/>
              </w:rPr>
            </w:pPr>
            <w:r w:rsidRPr="00D74C44">
              <w:rPr>
                <w:sz w:val="20"/>
                <w:szCs w:val="20"/>
              </w:rPr>
              <w:t>2.3</w:t>
            </w:r>
          </w:p>
        </w:tc>
        <w:tc>
          <w:tcPr>
            <w:tcW w:w="3825" w:type="dxa"/>
          </w:tcPr>
          <w:p w:rsidR="002025B2" w:rsidRPr="00D74C44" w:rsidRDefault="002025B2" w:rsidP="00FE33FC">
            <w:pPr>
              <w:autoSpaceDE w:val="0"/>
              <w:autoSpaceDN w:val="0"/>
              <w:rPr>
                <w:sz w:val="20"/>
                <w:szCs w:val="20"/>
              </w:rPr>
            </w:pPr>
            <w:r w:rsidRPr="00D74C44">
              <w:rPr>
                <w:sz w:val="20"/>
                <w:szCs w:val="20"/>
              </w:rPr>
              <w:t>Перекресток ул. 60 лет Октября – ул. Володарского и ул. Школьная</w:t>
            </w:r>
          </w:p>
        </w:tc>
        <w:tc>
          <w:tcPr>
            <w:tcW w:w="1138"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rPr>
                <w:sz w:val="20"/>
                <w:szCs w:val="20"/>
              </w:rPr>
            </w:pPr>
          </w:p>
        </w:tc>
        <w:tc>
          <w:tcPr>
            <w:tcW w:w="2411" w:type="dxa"/>
          </w:tcPr>
          <w:p w:rsidR="002025B2" w:rsidRPr="00D74C44" w:rsidRDefault="002025B2" w:rsidP="00FE33FC">
            <w:pPr>
              <w:autoSpaceDE w:val="0"/>
              <w:autoSpaceDN w:val="0"/>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Всего</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autoSpaceDE w:val="0"/>
              <w:autoSpaceDN w:val="0"/>
              <w:jc w:val="center"/>
              <w:rPr>
                <w:sz w:val="20"/>
                <w:szCs w:val="20"/>
              </w:rPr>
            </w:pPr>
          </w:p>
        </w:tc>
        <w:tc>
          <w:tcPr>
            <w:tcW w:w="2127" w:type="dxa"/>
          </w:tcPr>
          <w:p w:rsidR="002025B2" w:rsidRPr="00D74C44" w:rsidRDefault="002025B2" w:rsidP="00FE33FC">
            <w:pPr>
              <w:autoSpaceDE w:val="0"/>
              <w:autoSpaceDN w:val="0"/>
              <w:jc w:val="center"/>
              <w:rPr>
                <w:sz w:val="20"/>
                <w:szCs w:val="20"/>
              </w:rPr>
            </w:pPr>
          </w:p>
        </w:tc>
        <w:tc>
          <w:tcPr>
            <w:tcW w:w="2410" w:type="dxa"/>
          </w:tcPr>
          <w:p w:rsidR="002025B2" w:rsidRPr="00D74C44" w:rsidRDefault="002025B2" w:rsidP="00FE33FC">
            <w:pPr>
              <w:autoSpaceDE w:val="0"/>
              <w:autoSpaceDN w:val="0"/>
              <w:jc w:val="center"/>
              <w:rPr>
                <w:sz w:val="20"/>
                <w:szCs w:val="20"/>
              </w:rPr>
            </w:pPr>
          </w:p>
        </w:tc>
        <w:tc>
          <w:tcPr>
            <w:tcW w:w="2411" w:type="dxa"/>
          </w:tcPr>
          <w:p w:rsidR="002025B2" w:rsidRPr="00D74C44" w:rsidRDefault="002025B2" w:rsidP="00FE33FC">
            <w:pPr>
              <w:autoSpaceDE w:val="0"/>
              <w:autoSpaceDN w:val="0"/>
              <w:jc w:val="center"/>
              <w:rPr>
                <w:sz w:val="20"/>
                <w:szCs w:val="20"/>
              </w:rPr>
            </w:pPr>
          </w:p>
        </w:tc>
      </w:tr>
      <w:tr w:rsidR="002025B2" w:rsidRPr="00D74C44" w:rsidTr="00E63816">
        <w:tc>
          <w:tcPr>
            <w:tcW w:w="627" w:type="dxa"/>
            <w:vMerge/>
            <w:vAlign w:val="center"/>
          </w:tcPr>
          <w:p w:rsidR="002025B2" w:rsidRPr="00D74C44" w:rsidRDefault="002025B2" w:rsidP="00FE33FC">
            <w:pPr>
              <w:rPr>
                <w:sz w:val="20"/>
                <w:szCs w:val="20"/>
              </w:rPr>
            </w:pPr>
          </w:p>
        </w:tc>
        <w:tc>
          <w:tcPr>
            <w:tcW w:w="3825" w:type="dxa"/>
          </w:tcPr>
          <w:p w:rsidR="002025B2" w:rsidRPr="00D74C44" w:rsidRDefault="002025B2" w:rsidP="00FE33FC">
            <w:pPr>
              <w:autoSpaceDE w:val="0"/>
              <w:autoSpaceDN w:val="0"/>
              <w:rPr>
                <w:sz w:val="20"/>
                <w:szCs w:val="20"/>
              </w:rPr>
            </w:pPr>
            <w:r w:rsidRPr="00D74C44">
              <w:rPr>
                <w:sz w:val="20"/>
                <w:szCs w:val="20"/>
              </w:rPr>
              <w:t>Объемный показатель (км)</w:t>
            </w:r>
          </w:p>
        </w:tc>
        <w:tc>
          <w:tcPr>
            <w:tcW w:w="1138" w:type="dxa"/>
            <w:vMerge/>
            <w:vAlign w:val="center"/>
          </w:tcPr>
          <w:p w:rsidR="002025B2" w:rsidRPr="00D74C44" w:rsidRDefault="002025B2" w:rsidP="00FE33FC">
            <w:pPr>
              <w:rPr>
                <w:sz w:val="20"/>
                <w:szCs w:val="20"/>
              </w:rPr>
            </w:pPr>
          </w:p>
        </w:tc>
        <w:tc>
          <w:tcPr>
            <w:tcW w:w="1983" w:type="dxa"/>
          </w:tcPr>
          <w:p w:rsidR="002025B2" w:rsidRPr="00D74C44" w:rsidRDefault="002025B2" w:rsidP="00FE33FC">
            <w:pPr>
              <w:rPr>
                <w:sz w:val="20"/>
                <w:szCs w:val="20"/>
              </w:rPr>
            </w:pPr>
            <w:r w:rsidRPr="00D74C44">
              <w:rPr>
                <w:sz w:val="20"/>
                <w:szCs w:val="20"/>
              </w:rPr>
              <w:t>Установка дополнительного уличного  освещения вдоль проезжей части (1 км), нанесение разметки (2,434 км)</w:t>
            </w:r>
          </w:p>
        </w:tc>
        <w:tc>
          <w:tcPr>
            <w:tcW w:w="2127" w:type="dxa"/>
          </w:tcPr>
          <w:p w:rsidR="002025B2" w:rsidRPr="00D74C44" w:rsidRDefault="002025B2" w:rsidP="00FE33FC">
            <w:pPr>
              <w:jc w:val="center"/>
              <w:rPr>
                <w:sz w:val="20"/>
                <w:szCs w:val="20"/>
              </w:rPr>
            </w:pPr>
            <w:r w:rsidRPr="00D74C44">
              <w:rPr>
                <w:sz w:val="20"/>
                <w:szCs w:val="20"/>
              </w:rPr>
              <w:t>2 260,0</w:t>
            </w:r>
          </w:p>
        </w:tc>
        <w:tc>
          <w:tcPr>
            <w:tcW w:w="2410" w:type="dxa"/>
          </w:tcPr>
          <w:p w:rsidR="002025B2" w:rsidRPr="00D74C44" w:rsidRDefault="002025B2" w:rsidP="00FE33FC">
            <w:pPr>
              <w:jc w:val="center"/>
              <w:rPr>
                <w:sz w:val="20"/>
                <w:szCs w:val="20"/>
                <w:lang w:eastAsia="en-US"/>
              </w:rPr>
            </w:pPr>
          </w:p>
        </w:tc>
        <w:tc>
          <w:tcPr>
            <w:tcW w:w="2411" w:type="dxa"/>
          </w:tcPr>
          <w:p w:rsidR="002025B2" w:rsidRPr="00D74C44" w:rsidRDefault="002025B2" w:rsidP="00FE33FC">
            <w:pPr>
              <w:jc w:val="center"/>
              <w:rPr>
                <w:sz w:val="20"/>
                <w:szCs w:val="20"/>
                <w:lang w:eastAsia="en-US"/>
              </w:rPr>
            </w:pPr>
          </w:p>
        </w:tc>
      </w:tr>
    </w:tbl>
    <w:p w:rsidR="002025B2" w:rsidRPr="00D74C44" w:rsidRDefault="002025B2" w:rsidP="00E63816"/>
    <w:p w:rsidR="002025B2" w:rsidRPr="00D74C44" w:rsidRDefault="002025B2" w:rsidP="00E63816">
      <w:pPr>
        <w:ind w:right="801"/>
        <w:jc w:val="right"/>
        <w:rPr>
          <w:sz w:val="28"/>
          <w:szCs w:val="28"/>
        </w:rPr>
      </w:pPr>
      <w:r w:rsidRPr="00D74C44">
        <w:rPr>
          <w:b/>
          <w:sz w:val="28"/>
          <w:szCs w:val="28"/>
        </w:rPr>
        <w:br w:type="page"/>
      </w:r>
      <w:r w:rsidRPr="00D74C44">
        <w:rPr>
          <w:sz w:val="28"/>
          <w:szCs w:val="28"/>
        </w:rPr>
        <w:lastRenderedPageBreak/>
        <w:t>Таблица 3</w:t>
      </w:r>
    </w:p>
    <w:p w:rsidR="002025B2" w:rsidRPr="00D74C44" w:rsidRDefault="002025B2" w:rsidP="00A12172">
      <w:pPr>
        <w:jc w:val="center"/>
        <w:rPr>
          <w:b/>
          <w:sz w:val="28"/>
          <w:szCs w:val="28"/>
        </w:rPr>
      </w:pPr>
      <w:r w:rsidRPr="00D74C44">
        <w:rPr>
          <w:b/>
          <w:sz w:val="28"/>
          <w:szCs w:val="28"/>
        </w:rPr>
        <w:t>Ресурсное обеспечение мероприятий программы комплексного развития транспортной инфраструктуры</w:t>
      </w:r>
    </w:p>
    <w:p w:rsidR="002025B2" w:rsidRPr="00D74C44" w:rsidRDefault="002025B2" w:rsidP="00A12172">
      <w:pPr>
        <w:jc w:val="center"/>
        <w:rPr>
          <w:b/>
          <w:sz w:val="28"/>
          <w:szCs w:val="28"/>
        </w:rPr>
      </w:pPr>
      <w:r w:rsidRPr="00D74C44">
        <w:rPr>
          <w:b/>
          <w:sz w:val="28"/>
          <w:szCs w:val="28"/>
        </w:rPr>
        <w:t>Кировской городской агломерации на 2017 – 2025 годы</w:t>
      </w:r>
    </w:p>
    <w:p w:rsidR="002025B2" w:rsidRPr="00D74C44" w:rsidRDefault="002025B2" w:rsidP="00E63816">
      <w:pPr>
        <w:jc w:val="center"/>
        <w:rPr>
          <w:b/>
          <w:sz w:val="28"/>
          <w:szCs w:val="28"/>
        </w:rPr>
      </w:pPr>
      <w:r w:rsidRPr="00D74C44">
        <w:rPr>
          <w:b/>
          <w:sz w:val="28"/>
          <w:szCs w:val="28"/>
        </w:rPr>
        <w:t>(муниципального образования «город Слободской» Кировской области)</w:t>
      </w:r>
    </w:p>
    <w:p w:rsidR="002025B2" w:rsidRPr="00D74C44" w:rsidRDefault="002025B2" w:rsidP="00E63816">
      <w:pPr>
        <w:jc w:val="center"/>
        <w:rPr>
          <w:b/>
          <w:sz w:val="28"/>
          <w:szCs w:val="2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3859"/>
        <w:gridCol w:w="1278"/>
        <w:gridCol w:w="1955"/>
        <w:gridCol w:w="2153"/>
        <w:gridCol w:w="2268"/>
        <w:gridCol w:w="2835"/>
      </w:tblGrid>
      <w:tr w:rsidR="002025B2" w:rsidRPr="00D74C44" w:rsidTr="000B587F">
        <w:trPr>
          <w:tblHeader/>
        </w:trPr>
        <w:tc>
          <w:tcPr>
            <w:tcW w:w="598" w:type="dxa"/>
            <w:vMerge w:val="restart"/>
          </w:tcPr>
          <w:p w:rsidR="002025B2" w:rsidRPr="00D74C44" w:rsidRDefault="002025B2" w:rsidP="00FE33FC">
            <w:pPr>
              <w:autoSpaceDE w:val="0"/>
              <w:autoSpaceDN w:val="0"/>
              <w:jc w:val="center"/>
              <w:rPr>
                <w:sz w:val="20"/>
                <w:szCs w:val="20"/>
              </w:rPr>
            </w:pPr>
            <w:r w:rsidRPr="00D74C44">
              <w:rPr>
                <w:sz w:val="20"/>
                <w:szCs w:val="20"/>
              </w:rPr>
              <w:t xml:space="preserve">№ </w:t>
            </w:r>
          </w:p>
          <w:p w:rsidR="002025B2" w:rsidRPr="00D74C44" w:rsidRDefault="002025B2" w:rsidP="00FE33FC">
            <w:pPr>
              <w:autoSpaceDE w:val="0"/>
              <w:autoSpaceDN w:val="0"/>
              <w:jc w:val="center"/>
              <w:rPr>
                <w:sz w:val="20"/>
                <w:szCs w:val="20"/>
              </w:rPr>
            </w:pPr>
            <w:r w:rsidRPr="00D74C44">
              <w:rPr>
                <w:sz w:val="20"/>
                <w:szCs w:val="20"/>
              </w:rPr>
              <w:t>п/п</w:t>
            </w:r>
          </w:p>
        </w:tc>
        <w:tc>
          <w:tcPr>
            <w:tcW w:w="3859" w:type="dxa"/>
            <w:vMerge w:val="restart"/>
          </w:tcPr>
          <w:p w:rsidR="002025B2" w:rsidRPr="00D74C44" w:rsidRDefault="002025B2" w:rsidP="00FE33FC">
            <w:pPr>
              <w:autoSpaceDE w:val="0"/>
              <w:autoSpaceDN w:val="0"/>
              <w:jc w:val="center"/>
              <w:rPr>
                <w:sz w:val="20"/>
                <w:szCs w:val="20"/>
              </w:rPr>
            </w:pPr>
            <w:r w:rsidRPr="00D74C44">
              <w:rPr>
                <w:sz w:val="20"/>
                <w:szCs w:val="20"/>
              </w:rPr>
              <w:t>Наименование мероприятия</w:t>
            </w:r>
          </w:p>
        </w:tc>
        <w:tc>
          <w:tcPr>
            <w:tcW w:w="1278" w:type="dxa"/>
            <w:vMerge w:val="restart"/>
          </w:tcPr>
          <w:p w:rsidR="002025B2" w:rsidRPr="00D74C44" w:rsidRDefault="002025B2" w:rsidP="00FE33FC">
            <w:pPr>
              <w:autoSpaceDE w:val="0"/>
              <w:autoSpaceDN w:val="0"/>
              <w:jc w:val="center"/>
              <w:rPr>
                <w:sz w:val="20"/>
                <w:szCs w:val="20"/>
              </w:rPr>
            </w:pPr>
            <w:r w:rsidRPr="00D74C44">
              <w:rPr>
                <w:sz w:val="20"/>
                <w:szCs w:val="20"/>
              </w:rPr>
              <w:t>Срок исполнения</w:t>
            </w:r>
          </w:p>
        </w:tc>
        <w:tc>
          <w:tcPr>
            <w:tcW w:w="9211" w:type="dxa"/>
            <w:gridSpan w:val="4"/>
          </w:tcPr>
          <w:p w:rsidR="002025B2" w:rsidRPr="00D74C44" w:rsidRDefault="002025B2" w:rsidP="002313D1">
            <w:pPr>
              <w:autoSpaceDE w:val="0"/>
              <w:autoSpaceDN w:val="0"/>
              <w:jc w:val="center"/>
              <w:rPr>
                <w:sz w:val="20"/>
                <w:szCs w:val="20"/>
              </w:rPr>
            </w:pPr>
            <w:r w:rsidRPr="00D74C44">
              <w:rPr>
                <w:sz w:val="20"/>
                <w:szCs w:val="20"/>
              </w:rPr>
              <w:t>Необходимы</w:t>
            </w:r>
            <w:r w:rsidR="002313D1">
              <w:rPr>
                <w:sz w:val="20"/>
                <w:szCs w:val="20"/>
              </w:rPr>
              <w:t>й</w:t>
            </w:r>
            <w:r w:rsidRPr="00D74C44">
              <w:rPr>
                <w:sz w:val="20"/>
                <w:szCs w:val="20"/>
              </w:rPr>
              <w:t xml:space="preserve"> финансовы</w:t>
            </w:r>
            <w:r w:rsidR="002313D1">
              <w:rPr>
                <w:sz w:val="20"/>
                <w:szCs w:val="20"/>
              </w:rPr>
              <w:t>й</w:t>
            </w:r>
            <w:r w:rsidRPr="00D74C44">
              <w:rPr>
                <w:sz w:val="20"/>
                <w:szCs w:val="20"/>
              </w:rPr>
              <w:t xml:space="preserve"> ресурс (тыс. рублей)</w:t>
            </w:r>
          </w:p>
        </w:tc>
      </w:tr>
      <w:tr w:rsidR="002025B2" w:rsidRPr="00D74C44" w:rsidTr="000B587F">
        <w:trPr>
          <w:tblHeader/>
        </w:trPr>
        <w:tc>
          <w:tcPr>
            <w:tcW w:w="598" w:type="dxa"/>
            <w:vMerge/>
          </w:tcPr>
          <w:p w:rsidR="002025B2" w:rsidRPr="00D74C44" w:rsidRDefault="002025B2" w:rsidP="00FE33FC">
            <w:pPr>
              <w:rPr>
                <w:sz w:val="20"/>
                <w:szCs w:val="20"/>
              </w:rPr>
            </w:pPr>
          </w:p>
        </w:tc>
        <w:tc>
          <w:tcPr>
            <w:tcW w:w="3859" w:type="dxa"/>
            <w:vMerge/>
          </w:tcPr>
          <w:p w:rsidR="002025B2" w:rsidRPr="00D74C44" w:rsidRDefault="002025B2" w:rsidP="00FE33FC">
            <w:pPr>
              <w:rPr>
                <w:sz w:val="20"/>
                <w:szCs w:val="20"/>
              </w:rPr>
            </w:pPr>
          </w:p>
        </w:tc>
        <w:tc>
          <w:tcPr>
            <w:tcW w:w="1278" w:type="dxa"/>
            <w:vMerge/>
          </w:tcPr>
          <w:p w:rsidR="002025B2" w:rsidRPr="00D74C44" w:rsidRDefault="002025B2" w:rsidP="00FE33FC">
            <w:pPr>
              <w:rPr>
                <w:sz w:val="20"/>
                <w:szCs w:val="20"/>
              </w:rPr>
            </w:pPr>
          </w:p>
        </w:tc>
        <w:tc>
          <w:tcPr>
            <w:tcW w:w="1955" w:type="dxa"/>
          </w:tcPr>
          <w:p w:rsidR="002025B2" w:rsidRPr="00D74C44" w:rsidRDefault="002025B2" w:rsidP="00FE33FC">
            <w:pPr>
              <w:autoSpaceDE w:val="0"/>
              <w:autoSpaceDN w:val="0"/>
              <w:jc w:val="center"/>
              <w:rPr>
                <w:sz w:val="20"/>
                <w:szCs w:val="20"/>
              </w:rPr>
            </w:pPr>
            <w:r w:rsidRPr="00D74C44">
              <w:rPr>
                <w:sz w:val="20"/>
                <w:szCs w:val="20"/>
              </w:rPr>
              <w:t>всего</w:t>
            </w:r>
          </w:p>
        </w:tc>
        <w:tc>
          <w:tcPr>
            <w:tcW w:w="2153" w:type="dxa"/>
          </w:tcPr>
          <w:p w:rsidR="002025B2" w:rsidRPr="00D74C44" w:rsidRDefault="002025B2" w:rsidP="00FE33FC">
            <w:pPr>
              <w:autoSpaceDE w:val="0"/>
              <w:autoSpaceDN w:val="0"/>
              <w:jc w:val="center"/>
              <w:rPr>
                <w:sz w:val="20"/>
                <w:szCs w:val="20"/>
              </w:rPr>
            </w:pPr>
            <w:r w:rsidRPr="00D74C44">
              <w:rPr>
                <w:sz w:val="20"/>
                <w:szCs w:val="20"/>
              </w:rPr>
              <w:t>2017 год</w:t>
            </w:r>
          </w:p>
        </w:tc>
        <w:tc>
          <w:tcPr>
            <w:tcW w:w="2268" w:type="dxa"/>
          </w:tcPr>
          <w:p w:rsidR="002025B2" w:rsidRPr="00D74C44" w:rsidRDefault="002025B2" w:rsidP="00FE33FC">
            <w:pPr>
              <w:autoSpaceDE w:val="0"/>
              <w:autoSpaceDN w:val="0"/>
              <w:jc w:val="center"/>
              <w:rPr>
                <w:sz w:val="20"/>
                <w:szCs w:val="20"/>
              </w:rPr>
            </w:pPr>
            <w:r w:rsidRPr="00D74C44">
              <w:rPr>
                <w:sz w:val="20"/>
                <w:szCs w:val="20"/>
              </w:rPr>
              <w:t>2018 год</w:t>
            </w:r>
          </w:p>
        </w:tc>
        <w:tc>
          <w:tcPr>
            <w:tcW w:w="2835" w:type="dxa"/>
          </w:tcPr>
          <w:p w:rsidR="002025B2" w:rsidRPr="00D74C44" w:rsidRDefault="002025B2" w:rsidP="00FE33FC">
            <w:pPr>
              <w:autoSpaceDE w:val="0"/>
              <w:autoSpaceDN w:val="0"/>
              <w:jc w:val="center"/>
              <w:rPr>
                <w:sz w:val="20"/>
                <w:szCs w:val="20"/>
              </w:rPr>
            </w:pPr>
            <w:r w:rsidRPr="00D74C44">
              <w:rPr>
                <w:sz w:val="20"/>
                <w:szCs w:val="20"/>
              </w:rPr>
              <w:t>2019 – 2025 годы</w:t>
            </w:r>
          </w:p>
        </w:tc>
      </w:tr>
    </w:tbl>
    <w:p w:rsidR="002025B2" w:rsidRPr="00D74C44" w:rsidRDefault="002025B2" w:rsidP="00E63816">
      <w:pPr>
        <w:jc w:val="center"/>
        <w:rPr>
          <w:b/>
          <w:sz w:val="2"/>
          <w:szCs w:val="2"/>
        </w:rPr>
      </w:pPr>
    </w:p>
    <w:tbl>
      <w:tblPr>
        <w:tblW w:w="14946" w:type="dxa"/>
        <w:tblBorders>
          <w:left w:val="single" w:sz="4" w:space="0" w:color="auto"/>
          <w:bottom w:val="single" w:sz="4" w:space="0" w:color="auto"/>
          <w:right w:val="single" w:sz="4" w:space="0" w:color="auto"/>
          <w:insideH w:val="single" w:sz="4" w:space="0" w:color="auto"/>
          <w:insideV w:val="single" w:sz="4" w:space="0" w:color="auto"/>
        </w:tblBorders>
        <w:tblCellMar>
          <w:top w:w="85" w:type="dxa"/>
          <w:left w:w="62" w:type="dxa"/>
          <w:bottom w:w="85" w:type="dxa"/>
          <w:right w:w="62" w:type="dxa"/>
        </w:tblCellMar>
        <w:tblLook w:val="0000" w:firstRow="0" w:lastRow="0" w:firstColumn="0" w:lastColumn="0" w:noHBand="0" w:noVBand="0"/>
      </w:tblPr>
      <w:tblGrid>
        <w:gridCol w:w="601"/>
        <w:gridCol w:w="3856"/>
        <w:gridCol w:w="1275"/>
        <w:gridCol w:w="1985"/>
        <w:gridCol w:w="2126"/>
        <w:gridCol w:w="2268"/>
        <w:gridCol w:w="2835"/>
      </w:tblGrid>
      <w:tr w:rsidR="002025B2" w:rsidRPr="00D74C44" w:rsidTr="00D2343D">
        <w:trPr>
          <w:trHeight w:val="146"/>
          <w:tblHeader/>
        </w:trPr>
        <w:tc>
          <w:tcPr>
            <w:tcW w:w="601" w:type="dxa"/>
            <w:tcBorders>
              <w:top w:val="single" w:sz="4" w:space="0" w:color="auto"/>
            </w:tcBorders>
          </w:tcPr>
          <w:p w:rsidR="002025B2" w:rsidRPr="00D74C44" w:rsidRDefault="002025B2" w:rsidP="00FE33FC">
            <w:pPr>
              <w:jc w:val="center"/>
              <w:rPr>
                <w:sz w:val="20"/>
                <w:szCs w:val="20"/>
              </w:rPr>
            </w:pPr>
            <w:r w:rsidRPr="00D74C44">
              <w:rPr>
                <w:sz w:val="20"/>
                <w:szCs w:val="20"/>
              </w:rPr>
              <w:t>1</w:t>
            </w:r>
          </w:p>
        </w:tc>
        <w:tc>
          <w:tcPr>
            <w:tcW w:w="3856" w:type="dxa"/>
            <w:tcBorders>
              <w:top w:val="single" w:sz="4" w:space="0" w:color="auto"/>
            </w:tcBorders>
          </w:tcPr>
          <w:p w:rsidR="002025B2" w:rsidRPr="00D74C44" w:rsidRDefault="002025B2" w:rsidP="00FE33FC">
            <w:pPr>
              <w:jc w:val="center"/>
              <w:rPr>
                <w:sz w:val="20"/>
                <w:szCs w:val="20"/>
              </w:rPr>
            </w:pPr>
            <w:r w:rsidRPr="00D74C44">
              <w:rPr>
                <w:sz w:val="20"/>
                <w:szCs w:val="20"/>
              </w:rPr>
              <w:t>2</w:t>
            </w:r>
          </w:p>
        </w:tc>
        <w:tc>
          <w:tcPr>
            <w:tcW w:w="1275" w:type="dxa"/>
            <w:tcBorders>
              <w:top w:val="single" w:sz="4" w:space="0" w:color="auto"/>
            </w:tcBorders>
          </w:tcPr>
          <w:p w:rsidR="002025B2" w:rsidRPr="00D74C44" w:rsidRDefault="002025B2" w:rsidP="00FE33FC">
            <w:pPr>
              <w:jc w:val="center"/>
              <w:rPr>
                <w:sz w:val="20"/>
                <w:szCs w:val="20"/>
              </w:rPr>
            </w:pPr>
            <w:r w:rsidRPr="00D74C44">
              <w:rPr>
                <w:sz w:val="20"/>
                <w:szCs w:val="20"/>
              </w:rPr>
              <w:t>3</w:t>
            </w:r>
          </w:p>
        </w:tc>
        <w:tc>
          <w:tcPr>
            <w:tcW w:w="1985" w:type="dxa"/>
            <w:tcBorders>
              <w:top w:val="single" w:sz="4" w:space="0" w:color="auto"/>
            </w:tcBorders>
          </w:tcPr>
          <w:p w:rsidR="002025B2" w:rsidRPr="00D74C44" w:rsidRDefault="002025B2" w:rsidP="00FE33FC">
            <w:pPr>
              <w:autoSpaceDE w:val="0"/>
              <w:autoSpaceDN w:val="0"/>
              <w:jc w:val="center"/>
              <w:rPr>
                <w:sz w:val="20"/>
                <w:szCs w:val="20"/>
              </w:rPr>
            </w:pPr>
            <w:r w:rsidRPr="00D74C44">
              <w:rPr>
                <w:sz w:val="20"/>
                <w:szCs w:val="20"/>
              </w:rPr>
              <w:t>4</w:t>
            </w:r>
          </w:p>
        </w:tc>
        <w:tc>
          <w:tcPr>
            <w:tcW w:w="2126" w:type="dxa"/>
            <w:tcBorders>
              <w:top w:val="single" w:sz="4" w:space="0" w:color="auto"/>
            </w:tcBorders>
          </w:tcPr>
          <w:p w:rsidR="002025B2" w:rsidRPr="00D74C44" w:rsidRDefault="002025B2" w:rsidP="00FE33FC">
            <w:pPr>
              <w:autoSpaceDE w:val="0"/>
              <w:autoSpaceDN w:val="0"/>
              <w:jc w:val="center"/>
              <w:rPr>
                <w:sz w:val="20"/>
                <w:szCs w:val="20"/>
              </w:rPr>
            </w:pPr>
            <w:r w:rsidRPr="00D74C44">
              <w:rPr>
                <w:sz w:val="20"/>
                <w:szCs w:val="20"/>
              </w:rPr>
              <w:t>5</w:t>
            </w:r>
          </w:p>
        </w:tc>
        <w:tc>
          <w:tcPr>
            <w:tcW w:w="2268" w:type="dxa"/>
            <w:tcBorders>
              <w:top w:val="single" w:sz="4" w:space="0" w:color="auto"/>
            </w:tcBorders>
          </w:tcPr>
          <w:p w:rsidR="002025B2" w:rsidRPr="00D74C44" w:rsidRDefault="002025B2" w:rsidP="00FE33FC">
            <w:pPr>
              <w:autoSpaceDE w:val="0"/>
              <w:autoSpaceDN w:val="0"/>
              <w:jc w:val="center"/>
              <w:rPr>
                <w:sz w:val="20"/>
                <w:szCs w:val="20"/>
              </w:rPr>
            </w:pPr>
            <w:r w:rsidRPr="00D74C44">
              <w:rPr>
                <w:sz w:val="20"/>
                <w:szCs w:val="20"/>
              </w:rPr>
              <w:t>6</w:t>
            </w:r>
          </w:p>
        </w:tc>
        <w:tc>
          <w:tcPr>
            <w:tcW w:w="2835" w:type="dxa"/>
            <w:tcBorders>
              <w:top w:val="single" w:sz="4" w:space="0" w:color="auto"/>
            </w:tcBorders>
          </w:tcPr>
          <w:p w:rsidR="002025B2" w:rsidRPr="00D74C44" w:rsidRDefault="002025B2" w:rsidP="00FE33FC">
            <w:pPr>
              <w:autoSpaceDE w:val="0"/>
              <w:autoSpaceDN w:val="0"/>
              <w:jc w:val="center"/>
              <w:rPr>
                <w:sz w:val="20"/>
                <w:szCs w:val="20"/>
              </w:rPr>
            </w:pPr>
            <w:r w:rsidRPr="00D74C44">
              <w:rPr>
                <w:sz w:val="20"/>
                <w:szCs w:val="20"/>
              </w:rPr>
              <w:t>7</w:t>
            </w:r>
          </w:p>
        </w:tc>
      </w:tr>
      <w:tr w:rsidR="002025B2" w:rsidRPr="00D74C44" w:rsidTr="00B742B8">
        <w:tc>
          <w:tcPr>
            <w:tcW w:w="601" w:type="dxa"/>
          </w:tcPr>
          <w:p w:rsidR="002025B2" w:rsidRPr="00D74C44" w:rsidRDefault="002025B2" w:rsidP="00FE33FC">
            <w:pPr>
              <w:autoSpaceDE w:val="0"/>
              <w:autoSpaceDN w:val="0"/>
              <w:jc w:val="center"/>
              <w:rPr>
                <w:sz w:val="20"/>
                <w:szCs w:val="20"/>
              </w:rPr>
            </w:pPr>
          </w:p>
        </w:tc>
        <w:tc>
          <w:tcPr>
            <w:tcW w:w="3856" w:type="dxa"/>
          </w:tcPr>
          <w:p w:rsidR="002025B2" w:rsidRPr="00D74C44" w:rsidRDefault="002025B2" w:rsidP="00FE33FC">
            <w:pPr>
              <w:autoSpaceDE w:val="0"/>
              <w:autoSpaceDN w:val="0"/>
              <w:rPr>
                <w:color w:val="000000"/>
                <w:sz w:val="20"/>
                <w:szCs w:val="20"/>
              </w:rPr>
            </w:pPr>
            <w:r w:rsidRPr="00D74C44">
              <w:rPr>
                <w:sz w:val="20"/>
                <w:szCs w:val="20"/>
              </w:rPr>
              <w:t>Работы по ремонту дорожной сети муниципального образования «город Слободской»</w:t>
            </w:r>
          </w:p>
        </w:tc>
        <w:tc>
          <w:tcPr>
            <w:tcW w:w="1275" w:type="dxa"/>
          </w:tcPr>
          <w:p w:rsidR="002025B2" w:rsidRPr="00D74C44" w:rsidRDefault="002025B2" w:rsidP="00FE33FC">
            <w:pPr>
              <w:autoSpaceDE w:val="0"/>
              <w:autoSpaceDN w:val="0"/>
              <w:jc w:val="center"/>
              <w:rPr>
                <w:sz w:val="20"/>
                <w:szCs w:val="20"/>
              </w:rPr>
            </w:pP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w:t>
            </w:r>
          </w:p>
        </w:tc>
        <w:tc>
          <w:tcPr>
            <w:tcW w:w="3856" w:type="dxa"/>
          </w:tcPr>
          <w:p w:rsidR="002025B2" w:rsidRPr="00D74C44" w:rsidRDefault="002025B2" w:rsidP="00FE33FC">
            <w:pPr>
              <w:autoSpaceDE w:val="0"/>
              <w:autoSpaceDN w:val="0"/>
              <w:rPr>
                <w:sz w:val="20"/>
                <w:szCs w:val="20"/>
              </w:rPr>
            </w:pPr>
            <w:r w:rsidRPr="00D74C44">
              <w:rPr>
                <w:color w:val="000000"/>
                <w:sz w:val="20"/>
                <w:szCs w:val="20"/>
              </w:rPr>
              <w:t>Ремонт проезжей части ул. Красноармейская от ул. Вятская до ул. Первомайская</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9249,455</w:t>
            </w:r>
          </w:p>
        </w:tc>
        <w:tc>
          <w:tcPr>
            <w:tcW w:w="2126" w:type="dxa"/>
          </w:tcPr>
          <w:p w:rsidR="002025B2" w:rsidRPr="00D74C44" w:rsidRDefault="002025B2" w:rsidP="00FE33FC">
            <w:pPr>
              <w:jc w:val="center"/>
              <w:rPr>
                <w:sz w:val="20"/>
                <w:szCs w:val="20"/>
              </w:rPr>
            </w:pPr>
            <w:r w:rsidRPr="00D74C44">
              <w:rPr>
                <w:sz w:val="20"/>
                <w:szCs w:val="20"/>
              </w:rPr>
              <w:t>9249,455</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A157A7">
            <w:pPr>
              <w:jc w:val="center"/>
              <w:rPr>
                <w:sz w:val="20"/>
                <w:szCs w:val="20"/>
              </w:rPr>
            </w:pPr>
            <w:r w:rsidRPr="00D74C44">
              <w:rPr>
                <w:sz w:val="20"/>
                <w:szCs w:val="20"/>
              </w:rPr>
              <w:t>7614/0,9</w:t>
            </w:r>
            <w:r w:rsidR="00A157A7" w:rsidRPr="00D74C44">
              <w:rPr>
                <w:sz w:val="20"/>
                <w:szCs w:val="20"/>
              </w:rPr>
              <w:t>4</w:t>
            </w:r>
          </w:p>
        </w:tc>
        <w:tc>
          <w:tcPr>
            <w:tcW w:w="2126" w:type="dxa"/>
          </w:tcPr>
          <w:p w:rsidR="002025B2" w:rsidRPr="00D74C44" w:rsidRDefault="002025B2" w:rsidP="00FE33FC">
            <w:pPr>
              <w:jc w:val="center"/>
              <w:rPr>
                <w:sz w:val="20"/>
                <w:szCs w:val="20"/>
              </w:rPr>
            </w:pPr>
            <w:r w:rsidRPr="00D74C44">
              <w:rPr>
                <w:sz w:val="20"/>
                <w:szCs w:val="20"/>
              </w:rPr>
              <w:t>7614/0,97793</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2</w:t>
            </w:r>
          </w:p>
        </w:tc>
        <w:tc>
          <w:tcPr>
            <w:tcW w:w="3856" w:type="dxa"/>
          </w:tcPr>
          <w:p w:rsidR="002025B2" w:rsidRPr="00D74C44" w:rsidRDefault="002025B2" w:rsidP="00FE33FC">
            <w:pPr>
              <w:autoSpaceDE w:val="0"/>
              <w:autoSpaceDN w:val="0"/>
              <w:rPr>
                <w:sz w:val="20"/>
                <w:szCs w:val="20"/>
              </w:rPr>
            </w:pPr>
            <w:r w:rsidRPr="00D74C44">
              <w:rPr>
                <w:color w:val="000000"/>
                <w:sz w:val="20"/>
                <w:szCs w:val="20"/>
              </w:rPr>
              <w:t xml:space="preserve">Ремонт проезжей части ул. Маршала Конева от ул. Первомайская до ул. Вятская </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jc w:val="center"/>
              <w:rPr>
                <w:sz w:val="20"/>
                <w:szCs w:val="20"/>
              </w:rPr>
            </w:pPr>
          </w:p>
        </w:tc>
        <w:tc>
          <w:tcPr>
            <w:tcW w:w="1985" w:type="dxa"/>
          </w:tcPr>
          <w:p w:rsidR="002025B2" w:rsidRPr="00D74C44" w:rsidRDefault="002025B2" w:rsidP="00FE33FC">
            <w:pPr>
              <w:jc w:val="center"/>
              <w:rPr>
                <w:sz w:val="20"/>
                <w:szCs w:val="20"/>
              </w:rPr>
            </w:pPr>
            <w:r w:rsidRPr="00D74C44">
              <w:rPr>
                <w:sz w:val="20"/>
                <w:szCs w:val="20"/>
              </w:rPr>
              <w:t>9172,853</w:t>
            </w:r>
          </w:p>
        </w:tc>
        <w:tc>
          <w:tcPr>
            <w:tcW w:w="2126" w:type="dxa"/>
          </w:tcPr>
          <w:p w:rsidR="002025B2" w:rsidRPr="00D74C44" w:rsidRDefault="002025B2" w:rsidP="00FE33FC">
            <w:pPr>
              <w:jc w:val="center"/>
              <w:rPr>
                <w:sz w:val="20"/>
                <w:szCs w:val="20"/>
              </w:rPr>
            </w:pPr>
            <w:r w:rsidRPr="00D74C44">
              <w:rPr>
                <w:sz w:val="20"/>
                <w:szCs w:val="20"/>
              </w:rPr>
              <w:t>9172,853</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jc w:val="center"/>
              <w:rPr>
                <w:sz w:val="20"/>
                <w:szCs w:val="20"/>
              </w:rPr>
            </w:pPr>
          </w:p>
        </w:tc>
        <w:tc>
          <w:tcPr>
            <w:tcW w:w="1985" w:type="dxa"/>
          </w:tcPr>
          <w:p w:rsidR="002025B2" w:rsidRPr="00D74C44" w:rsidRDefault="002025B2" w:rsidP="00FE33FC">
            <w:pPr>
              <w:jc w:val="center"/>
              <w:rPr>
                <w:sz w:val="20"/>
                <w:szCs w:val="20"/>
              </w:rPr>
            </w:pPr>
            <w:r w:rsidRPr="00D74C44">
              <w:rPr>
                <w:sz w:val="20"/>
                <w:szCs w:val="20"/>
              </w:rPr>
              <w:t>7520/0,94</w:t>
            </w:r>
          </w:p>
        </w:tc>
        <w:tc>
          <w:tcPr>
            <w:tcW w:w="2126" w:type="dxa"/>
          </w:tcPr>
          <w:p w:rsidR="002025B2" w:rsidRPr="00D74C44" w:rsidRDefault="002025B2" w:rsidP="00FE33FC">
            <w:pPr>
              <w:jc w:val="center"/>
              <w:rPr>
                <w:sz w:val="20"/>
                <w:szCs w:val="20"/>
              </w:rPr>
            </w:pPr>
            <w:r w:rsidRPr="00D74C44">
              <w:rPr>
                <w:sz w:val="20"/>
                <w:szCs w:val="20"/>
              </w:rPr>
              <w:t>7520/0,94</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3</w:t>
            </w:r>
          </w:p>
        </w:tc>
        <w:tc>
          <w:tcPr>
            <w:tcW w:w="3856" w:type="dxa"/>
          </w:tcPr>
          <w:p w:rsidR="002025B2" w:rsidRPr="00D74C44" w:rsidRDefault="002025B2" w:rsidP="00FE33FC">
            <w:pPr>
              <w:autoSpaceDE w:val="0"/>
              <w:autoSpaceDN w:val="0"/>
              <w:rPr>
                <w:sz w:val="20"/>
                <w:szCs w:val="20"/>
              </w:rPr>
            </w:pPr>
            <w:r w:rsidRPr="00D74C44">
              <w:rPr>
                <w:sz w:val="20"/>
                <w:szCs w:val="20"/>
              </w:rPr>
              <w:t>Ремонт проезжей части ул. Октябрьская</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12458,615</w:t>
            </w:r>
          </w:p>
        </w:tc>
        <w:tc>
          <w:tcPr>
            <w:tcW w:w="2126" w:type="dxa"/>
          </w:tcPr>
          <w:p w:rsidR="002025B2" w:rsidRPr="00D74C44" w:rsidRDefault="002025B2" w:rsidP="00FE33FC">
            <w:pPr>
              <w:jc w:val="center"/>
              <w:rPr>
                <w:sz w:val="20"/>
                <w:szCs w:val="20"/>
              </w:rPr>
            </w:pPr>
            <w:r w:rsidRPr="00D74C44">
              <w:rPr>
                <w:sz w:val="20"/>
                <w:szCs w:val="20"/>
              </w:rPr>
              <w:t>12458,615</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10350/1,15</w:t>
            </w:r>
          </w:p>
        </w:tc>
        <w:tc>
          <w:tcPr>
            <w:tcW w:w="2126" w:type="dxa"/>
          </w:tcPr>
          <w:p w:rsidR="002025B2" w:rsidRPr="00D74C44" w:rsidRDefault="002025B2" w:rsidP="00FE33FC">
            <w:pPr>
              <w:jc w:val="center"/>
              <w:rPr>
                <w:sz w:val="20"/>
                <w:szCs w:val="20"/>
              </w:rPr>
            </w:pPr>
            <w:r w:rsidRPr="00D74C44">
              <w:rPr>
                <w:sz w:val="20"/>
                <w:szCs w:val="20"/>
              </w:rPr>
              <w:t>10350/1,15</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tcPr>
          <w:p w:rsidR="002025B2" w:rsidRPr="00D74C44" w:rsidRDefault="002025B2" w:rsidP="00FE33FC">
            <w:pPr>
              <w:autoSpaceDE w:val="0"/>
              <w:autoSpaceDN w:val="0"/>
              <w:jc w:val="center"/>
              <w:rPr>
                <w:sz w:val="20"/>
                <w:szCs w:val="20"/>
              </w:rPr>
            </w:pPr>
            <w:r w:rsidRPr="00D74C44">
              <w:rPr>
                <w:sz w:val="20"/>
                <w:szCs w:val="20"/>
              </w:rPr>
              <w:t>4</w:t>
            </w:r>
          </w:p>
        </w:tc>
        <w:tc>
          <w:tcPr>
            <w:tcW w:w="3856" w:type="dxa"/>
          </w:tcPr>
          <w:p w:rsidR="002025B2" w:rsidRPr="00D74C44" w:rsidRDefault="002025B2" w:rsidP="00FE33FC">
            <w:pPr>
              <w:rPr>
                <w:sz w:val="20"/>
                <w:szCs w:val="20"/>
              </w:rPr>
            </w:pPr>
            <w:r w:rsidRPr="00D74C44">
              <w:rPr>
                <w:sz w:val="20"/>
                <w:szCs w:val="20"/>
              </w:rPr>
              <w:t>Ремонт проезжей части ул. Первомайская от ул. Маршала Конева до д. 52а ул. Первомайская, от ул. Красноармейская до            ул. Советская</w:t>
            </w:r>
          </w:p>
        </w:tc>
        <w:tc>
          <w:tcPr>
            <w:tcW w:w="1275" w:type="dxa"/>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val="restart"/>
          </w:tcPr>
          <w:p w:rsidR="002025B2" w:rsidRPr="00D74C44" w:rsidRDefault="002025B2" w:rsidP="00FE33FC">
            <w:pPr>
              <w:autoSpaceDE w:val="0"/>
              <w:autoSpaceDN w:val="0"/>
              <w:jc w:val="center"/>
              <w:rPr>
                <w:sz w:val="20"/>
                <w:szCs w:val="20"/>
              </w:rPr>
            </w:pPr>
          </w:p>
        </w:tc>
        <w:tc>
          <w:tcPr>
            <w:tcW w:w="1985" w:type="dxa"/>
          </w:tcPr>
          <w:p w:rsidR="002025B2" w:rsidRPr="00D74C44" w:rsidRDefault="002025B2" w:rsidP="00FE33FC">
            <w:pPr>
              <w:jc w:val="center"/>
              <w:rPr>
                <w:sz w:val="20"/>
                <w:szCs w:val="20"/>
              </w:rPr>
            </w:pPr>
            <w:r w:rsidRPr="00D74C44">
              <w:rPr>
                <w:sz w:val="20"/>
                <w:szCs w:val="20"/>
              </w:rPr>
              <w:t>7648,729</w:t>
            </w:r>
          </w:p>
        </w:tc>
        <w:tc>
          <w:tcPr>
            <w:tcW w:w="2126" w:type="dxa"/>
          </w:tcPr>
          <w:p w:rsidR="002025B2" w:rsidRPr="00D74C44" w:rsidRDefault="002025B2" w:rsidP="00FE33FC">
            <w:pPr>
              <w:jc w:val="center"/>
              <w:rPr>
                <w:sz w:val="20"/>
                <w:szCs w:val="20"/>
              </w:rPr>
            </w:pPr>
            <w:r w:rsidRPr="00D74C44">
              <w:rPr>
                <w:sz w:val="20"/>
                <w:szCs w:val="20"/>
              </w:rPr>
              <w:t>7648,729</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6460/0,76</w:t>
            </w:r>
          </w:p>
        </w:tc>
        <w:tc>
          <w:tcPr>
            <w:tcW w:w="2126" w:type="dxa"/>
          </w:tcPr>
          <w:p w:rsidR="002025B2" w:rsidRPr="00D74C44" w:rsidRDefault="002025B2" w:rsidP="00FE33FC">
            <w:pPr>
              <w:jc w:val="center"/>
              <w:rPr>
                <w:sz w:val="20"/>
                <w:szCs w:val="20"/>
              </w:rPr>
            </w:pPr>
            <w:r w:rsidRPr="00D74C44">
              <w:rPr>
                <w:sz w:val="20"/>
                <w:szCs w:val="20"/>
              </w:rPr>
              <w:t>6460/0,76</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5</w:t>
            </w:r>
          </w:p>
        </w:tc>
        <w:tc>
          <w:tcPr>
            <w:tcW w:w="3856" w:type="dxa"/>
          </w:tcPr>
          <w:p w:rsidR="002025B2" w:rsidRPr="00D74C44" w:rsidRDefault="002025B2" w:rsidP="00FE33FC">
            <w:pPr>
              <w:autoSpaceDE w:val="0"/>
              <w:autoSpaceDN w:val="0"/>
              <w:rPr>
                <w:sz w:val="20"/>
                <w:szCs w:val="20"/>
              </w:rPr>
            </w:pPr>
            <w:r w:rsidRPr="00D74C44">
              <w:rPr>
                <w:sz w:val="20"/>
                <w:szCs w:val="20"/>
              </w:rPr>
              <w:t>Ремонт проезжей части ул. Рабочая</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0F4C85">
            <w:pPr>
              <w:jc w:val="center"/>
              <w:rPr>
                <w:sz w:val="20"/>
                <w:szCs w:val="20"/>
              </w:rPr>
            </w:pPr>
            <w:r w:rsidRPr="00D74C44">
              <w:rPr>
                <w:sz w:val="20"/>
                <w:szCs w:val="20"/>
              </w:rPr>
              <w:t>3894,09</w:t>
            </w:r>
            <w:r w:rsidR="000F4C85" w:rsidRPr="00D74C44">
              <w:rPr>
                <w:sz w:val="20"/>
                <w:szCs w:val="20"/>
              </w:rPr>
              <w:t>7</w:t>
            </w:r>
          </w:p>
        </w:tc>
        <w:tc>
          <w:tcPr>
            <w:tcW w:w="2126" w:type="dxa"/>
          </w:tcPr>
          <w:p w:rsidR="002025B2" w:rsidRPr="00D74C44" w:rsidRDefault="002025B2" w:rsidP="000F4C85">
            <w:pPr>
              <w:jc w:val="center"/>
              <w:rPr>
                <w:sz w:val="20"/>
                <w:szCs w:val="20"/>
              </w:rPr>
            </w:pPr>
            <w:r w:rsidRPr="00D74C44">
              <w:rPr>
                <w:sz w:val="20"/>
                <w:szCs w:val="20"/>
              </w:rPr>
              <w:t>3894,09</w:t>
            </w:r>
            <w:r w:rsidR="000F4C85" w:rsidRPr="00D74C44">
              <w:rPr>
                <w:sz w:val="20"/>
                <w:szCs w:val="20"/>
              </w:rPr>
              <w:t>7</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3200/0,4</w:t>
            </w:r>
          </w:p>
        </w:tc>
        <w:tc>
          <w:tcPr>
            <w:tcW w:w="2126" w:type="dxa"/>
          </w:tcPr>
          <w:p w:rsidR="002025B2" w:rsidRPr="00D74C44" w:rsidRDefault="002025B2" w:rsidP="00FE33FC">
            <w:pPr>
              <w:jc w:val="center"/>
              <w:rPr>
                <w:sz w:val="20"/>
                <w:szCs w:val="20"/>
              </w:rPr>
            </w:pPr>
            <w:r w:rsidRPr="00D74C44">
              <w:rPr>
                <w:sz w:val="20"/>
                <w:szCs w:val="20"/>
              </w:rPr>
              <w:t>3200/0,4</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6</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Слободская от д. 21 до ул. </w:t>
            </w:r>
            <w:proofErr w:type="spellStart"/>
            <w:r w:rsidRPr="00D74C44">
              <w:rPr>
                <w:sz w:val="20"/>
                <w:szCs w:val="20"/>
              </w:rPr>
              <w:t>Городищенская</w:t>
            </w:r>
            <w:proofErr w:type="spellEnd"/>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10107,864</w:t>
            </w:r>
          </w:p>
        </w:tc>
        <w:tc>
          <w:tcPr>
            <w:tcW w:w="2126" w:type="dxa"/>
          </w:tcPr>
          <w:p w:rsidR="002025B2" w:rsidRPr="00D74C44" w:rsidRDefault="002025B2" w:rsidP="00FE33FC">
            <w:pPr>
              <w:jc w:val="center"/>
              <w:rPr>
                <w:sz w:val="20"/>
                <w:szCs w:val="20"/>
              </w:rPr>
            </w:pPr>
            <w:r w:rsidRPr="00D74C44">
              <w:rPr>
                <w:sz w:val="20"/>
                <w:szCs w:val="20"/>
              </w:rPr>
              <w:t>10107,864</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7200/0,8</w:t>
            </w:r>
          </w:p>
        </w:tc>
        <w:tc>
          <w:tcPr>
            <w:tcW w:w="2126" w:type="dxa"/>
          </w:tcPr>
          <w:p w:rsidR="002025B2" w:rsidRPr="00D74C44" w:rsidRDefault="002025B2" w:rsidP="00FE33FC">
            <w:pPr>
              <w:jc w:val="center"/>
              <w:rPr>
                <w:sz w:val="20"/>
                <w:szCs w:val="20"/>
              </w:rPr>
            </w:pPr>
            <w:r w:rsidRPr="00D74C44">
              <w:rPr>
                <w:sz w:val="20"/>
                <w:szCs w:val="20"/>
              </w:rPr>
              <w:t>7200/0,8</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7</w:t>
            </w:r>
          </w:p>
        </w:tc>
        <w:tc>
          <w:tcPr>
            <w:tcW w:w="3856" w:type="dxa"/>
          </w:tcPr>
          <w:p w:rsidR="002025B2" w:rsidRPr="00D74C44" w:rsidRDefault="002025B2" w:rsidP="00FE33FC">
            <w:pPr>
              <w:autoSpaceDE w:val="0"/>
              <w:autoSpaceDN w:val="0"/>
              <w:rPr>
                <w:sz w:val="20"/>
                <w:szCs w:val="20"/>
              </w:rPr>
            </w:pPr>
            <w:r w:rsidRPr="00D74C44">
              <w:rPr>
                <w:sz w:val="20"/>
                <w:szCs w:val="20"/>
                <w:lang w:eastAsia="en-US"/>
              </w:rPr>
              <w:t xml:space="preserve">Ремонт проезжей части ул. Советская (от </w:t>
            </w:r>
            <w:r w:rsidRPr="00D74C44">
              <w:rPr>
                <w:sz w:val="20"/>
                <w:szCs w:val="20"/>
                <w:lang w:eastAsia="en-US"/>
              </w:rPr>
              <w:br/>
              <w:t>д. 2а (поворот на Слободской машиностроительный завод) до ул.  Я. Райниса, от ул. Первомайская до д. 115 по ул. Советская, от д. 123 по ул. Советская до конька рельса ж.</w:t>
            </w:r>
            <w:r w:rsidR="003F146E">
              <w:rPr>
                <w:sz w:val="20"/>
                <w:szCs w:val="20"/>
                <w:lang w:eastAsia="en-US"/>
              </w:rPr>
              <w:t>-</w:t>
            </w:r>
            <w:r w:rsidRPr="00D74C44">
              <w:rPr>
                <w:sz w:val="20"/>
                <w:szCs w:val="20"/>
                <w:lang w:eastAsia="en-US"/>
              </w:rPr>
              <w:t>д. переезда)</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32300,995</w:t>
            </w:r>
          </w:p>
        </w:tc>
        <w:tc>
          <w:tcPr>
            <w:tcW w:w="2126" w:type="dxa"/>
          </w:tcPr>
          <w:p w:rsidR="002025B2" w:rsidRPr="00D74C44" w:rsidRDefault="002025B2" w:rsidP="00FE33FC">
            <w:pPr>
              <w:jc w:val="center"/>
              <w:rPr>
                <w:sz w:val="20"/>
                <w:szCs w:val="20"/>
              </w:rPr>
            </w:pPr>
            <w:r w:rsidRPr="00D74C44">
              <w:rPr>
                <w:sz w:val="20"/>
                <w:szCs w:val="20"/>
              </w:rPr>
              <w:t>32300,995</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31322/3,35</w:t>
            </w:r>
          </w:p>
        </w:tc>
        <w:tc>
          <w:tcPr>
            <w:tcW w:w="2126" w:type="dxa"/>
          </w:tcPr>
          <w:p w:rsidR="002025B2" w:rsidRPr="00D74C44" w:rsidRDefault="002025B2" w:rsidP="00FE33FC">
            <w:pPr>
              <w:jc w:val="center"/>
              <w:rPr>
                <w:sz w:val="20"/>
                <w:szCs w:val="20"/>
              </w:rPr>
            </w:pPr>
            <w:r w:rsidRPr="00D74C44">
              <w:rPr>
                <w:sz w:val="20"/>
                <w:szCs w:val="20"/>
              </w:rPr>
              <w:t>31322/3,35</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8</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от дер. </w:t>
            </w:r>
            <w:proofErr w:type="spellStart"/>
            <w:r w:rsidRPr="00D74C44">
              <w:rPr>
                <w:sz w:val="20"/>
                <w:szCs w:val="20"/>
              </w:rPr>
              <w:t>Щуково</w:t>
            </w:r>
            <w:proofErr w:type="spellEnd"/>
            <w:r w:rsidRPr="00D74C44">
              <w:rPr>
                <w:sz w:val="20"/>
                <w:szCs w:val="20"/>
              </w:rPr>
              <w:t xml:space="preserve"> до ул. Слободская (от д. 9 пос. </w:t>
            </w:r>
            <w:proofErr w:type="spellStart"/>
            <w:r w:rsidRPr="00D74C44">
              <w:rPr>
                <w:sz w:val="20"/>
                <w:szCs w:val="20"/>
              </w:rPr>
              <w:t>Межколхозстрой</w:t>
            </w:r>
            <w:proofErr w:type="spellEnd"/>
            <w:r w:rsidRPr="00D74C44">
              <w:rPr>
                <w:sz w:val="20"/>
                <w:szCs w:val="20"/>
              </w:rPr>
              <w:t xml:space="preserve"> до д. 1а по ул. Слободская)</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9044,998</w:t>
            </w:r>
          </w:p>
        </w:tc>
        <w:tc>
          <w:tcPr>
            <w:tcW w:w="2126" w:type="dxa"/>
          </w:tcPr>
          <w:p w:rsidR="002025B2" w:rsidRPr="00D74C44" w:rsidRDefault="002025B2" w:rsidP="00FE33FC">
            <w:pPr>
              <w:jc w:val="center"/>
              <w:rPr>
                <w:sz w:val="20"/>
                <w:szCs w:val="20"/>
              </w:rPr>
            </w:pPr>
            <w:r w:rsidRPr="00D74C44">
              <w:rPr>
                <w:sz w:val="20"/>
                <w:szCs w:val="20"/>
              </w:rPr>
              <w:t>9044,998</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6300/0,7</w:t>
            </w:r>
          </w:p>
        </w:tc>
        <w:tc>
          <w:tcPr>
            <w:tcW w:w="2126" w:type="dxa"/>
          </w:tcPr>
          <w:p w:rsidR="002025B2" w:rsidRPr="00D74C44" w:rsidRDefault="002025B2" w:rsidP="00FE33FC">
            <w:pPr>
              <w:jc w:val="center"/>
              <w:rPr>
                <w:sz w:val="20"/>
                <w:szCs w:val="20"/>
              </w:rPr>
            </w:pPr>
            <w:r w:rsidRPr="00D74C44">
              <w:rPr>
                <w:sz w:val="20"/>
                <w:szCs w:val="20"/>
              </w:rPr>
              <w:t>6300/0,7</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9</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Я. Райниса от ул. </w:t>
            </w:r>
            <w:proofErr w:type="spellStart"/>
            <w:r w:rsidRPr="00D74C44">
              <w:rPr>
                <w:sz w:val="20"/>
                <w:szCs w:val="20"/>
              </w:rPr>
              <w:t>Шестаковской</w:t>
            </w:r>
            <w:proofErr w:type="spellEnd"/>
            <w:r w:rsidRPr="00D74C44">
              <w:rPr>
                <w:sz w:val="20"/>
                <w:szCs w:val="20"/>
              </w:rPr>
              <w:t xml:space="preserve"> до ул. Советской</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2017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1512,694</w:t>
            </w:r>
          </w:p>
        </w:tc>
        <w:tc>
          <w:tcPr>
            <w:tcW w:w="2126" w:type="dxa"/>
          </w:tcPr>
          <w:p w:rsidR="002025B2" w:rsidRPr="00D74C44" w:rsidRDefault="002025B2" w:rsidP="00FE33FC">
            <w:pPr>
              <w:autoSpaceDE w:val="0"/>
              <w:autoSpaceDN w:val="0"/>
              <w:jc w:val="center"/>
              <w:rPr>
                <w:sz w:val="20"/>
                <w:szCs w:val="20"/>
              </w:rPr>
            </w:pPr>
            <w:r w:rsidRPr="00D74C44">
              <w:rPr>
                <w:sz w:val="20"/>
                <w:szCs w:val="20"/>
              </w:rPr>
              <w:t>1512,694</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1155/0,165</w:t>
            </w:r>
          </w:p>
        </w:tc>
        <w:tc>
          <w:tcPr>
            <w:tcW w:w="2126" w:type="dxa"/>
          </w:tcPr>
          <w:p w:rsidR="002025B2" w:rsidRPr="00D74C44" w:rsidRDefault="002025B2" w:rsidP="00FE33FC">
            <w:pPr>
              <w:autoSpaceDE w:val="0"/>
              <w:autoSpaceDN w:val="0"/>
              <w:jc w:val="center"/>
              <w:rPr>
                <w:sz w:val="20"/>
                <w:szCs w:val="20"/>
              </w:rPr>
            </w:pPr>
            <w:r w:rsidRPr="00D74C44">
              <w:rPr>
                <w:sz w:val="20"/>
                <w:szCs w:val="20"/>
              </w:rPr>
              <w:t>1155/0,165</w:t>
            </w: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10</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просп. Гагарина </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11250</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11250</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9375/1,25</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9375/1,25</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11</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Большевиков от ул. Советская до ул. </w:t>
            </w:r>
            <w:proofErr w:type="spellStart"/>
            <w:r w:rsidRPr="00D74C44">
              <w:rPr>
                <w:sz w:val="20"/>
                <w:szCs w:val="20"/>
              </w:rPr>
              <w:t>Дерышева</w:t>
            </w:r>
            <w:proofErr w:type="spellEnd"/>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6528</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6528</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5440/0,68</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5440/0,68</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rPr>
          <w:trHeight w:val="601"/>
        </w:trPr>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12</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Вятская от              ул. Советская до ул. Маршала Конева </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11400</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11400</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9500/0,95</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9500/0,95</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13</w:t>
            </w:r>
          </w:p>
        </w:tc>
        <w:tc>
          <w:tcPr>
            <w:tcW w:w="3856" w:type="dxa"/>
          </w:tcPr>
          <w:p w:rsidR="002025B2" w:rsidRPr="00D74C44" w:rsidRDefault="002025B2" w:rsidP="00FE33FC">
            <w:pPr>
              <w:autoSpaceDE w:val="0"/>
              <w:autoSpaceDN w:val="0"/>
              <w:rPr>
                <w:sz w:val="20"/>
                <w:szCs w:val="20"/>
              </w:rPr>
            </w:pPr>
            <w:r w:rsidRPr="00D74C44">
              <w:rPr>
                <w:sz w:val="20"/>
                <w:szCs w:val="20"/>
              </w:rPr>
              <w:t>Ремонт проезжей части ул. Вятский тракт от ул. Вятская до д. 3 ул. Вятский тракт, от перекрестка с ул. Горького до д. 21                   ул. Вятский тракт, от выезда с автозаправочной станции «Движение» до перекрестка с ул. Грина</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4368</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4368</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3640/0,52</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3640/0,52</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rPr>
          <w:trHeight w:val="548"/>
        </w:trPr>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14</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Горького от            ул. </w:t>
            </w:r>
            <w:proofErr w:type="spellStart"/>
            <w:r w:rsidRPr="00D74C44">
              <w:rPr>
                <w:sz w:val="20"/>
                <w:szCs w:val="20"/>
              </w:rPr>
              <w:t>Дерышева</w:t>
            </w:r>
            <w:proofErr w:type="spellEnd"/>
            <w:r w:rsidRPr="00D74C44">
              <w:rPr>
                <w:sz w:val="20"/>
                <w:szCs w:val="20"/>
              </w:rPr>
              <w:t xml:space="preserve"> до ул. Набережная</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9792</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9792</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8160/0,96</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8160/0,96</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15</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Железнодорожная от ул. Советская до ул. Гоголя </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3888</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3888</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3240/0,4</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3240/0,4</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16</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ул. Ленина </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29438,76</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29438,76</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24532,3/2,171</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24532,3/2,171</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17</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Мира </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4320</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4320</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3600/0,45</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3600/0,45</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18</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Ст. Халтурина от ул. Набережная до ул. Ленина, от д. 20 ул. Ст. Халтурина до ул. Красноармейская </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8058</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8058</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6715/0,79</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6715/0,79</w:t>
            </w: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val="restart"/>
          </w:tcPr>
          <w:p w:rsidR="002025B2" w:rsidRPr="00D74C44" w:rsidRDefault="002025B2" w:rsidP="00FE33FC">
            <w:pPr>
              <w:autoSpaceDE w:val="0"/>
              <w:autoSpaceDN w:val="0"/>
              <w:jc w:val="center"/>
              <w:rPr>
                <w:sz w:val="20"/>
                <w:szCs w:val="20"/>
              </w:rPr>
            </w:pPr>
            <w:r w:rsidRPr="00D74C44">
              <w:rPr>
                <w:sz w:val="20"/>
                <w:szCs w:val="20"/>
              </w:rPr>
              <w:t>19</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ул. </w:t>
            </w:r>
            <w:proofErr w:type="spellStart"/>
            <w:r w:rsidRPr="00D74C44">
              <w:rPr>
                <w:sz w:val="20"/>
                <w:szCs w:val="20"/>
              </w:rPr>
              <w:t>Шестаковская</w:t>
            </w:r>
            <w:proofErr w:type="spellEnd"/>
            <w:r w:rsidRPr="00D74C44">
              <w:rPr>
                <w:sz w:val="20"/>
                <w:szCs w:val="20"/>
              </w:rPr>
              <w:t xml:space="preserve"> от проезда к д. 4 до ул. Энтузиастов </w:t>
            </w:r>
          </w:p>
        </w:tc>
        <w:tc>
          <w:tcPr>
            <w:tcW w:w="1275" w:type="dxa"/>
            <w:vMerge w:val="restart"/>
          </w:tcPr>
          <w:p w:rsidR="002025B2" w:rsidRPr="00D74C44" w:rsidRDefault="002025B2" w:rsidP="00FE33FC">
            <w:pPr>
              <w:autoSpaceDE w:val="0"/>
              <w:autoSpaceDN w:val="0"/>
              <w:jc w:val="center"/>
              <w:rPr>
                <w:sz w:val="20"/>
                <w:szCs w:val="20"/>
              </w:rPr>
            </w:pPr>
            <w:r w:rsidRPr="00D74C44">
              <w:rPr>
                <w:sz w:val="20"/>
                <w:szCs w:val="20"/>
              </w:rPr>
              <w:t>2018 год</w:t>
            </w:r>
          </w:p>
        </w:tc>
        <w:tc>
          <w:tcPr>
            <w:tcW w:w="1985" w:type="dxa"/>
          </w:tcPr>
          <w:p w:rsidR="002025B2" w:rsidRPr="00D74C44" w:rsidRDefault="002025B2" w:rsidP="00FE33FC">
            <w:pPr>
              <w:autoSpaceDE w:val="0"/>
              <w:autoSpaceDN w:val="0"/>
              <w:jc w:val="center"/>
              <w:rPr>
                <w:sz w:val="20"/>
                <w:szCs w:val="20"/>
              </w:rPr>
            </w:pP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autoSpaceDE w:val="0"/>
              <w:autoSpaceDN w:val="0"/>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Pr>
          <w:p w:rsidR="002025B2" w:rsidRPr="00D74C44" w:rsidRDefault="002025B2" w:rsidP="00FE33FC">
            <w:pPr>
              <w:rPr>
                <w:sz w:val="20"/>
                <w:szCs w:val="20"/>
              </w:rPr>
            </w:pPr>
          </w:p>
        </w:tc>
        <w:tc>
          <w:tcPr>
            <w:tcW w:w="1985" w:type="dxa"/>
          </w:tcPr>
          <w:p w:rsidR="002025B2" w:rsidRPr="00D74C44" w:rsidRDefault="002025B2" w:rsidP="00FE33FC">
            <w:pPr>
              <w:autoSpaceDE w:val="0"/>
              <w:autoSpaceDN w:val="0"/>
              <w:jc w:val="center"/>
              <w:rPr>
                <w:sz w:val="20"/>
                <w:szCs w:val="20"/>
              </w:rPr>
            </w:pPr>
            <w:r w:rsidRPr="00D74C44">
              <w:rPr>
                <w:sz w:val="20"/>
                <w:szCs w:val="20"/>
              </w:rPr>
              <w:t>12960</w:t>
            </w:r>
          </w:p>
        </w:tc>
        <w:tc>
          <w:tcPr>
            <w:tcW w:w="2126" w:type="dxa"/>
          </w:tcPr>
          <w:p w:rsidR="002025B2" w:rsidRPr="00D74C44" w:rsidRDefault="002025B2" w:rsidP="00FE33FC">
            <w:pPr>
              <w:autoSpaceDE w:val="0"/>
              <w:autoSpaceDN w:val="0"/>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12960</w:t>
            </w:r>
          </w:p>
        </w:tc>
        <w:tc>
          <w:tcPr>
            <w:tcW w:w="2835" w:type="dxa"/>
          </w:tcPr>
          <w:p w:rsidR="002025B2" w:rsidRPr="00D74C44" w:rsidRDefault="002025B2" w:rsidP="00FE33FC">
            <w:pPr>
              <w:autoSpaceDE w:val="0"/>
              <w:autoSpaceDN w:val="0"/>
              <w:jc w:val="center"/>
              <w:rPr>
                <w:sz w:val="20"/>
                <w:szCs w:val="20"/>
              </w:rPr>
            </w:pPr>
          </w:p>
        </w:tc>
      </w:tr>
      <w:tr w:rsidR="002025B2" w:rsidRPr="00D74C44" w:rsidTr="00A157A7">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vMerge/>
            <w:tcBorders>
              <w:bottom w:val="single" w:sz="4" w:space="0" w:color="auto"/>
            </w:tcBorders>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10800/1,2</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10800/1,2</w:t>
            </w:r>
          </w:p>
        </w:tc>
        <w:tc>
          <w:tcPr>
            <w:tcW w:w="2835" w:type="dxa"/>
          </w:tcPr>
          <w:p w:rsidR="002025B2" w:rsidRPr="00D74C44" w:rsidRDefault="002025B2" w:rsidP="00FE33FC">
            <w:pPr>
              <w:autoSpaceDE w:val="0"/>
              <w:autoSpaceDN w:val="0"/>
              <w:jc w:val="center"/>
              <w:rPr>
                <w:sz w:val="20"/>
                <w:szCs w:val="20"/>
              </w:rPr>
            </w:pPr>
          </w:p>
        </w:tc>
      </w:tr>
      <w:tr w:rsidR="002025B2" w:rsidRPr="00D74C44" w:rsidTr="00A157A7">
        <w:tc>
          <w:tcPr>
            <w:tcW w:w="601" w:type="dxa"/>
            <w:vMerge w:val="restart"/>
          </w:tcPr>
          <w:p w:rsidR="002025B2" w:rsidRPr="00D74C44" w:rsidRDefault="002025B2" w:rsidP="00FE33FC">
            <w:pPr>
              <w:jc w:val="center"/>
              <w:rPr>
                <w:sz w:val="20"/>
                <w:szCs w:val="20"/>
              </w:rPr>
            </w:pPr>
            <w:r w:rsidRPr="00D74C44">
              <w:rPr>
                <w:sz w:val="20"/>
                <w:szCs w:val="20"/>
              </w:rPr>
              <w:t>20</w:t>
            </w:r>
          </w:p>
        </w:tc>
        <w:tc>
          <w:tcPr>
            <w:tcW w:w="3856" w:type="dxa"/>
          </w:tcPr>
          <w:p w:rsidR="002025B2" w:rsidRPr="00D74C44" w:rsidRDefault="002025B2" w:rsidP="00FE33FC">
            <w:pPr>
              <w:autoSpaceDE w:val="0"/>
              <w:autoSpaceDN w:val="0"/>
              <w:rPr>
                <w:sz w:val="20"/>
                <w:szCs w:val="20"/>
              </w:rPr>
            </w:pPr>
            <w:r w:rsidRPr="00D74C44">
              <w:rPr>
                <w:sz w:val="20"/>
                <w:szCs w:val="20"/>
              </w:rPr>
              <w:t xml:space="preserve">Ремонт проезжей части от дер. </w:t>
            </w:r>
            <w:proofErr w:type="spellStart"/>
            <w:r w:rsidRPr="00D74C44">
              <w:rPr>
                <w:sz w:val="20"/>
                <w:szCs w:val="20"/>
              </w:rPr>
              <w:t>Щуково</w:t>
            </w:r>
            <w:proofErr w:type="spellEnd"/>
            <w:r w:rsidRPr="00D74C44">
              <w:rPr>
                <w:sz w:val="20"/>
                <w:szCs w:val="20"/>
              </w:rPr>
              <w:t xml:space="preserve"> до ул. Слободская (от д. 9 пос. </w:t>
            </w:r>
            <w:proofErr w:type="spellStart"/>
            <w:r w:rsidRPr="00D74C44">
              <w:rPr>
                <w:sz w:val="20"/>
                <w:szCs w:val="20"/>
              </w:rPr>
              <w:t>Межколхозстрой</w:t>
            </w:r>
            <w:proofErr w:type="spellEnd"/>
            <w:r w:rsidRPr="00D74C44">
              <w:rPr>
                <w:sz w:val="20"/>
                <w:szCs w:val="20"/>
              </w:rPr>
              <w:t xml:space="preserve"> до дер. </w:t>
            </w:r>
            <w:proofErr w:type="spellStart"/>
            <w:r w:rsidRPr="00D74C44">
              <w:rPr>
                <w:sz w:val="20"/>
                <w:szCs w:val="20"/>
              </w:rPr>
              <w:t>Щуково</w:t>
            </w:r>
            <w:proofErr w:type="spellEnd"/>
            <w:r w:rsidRPr="00D74C44">
              <w:rPr>
                <w:sz w:val="20"/>
                <w:szCs w:val="20"/>
              </w:rPr>
              <w:t>)</w:t>
            </w:r>
          </w:p>
        </w:tc>
        <w:tc>
          <w:tcPr>
            <w:tcW w:w="1275" w:type="dxa"/>
            <w:vMerge w:val="restart"/>
            <w:tcBorders>
              <w:top w:val="single" w:sz="4" w:space="0" w:color="auto"/>
            </w:tcBorders>
          </w:tcPr>
          <w:p w:rsidR="002025B2" w:rsidRPr="00D74C44" w:rsidRDefault="002025B2" w:rsidP="00FE33FC">
            <w:pPr>
              <w:jc w:val="center"/>
              <w:rPr>
                <w:sz w:val="20"/>
                <w:szCs w:val="20"/>
              </w:rPr>
            </w:pPr>
            <w:r w:rsidRPr="00D74C44">
              <w:rPr>
                <w:sz w:val="20"/>
                <w:szCs w:val="20"/>
              </w:rPr>
              <w:t>2018 год</w:t>
            </w:r>
          </w:p>
        </w:tc>
        <w:tc>
          <w:tcPr>
            <w:tcW w:w="1985" w:type="dxa"/>
          </w:tcPr>
          <w:p w:rsidR="002025B2" w:rsidRPr="00D74C44" w:rsidRDefault="002025B2" w:rsidP="00FE33FC">
            <w:pPr>
              <w:jc w:val="center"/>
              <w:rPr>
                <w:sz w:val="20"/>
                <w:szCs w:val="20"/>
              </w:rPr>
            </w:pP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p>
        </w:tc>
        <w:tc>
          <w:tcPr>
            <w:tcW w:w="2835" w:type="dxa"/>
          </w:tcPr>
          <w:p w:rsidR="002025B2" w:rsidRPr="00D74C44" w:rsidRDefault="002025B2" w:rsidP="00FE33FC">
            <w:pPr>
              <w:autoSpaceDE w:val="0"/>
              <w:autoSpaceDN w:val="0"/>
              <w:jc w:val="center"/>
              <w:rPr>
                <w:sz w:val="20"/>
                <w:szCs w:val="20"/>
              </w:rPr>
            </w:pPr>
          </w:p>
        </w:tc>
      </w:tr>
      <w:tr w:rsidR="002025B2" w:rsidRPr="00D74C44" w:rsidTr="00B742B8">
        <w:trPr>
          <w:trHeight w:val="203"/>
        </w:trPr>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Всего (тыс. рублей)</w:t>
            </w:r>
          </w:p>
        </w:tc>
        <w:tc>
          <w:tcPr>
            <w:tcW w:w="1275" w:type="dxa"/>
            <w:vMerge/>
            <w:tcBorders>
              <w:bottom w:val="nil"/>
            </w:tcBorders>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10800</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10800</w:t>
            </w:r>
          </w:p>
        </w:tc>
        <w:tc>
          <w:tcPr>
            <w:tcW w:w="2835" w:type="dxa"/>
          </w:tcPr>
          <w:p w:rsidR="002025B2" w:rsidRPr="00D74C44" w:rsidRDefault="002025B2" w:rsidP="00FE33FC">
            <w:pPr>
              <w:autoSpaceDE w:val="0"/>
              <w:autoSpaceDN w:val="0"/>
              <w:jc w:val="center"/>
              <w:rPr>
                <w:sz w:val="20"/>
                <w:szCs w:val="20"/>
              </w:rPr>
            </w:pPr>
          </w:p>
        </w:tc>
      </w:tr>
      <w:tr w:rsidR="002025B2" w:rsidRPr="00D74C44" w:rsidTr="00A157A7">
        <w:tc>
          <w:tcPr>
            <w:tcW w:w="601" w:type="dxa"/>
            <w:vMerge/>
          </w:tcPr>
          <w:p w:rsidR="002025B2" w:rsidRPr="00D74C44" w:rsidRDefault="002025B2" w:rsidP="00FE33FC">
            <w:pPr>
              <w:rPr>
                <w:sz w:val="20"/>
                <w:szCs w:val="20"/>
              </w:rPr>
            </w:pPr>
          </w:p>
        </w:tc>
        <w:tc>
          <w:tcPr>
            <w:tcW w:w="3856" w:type="dxa"/>
          </w:tcPr>
          <w:p w:rsidR="002025B2" w:rsidRPr="00D74C44" w:rsidRDefault="002025B2" w:rsidP="00FE33FC">
            <w:pPr>
              <w:autoSpaceDE w:val="0"/>
              <w:autoSpaceDN w:val="0"/>
              <w:rPr>
                <w:sz w:val="20"/>
                <w:szCs w:val="20"/>
              </w:rPr>
            </w:pPr>
            <w:r w:rsidRPr="00D74C44">
              <w:rPr>
                <w:sz w:val="20"/>
                <w:szCs w:val="20"/>
              </w:rPr>
              <w:t>Объемный показатель (кв. м/км)</w:t>
            </w:r>
          </w:p>
        </w:tc>
        <w:tc>
          <w:tcPr>
            <w:tcW w:w="1275" w:type="dxa"/>
            <w:tcBorders>
              <w:top w:val="nil"/>
              <w:bottom w:val="single" w:sz="4" w:space="0" w:color="auto"/>
            </w:tcBorders>
          </w:tcPr>
          <w:p w:rsidR="002025B2" w:rsidRPr="00D74C44" w:rsidRDefault="002025B2" w:rsidP="00FE33FC">
            <w:pPr>
              <w:rPr>
                <w:sz w:val="20"/>
                <w:szCs w:val="20"/>
              </w:rPr>
            </w:pPr>
          </w:p>
        </w:tc>
        <w:tc>
          <w:tcPr>
            <w:tcW w:w="1985" w:type="dxa"/>
          </w:tcPr>
          <w:p w:rsidR="002025B2" w:rsidRPr="00D74C44" w:rsidRDefault="002025B2" w:rsidP="00FE33FC">
            <w:pPr>
              <w:jc w:val="center"/>
              <w:rPr>
                <w:sz w:val="20"/>
                <w:szCs w:val="20"/>
              </w:rPr>
            </w:pPr>
            <w:r w:rsidRPr="00D74C44">
              <w:rPr>
                <w:sz w:val="20"/>
                <w:szCs w:val="20"/>
              </w:rPr>
              <w:t>9000/1,0</w:t>
            </w:r>
          </w:p>
        </w:tc>
        <w:tc>
          <w:tcPr>
            <w:tcW w:w="2126" w:type="dxa"/>
          </w:tcPr>
          <w:p w:rsidR="002025B2" w:rsidRPr="00D74C44" w:rsidRDefault="002025B2" w:rsidP="00FE33FC">
            <w:pPr>
              <w:jc w:val="center"/>
              <w:rPr>
                <w:sz w:val="20"/>
                <w:szCs w:val="20"/>
              </w:rPr>
            </w:pPr>
          </w:p>
        </w:tc>
        <w:tc>
          <w:tcPr>
            <w:tcW w:w="2268" w:type="dxa"/>
          </w:tcPr>
          <w:p w:rsidR="002025B2" w:rsidRPr="00D74C44" w:rsidRDefault="002025B2" w:rsidP="00FE33FC">
            <w:pPr>
              <w:jc w:val="center"/>
              <w:rPr>
                <w:sz w:val="20"/>
                <w:szCs w:val="20"/>
              </w:rPr>
            </w:pPr>
            <w:r w:rsidRPr="00D74C44">
              <w:rPr>
                <w:sz w:val="20"/>
                <w:szCs w:val="20"/>
              </w:rPr>
              <w:t>9000/1,0</w:t>
            </w:r>
          </w:p>
        </w:tc>
        <w:tc>
          <w:tcPr>
            <w:tcW w:w="2835" w:type="dxa"/>
          </w:tcPr>
          <w:p w:rsidR="002025B2" w:rsidRPr="00D74C44" w:rsidRDefault="002025B2" w:rsidP="00FE33FC">
            <w:pPr>
              <w:autoSpaceDE w:val="0"/>
              <w:autoSpaceDN w:val="0"/>
              <w:jc w:val="center"/>
              <w:rPr>
                <w:sz w:val="20"/>
                <w:szCs w:val="20"/>
              </w:rPr>
            </w:pPr>
          </w:p>
        </w:tc>
      </w:tr>
      <w:tr w:rsidR="00A157A7" w:rsidRPr="00D74C44" w:rsidTr="00A157A7">
        <w:tc>
          <w:tcPr>
            <w:tcW w:w="601" w:type="dxa"/>
          </w:tcPr>
          <w:p w:rsidR="00A157A7" w:rsidRPr="00D74C44" w:rsidRDefault="00A157A7" w:rsidP="00FE33FC">
            <w:pPr>
              <w:rPr>
                <w:sz w:val="20"/>
                <w:szCs w:val="20"/>
              </w:rPr>
            </w:pPr>
          </w:p>
        </w:tc>
        <w:tc>
          <w:tcPr>
            <w:tcW w:w="3856" w:type="dxa"/>
          </w:tcPr>
          <w:p w:rsidR="00A157A7" w:rsidRPr="00D74C44" w:rsidRDefault="00A157A7" w:rsidP="00A157A7">
            <w:pPr>
              <w:rPr>
                <w:sz w:val="20"/>
                <w:szCs w:val="20"/>
              </w:rPr>
            </w:pPr>
            <w:r w:rsidRPr="00D74C44">
              <w:rPr>
                <w:sz w:val="20"/>
                <w:szCs w:val="20"/>
              </w:rPr>
              <w:t>Итого:</w:t>
            </w:r>
          </w:p>
        </w:tc>
        <w:tc>
          <w:tcPr>
            <w:tcW w:w="1275" w:type="dxa"/>
            <w:tcBorders>
              <w:top w:val="single" w:sz="4" w:space="0" w:color="auto"/>
              <w:bottom w:val="nil"/>
            </w:tcBorders>
          </w:tcPr>
          <w:p w:rsidR="00A157A7" w:rsidRPr="00D74C44" w:rsidRDefault="00A157A7" w:rsidP="00A157A7">
            <w:pPr>
              <w:autoSpaceDE w:val="0"/>
              <w:autoSpaceDN w:val="0"/>
              <w:jc w:val="center"/>
              <w:rPr>
                <w:sz w:val="20"/>
                <w:szCs w:val="20"/>
              </w:rPr>
            </w:pPr>
          </w:p>
        </w:tc>
        <w:tc>
          <w:tcPr>
            <w:tcW w:w="1985" w:type="dxa"/>
          </w:tcPr>
          <w:p w:rsidR="00A157A7" w:rsidRPr="00D74C44" w:rsidRDefault="00A157A7" w:rsidP="00A157A7">
            <w:pPr>
              <w:autoSpaceDE w:val="0"/>
              <w:autoSpaceDN w:val="0"/>
              <w:jc w:val="center"/>
              <w:rPr>
                <w:sz w:val="20"/>
                <w:szCs w:val="20"/>
              </w:rPr>
            </w:pPr>
          </w:p>
        </w:tc>
        <w:tc>
          <w:tcPr>
            <w:tcW w:w="2126" w:type="dxa"/>
          </w:tcPr>
          <w:p w:rsidR="00A157A7" w:rsidRPr="00D74C44" w:rsidRDefault="00A157A7" w:rsidP="00A157A7">
            <w:pPr>
              <w:autoSpaceDE w:val="0"/>
              <w:autoSpaceDN w:val="0"/>
              <w:jc w:val="center"/>
              <w:rPr>
                <w:sz w:val="20"/>
                <w:szCs w:val="20"/>
              </w:rPr>
            </w:pPr>
          </w:p>
        </w:tc>
        <w:tc>
          <w:tcPr>
            <w:tcW w:w="2268" w:type="dxa"/>
          </w:tcPr>
          <w:p w:rsidR="00A157A7" w:rsidRPr="00D74C44" w:rsidRDefault="00A157A7" w:rsidP="00A157A7">
            <w:pPr>
              <w:autoSpaceDE w:val="0"/>
              <w:autoSpaceDN w:val="0"/>
              <w:jc w:val="center"/>
              <w:rPr>
                <w:sz w:val="20"/>
                <w:szCs w:val="20"/>
              </w:rPr>
            </w:pPr>
          </w:p>
        </w:tc>
        <w:tc>
          <w:tcPr>
            <w:tcW w:w="2835" w:type="dxa"/>
          </w:tcPr>
          <w:p w:rsidR="00A157A7" w:rsidRPr="00D74C44" w:rsidRDefault="00A157A7" w:rsidP="00FE33FC">
            <w:pPr>
              <w:autoSpaceDE w:val="0"/>
              <w:autoSpaceDN w:val="0"/>
              <w:jc w:val="center"/>
              <w:rPr>
                <w:sz w:val="20"/>
                <w:szCs w:val="20"/>
              </w:rPr>
            </w:pPr>
          </w:p>
        </w:tc>
      </w:tr>
      <w:tr w:rsidR="00A157A7" w:rsidRPr="00D74C44" w:rsidTr="00A157A7">
        <w:tc>
          <w:tcPr>
            <w:tcW w:w="601" w:type="dxa"/>
          </w:tcPr>
          <w:p w:rsidR="00A157A7" w:rsidRPr="00D74C44" w:rsidRDefault="00A157A7" w:rsidP="00FE33FC">
            <w:pPr>
              <w:rPr>
                <w:sz w:val="20"/>
                <w:szCs w:val="20"/>
              </w:rPr>
            </w:pPr>
          </w:p>
        </w:tc>
        <w:tc>
          <w:tcPr>
            <w:tcW w:w="3856" w:type="dxa"/>
          </w:tcPr>
          <w:p w:rsidR="00A157A7" w:rsidRPr="00D74C44" w:rsidRDefault="00A157A7" w:rsidP="00A157A7">
            <w:pPr>
              <w:autoSpaceDE w:val="0"/>
              <w:autoSpaceDN w:val="0"/>
              <w:rPr>
                <w:sz w:val="20"/>
                <w:szCs w:val="20"/>
              </w:rPr>
            </w:pPr>
            <w:r w:rsidRPr="00D74C44">
              <w:rPr>
                <w:sz w:val="20"/>
                <w:szCs w:val="20"/>
              </w:rPr>
              <w:t>Всего (тыс. рублей)</w:t>
            </w:r>
          </w:p>
        </w:tc>
        <w:tc>
          <w:tcPr>
            <w:tcW w:w="1275" w:type="dxa"/>
            <w:tcBorders>
              <w:top w:val="nil"/>
              <w:bottom w:val="nil"/>
            </w:tcBorders>
          </w:tcPr>
          <w:p w:rsidR="00A157A7" w:rsidRPr="00D74C44" w:rsidRDefault="00A157A7" w:rsidP="00A157A7">
            <w:pPr>
              <w:autoSpaceDE w:val="0"/>
              <w:autoSpaceDN w:val="0"/>
              <w:jc w:val="center"/>
              <w:rPr>
                <w:sz w:val="20"/>
                <w:szCs w:val="20"/>
              </w:rPr>
            </w:pPr>
          </w:p>
        </w:tc>
        <w:tc>
          <w:tcPr>
            <w:tcW w:w="1985" w:type="dxa"/>
          </w:tcPr>
          <w:p w:rsidR="00A157A7" w:rsidRPr="00D74C44" w:rsidRDefault="000F4C85" w:rsidP="00A157A7">
            <w:pPr>
              <w:autoSpaceDE w:val="0"/>
              <w:autoSpaceDN w:val="0"/>
              <w:jc w:val="center"/>
              <w:rPr>
                <w:sz w:val="20"/>
                <w:szCs w:val="20"/>
              </w:rPr>
            </w:pPr>
            <w:r w:rsidRPr="00D74C44">
              <w:rPr>
                <w:sz w:val="20"/>
                <w:szCs w:val="20"/>
              </w:rPr>
              <w:t>208193,06</w:t>
            </w:r>
          </w:p>
        </w:tc>
        <w:tc>
          <w:tcPr>
            <w:tcW w:w="2126" w:type="dxa"/>
          </w:tcPr>
          <w:p w:rsidR="00A157A7" w:rsidRPr="00D74C44" w:rsidRDefault="00A157A7" w:rsidP="00A157A7">
            <w:pPr>
              <w:autoSpaceDE w:val="0"/>
              <w:autoSpaceDN w:val="0"/>
              <w:jc w:val="center"/>
              <w:rPr>
                <w:sz w:val="20"/>
                <w:szCs w:val="20"/>
              </w:rPr>
            </w:pPr>
            <w:r w:rsidRPr="00D74C44">
              <w:rPr>
                <w:sz w:val="20"/>
                <w:szCs w:val="20"/>
              </w:rPr>
              <w:t>95 390,3</w:t>
            </w:r>
          </w:p>
        </w:tc>
        <w:tc>
          <w:tcPr>
            <w:tcW w:w="2268" w:type="dxa"/>
          </w:tcPr>
          <w:p w:rsidR="00A157A7" w:rsidRPr="00D74C44" w:rsidRDefault="00A157A7" w:rsidP="00A157A7">
            <w:pPr>
              <w:autoSpaceDE w:val="0"/>
              <w:autoSpaceDN w:val="0"/>
              <w:jc w:val="center"/>
              <w:rPr>
                <w:sz w:val="20"/>
                <w:szCs w:val="20"/>
              </w:rPr>
            </w:pPr>
            <w:r w:rsidRPr="00D74C44">
              <w:rPr>
                <w:sz w:val="20"/>
                <w:szCs w:val="20"/>
              </w:rPr>
              <w:t>112 802,76</w:t>
            </w:r>
          </w:p>
        </w:tc>
        <w:tc>
          <w:tcPr>
            <w:tcW w:w="2835" w:type="dxa"/>
          </w:tcPr>
          <w:p w:rsidR="00A157A7" w:rsidRPr="00D74C44" w:rsidRDefault="00A157A7" w:rsidP="00FE33FC">
            <w:pPr>
              <w:autoSpaceDE w:val="0"/>
              <w:autoSpaceDN w:val="0"/>
              <w:jc w:val="center"/>
              <w:rPr>
                <w:sz w:val="20"/>
                <w:szCs w:val="20"/>
              </w:rPr>
            </w:pPr>
          </w:p>
        </w:tc>
      </w:tr>
      <w:tr w:rsidR="00A157A7" w:rsidRPr="00D74C44" w:rsidTr="00B742B8">
        <w:tc>
          <w:tcPr>
            <w:tcW w:w="601" w:type="dxa"/>
          </w:tcPr>
          <w:p w:rsidR="00A157A7" w:rsidRPr="00D74C44" w:rsidRDefault="00A157A7" w:rsidP="00FE33FC">
            <w:pPr>
              <w:rPr>
                <w:sz w:val="20"/>
                <w:szCs w:val="20"/>
              </w:rPr>
            </w:pPr>
          </w:p>
        </w:tc>
        <w:tc>
          <w:tcPr>
            <w:tcW w:w="3856" w:type="dxa"/>
          </w:tcPr>
          <w:p w:rsidR="00A157A7" w:rsidRPr="00D74C44" w:rsidRDefault="00A157A7" w:rsidP="00A157A7">
            <w:pPr>
              <w:autoSpaceDE w:val="0"/>
              <w:autoSpaceDN w:val="0"/>
              <w:rPr>
                <w:sz w:val="20"/>
                <w:szCs w:val="20"/>
              </w:rPr>
            </w:pPr>
            <w:r w:rsidRPr="00D74C44">
              <w:rPr>
                <w:sz w:val="20"/>
                <w:szCs w:val="20"/>
              </w:rPr>
              <w:t>Объемный показатель (кв. м/км)</w:t>
            </w:r>
          </w:p>
        </w:tc>
        <w:tc>
          <w:tcPr>
            <w:tcW w:w="1275" w:type="dxa"/>
            <w:tcBorders>
              <w:top w:val="nil"/>
            </w:tcBorders>
          </w:tcPr>
          <w:p w:rsidR="00A157A7" w:rsidRPr="00D74C44" w:rsidRDefault="00A157A7" w:rsidP="00A157A7">
            <w:pPr>
              <w:autoSpaceDE w:val="0"/>
              <w:autoSpaceDN w:val="0"/>
              <w:jc w:val="center"/>
              <w:rPr>
                <w:sz w:val="20"/>
                <w:szCs w:val="20"/>
              </w:rPr>
            </w:pPr>
          </w:p>
        </w:tc>
        <w:tc>
          <w:tcPr>
            <w:tcW w:w="1985" w:type="dxa"/>
          </w:tcPr>
          <w:p w:rsidR="00A157A7" w:rsidRPr="00D74C44" w:rsidRDefault="000F4C85" w:rsidP="00A157A7">
            <w:pPr>
              <w:autoSpaceDE w:val="0"/>
              <w:autoSpaceDN w:val="0"/>
              <w:jc w:val="center"/>
              <w:rPr>
                <w:sz w:val="20"/>
                <w:szCs w:val="20"/>
              </w:rPr>
            </w:pPr>
            <w:r w:rsidRPr="00D74C44">
              <w:rPr>
                <w:sz w:val="20"/>
                <w:szCs w:val="20"/>
              </w:rPr>
              <w:t>175123</w:t>
            </w:r>
            <w:r w:rsidR="004134B5" w:rsidRPr="00D74C44">
              <w:rPr>
                <w:sz w:val="20"/>
                <w:szCs w:val="20"/>
              </w:rPr>
              <w:t>,3</w:t>
            </w:r>
            <w:r w:rsidRPr="00D74C44">
              <w:rPr>
                <w:sz w:val="20"/>
                <w:szCs w:val="20"/>
              </w:rPr>
              <w:t>/</w:t>
            </w:r>
          </w:p>
          <w:p w:rsidR="000F4C85" w:rsidRPr="00D74C44" w:rsidRDefault="000F4C85" w:rsidP="00A157A7">
            <w:pPr>
              <w:autoSpaceDE w:val="0"/>
              <w:autoSpaceDN w:val="0"/>
              <w:jc w:val="center"/>
              <w:rPr>
                <w:sz w:val="20"/>
                <w:szCs w:val="20"/>
              </w:rPr>
            </w:pPr>
            <w:r w:rsidRPr="00D74C44">
              <w:rPr>
                <w:sz w:val="20"/>
                <w:szCs w:val="20"/>
              </w:rPr>
              <w:t>19,576</w:t>
            </w:r>
          </w:p>
        </w:tc>
        <w:tc>
          <w:tcPr>
            <w:tcW w:w="2126" w:type="dxa"/>
          </w:tcPr>
          <w:p w:rsidR="00A157A7" w:rsidRPr="00D74C44" w:rsidRDefault="00A157A7" w:rsidP="00A157A7">
            <w:pPr>
              <w:autoSpaceDE w:val="0"/>
              <w:autoSpaceDN w:val="0"/>
              <w:jc w:val="center"/>
              <w:rPr>
                <w:sz w:val="20"/>
                <w:szCs w:val="20"/>
              </w:rPr>
            </w:pPr>
            <w:r w:rsidRPr="00D74C44">
              <w:rPr>
                <w:sz w:val="20"/>
                <w:szCs w:val="20"/>
              </w:rPr>
              <w:t>81121/</w:t>
            </w:r>
          </w:p>
          <w:p w:rsidR="00A157A7" w:rsidRPr="00D74C44" w:rsidRDefault="00A157A7" w:rsidP="00A157A7">
            <w:pPr>
              <w:autoSpaceDE w:val="0"/>
              <w:autoSpaceDN w:val="0"/>
              <w:jc w:val="center"/>
              <w:rPr>
                <w:sz w:val="20"/>
                <w:szCs w:val="20"/>
              </w:rPr>
            </w:pPr>
            <w:r w:rsidRPr="00D74C44">
              <w:rPr>
                <w:sz w:val="20"/>
                <w:szCs w:val="20"/>
              </w:rPr>
              <w:t>9,205</w:t>
            </w:r>
          </w:p>
        </w:tc>
        <w:tc>
          <w:tcPr>
            <w:tcW w:w="2268" w:type="dxa"/>
          </w:tcPr>
          <w:p w:rsidR="00A157A7" w:rsidRPr="00D74C44" w:rsidRDefault="00A157A7" w:rsidP="00A157A7">
            <w:pPr>
              <w:autoSpaceDE w:val="0"/>
              <w:autoSpaceDN w:val="0"/>
              <w:jc w:val="center"/>
              <w:rPr>
                <w:sz w:val="20"/>
                <w:szCs w:val="20"/>
              </w:rPr>
            </w:pPr>
            <w:r w:rsidRPr="00D74C44">
              <w:rPr>
                <w:sz w:val="20"/>
                <w:szCs w:val="20"/>
              </w:rPr>
              <w:t>94002</w:t>
            </w:r>
            <w:r w:rsidR="004134B5" w:rsidRPr="00D74C44">
              <w:rPr>
                <w:sz w:val="20"/>
                <w:szCs w:val="20"/>
              </w:rPr>
              <w:t>,3</w:t>
            </w:r>
            <w:r w:rsidRPr="00D74C44">
              <w:rPr>
                <w:sz w:val="20"/>
                <w:szCs w:val="20"/>
              </w:rPr>
              <w:t>/</w:t>
            </w:r>
          </w:p>
          <w:p w:rsidR="00A157A7" w:rsidRPr="00D74C44" w:rsidRDefault="00A157A7" w:rsidP="00A157A7">
            <w:pPr>
              <w:autoSpaceDE w:val="0"/>
              <w:autoSpaceDN w:val="0"/>
              <w:jc w:val="center"/>
              <w:rPr>
                <w:sz w:val="20"/>
                <w:szCs w:val="20"/>
              </w:rPr>
            </w:pPr>
            <w:r w:rsidRPr="00D74C44">
              <w:rPr>
                <w:sz w:val="20"/>
                <w:szCs w:val="20"/>
              </w:rPr>
              <w:t>10,371</w:t>
            </w:r>
          </w:p>
        </w:tc>
        <w:tc>
          <w:tcPr>
            <w:tcW w:w="2835" w:type="dxa"/>
          </w:tcPr>
          <w:p w:rsidR="00A157A7" w:rsidRPr="00D74C44" w:rsidRDefault="00A157A7" w:rsidP="00FE33FC">
            <w:pPr>
              <w:autoSpaceDE w:val="0"/>
              <w:autoSpaceDN w:val="0"/>
              <w:jc w:val="center"/>
              <w:rPr>
                <w:sz w:val="20"/>
                <w:szCs w:val="20"/>
              </w:rPr>
            </w:pPr>
          </w:p>
        </w:tc>
      </w:tr>
    </w:tbl>
    <w:p w:rsidR="002025B2" w:rsidRPr="00D74C44" w:rsidRDefault="002025B2" w:rsidP="00E63816"/>
    <w:p w:rsidR="002025B2" w:rsidRPr="00D74C44" w:rsidRDefault="002025B2" w:rsidP="00E63816">
      <w:pPr>
        <w:jc w:val="center"/>
      </w:pPr>
      <w:r w:rsidRPr="00D74C44">
        <w:t>___________________</w:t>
      </w:r>
    </w:p>
    <w:p w:rsidR="002025B2" w:rsidRPr="00D74C44" w:rsidRDefault="002025B2">
      <w:pPr>
        <w:rPr>
          <w:rFonts w:ascii="Arial" w:hAnsi="Arial"/>
          <w:sz w:val="22"/>
          <w:szCs w:val="22"/>
        </w:rPr>
      </w:pPr>
      <w:r w:rsidRPr="00D74C44">
        <w:rPr>
          <w:rFonts w:ascii="Arial" w:hAnsi="Arial"/>
          <w:sz w:val="22"/>
          <w:szCs w:val="22"/>
        </w:rPr>
        <w:br w:type="page"/>
      </w:r>
    </w:p>
    <w:tbl>
      <w:tblPr>
        <w:tblW w:w="0" w:type="auto"/>
        <w:tblInd w:w="11328" w:type="dxa"/>
        <w:tblLook w:val="00A0" w:firstRow="1" w:lastRow="0" w:firstColumn="1" w:lastColumn="0" w:noHBand="0" w:noVBand="0"/>
      </w:tblPr>
      <w:tblGrid>
        <w:gridCol w:w="4573"/>
      </w:tblGrid>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 xml:space="preserve">Приложение № </w:t>
            </w:r>
            <w:r w:rsidR="002313D1">
              <w:rPr>
                <w:sz w:val="28"/>
                <w:szCs w:val="28"/>
              </w:rPr>
              <w:t>9</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2</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457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Программе</w:t>
            </w:r>
          </w:p>
        </w:tc>
      </w:tr>
    </w:tbl>
    <w:p w:rsidR="002025B2" w:rsidRPr="00D74C44" w:rsidRDefault="002025B2" w:rsidP="00F7651C">
      <w:pPr>
        <w:rPr>
          <w:rFonts w:ascii="Arial" w:hAnsi="Arial"/>
          <w:sz w:val="22"/>
          <w:szCs w:val="22"/>
        </w:rPr>
      </w:pPr>
    </w:p>
    <w:p w:rsidR="002025B2" w:rsidRPr="00D74C44" w:rsidRDefault="002025B2" w:rsidP="00B742B8">
      <w:pPr>
        <w:ind w:firstLine="709"/>
        <w:jc w:val="center"/>
        <w:rPr>
          <w:b/>
          <w:sz w:val="28"/>
          <w:szCs w:val="28"/>
        </w:rPr>
      </w:pPr>
      <w:r w:rsidRPr="00D74C44">
        <w:rPr>
          <w:b/>
          <w:sz w:val="28"/>
          <w:szCs w:val="28"/>
        </w:rPr>
        <w:t>МЕРОПРИЯТИЯ</w:t>
      </w:r>
    </w:p>
    <w:p w:rsidR="002025B2" w:rsidRPr="00D74C44" w:rsidRDefault="002025B2" w:rsidP="00B742B8">
      <w:pPr>
        <w:ind w:firstLine="709"/>
        <w:jc w:val="center"/>
        <w:rPr>
          <w:b/>
          <w:sz w:val="28"/>
          <w:szCs w:val="28"/>
        </w:rPr>
      </w:pPr>
      <w:r w:rsidRPr="00D74C44">
        <w:rPr>
          <w:b/>
          <w:sz w:val="28"/>
          <w:szCs w:val="28"/>
        </w:rPr>
        <w:t>по приведению дорожной сети в соответствие с нормативными требованиями по транспортно-эксплуатационным показателям в 2017 – 2018 годах</w:t>
      </w:r>
    </w:p>
    <w:p w:rsidR="002025B2" w:rsidRPr="00D74C44" w:rsidRDefault="002025B2" w:rsidP="00B742B8">
      <w:pPr>
        <w:ind w:firstLine="709"/>
        <w:jc w:val="center"/>
      </w:pPr>
    </w:p>
    <w:p w:rsidR="002025B2" w:rsidRPr="00D74C44" w:rsidRDefault="002025B2" w:rsidP="00B742B8"/>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
        <w:gridCol w:w="8528"/>
        <w:gridCol w:w="1867"/>
        <w:gridCol w:w="1184"/>
        <w:gridCol w:w="2360"/>
      </w:tblGrid>
      <w:tr w:rsidR="002025B2" w:rsidRPr="00D74C44" w:rsidTr="003B61BA">
        <w:trPr>
          <w:trHeight w:val="1054"/>
          <w:tblHeader/>
        </w:trPr>
        <w:tc>
          <w:tcPr>
            <w:tcW w:w="960" w:type="dxa"/>
            <w:noWrap/>
          </w:tcPr>
          <w:p w:rsidR="002025B2" w:rsidRPr="00D74C44" w:rsidRDefault="002025B2" w:rsidP="003B61BA">
            <w:pPr>
              <w:jc w:val="center"/>
              <w:rPr>
                <w:color w:val="000000"/>
                <w:sz w:val="20"/>
                <w:szCs w:val="20"/>
              </w:rPr>
            </w:pPr>
            <w:r w:rsidRPr="00D74C44">
              <w:rPr>
                <w:color w:val="000000"/>
                <w:sz w:val="20"/>
                <w:szCs w:val="20"/>
              </w:rPr>
              <w:t>№</w:t>
            </w:r>
          </w:p>
          <w:p w:rsidR="002025B2" w:rsidRPr="00D74C44" w:rsidRDefault="002025B2" w:rsidP="003B61BA">
            <w:pPr>
              <w:jc w:val="center"/>
              <w:rPr>
                <w:color w:val="000000"/>
                <w:sz w:val="20"/>
                <w:szCs w:val="20"/>
              </w:rPr>
            </w:pPr>
            <w:r w:rsidRPr="00D74C44">
              <w:rPr>
                <w:color w:val="000000"/>
                <w:sz w:val="20"/>
                <w:szCs w:val="20"/>
              </w:rPr>
              <w:t>п/п</w:t>
            </w:r>
          </w:p>
        </w:tc>
        <w:tc>
          <w:tcPr>
            <w:tcW w:w="8528" w:type="dxa"/>
          </w:tcPr>
          <w:p w:rsidR="002025B2" w:rsidRPr="00D74C44" w:rsidRDefault="002025B2" w:rsidP="003B61BA">
            <w:pPr>
              <w:jc w:val="center"/>
              <w:rPr>
                <w:color w:val="000000"/>
                <w:sz w:val="20"/>
                <w:szCs w:val="20"/>
              </w:rPr>
            </w:pPr>
            <w:r w:rsidRPr="00D74C44">
              <w:rPr>
                <w:color w:val="000000"/>
                <w:sz w:val="20"/>
                <w:szCs w:val="20"/>
              </w:rPr>
              <w:t>Адресный (</w:t>
            </w:r>
            <w:proofErr w:type="spellStart"/>
            <w:r w:rsidRPr="00D74C44">
              <w:rPr>
                <w:color w:val="000000"/>
                <w:sz w:val="20"/>
                <w:szCs w:val="20"/>
              </w:rPr>
              <w:t>пообъектный</w:t>
            </w:r>
            <w:proofErr w:type="spellEnd"/>
            <w:r w:rsidRPr="00D74C44">
              <w:rPr>
                <w:color w:val="000000"/>
                <w:sz w:val="20"/>
                <w:szCs w:val="20"/>
              </w:rPr>
              <w:t>) перечень проведения дорожных работ</w:t>
            </w:r>
          </w:p>
        </w:tc>
        <w:tc>
          <w:tcPr>
            <w:tcW w:w="1867" w:type="dxa"/>
          </w:tcPr>
          <w:p w:rsidR="002025B2" w:rsidRPr="00D74C44" w:rsidRDefault="002025B2" w:rsidP="003B61BA">
            <w:pPr>
              <w:jc w:val="center"/>
              <w:rPr>
                <w:color w:val="000000"/>
                <w:sz w:val="20"/>
                <w:szCs w:val="20"/>
              </w:rPr>
            </w:pPr>
            <w:r w:rsidRPr="00D74C44">
              <w:rPr>
                <w:color w:val="000000"/>
                <w:sz w:val="20"/>
                <w:szCs w:val="20"/>
              </w:rPr>
              <w:t>Площадь                ремонта (кв. м)</w:t>
            </w:r>
          </w:p>
        </w:tc>
        <w:tc>
          <w:tcPr>
            <w:tcW w:w="1184" w:type="dxa"/>
          </w:tcPr>
          <w:p w:rsidR="002025B2" w:rsidRPr="00D74C44" w:rsidRDefault="002025B2" w:rsidP="003B61BA">
            <w:pPr>
              <w:jc w:val="center"/>
              <w:rPr>
                <w:color w:val="000000"/>
                <w:sz w:val="20"/>
                <w:szCs w:val="20"/>
              </w:rPr>
            </w:pPr>
            <w:r w:rsidRPr="00D74C44">
              <w:rPr>
                <w:color w:val="000000"/>
                <w:sz w:val="20"/>
                <w:szCs w:val="20"/>
              </w:rPr>
              <w:t>Протяженность участка (км)</w:t>
            </w:r>
          </w:p>
        </w:tc>
        <w:tc>
          <w:tcPr>
            <w:tcW w:w="2360" w:type="dxa"/>
          </w:tcPr>
          <w:p w:rsidR="002025B2" w:rsidRPr="00D74C44" w:rsidRDefault="002025B2" w:rsidP="003B61BA">
            <w:pPr>
              <w:jc w:val="center"/>
              <w:rPr>
                <w:color w:val="000000"/>
                <w:sz w:val="20"/>
                <w:szCs w:val="20"/>
              </w:rPr>
            </w:pPr>
            <w:r w:rsidRPr="00D74C44">
              <w:rPr>
                <w:color w:val="000000"/>
                <w:sz w:val="20"/>
                <w:szCs w:val="20"/>
              </w:rPr>
              <w:t>Необходимый объем финансирования                   (тыс. рублей)</w:t>
            </w:r>
          </w:p>
        </w:tc>
      </w:tr>
      <w:tr w:rsidR="002025B2" w:rsidRPr="00D74C44" w:rsidTr="003B61BA">
        <w:trPr>
          <w:trHeight w:val="420"/>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bCs/>
                <w:color w:val="000000"/>
                <w:sz w:val="20"/>
                <w:szCs w:val="20"/>
              </w:rPr>
            </w:pPr>
            <w:r w:rsidRPr="00D74C44">
              <w:rPr>
                <w:bCs/>
                <w:color w:val="000000"/>
                <w:sz w:val="20"/>
                <w:szCs w:val="20"/>
              </w:rPr>
              <w:t>2017 год</w:t>
            </w:r>
          </w:p>
        </w:tc>
        <w:tc>
          <w:tcPr>
            <w:tcW w:w="1867" w:type="dxa"/>
            <w:vAlign w:val="center"/>
          </w:tcPr>
          <w:p w:rsidR="002025B2" w:rsidRPr="00D74C44" w:rsidRDefault="002025B2" w:rsidP="003B61BA">
            <w:pPr>
              <w:jc w:val="center"/>
              <w:rPr>
                <w:color w:val="000000"/>
                <w:sz w:val="20"/>
                <w:szCs w:val="20"/>
              </w:rPr>
            </w:pPr>
          </w:p>
        </w:tc>
        <w:tc>
          <w:tcPr>
            <w:tcW w:w="1184" w:type="dxa"/>
            <w:vAlign w:val="center"/>
          </w:tcPr>
          <w:p w:rsidR="002025B2" w:rsidRPr="00D74C44" w:rsidRDefault="002025B2" w:rsidP="003B61BA">
            <w:pPr>
              <w:jc w:val="center"/>
              <w:rPr>
                <w:color w:val="000000"/>
                <w:sz w:val="20"/>
                <w:szCs w:val="20"/>
              </w:rPr>
            </w:pPr>
          </w:p>
        </w:tc>
        <w:tc>
          <w:tcPr>
            <w:tcW w:w="2360" w:type="dxa"/>
            <w:vAlign w:val="center"/>
          </w:tcPr>
          <w:p w:rsidR="002025B2" w:rsidRPr="00D74C44" w:rsidRDefault="002025B2" w:rsidP="003B61BA">
            <w:pPr>
              <w:jc w:val="center"/>
              <w:rPr>
                <w:color w:val="000000"/>
                <w:sz w:val="20"/>
                <w:szCs w:val="20"/>
              </w:rPr>
            </w:pPr>
          </w:p>
        </w:tc>
      </w:tr>
      <w:tr w:rsidR="002025B2" w:rsidRPr="00D74C44" w:rsidTr="003B61BA">
        <w:trPr>
          <w:trHeight w:val="420"/>
        </w:trPr>
        <w:tc>
          <w:tcPr>
            <w:tcW w:w="960" w:type="dxa"/>
            <w:noWrap/>
          </w:tcPr>
          <w:p w:rsidR="002025B2" w:rsidRPr="00D74C44" w:rsidRDefault="002025B2" w:rsidP="003B61BA">
            <w:pPr>
              <w:jc w:val="center"/>
              <w:rPr>
                <w:color w:val="000000"/>
                <w:sz w:val="20"/>
                <w:szCs w:val="20"/>
              </w:rPr>
            </w:pPr>
            <w:r w:rsidRPr="00D74C44">
              <w:rPr>
                <w:color w:val="000000"/>
                <w:sz w:val="20"/>
                <w:szCs w:val="20"/>
              </w:rPr>
              <w:t>1</w:t>
            </w:r>
          </w:p>
        </w:tc>
        <w:tc>
          <w:tcPr>
            <w:tcW w:w="8528" w:type="dxa"/>
            <w:noWrap/>
          </w:tcPr>
          <w:p w:rsidR="002025B2" w:rsidRPr="00D74C44" w:rsidRDefault="002025B2" w:rsidP="003B61BA">
            <w:pPr>
              <w:rPr>
                <w:bCs/>
                <w:color w:val="000000"/>
                <w:sz w:val="20"/>
                <w:szCs w:val="20"/>
              </w:rPr>
            </w:pPr>
            <w:r w:rsidRPr="00D74C44">
              <w:rPr>
                <w:bCs/>
                <w:color w:val="000000"/>
                <w:sz w:val="20"/>
                <w:szCs w:val="20"/>
              </w:rPr>
              <w:t>Муниципальное образование «Город Киров»</w:t>
            </w:r>
          </w:p>
        </w:tc>
        <w:tc>
          <w:tcPr>
            <w:tcW w:w="1867" w:type="dxa"/>
            <w:vAlign w:val="center"/>
          </w:tcPr>
          <w:p w:rsidR="002025B2" w:rsidRPr="00D74C44" w:rsidRDefault="002025B2" w:rsidP="003B61BA">
            <w:pPr>
              <w:jc w:val="center"/>
              <w:rPr>
                <w:color w:val="000000"/>
                <w:sz w:val="20"/>
                <w:szCs w:val="20"/>
              </w:rPr>
            </w:pPr>
            <w:r w:rsidRPr="00D74C44">
              <w:rPr>
                <w:color w:val="000000"/>
                <w:sz w:val="20"/>
                <w:szCs w:val="20"/>
              </w:rPr>
              <w:t> </w:t>
            </w:r>
          </w:p>
        </w:tc>
        <w:tc>
          <w:tcPr>
            <w:tcW w:w="1184" w:type="dxa"/>
            <w:vAlign w:val="center"/>
          </w:tcPr>
          <w:p w:rsidR="002025B2" w:rsidRPr="00D74C44" w:rsidRDefault="002025B2" w:rsidP="003B61BA">
            <w:pPr>
              <w:jc w:val="center"/>
              <w:rPr>
                <w:color w:val="000000"/>
                <w:sz w:val="20"/>
                <w:szCs w:val="20"/>
              </w:rPr>
            </w:pPr>
            <w:r w:rsidRPr="00D74C44">
              <w:rPr>
                <w:color w:val="000000"/>
                <w:sz w:val="20"/>
                <w:szCs w:val="20"/>
              </w:rPr>
              <w:t> </w:t>
            </w:r>
          </w:p>
        </w:tc>
        <w:tc>
          <w:tcPr>
            <w:tcW w:w="2360" w:type="dxa"/>
            <w:vAlign w:val="center"/>
          </w:tcPr>
          <w:p w:rsidR="002025B2" w:rsidRPr="00D74C44" w:rsidRDefault="002025B2" w:rsidP="003B61BA">
            <w:pPr>
              <w:jc w:val="center"/>
              <w:rPr>
                <w:color w:val="000000"/>
                <w:sz w:val="20"/>
                <w:szCs w:val="20"/>
              </w:rPr>
            </w:pPr>
            <w:r w:rsidRPr="00D74C44">
              <w:rPr>
                <w:color w:val="000000"/>
                <w:sz w:val="20"/>
                <w:szCs w:val="20"/>
              </w:rPr>
              <w:t> </w:t>
            </w:r>
          </w:p>
        </w:tc>
      </w:tr>
      <w:tr w:rsidR="006A589C" w:rsidRPr="00D74C44" w:rsidTr="00DD7C46">
        <w:trPr>
          <w:trHeight w:val="316"/>
        </w:trPr>
        <w:tc>
          <w:tcPr>
            <w:tcW w:w="960" w:type="dxa"/>
            <w:noWrap/>
          </w:tcPr>
          <w:p w:rsidR="006A589C" w:rsidRPr="00D74C44" w:rsidRDefault="006A589C" w:rsidP="003B61BA">
            <w:pPr>
              <w:jc w:val="center"/>
              <w:rPr>
                <w:color w:val="000000"/>
                <w:sz w:val="20"/>
                <w:szCs w:val="20"/>
              </w:rPr>
            </w:pPr>
            <w:r w:rsidRPr="00D74C44">
              <w:rPr>
                <w:color w:val="000000"/>
                <w:sz w:val="20"/>
                <w:szCs w:val="20"/>
              </w:rPr>
              <w:t>1.1</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просп. Строителей  (от ул. Московская  до ул. Р. Юровской)  </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32232,00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1,72</w:t>
            </w:r>
          </w:p>
        </w:tc>
        <w:tc>
          <w:tcPr>
            <w:tcW w:w="2360" w:type="dxa"/>
            <w:noWrap/>
          </w:tcPr>
          <w:p w:rsidR="006A589C" w:rsidRPr="00D74C44" w:rsidRDefault="006A589C" w:rsidP="00B742B8">
            <w:pPr>
              <w:jc w:val="center"/>
              <w:rPr>
                <w:sz w:val="20"/>
                <w:szCs w:val="20"/>
              </w:rPr>
            </w:pPr>
            <w:r w:rsidRPr="00D74C44">
              <w:rPr>
                <w:sz w:val="20"/>
                <w:szCs w:val="20"/>
              </w:rPr>
              <w:t>34792,40190</w:t>
            </w:r>
          </w:p>
        </w:tc>
      </w:tr>
      <w:tr w:rsidR="006A589C" w:rsidRPr="00D74C44" w:rsidTr="00DD7C46">
        <w:trPr>
          <w:trHeight w:val="324"/>
        </w:trPr>
        <w:tc>
          <w:tcPr>
            <w:tcW w:w="960" w:type="dxa"/>
            <w:noWrap/>
          </w:tcPr>
          <w:p w:rsidR="006A589C" w:rsidRPr="00D74C44" w:rsidRDefault="006A589C" w:rsidP="003B61BA">
            <w:pPr>
              <w:jc w:val="center"/>
              <w:rPr>
                <w:color w:val="000000"/>
                <w:sz w:val="20"/>
                <w:szCs w:val="20"/>
              </w:rPr>
            </w:pPr>
            <w:r w:rsidRPr="00D74C44">
              <w:rPr>
                <w:color w:val="000000"/>
                <w:sz w:val="20"/>
                <w:szCs w:val="20"/>
              </w:rPr>
              <w:t>1.2</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Центральная (от ул. Дзержинского до ул. Фабричная)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20771,70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2,5</w:t>
            </w:r>
          </w:p>
        </w:tc>
        <w:tc>
          <w:tcPr>
            <w:tcW w:w="2360" w:type="dxa"/>
            <w:noWrap/>
          </w:tcPr>
          <w:p w:rsidR="006A589C" w:rsidRPr="00D74C44" w:rsidRDefault="006A589C" w:rsidP="00B742B8">
            <w:pPr>
              <w:jc w:val="center"/>
              <w:rPr>
                <w:sz w:val="20"/>
                <w:szCs w:val="20"/>
              </w:rPr>
            </w:pPr>
            <w:r w:rsidRPr="00D74C44">
              <w:rPr>
                <w:sz w:val="20"/>
                <w:szCs w:val="20"/>
              </w:rPr>
              <w:t>21966,19054</w:t>
            </w:r>
          </w:p>
        </w:tc>
      </w:tr>
      <w:tr w:rsidR="006A589C" w:rsidRPr="00D74C44" w:rsidTr="00B742B8">
        <w:trPr>
          <w:trHeight w:val="390"/>
        </w:trPr>
        <w:tc>
          <w:tcPr>
            <w:tcW w:w="960" w:type="dxa"/>
            <w:noWrap/>
          </w:tcPr>
          <w:p w:rsidR="006A589C" w:rsidRPr="00D74C44" w:rsidRDefault="006A589C" w:rsidP="003B61BA">
            <w:pPr>
              <w:jc w:val="center"/>
              <w:rPr>
                <w:color w:val="000000"/>
                <w:sz w:val="20"/>
                <w:szCs w:val="20"/>
              </w:rPr>
            </w:pPr>
            <w:r w:rsidRPr="00D74C44">
              <w:rPr>
                <w:color w:val="000000"/>
                <w:sz w:val="20"/>
                <w:szCs w:val="20"/>
              </w:rPr>
              <w:t>1.3</w:t>
            </w:r>
          </w:p>
        </w:tc>
        <w:tc>
          <w:tcPr>
            <w:tcW w:w="8528" w:type="dxa"/>
          </w:tcPr>
          <w:p w:rsidR="006A589C" w:rsidRPr="00D74C44" w:rsidRDefault="006A589C" w:rsidP="00B742B8">
            <w:pPr>
              <w:rPr>
                <w:color w:val="000000"/>
                <w:sz w:val="20"/>
                <w:szCs w:val="20"/>
              </w:rPr>
            </w:pPr>
            <w:r w:rsidRPr="00D74C44">
              <w:rPr>
                <w:color w:val="000000"/>
                <w:sz w:val="20"/>
                <w:szCs w:val="20"/>
              </w:rPr>
              <w:t xml:space="preserve">Ремонт проезжей части ул. Комсомольская (от ул. Горького до ж.-д. депо) в </w:t>
            </w:r>
            <w:proofErr w:type="spellStart"/>
            <w:r w:rsidRPr="00D74C44">
              <w:rPr>
                <w:color w:val="000000"/>
                <w:sz w:val="20"/>
                <w:szCs w:val="20"/>
              </w:rPr>
              <w:t>мкр</w:t>
            </w:r>
            <w:proofErr w:type="spellEnd"/>
            <w:r w:rsidRPr="00D74C44">
              <w:rPr>
                <w:color w:val="000000"/>
                <w:sz w:val="20"/>
                <w:szCs w:val="20"/>
              </w:rPr>
              <w:t xml:space="preserve">-не </w:t>
            </w:r>
            <w:proofErr w:type="spellStart"/>
            <w:r w:rsidRPr="00D74C44">
              <w:rPr>
                <w:color w:val="000000"/>
                <w:sz w:val="20"/>
                <w:szCs w:val="20"/>
              </w:rPr>
              <w:t>Лянгасово</w:t>
            </w:r>
            <w:proofErr w:type="spellEnd"/>
          </w:p>
        </w:tc>
        <w:tc>
          <w:tcPr>
            <w:tcW w:w="1867" w:type="dxa"/>
            <w:noWrap/>
          </w:tcPr>
          <w:p w:rsidR="006A589C" w:rsidRPr="00D74C44" w:rsidRDefault="006A589C" w:rsidP="006A589C">
            <w:pPr>
              <w:jc w:val="center"/>
              <w:rPr>
                <w:color w:val="000000"/>
                <w:sz w:val="20"/>
                <w:szCs w:val="20"/>
              </w:rPr>
            </w:pPr>
            <w:r w:rsidRPr="00D74C44">
              <w:rPr>
                <w:color w:val="000000"/>
                <w:sz w:val="20"/>
                <w:szCs w:val="20"/>
              </w:rPr>
              <w:t>8962,00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1,325</w:t>
            </w:r>
          </w:p>
        </w:tc>
        <w:tc>
          <w:tcPr>
            <w:tcW w:w="2360" w:type="dxa"/>
            <w:noWrap/>
          </w:tcPr>
          <w:p w:rsidR="006A589C" w:rsidRPr="00D74C44" w:rsidRDefault="006A589C" w:rsidP="00B742B8">
            <w:pPr>
              <w:jc w:val="center"/>
              <w:rPr>
                <w:sz w:val="20"/>
                <w:szCs w:val="20"/>
              </w:rPr>
            </w:pPr>
            <w:r w:rsidRPr="00D74C44">
              <w:rPr>
                <w:sz w:val="20"/>
                <w:szCs w:val="20"/>
              </w:rPr>
              <w:t>11975,72647</w:t>
            </w:r>
          </w:p>
        </w:tc>
      </w:tr>
      <w:tr w:rsidR="006A589C" w:rsidRPr="00D74C44" w:rsidTr="00B742B8">
        <w:trPr>
          <w:trHeight w:val="335"/>
        </w:trPr>
        <w:tc>
          <w:tcPr>
            <w:tcW w:w="960" w:type="dxa"/>
            <w:noWrap/>
          </w:tcPr>
          <w:p w:rsidR="006A589C" w:rsidRPr="00D74C44" w:rsidRDefault="006A589C" w:rsidP="003B61BA">
            <w:pPr>
              <w:jc w:val="center"/>
              <w:rPr>
                <w:color w:val="000000"/>
                <w:sz w:val="20"/>
                <w:szCs w:val="20"/>
              </w:rPr>
            </w:pPr>
            <w:r w:rsidRPr="00D74C44">
              <w:rPr>
                <w:color w:val="000000"/>
                <w:sz w:val="20"/>
                <w:szCs w:val="20"/>
              </w:rPr>
              <w:t>1.4</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автодороги Киров – Русское  </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141868,00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21,5</w:t>
            </w:r>
          </w:p>
        </w:tc>
        <w:tc>
          <w:tcPr>
            <w:tcW w:w="2360" w:type="dxa"/>
            <w:noWrap/>
          </w:tcPr>
          <w:p w:rsidR="006A589C" w:rsidRPr="00D74C44" w:rsidRDefault="006A589C" w:rsidP="00B742B8">
            <w:pPr>
              <w:jc w:val="center"/>
              <w:rPr>
                <w:sz w:val="20"/>
                <w:szCs w:val="20"/>
              </w:rPr>
            </w:pPr>
            <w:r w:rsidRPr="00D74C44">
              <w:rPr>
                <w:sz w:val="20"/>
                <w:szCs w:val="20"/>
              </w:rPr>
              <w:t>242818,20594</w:t>
            </w:r>
          </w:p>
        </w:tc>
      </w:tr>
      <w:tr w:rsidR="006A589C" w:rsidRPr="00D74C44" w:rsidTr="00B742B8">
        <w:trPr>
          <w:trHeight w:val="420"/>
        </w:trPr>
        <w:tc>
          <w:tcPr>
            <w:tcW w:w="960" w:type="dxa"/>
            <w:noWrap/>
          </w:tcPr>
          <w:p w:rsidR="006A589C" w:rsidRPr="00D74C44" w:rsidRDefault="006A589C" w:rsidP="003B61BA">
            <w:pPr>
              <w:jc w:val="center"/>
              <w:rPr>
                <w:color w:val="000000"/>
                <w:sz w:val="20"/>
                <w:szCs w:val="20"/>
              </w:rPr>
            </w:pPr>
            <w:r w:rsidRPr="00D74C44">
              <w:rPr>
                <w:color w:val="000000"/>
                <w:sz w:val="20"/>
                <w:szCs w:val="20"/>
              </w:rPr>
              <w:t>1.5</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Кольцова (от ул. Ломоносова до ул. Упита)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16481,00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1,1</w:t>
            </w:r>
          </w:p>
        </w:tc>
        <w:tc>
          <w:tcPr>
            <w:tcW w:w="2360" w:type="dxa"/>
            <w:noWrap/>
          </w:tcPr>
          <w:p w:rsidR="006A589C" w:rsidRPr="00D74C44" w:rsidRDefault="006A589C" w:rsidP="00B742B8">
            <w:pPr>
              <w:jc w:val="center"/>
              <w:rPr>
                <w:sz w:val="20"/>
                <w:szCs w:val="20"/>
              </w:rPr>
            </w:pPr>
            <w:r w:rsidRPr="00D74C44">
              <w:rPr>
                <w:sz w:val="20"/>
                <w:szCs w:val="20"/>
              </w:rPr>
              <w:t>19584,59434</w:t>
            </w:r>
          </w:p>
        </w:tc>
      </w:tr>
      <w:tr w:rsidR="006A589C" w:rsidRPr="00D74C44" w:rsidTr="00B742B8">
        <w:trPr>
          <w:trHeight w:val="403"/>
        </w:trPr>
        <w:tc>
          <w:tcPr>
            <w:tcW w:w="960" w:type="dxa"/>
            <w:noWrap/>
          </w:tcPr>
          <w:p w:rsidR="006A589C" w:rsidRPr="00D74C44" w:rsidRDefault="006A589C" w:rsidP="003B61BA">
            <w:pPr>
              <w:jc w:val="center"/>
              <w:rPr>
                <w:color w:val="000000"/>
                <w:sz w:val="20"/>
                <w:szCs w:val="20"/>
              </w:rPr>
            </w:pPr>
            <w:r w:rsidRPr="00D74C44">
              <w:rPr>
                <w:color w:val="000000"/>
                <w:sz w:val="20"/>
                <w:szCs w:val="20"/>
              </w:rPr>
              <w:t>1.6</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Жуковского (от ж.-д. переезда  до ул. А. Невского)  </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13950,00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0,9</w:t>
            </w:r>
          </w:p>
        </w:tc>
        <w:tc>
          <w:tcPr>
            <w:tcW w:w="2360" w:type="dxa"/>
            <w:noWrap/>
          </w:tcPr>
          <w:p w:rsidR="006A589C" w:rsidRPr="00D74C44" w:rsidRDefault="006A589C" w:rsidP="00B742B8">
            <w:pPr>
              <w:jc w:val="center"/>
              <w:rPr>
                <w:sz w:val="20"/>
                <w:szCs w:val="20"/>
              </w:rPr>
            </w:pPr>
            <w:r w:rsidRPr="00D74C44">
              <w:rPr>
                <w:sz w:val="20"/>
                <w:szCs w:val="20"/>
              </w:rPr>
              <w:t>16590,91188</w:t>
            </w:r>
          </w:p>
        </w:tc>
      </w:tr>
      <w:tr w:rsidR="006A589C" w:rsidRPr="00D74C44" w:rsidTr="00B742B8">
        <w:trPr>
          <w:trHeight w:val="356"/>
        </w:trPr>
        <w:tc>
          <w:tcPr>
            <w:tcW w:w="960" w:type="dxa"/>
            <w:noWrap/>
          </w:tcPr>
          <w:p w:rsidR="006A589C" w:rsidRPr="00D74C44" w:rsidRDefault="006A589C" w:rsidP="003B61BA">
            <w:pPr>
              <w:jc w:val="center"/>
              <w:rPr>
                <w:color w:val="000000"/>
                <w:sz w:val="20"/>
                <w:szCs w:val="20"/>
              </w:rPr>
            </w:pPr>
            <w:r w:rsidRPr="00D74C44">
              <w:rPr>
                <w:color w:val="000000"/>
                <w:sz w:val="20"/>
                <w:szCs w:val="20"/>
              </w:rPr>
              <w:t>1.7</w:t>
            </w:r>
          </w:p>
        </w:tc>
        <w:tc>
          <w:tcPr>
            <w:tcW w:w="8528" w:type="dxa"/>
          </w:tcPr>
          <w:p w:rsidR="006A589C" w:rsidRPr="00D74C44" w:rsidRDefault="006A589C" w:rsidP="00B742B8">
            <w:pPr>
              <w:rPr>
                <w:color w:val="000000"/>
                <w:sz w:val="20"/>
                <w:szCs w:val="20"/>
              </w:rPr>
            </w:pPr>
            <w:r w:rsidRPr="00D74C44">
              <w:rPr>
                <w:color w:val="000000"/>
                <w:sz w:val="20"/>
                <w:szCs w:val="20"/>
              </w:rPr>
              <w:t xml:space="preserve">Ремонт проезжей части ул. Красной Звезды (от Слободского тракта до сл. </w:t>
            </w:r>
            <w:proofErr w:type="spellStart"/>
            <w:r w:rsidRPr="00D74C44">
              <w:rPr>
                <w:color w:val="000000"/>
                <w:sz w:val="20"/>
                <w:szCs w:val="20"/>
              </w:rPr>
              <w:t>Широковская</w:t>
            </w:r>
            <w:proofErr w:type="spellEnd"/>
            <w:r w:rsidRPr="00D74C44">
              <w:rPr>
                <w:color w:val="000000"/>
                <w:sz w:val="20"/>
                <w:szCs w:val="20"/>
              </w:rPr>
              <w:t>)</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14160,00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1,6</w:t>
            </w:r>
          </w:p>
        </w:tc>
        <w:tc>
          <w:tcPr>
            <w:tcW w:w="2360" w:type="dxa"/>
            <w:noWrap/>
          </w:tcPr>
          <w:p w:rsidR="006A589C" w:rsidRPr="00D74C44" w:rsidRDefault="006A589C" w:rsidP="00B742B8">
            <w:pPr>
              <w:jc w:val="center"/>
              <w:rPr>
                <w:sz w:val="20"/>
                <w:szCs w:val="20"/>
              </w:rPr>
            </w:pPr>
            <w:r w:rsidRPr="00D74C44">
              <w:rPr>
                <w:sz w:val="20"/>
                <w:szCs w:val="20"/>
              </w:rPr>
              <w:t>20332,75943</w:t>
            </w:r>
          </w:p>
        </w:tc>
      </w:tr>
      <w:tr w:rsidR="006A589C" w:rsidRPr="00D74C44" w:rsidTr="00B742B8">
        <w:trPr>
          <w:trHeight w:val="570"/>
        </w:trPr>
        <w:tc>
          <w:tcPr>
            <w:tcW w:w="960" w:type="dxa"/>
            <w:noWrap/>
          </w:tcPr>
          <w:p w:rsidR="006A589C" w:rsidRPr="00D74C44" w:rsidRDefault="006A589C" w:rsidP="003B61BA">
            <w:pPr>
              <w:jc w:val="center"/>
              <w:rPr>
                <w:color w:val="000000"/>
                <w:sz w:val="20"/>
                <w:szCs w:val="20"/>
              </w:rPr>
            </w:pPr>
            <w:r w:rsidRPr="00D74C44">
              <w:rPr>
                <w:color w:val="000000"/>
                <w:sz w:val="20"/>
                <w:szCs w:val="20"/>
              </w:rPr>
              <w:t>1.8</w:t>
            </w:r>
          </w:p>
        </w:tc>
        <w:tc>
          <w:tcPr>
            <w:tcW w:w="8528" w:type="dxa"/>
          </w:tcPr>
          <w:p w:rsidR="006A589C" w:rsidRPr="00D74C44" w:rsidRDefault="006A589C" w:rsidP="00B742B8">
            <w:pPr>
              <w:rPr>
                <w:color w:val="000000"/>
                <w:sz w:val="20"/>
                <w:szCs w:val="20"/>
              </w:rPr>
            </w:pPr>
            <w:r w:rsidRPr="00D74C44">
              <w:rPr>
                <w:color w:val="000000"/>
                <w:sz w:val="20"/>
                <w:szCs w:val="20"/>
              </w:rPr>
              <w:t xml:space="preserve">Ремонт проезжей части ул. Красный Химик (от ул. Красной Звезды до ул. Проселочная)  и </w:t>
            </w:r>
            <w:r w:rsidRPr="00D74C44">
              <w:rPr>
                <w:color w:val="000000"/>
                <w:sz w:val="20"/>
                <w:szCs w:val="20"/>
              </w:rPr>
              <w:br/>
              <w:t>ул. Проселочная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9230,00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1,25</w:t>
            </w:r>
          </w:p>
        </w:tc>
        <w:tc>
          <w:tcPr>
            <w:tcW w:w="2360" w:type="dxa"/>
            <w:noWrap/>
          </w:tcPr>
          <w:p w:rsidR="006A589C" w:rsidRPr="00D74C44" w:rsidRDefault="006A589C" w:rsidP="00B742B8">
            <w:pPr>
              <w:jc w:val="center"/>
              <w:rPr>
                <w:sz w:val="20"/>
                <w:szCs w:val="20"/>
              </w:rPr>
            </w:pPr>
            <w:r w:rsidRPr="00D74C44">
              <w:rPr>
                <w:sz w:val="20"/>
                <w:szCs w:val="20"/>
              </w:rPr>
              <w:t>11609,28675</w:t>
            </w:r>
          </w:p>
        </w:tc>
      </w:tr>
      <w:tr w:rsidR="006A589C" w:rsidRPr="00D74C44" w:rsidTr="00B742B8">
        <w:trPr>
          <w:trHeight w:val="325"/>
        </w:trPr>
        <w:tc>
          <w:tcPr>
            <w:tcW w:w="960" w:type="dxa"/>
            <w:noWrap/>
          </w:tcPr>
          <w:p w:rsidR="006A589C" w:rsidRPr="00D74C44" w:rsidRDefault="006A589C" w:rsidP="003B61BA">
            <w:pPr>
              <w:jc w:val="center"/>
              <w:rPr>
                <w:color w:val="000000"/>
                <w:sz w:val="20"/>
                <w:szCs w:val="20"/>
              </w:rPr>
            </w:pPr>
            <w:r w:rsidRPr="00D74C44">
              <w:rPr>
                <w:color w:val="000000"/>
                <w:sz w:val="20"/>
                <w:szCs w:val="20"/>
              </w:rPr>
              <w:t>1.9</w:t>
            </w:r>
          </w:p>
        </w:tc>
        <w:tc>
          <w:tcPr>
            <w:tcW w:w="8528" w:type="dxa"/>
          </w:tcPr>
          <w:p w:rsidR="006A589C" w:rsidRPr="00D74C44" w:rsidRDefault="006A589C" w:rsidP="00B742B8">
            <w:pPr>
              <w:rPr>
                <w:color w:val="000000"/>
                <w:sz w:val="20"/>
                <w:szCs w:val="20"/>
              </w:rPr>
            </w:pPr>
            <w:r w:rsidRPr="00D74C44">
              <w:rPr>
                <w:color w:val="000000"/>
                <w:sz w:val="20"/>
                <w:szCs w:val="20"/>
              </w:rPr>
              <w:t xml:space="preserve">Ремонт проезжей части  ул. Воровского  (от  ул. К. Маркса до Октябрьского просп., от ул. Солнечная до ул. Производственная и от ул. Производственная до просп. Строителей) </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51453,50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2,43</w:t>
            </w:r>
          </w:p>
        </w:tc>
        <w:tc>
          <w:tcPr>
            <w:tcW w:w="2360" w:type="dxa"/>
            <w:noWrap/>
          </w:tcPr>
          <w:p w:rsidR="006A589C" w:rsidRPr="00D74C44" w:rsidRDefault="006A589C" w:rsidP="00B742B8">
            <w:pPr>
              <w:jc w:val="center"/>
              <w:rPr>
                <w:sz w:val="20"/>
                <w:szCs w:val="20"/>
              </w:rPr>
            </w:pPr>
            <w:r w:rsidRPr="00D74C44">
              <w:rPr>
                <w:sz w:val="20"/>
                <w:szCs w:val="20"/>
              </w:rPr>
              <w:t>52955,79243</w:t>
            </w:r>
          </w:p>
        </w:tc>
      </w:tr>
      <w:tr w:rsidR="006A589C" w:rsidRPr="00D74C44" w:rsidTr="00DD7C46">
        <w:trPr>
          <w:trHeight w:val="298"/>
        </w:trPr>
        <w:tc>
          <w:tcPr>
            <w:tcW w:w="960" w:type="dxa"/>
            <w:noWrap/>
          </w:tcPr>
          <w:p w:rsidR="006A589C" w:rsidRPr="00D74C44" w:rsidRDefault="006A589C" w:rsidP="003B61BA">
            <w:pPr>
              <w:jc w:val="center"/>
              <w:rPr>
                <w:color w:val="000000"/>
                <w:sz w:val="20"/>
                <w:szCs w:val="20"/>
              </w:rPr>
            </w:pPr>
            <w:r w:rsidRPr="00D74C44">
              <w:rPr>
                <w:color w:val="000000"/>
                <w:sz w:val="20"/>
                <w:szCs w:val="20"/>
              </w:rPr>
              <w:t>1.10</w:t>
            </w:r>
          </w:p>
        </w:tc>
        <w:tc>
          <w:tcPr>
            <w:tcW w:w="8528" w:type="dxa"/>
          </w:tcPr>
          <w:p w:rsidR="006A589C" w:rsidRPr="00D74C44" w:rsidRDefault="006A589C" w:rsidP="00DD7C46">
            <w:pPr>
              <w:rPr>
                <w:color w:val="000000"/>
                <w:sz w:val="20"/>
                <w:szCs w:val="20"/>
              </w:rPr>
            </w:pPr>
            <w:r w:rsidRPr="00D74C44">
              <w:rPr>
                <w:color w:val="000000"/>
                <w:sz w:val="20"/>
                <w:szCs w:val="20"/>
              </w:rPr>
              <w:t>Ремонт проезжей части ул. Северное кольцо (от ул. Заводской до Октябрьского просп.)</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22666,80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1,13</w:t>
            </w:r>
          </w:p>
        </w:tc>
        <w:tc>
          <w:tcPr>
            <w:tcW w:w="2360" w:type="dxa"/>
            <w:noWrap/>
          </w:tcPr>
          <w:p w:rsidR="006A589C" w:rsidRPr="00D74C44" w:rsidRDefault="006A589C" w:rsidP="00B742B8">
            <w:pPr>
              <w:jc w:val="center"/>
              <w:rPr>
                <w:sz w:val="20"/>
                <w:szCs w:val="20"/>
              </w:rPr>
            </w:pPr>
            <w:r w:rsidRPr="00D74C44">
              <w:rPr>
                <w:sz w:val="20"/>
                <w:szCs w:val="20"/>
              </w:rPr>
              <w:t>25975,33690</w:t>
            </w:r>
          </w:p>
        </w:tc>
      </w:tr>
      <w:tr w:rsidR="006A589C" w:rsidRPr="00D74C44" w:rsidTr="00B742B8">
        <w:trPr>
          <w:trHeight w:val="325"/>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11</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w:t>
            </w:r>
            <w:proofErr w:type="spellStart"/>
            <w:r w:rsidRPr="00D74C44">
              <w:rPr>
                <w:color w:val="000000"/>
                <w:sz w:val="20"/>
                <w:szCs w:val="20"/>
              </w:rPr>
              <w:t>Лепсе</w:t>
            </w:r>
            <w:proofErr w:type="spellEnd"/>
            <w:r w:rsidRPr="00D74C44">
              <w:rPr>
                <w:color w:val="000000"/>
                <w:sz w:val="20"/>
                <w:szCs w:val="20"/>
              </w:rPr>
              <w:t xml:space="preserve"> (от пл. </w:t>
            </w:r>
            <w:proofErr w:type="spellStart"/>
            <w:r w:rsidRPr="00D74C44">
              <w:rPr>
                <w:color w:val="000000"/>
                <w:sz w:val="20"/>
                <w:szCs w:val="20"/>
              </w:rPr>
              <w:t>Лепсе</w:t>
            </w:r>
            <w:proofErr w:type="spellEnd"/>
            <w:r w:rsidRPr="00D74C44">
              <w:rPr>
                <w:color w:val="000000"/>
                <w:sz w:val="20"/>
                <w:szCs w:val="20"/>
              </w:rPr>
              <w:t xml:space="preserve"> до ул. Ломоносова)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45686,90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2,85</w:t>
            </w:r>
          </w:p>
        </w:tc>
        <w:tc>
          <w:tcPr>
            <w:tcW w:w="2360" w:type="dxa"/>
            <w:noWrap/>
          </w:tcPr>
          <w:p w:rsidR="006A589C" w:rsidRPr="00D74C44" w:rsidRDefault="006A589C" w:rsidP="00B742B8">
            <w:pPr>
              <w:jc w:val="center"/>
              <w:rPr>
                <w:sz w:val="20"/>
                <w:szCs w:val="20"/>
              </w:rPr>
            </w:pPr>
            <w:r w:rsidRPr="00D74C44">
              <w:rPr>
                <w:sz w:val="20"/>
                <w:szCs w:val="20"/>
              </w:rPr>
              <w:t>45601,27775</w:t>
            </w:r>
          </w:p>
        </w:tc>
      </w:tr>
      <w:tr w:rsidR="006A589C" w:rsidRPr="00D74C44" w:rsidTr="00B742B8">
        <w:trPr>
          <w:trHeight w:val="529"/>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lastRenderedPageBreak/>
              <w:t>1.</w:t>
            </w:r>
            <w:r w:rsidRPr="00D74C44">
              <w:rPr>
                <w:color w:val="000000"/>
                <w:sz w:val="20"/>
                <w:szCs w:val="20"/>
              </w:rPr>
              <w:t>12</w:t>
            </w:r>
          </w:p>
        </w:tc>
        <w:tc>
          <w:tcPr>
            <w:tcW w:w="8528" w:type="dxa"/>
          </w:tcPr>
          <w:p w:rsidR="006A589C" w:rsidRPr="00D74C44" w:rsidRDefault="006A589C" w:rsidP="00DD7C46">
            <w:pPr>
              <w:rPr>
                <w:color w:val="000000"/>
                <w:sz w:val="20"/>
                <w:szCs w:val="20"/>
              </w:rPr>
            </w:pPr>
            <w:r w:rsidRPr="00D74C44">
              <w:rPr>
                <w:color w:val="000000"/>
                <w:sz w:val="20"/>
                <w:szCs w:val="20"/>
              </w:rPr>
              <w:t xml:space="preserve">Ремонт проезжей части ул. Горького (от ул. Азина до ул. Комсомольская и от ул. Герцена до </w:t>
            </w:r>
            <w:r w:rsidRPr="00D74C44">
              <w:rPr>
                <w:color w:val="000000"/>
                <w:sz w:val="20"/>
                <w:szCs w:val="20"/>
              </w:rPr>
              <w:br/>
              <w:t xml:space="preserve">ул. </w:t>
            </w:r>
            <w:proofErr w:type="spellStart"/>
            <w:r w:rsidRPr="00D74C44">
              <w:rPr>
                <w:color w:val="000000"/>
                <w:sz w:val="20"/>
                <w:szCs w:val="20"/>
              </w:rPr>
              <w:t>Маклина</w:t>
            </w:r>
            <w:proofErr w:type="spellEnd"/>
            <w:r w:rsidRPr="00D74C44">
              <w:rPr>
                <w:color w:val="000000"/>
                <w:sz w:val="20"/>
                <w:szCs w:val="20"/>
              </w:rPr>
              <w:t xml:space="preserve">) </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18300,00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1,13</w:t>
            </w:r>
          </w:p>
        </w:tc>
        <w:tc>
          <w:tcPr>
            <w:tcW w:w="2360" w:type="dxa"/>
            <w:noWrap/>
          </w:tcPr>
          <w:p w:rsidR="006A589C" w:rsidRPr="00D74C44" w:rsidRDefault="006A589C" w:rsidP="00B742B8">
            <w:pPr>
              <w:jc w:val="center"/>
              <w:rPr>
                <w:sz w:val="20"/>
                <w:szCs w:val="20"/>
              </w:rPr>
            </w:pPr>
            <w:r w:rsidRPr="00D74C44">
              <w:rPr>
                <w:sz w:val="20"/>
                <w:szCs w:val="20"/>
              </w:rPr>
              <w:t>18198,21978</w:t>
            </w:r>
          </w:p>
        </w:tc>
      </w:tr>
      <w:tr w:rsidR="006A589C" w:rsidRPr="00D74C44" w:rsidTr="00B742B8">
        <w:trPr>
          <w:trHeight w:val="396"/>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13</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Щорса (от ул. Красина до ул. И. Попова)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6760,00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0,44</w:t>
            </w:r>
          </w:p>
        </w:tc>
        <w:tc>
          <w:tcPr>
            <w:tcW w:w="2360" w:type="dxa"/>
            <w:noWrap/>
          </w:tcPr>
          <w:p w:rsidR="006A589C" w:rsidRPr="00D74C44" w:rsidRDefault="006A589C" w:rsidP="00B742B8">
            <w:pPr>
              <w:jc w:val="center"/>
              <w:rPr>
                <w:sz w:val="20"/>
                <w:szCs w:val="20"/>
              </w:rPr>
            </w:pPr>
            <w:r w:rsidRPr="00D74C44">
              <w:rPr>
                <w:sz w:val="20"/>
                <w:szCs w:val="20"/>
              </w:rPr>
              <w:t>7281,37040</w:t>
            </w:r>
          </w:p>
        </w:tc>
      </w:tr>
      <w:tr w:rsidR="006A589C" w:rsidRPr="00D74C44" w:rsidTr="00B742B8">
        <w:trPr>
          <w:trHeight w:val="259"/>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14</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Красина (от ул. Чапаева до ул. Щорса)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9840,00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0,66</w:t>
            </w:r>
          </w:p>
        </w:tc>
        <w:tc>
          <w:tcPr>
            <w:tcW w:w="2360" w:type="dxa"/>
            <w:noWrap/>
          </w:tcPr>
          <w:p w:rsidR="006A589C" w:rsidRPr="00D74C44" w:rsidRDefault="006A589C" w:rsidP="00B742B8">
            <w:pPr>
              <w:jc w:val="center"/>
              <w:rPr>
                <w:sz w:val="20"/>
                <w:szCs w:val="20"/>
              </w:rPr>
            </w:pPr>
            <w:r w:rsidRPr="00D74C44">
              <w:rPr>
                <w:sz w:val="20"/>
                <w:szCs w:val="20"/>
              </w:rPr>
              <w:t>11105,59789</w:t>
            </w:r>
          </w:p>
        </w:tc>
      </w:tr>
      <w:tr w:rsidR="006A589C" w:rsidRPr="00D74C44" w:rsidTr="00B742B8">
        <w:trPr>
          <w:trHeight w:val="249"/>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15</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Менделеева (от ул. Воровского до ул. Московская)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5600,00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0,6</w:t>
            </w:r>
          </w:p>
        </w:tc>
        <w:tc>
          <w:tcPr>
            <w:tcW w:w="2360" w:type="dxa"/>
            <w:noWrap/>
          </w:tcPr>
          <w:p w:rsidR="006A589C" w:rsidRPr="00D74C44" w:rsidRDefault="006A589C" w:rsidP="00B742B8">
            <w:pPr>
              <w:jc w:val="center"/>
              <w:rPr>
                <w:sz w:val="20"/>
                <w:szCs w:val="20"/>
              </w:rPr>
            </w:pPr>
            <w:r w:rsidRPr="00D74C44">
              <w:rPr>
                <w:sz w:val="20"/>
                <w:szCs w:val="20"/>
              </w:rPr>
              <w:t>7461,42692</w:t>
            </w:r>
          </w:p>
        </w:tc>
      </w:tr>
      <w:tr w:rsidR="006A589C" w:rsidRPr="00D74C44" w:rsidTr="00DD7C46">
        <w:trPr>
          <w:trHeight w:val="324"/>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16</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Р. </w:t>
            </w:r>
            <w:proofErr w:type="spellStart"/>
            <w:r w:rsidRPr="00D74C44">
              <w:rPr>
                <w:color w:val="000000"/>
                <w:sz w:val="20"/>
                <w:szCs w:val="20"/>
              </w:rPr>
              <w:t>Ердякова</w:t>
            </w:r>
            <w:proofErr w:type="spellEnd"/>
            <w:r w:rsidRPr="00D74C44">
              <w:rPr>
                <w:color w:val="000000"/>
                <w:sz w:val="20"/>
                <w:szCs w:val="20"/>
              </w:rPr>
              <w:t xml:space="preserve"> (от ул. </w:t>
            </w:r>
            <w:proofErr w:type="spellStart"/>
            <w:r w:rsidRPr="00D74C44">
              <w:rPr>
                <w:color w:val="000000"/>
                <w:sz w:val="20"/>
                <w:szCs w:val="20"/>
              </w:rPr>
              <w:t>Сормовская</w:t>
            </w:r>
            <w:proofErr w:type="spellEnd"/>
            <w:r w:rsidRPr="00D74C44">
              <w:rPr>
                <w:color w:val="000000"/>
                <w:sz w:val="20"/>
                <w:szCs w:val="20"/>
              </w:rPr>
              <w:t xml:space="preserve"> до ул. Московская)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23774,00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1,326</w:t>
            </w:r>
          </w:p>
        </w:tc>
        <w:tc>
          <w:tcPr>
            <w:tcW w:w="2360" w:type="dxa"/>
            <w:noWrap/>
          </w:tcPr>
          <w:p w:rsidR="006A589C" w:rsidRPr="00D74C44" w:rsidRDefault="006A589C" w:rsidP="00B742B8">
            <w:pPr>
              <w:jc w:val="center"/>
              <w:rPr>
                <w:sz w:val="20"/>
                <w:szCs w:val="20"/>
              </w:rPr>
            </w:pPr>
            <w:r w:rsidRPr="00D74C44">
              <w:rPr>
                <w:sz w:val="20"/>
                <w:szCs w:val="20"/>
              </w:rPr>
              <w:t>26207,05220</w:t>
            </w:r>
          </w:p>
        </w:tc>
      </w:tr>
      <w:tr w:rsidR="006A589C" w:rsidRPr="00D74C44" w:rsidTr="00B742B8">
        <w:trPr>
          <w:trHeight w:val="375"/>
        </w:trPr>
        <w:tc>
          <w:tcPr>
            <w:tcW w:w="960" w:type="dxa"/>
            <w:noWrap/>
          </w:tcPr>
          <w:p w:rsidR="006A589C" w:rsidRPr="00D74C44" w:rsidRDefault="006A589C" w:rsidP="003B61BA">
            <w:pPr>
              <w:jc w:val="center"/>
              <w:rPr>
                <w:color w:val="000000"/>
                <w:sz w:val="20"/>
                <w:szCs w:val="20"/>
              </w:rPr>
            </w:pPr>
            <w:r w:rsidRPr="00D74C44">
              <w:rPr>
                <w:color w:val="000000"/>
                <w:sz w:val="20"/>
                <w:szCs w:val="20"/>
              </w:rPr>
              <w:t>1.17</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Мира (от ул. Монтажников до ул. Ломоносова)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3120,00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0,3</w:t>
            </w:r>
          </w:p>
        </w:tc>
        <w:tc>
          <w:tcPr>
            <w:tcW w:w="2360" w:type="dxa"/>
            <w:noWrap/>
          </w:tcPr>
          <w:p w:rsidR="006A589C" w:rsidRPr="00D74C44" w:rsidRDefault="006A589C" w:rsidP="00B742B8">
            <w:pPr>
              <w:jc w:val="center"/>
              <w:rPr>
                <w:sz w:val="20"/>
                <w:szCs w:val="20"/>
              </w:rPr>
            </w:pPr>
            <w:r w:rsidRPr="00D74C44">
              <w:rPr>
                <w:sz w:val="20"/>
                <w:szCs w:val="20"/>
              </w:rPr>
              <w:t>3308,02736</w:t>
            </w:r>
          </w:p>
        </w:tc>
      </w:tr>
      <w:tr w:rsidR="006A589C" w:rsidRPr="00D74C44" w:rsidTr="00DD7C46">
        <w:trPr>
          <w:trHeight w:val="334"/>
        </w:trPr>
        <w:tc>
          <w:tcPr>
            <w:tcW w:w="960" w:type="dxa"/>
            <w:noWrap/>
          </w:tcPr>
          <w:p w:rsidR="006A589C" w:rsidRPr="00D74C44" w:rsidRDefault="006A589C" w:rsidP="003B61BA">
            <w:pPr>
              <w:jc w:val="center"/>
              <w:rPr>
                <w:color w:val="000000"/>
                <w:sz w:val="20"/>
                <w:szCs w:val="20"/>
              </w:rPr>
            </w:pPr>
            <w:r w:rsidRPr="00D74C44">
              <w:rPr>
                <w:color w:val="000000"/>
                <w:sz w:val="20"/>
                <w:szCs w:val="20"/>
              </w:rPr>
              <w:t>1.18</w:t>
            </w:r>
          </w:p>
        </w:tc>
        <w:tc>
          <w:tcPr>
            <w:tcW w:w="8528" w:type="dxa"/>
          </w:tcPr>
          <w:p w:rsidR="006A589C" w:rsidRPr="00D74C44" w:rsidRDefault="006A589C" w:rsidP="00DD7C46">
            <w:pPr>
              <w:rPr>
                <w:color w:val="000000"/>
                <w:sz w:val="20"/>
                <w:szCs w:val="20"/>
              </w:rPr>
            </w:pPr>
            <w:r w:rsidRPr="00D74C44">
              <w:rPr>
                <w:color w:val="000000"/>
                <w:sz w:val="20"/>
                <w:szCs w:val="20"/>
              </w:rPr>
              <w:t>Ремонт  проезжей части  ул. Деповская (от ул. Украинская до д. 79 по</w:t>
            </w:r>
            <w:r w:rsidR="002313D1">
              <w:rPr>
                <w:color w:val="000000"/>
                <w:sz w:val="20"/>
                <w:szCs w:val="20"/>
              </w:rPr>
              <w:t xml:space="preserve"> </w:t>
            </w:r>
            <w:r w:rsidRPr="00D74C44">
              <w:rPr>
                <w:color w:val="000000"/>
                <w:sz w:val="20"/>
                <w:szCs w:val="20"/>
              </w:rPr>
              <w:t>ул. Деповская)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7152,00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1,2</w:t>
            </w:r>
          </w:p>
        </w:tc>
        <w:tc>
          <w:tcPr>
            <w:tcW w:w="2360" w:type="dxa"/>
            <w:noWrap/>
          </w:tcPr>
          <w:p w:rsidR="006A589C" w:rsidRPr="00D74C44" w:rsidRDefault="006A589C" w:rsidP="00B742B8">
            <w:pPr>
              <w:jc w:val="center"/>
              <w:rPr>
                <w:sz w:val="20"/>
                <w:szCs w:val="20"/>
              </w:rPr>
            </w:pPr>
            <w:r w:rsidRPr="00D74C44">
              <w:rPr>
                <w:sz w:val="20"/>
                <w:szCs w:val="20"/>
              </w:rPr>
              <w:t>8946,31951</w:t>
            </w:r>
          </w:p>
        </w:tc>
      </w:tr>
      <w:tr w:rsidR="006A589C" w:rsidRPr="00D74C44" w:rsidTr="00B742B8">
        <w:trPr>
          <w:trHeight w:val="403"/>
        </w:trPr>
        <w:tc>
          <w:tcPr>
            <w:tcW w:w="960" w:type="dxa"/>
            <w:noWrap/>
          </w:tcPr>
          <w:p w:rsidR="006A589C" w:rsidRPr="00D74C44" w:rsidRDefault="006A589C" w:rsidP="003B61BA">
            <w:pPr>
              <w:jc w:val="center"/>
              <w:rPr>
                <w:color w:val="000000"/>
                <w:sz w:val="20"/>
                <w:szCs w:val="20"/>
              </w:rPr>
            </w:pPr>
            <w:r w:rsidRPr="00D74C44">
              <w:rPr>
                <w:color w:val="000000"/>
                <w:sz w:val="20"/>
                <w:szCs w:val="20"/>
              </w:rPr>
              <w:t>1.19</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Луганская (от пр. Луганский до ул. А. Упита)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4800,00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0,6</w:t>
            </w:r>
          </w:p>
        </w:tc>
        <w:tc>
          <w:tcPr>
            <w:tcW w:w="2360" w:type="dxa"/>
            <w:noWrap/>
          </w:tcPr>
          <w:p w:rsidR="006A589C" w:rsidRPr="00D74C44" w:rsidRDefault="006A589C" w:rsidP="00B742B8">
            <w:pPr>
              <w:jc w:val="center"/>
              <w:rPr>
                <w:sz w:val="20"/>
                <w:szCs w:val="20"/>
              </w:rPr>
            </w:pPr>
            <w:r w:rsidRPr="00D74C44">
              <w:rPr>
                <w:sz w:val="20"/>
                <w:szCs w:val="20"/>
              </w:rPr>
              <w:t>10829,39548</w:t>
            </w:r>
          </w:p>
        </w:tc>
      </w:tr>
      <w:tr w:rsidR="006A589C" w:rsidRPr="00D74C44" w:rsidTr="00DD7C46">
        <w:trPr>
          <w:trHeight w:val="416"/>
        </w:trPr>
        <w:tc>
          <w:tcPr>
            <w:tcW w:w="960" w:type="dxa"/>
            <w:noWrap/>
          </w:tcPr>
          <w:p w:rsidR="006A589C" w:rsidRPr="00D74C44" w:rsidRDefault="006A589C" w:rsidP="003B61BA">
            <w:pPr>
              <w:jc w:val="center"/>
              <w:rPr>
                <w:color w:val="000000"/>
                <w:sz w:val="20"/>
                <w:szCs w:val="20"/>
              </w:rPr>
            </w:pPr>
            <w:r w:rsidRPr="00D74C44">
              <w:rPr>
                <w:color w:val="000000"/>
                <w:sz w:val="20"/>
                <w:szCs w:val="20"/>
              </w:rPr>
              <w:t>1.20</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Проезжая (от </w:t>
            </w:r>
            <w:proofErr w:type="spellStart"/>
            <w:r w:rsidRPr="00D74C44">
              <w:rPr>
                <w:color w:val="000000"/>
                <w:sz w:val="20"/>
                <w:szCs w:val="20"/>
              </w:rPr>
              <w:t>Новомакарьевского</w:t>
            </w:r>
            <w:proofErr w:type="spellEnd"/>
            <w:r w:rsidRPr="00D74C44">
              <w:rPr>
                <w:color w:val="000000"/>
                <w:sz w:val="20"/>
                <w:szCs w:val="20"/>
              </w:rPr>
              <w:t xml:space="preserve"> кладбища до знака «Киров»)</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2000,00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0,25</w:t>
            </w:r>
          </w:p>
        </w:tc>
        <w:tc>
          <w:tcPr>
            <w:tcW w:w="2360" w:type="dxa"/>
            <w:noWrap/>
          </w:tcPr>
          <w:p w:rsidR="006A589C" w:rsidRPr="00D74C44" w:rsidRDefault="006A589C" w:rsidP="00B742B8">
            <w:pPr>
              <w:jc w:val="center"/>
              <w:rPr>
                <w:sz w:val="20"/>
                <w:szCs w:val="20"/>
              </w:rPr>
            </w:pPr>
            <w:r w:rsidRPr="00D74C44">
              <w:rPr>
                <w:sz w:val="20"/>
                <w:szCs w:val="20"/>
              </w:rPr>
              <w:t>1891,97050</w:t>
            </w:r>
          </w:p>
        </w:tc>
      </w:tr>
      <w:tr w:rsidR="006A589C" w:rsidRPr="00D74C44" w:rsidTr="00B742B8">
        <w:trPr>
          <w:trHeight w:val="403"/>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21</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Семашко </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7200,00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0,9</w:t>
            </w:r>
          </w:p>
        </w:tc>
        <w:tc>
          <w:tcPr>
            <w:tcW w:w="2360" w:type="dxa"/>
            <w:noWrap/>
          </w:tcPr>
          <w:p w:rsidR="006A589C" w:rsidRPr="00D74C44" w:rsidRDefault="006A589C" w:rsidP="00B742B8">
            <w:pPr>
              <w:jc w:val="center"/>
              <w:rPr>
                <w:sz w:val="20"/>
                <w:szCs w:val="20"/>
              </w:rPr>
            </w:pPr>
            <w:r w:rsidRPr="00D74C44">
              <w:rPr>
                <w:sz w:val="20"/>
                <w:szCs w:val="20"/>
              </w:rPr>
              <w:t>6837,43380</w:t>
            </w:r>
          </w:p>
        </w:tc>
      </w:tr>
      <w:tr w:rsidR="006A589C" w:rsidRPr="00D74C44" w:rsidTr="00DD7C46">
        <w:trPr>
          <w:trHeight w:val="570"/>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22</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w:t>
            </w:r>
            <w:proofErr w:type="spellStart"/>
            <w:r w:rsidRPr="00D74C44">
              <w:rPr>
                <w:color w:val="000000"/>
                <w:sz w:val="20"/>
                <w:szCs w:val="20"/>
              </w:rPr>
              <w:t>Порошинская</w:t>
            </w:r>
            <w:proofErr w:type="spellEnd"/>
            <w:r w:rsidRPr="00D74C44">
              <w:rPr>
                <w:color w:val="000000"/>
                <w:sz w:val="20"/>
                <w:szCs w:val="20"/>
              </w:rPr>
              <w:t xml:space="preserve"> (от ул. Боровицкая до поворота на автомобильной дороге  </w:t>
            </w:r>
            <w:proofErr w:type="spellStart"/>
            <w:r w:rsidRPr="00D74C44">
              <w:rPr>
                <w:color w:val="000000"/>
                <w:sz w:val="20"/>
                <w:szCs w:val="20"/>
              </w:rPr>
              <w:t>Порошино</w:t>
            </w:r>
            <w:proofErr w:type="spellEnd"/>
            <w:r w:rsidRPr="00D74C44">
              <w:rPr>
                <w:color w:val="000000"/>
                <w:sz w:val="20"/>
                <w:szCs w:val="20"/>
              </w:rPr>
              <w:t xml:space="preserve"> – Сидоровка)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5606,00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w:t>
            </w:r>
          </w:p>
        </w:tc>
        <w:tc>
          <w:tcPr>
            <w:tcW w:w="2360" w:type="dxa"/>
            <w:noWrap/>
          </w:tcPr>
          <w:p w:rsidR="006A589C" w:rsidRPr="00D74C44" w:rsidRDefault="006A589C" w:rsidP="00B742B8">
            <w:pPr>
              <w:jc w:val="center"/>
              <w:rPr>
                <w:sz w:val="20"/>
                <w:szCs w:val="20"/>
              </w:rPr>
            </w:pPr>
            <w:r w:rsidRPr="00D74C44">
              <w:rPr>
                <w:sz w:val="20"/>
                <w:szCs w:val="20"/>
              </w:rPr>
              <w:t>7500,62366</w:t>
            </w:r>
          </w:p>
        </w:tc>
      </w:tr>
      <w:tr w:rsidR="006A589C" w:rsidRPr="00D74C44" w:rsidTr="00DD7C46">
        <w:trPr>
          <w:trHeight w:val="549"/>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23</w:t>
            </w:r>
          </w:p>
        </w:tc>
        <w:tc>
          <w:tcPr>
            <w:tcW w:w="8528" w:type="dxa"/>
          </w:tcPr>
          <w:p w:rsidR="006A589C" w:rsidRPr="00D74C44" w:rsidRDefault="006A589C" w:rsidP="00DD7C46">
            <w:pPr>
              <w:rPr>
                <w:color w:val="000000"/>
                <w:sz w:val="20"/>
                <w:szCs w:val="20"/>
              </w:rPr>
            </w:pPr>
            <w:r w:rsidRPr="00D74C44">
              <w:rPr>
                <w:color w:val="000000"/>
                <w:sz w:val="20"/>
                <w:szCs w:val="20"/>
              </w:rPr>
              <w:t xml:space="preserve">Ремонт проезжей части  автомобильной дороги  </w:t>
            </w:r>
            <w:proofErr w:type="spellStart"/>
            <w:r w:rsidRPr="00D74C44">
              <w:rPr>
                <w:color w:val="000000"/>
                <w:sz w:val="20"/>
                <w:szCs w:val="20"/>
              </w:rPr>
              <w:t>Сошени</w:t>
            </w:r>
            <w:proofErr w:type="spellEnd"/>
            <w:r w:rsidRPr="00D74C44">
              <w:rPr>
                <w:color w:val="000000"/>
                <w:sz w:val="20"/>
                <w:szCs w:val="20"/>
              </w:rPr>
              <w:t xml:space="preserve"> – Радужный (от ул. Трактовая  в </w:t>
            </w:r>
            <w:r w:rsidRPr="00D74C44">
              <w:rPr>
                <w:color w:val="000000"/>
                <w:sz w:val="20"/>
                <w:szCs w:val="20"/>
              </w:rPr>
              <w:br/>
            </w:r>
            <w:proofErr w:type="spellStart"/>
            <w:r w:rsidRPr="00D74C44">
              <w:rPr>
                <w:color w:val="000000"/>
                <w:sz w:val="20"/>
                <w:szCs w:val="20"/>
              </w:rPr>
              <w:t>слободеСошени</w:t>
            </w:r>
            <w:proofErr w:type="spellEnd"/>
            <w:r w:rsidRPr="00D74C44">
              <w:rPr>
                <w:color w:val="000000"/>
                <w:sz w:val="20"/>
                <w:szCs w:val="20"/>
              </w:rPr>
              <w:t xml:space="preserve">  до </w:t>
            </w:r>
            <w:proofErr w:type="spellStart"/>
            <w:r w:rsidRPr="00D74C44">
              <w:rPr>
                <w:color w:val="000000"/>
                <w:sz w:val="20"/>
                <w:szCs w:val="20"/>
              </w:rPr>
              <w:t>ж.д</w:t>
            </w:r>
            <w:proofErr w:type="spellEnd"/>
            <w:r w:rsidRPr="00D74C44">
              <w:rPr>
                <w:color w:val="000000"/>
                <w:sz w:val="20"/>
                <w:szCs w:val="20"/>
              </w:rPr>
              <w:t xml:space="preserve">. переезда, в том числе ул. Индустриальная в </w:t>
            </w:r>
            <w:proofErr w:type="spellStart"/>
            <w:r w:rsidRPr="00D74C44">
              <w:rPr>
                <w:color w:val="000000"/>
                <w:sz w:val="20"/>
                <w:szCs w:val="20"/>
              </w:rPr>
              <w:t>мкр</w:t>
            </w:r>
            <w:proofErr w:type="spellEnd"/>
            <w:r w:rsidRPr="00D74C44">
              <w:rPr>
                <w:color w:val="000000"/>
                <w:sz w:val="20"/>
                <w:szCs w:val="20"/>
              </w:rPr>
              <w:t>-не Радужный)</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36594,00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3,813</w:t>
            </w:r>
          </w:p>
        </w:tc>
        <w:tc>
          <w:tcPr>
            <w:tcW w:w="2360" w:type="dxa"/>
            <w:noWrap/>
          </w:tcPr>
          <w:p w:rsidR="006A589C" w:rsidRPr="00D74C44" w:rsidRDefault="006A589C" w:rsidP="00B742B8">
            <w:pPr>
              <w:jc w:val="center"/>
              <w:rPr>
                <w:sz w:val="20"/>
                <w:szCs w:val="20"/>
              </w:rPr>
            </w:pPr>
            <w:r w:rsidRPr="00D74C44">
              <w:rPr>
                <w:sz w:val="20"/>
                <w:szCs w:val="20"/>
              </w:rPr>
              <w:t>46185,59260</w:t>
            </w:r>
          </w:p>
        </w:tc>
      </w:tr>
      <w:tr w:rsidR="006A589C" w:rsidRPr="00D74C44" w:rsidTr="00DD7C46">
        <w:trPr>
          <w:trHeight w:val="364"/>
        </w:trPr>
        <w:tc>
          <w:tcPr>
            <w:tcW w:w="960" w:type="dxa"/>
            <w:noWrap/>
          </w:tcPr>
          <w:p w:rsidR="006A589C" w:rsidRPr="00D74C44" w:rsidRDefault="006A589C" w:rsidP="003B61BA">
            <w:pPr>
              <w:jc w:val="center"/>
              <w:rPr>
                <w:color w:val="000000"/>
                <w:sz w:val="20"/>
                <w:szCs w:val="20"/>
              </w:rPr>
            </w:pPr>
            <w:r w:rsidRPr="00D74C44">
              <w:rPr>
                <w:color w:val="000000"/>
                <w:sz w:val="20"/>
                <w:szCs w:val="20"/>
              </w:rPr>
              <w:t>1.24</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Конституции  (от пер. Школьный до ул. Новой в </w:t>
            </w:r>
            <w:proofErr w:type="spellStart"/>
            <w:r w:rsidRPr="00D74C44">
              <w:rPr>
                <w:color w:val="000000"/>
                <w:sz w:val="20"/>
                <w:szCs w:val="20"/>
              </w:rPr>
              <w:t>мкр</w:t>
            </w:r>
            <w:proofErr w:type="spellEnd"/>
            <w:r w:rsidRPr="00D74C44">
              <w:rPr>
                <w:color w:val="000000"/>
                <w:sz w:val="20"/>
                <w:szCs w:val="20"/>
              </w:rPr>
              <w:t>-не Радужный)</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7100,00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1,1</w:t>
            </w:r>
          </w:p>
        </w:tc>
        <w:tc>
          <w:tcPr>
            <w:tcW w:w="2360" w:type="dxa"/>
            <w:noWrap/>
          </w:tcPr>
          <w:p w:rsidR="006A589C" w:rsidRPr="00D74C44" w:rsidRDefault="006A589C" w:rsidP="00B742B8">
            <w:pPr>
              <w:jc w:val="center"/>
              <w:rPr>
                <w:sz w:val="20"/>
                <w:szCs w:val="20"/>
              </w:rPr>
            </w:pPr>
            <w:r w:rsidRPr="00D74C44">
              <w:rPr>
                <w:sz w:val="20"/>
                <w:szCs w:val="20"/>
              </w:rPr>
              <w:t>8432,16973</w:t>
            </w:r>
          </w:p>
        </w:tc>
      </w:tr>
      <w:tr w:rsidR="006A589C" w:rsidRPr="00D74C44" w:rsidTr="00B742B8">
        <w:trPr>
          <w:trHeight w:val="629"/>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25</w:t>
            </w:r>
          </w:p>
        </w:tc>
        <w:tc>
          <w:tcPr>
            <w:tcW w:w="8528" w:type="dxa"/>
          </w:tcPr>
          <w:p w:rsidR="006A589C" w:rsidRPr="00D74C44" w:rsidRDefault="006A589C" w:rsidP="00DD7C46">
            <w:pPr>
              <w:rPr>
                <w:color w:val="000000"/>
                <w:sz w:val="20"/>
                <w:szCs w:val="20"/>
              </w:rPr>
            </w:pPr>
            <w:r w:rsidRPr="00D74C44">
              <w:rPr>
                <w:color w:val="000000"/>
                <w:sz w:val="20"/>
                <w:szCs w:val="20"/>
              </w:rPr>
              <w:t xml:space="preserve">Ремонт проезжей части  ул. Строительная на автомобильной дороге слобода Леваши – </w:t>
            </w:r>
            <w:proofErr w:type="spellStart"/>
            <w:r w:rsidRPr="00D74C44">
              <w:rPr>
                <w:color w:val="000000"/>
                <w:sz w:val="20"/>
                <w:szCs w:val="20"/>
              </w:rPr>
              <w:t>слободаКокуй</w:t>
            </w:r>
            <w:proofErr w:type="spellEnd"/>
            <w:r w:rsidRPr="00D74C44">
              <w:rPr>
                <w:color w:val="000000"/>
                <w:sz w:val="20"/>
                <w:szCs w:val="20"/>
              </w:rPr>
              <w:t>)</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13600,00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1,7</w:t>
            </w:r>
          </w:p>
        </w:tc>
        <w:tc>
          <w:tcPr>
            <w:tcW w:w="2360" w:type="dxa"/>
            <w:noWrap/>
          </w:tcPr>
          <w:p w:rsidR="006A589C" w:rsidRPr="00D74C44" w:rsidRDefault="006A589C" w:rsidP="00B742B8">
            <w:pPr>
              <w:jc w:val="center"/>
              <w:rPr>
                <w:sz w:val="20"/>
                <w:szCs w:val="20"/>
              </w:rPr>
            </w:pPr>
            <w:r w:rsidRPr="00D74C44">
              <w:rPr>
                <w:sz w:val="20"/>
                <w:szCs w:val="20"/>
              </w:rPr>
              <w:t>16932,84660</w:t>
            </w:r>
          </w:p>
        </w:tc>
      </w:tr>
      <w:tr w:rsidR="006A589C" w:rsidRPr="00D74C44" w:rsidTr="00B742B8">
        <w:trPr>
          <w:trHeight w:val="415"/>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26</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Блюхера (от ул. Ленина до ул. К. Маркса)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12000,00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1,2</w:t>
            </w:r>
          </w:p>
        </w:tc>
        <w:tc>
          <w:tcPr>
            <w:tcW w:w="2360" w:type="dxa"/>
            <w:noWrap/>
          </w:tcPr>
          <w:p w:rsidR="006A589C" w:rsidRPr="00D74C44" w:rsidRDefault="006A589C" w:rsidP="00B742B8">
            <w:pPr>
              <w:jc w:val="center"/>
              <w:rPr>
                <w:sz w:val="20"/>
                <w:szCs w:val="20"/>
              </w:rPr>
            </w:pPr>
            <w:r w:rsidRPr="00D74C44">
              <w:rPr>
                <w:sz w:val="20"/>
                <w:szCs w:val="20"/>
              </w:rPr>
              <w:t>11111,25898</w:t>
            </w:r>
          </w:p>
        </w:tc>
      </w:tr>
      <w:tr w:rsidR="006A589C" w:rsidRPr="00D74C44" w:rsidTr="00B742B8">
        <w:trPr>
          <w:trHeight w:val="394"/>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27</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Горбачева (от ул. Ленина до ул. К. Маркса)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7600,00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0,8</w:t>
            </w:r>
          </w:p>
        </w:tc>
        <w:tc>
          <w:tcPr>
            <w:tcW w:w="2360" w:type="dxa"/>
            <w:noWrap/>
          </w:tcPr>
          <w:p w:rsidR="006A589C" w:rsidRPr="00D74C44" w:rsidRDefault="006A589C" w:rsidP="00B742B8">
            <w:pPr>
              <w:jc w:val="center"/>
              <w:rPr>
                <w:sz w:val="20"/>
                <w:szCs w:val="20"/>
              </w:rPr>
            </w:pPr>
            <w:r w:rsidRPr="00D74C44">
              <w:rPr>
                <w:sz w:val="20"/>
                <w:szCs w:val="20"/>
              </w:rPr>
              <w:t>7615,98424</w:t>
            </w:r>
          </w:p>
        </w:tc>
      </w:tr>
      <w:tr w:rsidR="006A589C" w:rsidRPr="00D74C44" w:rsidTr="00B742B8">
        <w:trPr>
          <w:trHeight w:val="540"/>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28</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А. Горбуновой  (от ул. Р. Люксембург до ул. Преображенская)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5300,00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0,67</w:t>
            </w:r>
          </w:p>
        </w:tc>
        <w:tc>
          <w:tcPr>
            <w:tcW w:w="2360" w:type="dxa"/>
            <w:noWrap/>
          </w:tcPr>
          <w:p w:rsidR="006A589C" w:rsidRPr="00D74C44" w:rsidRDefault="006A589C" w:rsidP="00B742B8">
            <w:pPr>
              <w:jc w:val="center"/>
              <w:rPr>
                <w:sz w:val="20"/>
                <w:szCs w:val="20"/>
              </w:rPr>
            </w:pPr>
            <w:r w:rsidRPr="00D74C44">
              <w:rPr>
                <w:sz w:val="20"/>
                <w:szCs w:val="20"/>
              </w:rPr>
              <w:t>5983,55468</w:t>
            </w:r>
          </w:p>
        </w:tc>
      </w:tr>
      <w:tr w:rsidR="006A589C" w:rsidRPr="00D74C44" w:rsidTr="00B742B8">
        <w:trPr>
          <w:trHeight w:val="407"/>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29</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Искры</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2900,00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0,4</w:t>
            </w:r>
          </w:p>
        </w:tc>
        <w:tc>
          <w:tcPr>
            <w:tcW w:w="2360" w:type="dxa"/>
            <w:noWrap/>
          </w:tcPr>
          <w:p w:rsidR="006A589C" w:rsidRPr="00D74C44" w:rsidRDefault="006A589C" w:rsidP="00B742B8">
            <w:pPr>
              <w:jc w:val="center"/>
              <w:rPr>
                <w:sz w:val="20"/>
                <w:szCs w:val="20"/>
              </w:rPr>
            </w:pPr>
            <w:r w:rsidRPr="00D74C44">
              <w:rPr>
                <w:sz w:val="20"/>
                <w:szCs w:val="20"/>
              </w:rPr>
              <w:t>3144,20960</w:t>
            </w:r>
          </w:p>
        </w:tc>
      </w:tr>
      <w:tr w:rsidR="006A589C" w:rsidRPr="00D74C44" w:rsidTr="00B742B8">
        <w:trPr>
          <w:trHeight w:val="399"/>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30</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Е. </w:t>
            </w:r>
            <w:proofErr w:type="spellStart"/>
            <w:r w:rsidRPr="00D74C44">
              <w:rPr>
                <w:color w:val="000000"/>
                <w:sz w:val="20"/>
                <w:szCs w:val="20"/>
              </w:rPr>
              <w:t>Кочкиной</w:t>
            </w:r>
            <w:proofErr w:type="spellEnd"/>
            <w:r w:rsidRPr="00D74C44">
              <w:rPr>
                <w:color w:val="000000"/>
                <w:sz w:val="20"/>
                <w:szCs w:val="20"/>
              </w:rPr>
              <w:t xml:space="preserve">  (от ул. Воровского до ул. Солнечная)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4392,00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0,7</w:t>
            </w:r>
          </w:p>
        </w:tc>
        <w:tc>
          <w:tcPr>
            <w:tcW w:w="2360" w:type="dxa"/>
            <w:noWrap/>
          </w:tcPr>
          <w:p w:rsidR="006A589C" w:rsidRPr="00D74C44" w:rsidRDefault="006A589C" w:rsidP="00B742B8">
            <w:pPr>
              <w:jc w:val="center"/>
              <w:rPr>
                <w:sz w:val="20"/>
                <w:szCs w:val="20"/>
              </w:rPr>
            </w:pPr>
            <w:r w:rsidRPr="00D74C44">
              <w:rPr>
                <w:sz w:val="20"/>
                <w:szCs w:val="20"/>
              </w:rPr>
              <w:t>7860,55143</w:t>
            </w:r>
          </w:p>
        </w:tc>
      </w:tr>
      <w:tr w:rsidR="006A589C" w:rsidRPr="00D74C44" w:rsidTr="00B742B8">
        <w:trPr>
          <w:trHeight w:val="391"/>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31</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Крупской (от ул. Дзержинского до ул. Стахановская)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2550,00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0,25</w:t>
            </w:r>
          </w:p>
        </w:tc>
        <w:tc>
          <w:tcPr>
            <w:tcW w:w="2360" w:type="dxa"/>
            <w:noWrap/>
          </w:tcPr>
          <w:p w:rsidR="006A589C" w:rsidRPr="00D74C44" w:rsidRDefault="006A589C" w:rsidP="00B742B8">
            <w:pPr>
              <w:jc w:val="center"/>
              <w:rPr>
                <w:sz w:val="20"/>
                <w:szCs w:val="20"/>
              </w:rPr>
            </w:pPr>
            <w:r w:rsidRPr="00D74C44">
              <w:rPr>
                <w:sz w:val="20"/>
                <w:szCs w:val="20"/>
              </w:rPr>
              <w:t>2623,00436</w:t>
            </w:r>
          </w:p>
        </w:tc>
      </w:tr>
      <w:tr w:rsidR="006A589C" w:rsidRPr="00D74C44" w:rsidTr="00B742B8">
        <w:trPr>
          <w:trHeight w:val="411"/>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lastRenderedPageBreak/>
              <w:t>1.</w:t>
            </w:r>
            <w:r w:rsidRPr="00D74C44">
              <w:rPr>
                <w:color w:val="000000"/>
                <w:sz w:val="20"/>
                <w:szCs w:val="20"/>
              </w:rPr>
              <w:t>32</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w:t>
            </w:r>
            <w:proofErr w:type="spellStart"/>
            <w:r w:rsidRPr="00D74C44">
              <w:rPr>
                <w:color w:val="000000"/>
                <w:sz w:val="20"/>
                <w:szCs w:val="20"/>
              </w:rPr>
              <w:t>Мопра</w:t>
            </w:r>
            <w:proofErr w:type="spellEnd"/>
            <w:r w:rsidRPr="00D74C44">
              <w:rPr>
                <w:color w:val="000000"/>
                <w:sz w:val="20"/>
                <w:szCs w:val="20"/>
              </w:rPr>
              <w:t xml:space="preserve">  (от ул. Набережная Грина до ул. К. Маркса)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8960,00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0,97</w:t>
            </w:r>
          </w:p>
        </w:tc>
        <w:tc>
          <w:tcPr>
            <w:tcW w:w="2360" w:type="dxa"/>
            <w:noWrap/>
          </w:tcPr>
          <w:p w:rsidR="006A589C" w:rsidRPr="00D74C44" w:rsidRDefault="006A589C" w:rsidP="00B742B8">
            <w:pPr>
              <w:jc w:val="center"/>
              <w:rPr>
                <w:sz w:val="20"/>
                <w:szCs w:val="20"/>
              </w:rPr>
            </w:pPr>
            <w:r w:rsidRPr="00D74C44">
              <w:rPr>
                <w:sz w:val="20"/>
                <w:szCs w:val="20"/>
              </w:rPr>
              <w:t>8303,23795</w:t>
            </w:r>
          </w:p>
        </w:tc>
      </w:tr>
      <w:tr w:rsidR="006A589C" w:rsidRPr="00D74C44" w:rsidTr="00B742B8">
        <w:trPr>
          <w:trHeight w:val="403"/>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33</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Орловской  (от ул. Водопроводная до ул. Ленина)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4950,00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0,59</w:t>
            </w:r>
          </w:p>
        </w:tc>
        <w:tc>
          <w:tcPr>
            <w:tcW w:w="2360" w:type="dxa"/>
            <w:noWrap/>
          </w:tcPr>
          <w:p w:rsidR="006A589C" w:rsidRPr="00D74C44" w:rsidRDefault="006A589C" w:rsidP="00B742B8">
            <w:pPr>
              <w:jc w:val="center"/>
              <w:rPr>
                <w:sz w:val="20"/>
                <w:szCs w:val="20"/>
              </w:rPr>
            </w:pPr>
            <w:r w:rsidRPr="00D74C44">
              <w:rPr>
                <w:sz w:val="20"/>
                <w:szCs w:val="20"/>
              </w:rPr>
              <w:t>4969,78799</w:t>
            </w:r>
          </w:p>
        </w:tc>
      </w:tr>
      <w:tr w:rsidR="006A589C" w:rsidRPr="00D74C44" w:rsidTr="00DD7C46">
        <w:trPr>
          <w:trHeight w:val="350"/>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34</w:t>
            </w:r>
          </w:p>
        </w:tc>
        <w:tc>
          <w:tcPr>
            <w:tcW w:w="8528" w:type="dxa"/>
          </w:tcPr>
          <w:p w:rsidR="006A589C" w:rsidRPr="00D74C44" w:rsidRDefault="006A589C" w:rsidP="00DD7C46">
            <w:pPr>
              <w:rPr>
                <w:color w:val="000000"/>
                <w:sz w:val="20"/>
                <w:szCs w:val="20"/>
              </w:rPr>
            </w:pPr>
            <w:r w:rsidRPr="00D74C44">
              <w:rPr>
                <w:color w:val="000000"/>
                <w:sz w:val="20"/>
                <w:szCs w:val="20"/>
              </w:rPr>
              <w:t>Ремонт проезжей части ул. Малая Производственная (от  ул. Московская до ул. Воровского)</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6300,00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0,6</w:t>
            </w:r>
          </w:p>
        </w:tc>
        <w:tc>
          <w:tcPr>
            <w:tcW w:w="2360" w:type="dxa"/>
            <w:noWrap/>
          </w:tcPr>
          <w:p w:rsidR="006A589C" w:rsidRPr="00D74C44" w:rsidRDefault="006A589C" w:rsidP="00B742B8">
            <w:pPr>
              <w:jc w:val="center"/>
              <w:rPr>
                <w:sz w:val="20"/>
                <w:szCs w:val="20"/>
              </w:rPr>
            </w:pPr>
            <w:r w:rsidRPr="00D74C44">
              <w:rPr>
                <w:sz w:val="20"/>
                <w:szCs w:val="20"/>
              </w:rPr>
              <w:t>6614,04370</w:t>
            </w:r>
          </w:p>
        </w:tc>
      </w:tr>
      <w:tr w:rsidR="006A589C" w:rsidRPr="00D74C44" w:rsidTr="00B742B8">
        <w:trPr>
          <w:trHeight w:val="333"/>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35</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Пятницкая (от ул. Казанская до ул. Загородная)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15200,00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1,76</w:t>
            </w:r>
          </w:p>
        </w:tc>
        <w:tc>
          <w:tcPr>
            <w:tcW w:w="2360" w:type="dxa"/>
            <w:noWrap/>
          </w:tcPr>
          <w:p w:rsidR="006A589C" w:rsidRPr="00D74C44" w:rsidRDefault="006A589C" w:rsidP="00B742B8">
            <w:pPr>
              <w:jc w:val="center"/>
              <w:rPr>
                <w:sz w:val="20"/>
                <w:szCs w:val="20"/>
              </w:rPr>
            </w:pPr>
            <w:r w:rsidRPr="00D74C44">
              <w:rPr>
                <w:sz w:val="20"/>
                <w:szCs w:val="20"/>
              </w:rPr>
              <w:t>16880,68666</w:t>
            </w:r>
          </w:p>
        </w:tc>
      </w:tr>
      <w:tr w:rsidR="006A589C" w:rsidRPr="00D74C44" w:rsidTr="00DD7C46">
        <w:trPr>
          <w:trHeight w:val="374"/>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36</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Рейдовая (от ул. Приозерная до д. 38/1  ул. Рейдовая)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5920,00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0,74</w:t>
            </w:r>
          </w:p>
        </w:tc>
        <w:tc>
          <w:tcPr>
            <w:tcW w:w="2360" w:type="dxa"/>
            <w:noWrap/>
          </w:tcPr>
          <w:p w:rsidR="006A589C" w:rsidRPr="00D74C44" w:rsidRDefault="006A589C" w:rsidP="00B742B8">
            <w:pPr>
              <w:jc w:val="center"/>
              <w:rPr>
                <w:sz w:val="20"/>
                <w:szCs w:val="20"/>
              </w:rPr>
            </w:pPr>
            <w:r w:rsidRPr="00D74C44">
              <w:rPr>
                <w:sz w:val="20"/>
                <w:szCs w:val="20"/>
              </w:rPr>
              <w:t>7634,87407</w:t>
            </w:r>
          </w:p>
        </w:tc>
      </w:tr>
      <w:tr w:rsidR="006A589C" w:rsidRPr="00D74C44" w:rsidTr="00DD7C46">
        <w:trPr>
          <w:trHeight w:val="408"/>
        </w:trPr>
        <w:tc>
          <w:tcPr>
            <w:tcW w:w="960" w:type="dxa"/>
            <w:noWrap/>
          </w:tcPr>
          <w:p w:rsidR="006A589C" w:rsidRPr="00D74C44" w:rsidRDefault="006A589C" w:rsidP="003B61BA">
            <w:pPr>
              <w:jc w:val="center"/>
              <w:rPr>
                <w:color w:val="000000"/>
                <w:sz w:val="20"/>
                <w:szCs w:val="20"/>
              </w:rPr>
            </w:pPr>
            <w:r w:rsidRPr="00D74C44">
              <w:rPr>
                <w:color w:val="000000"/>
                <w:sz w:val="20"/>
                <w:szCs w:val="20"/>
              </w:rPr>
              <w:t>1.37</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Свердлова (от Октябрьского просп. до  ул. Северная Набережная)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19300,00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1,4</w:t>
            </w:r>
          </w:p>
        </w:tc>
        <w:tc>
          <w:tcPr>
            <w:tcW w:w="2360" w:type="dxa"/>
            <w:noWrap/>
          </w:tcPr>
          <w:p w:rsidR="006A589C" w:rsidRPr="00D74C44" w:rsidRDefault="006A589C" w:rsidP="00B742B8">
            <w:pPr>
              <w:jc w:val="center"/>
              <w:rPr>
                <w:sz w:val="20"/>
                <w:szCs w:val="20"/>
              </w:rPr>
            </w:pPr>
            <w:r w:rsidRPr="00D74C44">
              <w:rPr>
                <w:sz w:val="20"/>
                <w:szCs w:val="20"/>
              </w:rPr>
              <w:t>18094,67140</w:t>
            </w:r>
          </w:p>
        </w:tc>
      </w:tr>
      <w:tr w:rsidR="006A589C" w:rsidRPr="00D74C44" w:rsidTr="00B742B8">
        <w:trPr>
          <w:trHeight w:val="359"/>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38</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Свободы (от д. 4 до д. 170)</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28000,00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3,5</w:t>
            </w:r>
          </w:p>
        </w:tc>
        <w:tc>
          <w:tcPr>
            <w:tcW w:w="2360" w:type="dxa"/>
            <w:noWrap/>
          </w:tcPr>
          <w:p w:rsidR="006A589C" w:rsidRPr="00D74C44" w:rsidRDefault="006A589C" w:rsidP="00B742B8">
            <w:pPr>
              <w:jc w:val="center"/>
              <w:rPr>
                <w:sz w:val="20"/>
                <w:szCs w:val="20"/>
              </w:rPr>
            </w:pPr>
            <w:r w:rsidRPr="00D74C44">
              <w:rPr>
                <w:sz w:val="20"/>
                <w:szCs w:val="20"/>
              </w:rPr>
              <w:t>26048,43214</w:t>
            </w:r>
          </w:p>
        </w:tc>
      </w:tr>
      <w:tr w:rsidR="006A589C" w:rsidRPr="00D74C44" w:rsidTr="00DD7C46">
        <w:trPr>
          <w:trHeight w:val="320"/>
        </w:trPr>
        <w:tc>
          <w:tcPr>
            <w:tcW w:w="960" w:type="dxa"/>
            <w:noWrap/>
          </w:tcPr>
          <w:p w:rsidR="006A589C" w:rsidRPr="00D74C44" w:rsidRDefault="006A589C" w:rsidP="003B61BA">
            <w:pPr>
              <w:jc w:val="center"/>
              <w:rPr>
                <w:color w:val="000000"/>
                <w:sz w:val="20"/>
                <w:szCs w:val="20"/>
              </w:rPr>
            </w:pPr>
            <w:r w:rsidRPr="00D74C44">
              <w:rPr>
                <w:color w:val="000000"/>
                <w:sz w:val="20"/>
                <w:szCs w:val="20"/>
              </w:rPr>
              <w:t>1.39</w:t>
            </w:r>
          </w:p>
        </w:tc>
        <w:tc>
          <w:tcPr>
            <w:tcW w:w="8528" w:type="dxa"/>
          </w:tcPr>
          <w:p w:rsidR="006A589C" w:rsidRPr="00D74C44" w:rsidRDefault="006A589C" w:rsidP="000F4C85">
            <w:pPr>
              <w:rPr>
                <w:color w:val="000000"/>
                <w:sz w:val="20"/>
                <w:szCs w:val="20"/>
              </w:rPr>
            </w:pPr>
            <w:r w:rsidRPr="00D74C44">
              <w:rPr>
                <w:color w:val="000000"/>
                <w:sz w:val="20"/>
                <w:szCs w:val="20"/>
              </w:rPr>
              <w:t xml:space="preserve">Ремонт проезжей части ул. Северо-Садовая (от ул. </w:t>
            </w:r>
            <w:proofErr w:type="spellStart"/>
            <w:r w:rsidRPr="00D74C44">
              <w:rPr>
                <w:color w:val="000000"/>
                <w:sz w:val="20"/>
                <w:szCs w:val="20"/>
              </w:rPr>
              <w:t>Лепсе</w:t>
            </w:r>
            <w:proofErr w:type="spellEnd"/>
            <w:r w:rsidRPr="00D74C44">
              <w:rPr>
                <w:color w:val="000000"/>
                <w:sz w:val="20"/>
                <w:szCs w:val="20"/>
              </w:rPr>
              <w:t xml:space="preserve"> до ул. </w:t>
            </w:r>
            <w:proofErr w:type="spellStart"/>
            <w:r w:rsidRPr="00D74C44">
              <w:rPr>
                <w:color w:val="000000"/>
                <w:sz w:val="20"/>
                <w:szCs w:val="20"/>
              </w:rPr>
              <w:t>Сормовская</w:t>
            </w:r>
            <w:proofErr w:type="spellEnd"/>
            <w:r w:rsidRPr="00D74C44">
              <w:rPr>
                <w:color w:val="000000"/>
                <w:sz w:val="20"/>
                <w:szCs w:val="20"/>
              </w:rPr>
              <w:t>)</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14000,00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1,2</w:t>
            </w:r>
          </w:p>
        </w:tc>
        <w:tc>
          <w:tcPr>
            <w:tcW w:w="2360" w:type="dxa"/>
            <w:noWrap/>
          </w:tcPr>
          <w:p w:rsidR="006A589C" w:rsidRPr="00D74C44" w:rsidRDefault="006A589C" w:rsidP="00B742B8">
            <w:pPr>
              <w:jc w:val="center"/>
              <w:rPr>
                <w:sz w:val="20"/>
                <w:szCs w:val="20"/>
              </w:rPr>
            </w:pPr>
            <w:r w:rsidRPr="00D74C44">
              <w:rPr>
                <w:sz w:val="20"/>
                <w:szCs w:val="20"/>
              </w:rPr>
              <w:t>17619,30577</w:t>
            </w:r>
          </w:p>
        </w:tc>
      </w:tr>
      <w:tr w:rsidR="006A589C" w:rsidRPr="00D74C44" w:rsidTr="00B742B8">
        <w:trPr>
          <w:trHeight w:val="335"/>
        </w:trPr>
        <w:tc>
          <w:tcPr>
            <w:tcW w:w="960" w:type="dxa"/>
            <w:noWrap/>
          </w:tcPr>
          <w:p w:rsidR="006A589C" w:rsidRPr="00D74C44" w:rsidRDefault="006A589C" w:rsidP="003B61BA">
            <w:pPr>
              <w:jc w:val="center"/>
              <w:rPr>
                <w:color w:val="000000"/>
                <w:sz w:val="20"/>
                <w:szCs w:val="20"/>
              </w:rPr>
            </w:pPr>
            <w:r w:rsidRPr="00D74C44">
              <w:rPr>
                <w:color w:val="000000"/>
                <w:sz w:val="20"/>
                <w:szCs w:val="20"/>
              </w:rPr>
              <w:t>1.40</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w:t>
            </w:r>
            <w:proofErr w:type="spellStart"/>
            <w:r w:rsidRPr="00D74C44">
              <w:rPr>
                <w:color w:val="000000"/>
                <w:sz w:val="20"/>
                <w:szCs w:val="20"/>
              </w:rPr>
              <w:t>Сормовская</w:t>
            </w:r>
            <w:proofErr w:type="spellEnd"/>
            <w:r w:rsidRPr="00D74C44">
              <w:rPr>
                <w:color w:val="000000"/>
                <w:sz w:val="20"/>
                <w:szCs w:val="20"/>
              </w:rPr>
              <w:t xml:space="preserve">  (от ул. </w:t>
            </w:r>
            <w:proofErr w:type="spellStart"/>
            <w:r w:rsidRPr="00D74C44">
              <w:rPr>
                <w:color w:val="000000"/>
                <w:sz w:val="20"/>
                <w:szCs w:val="20"/>
              </w:rPr>
              <w:t>Лепсе</w:t>
            </w:r>
            <w:proofErr w:type="spellEnd"/>
            <w:r w:rsidRPr="00D74C44">
              <w:rPr>
                <w:color w:val="000000"/>
                <w:sz w:val="20"/>
                <w:szCs w:val="20"/>
              </w:rPr>
              <w:t xml:space="preserve"> до ул. Мира)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8369,00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0,7</w:t>
            </w:r>
          </w:p>
        </w:tc>
        <w:tc>
          <w:tcPr>
            <w:tcW w:w="2360" w:type="dxa"/>
            <w:noWrap/>
          </w:tcPr>
          <w:p w:rsidR="006A589C" w:rsidRPr="00D74C44" w:rsidRDefault="006A589C" w:rsidP="00B742B8">
            <w:pPr>
              <w:jc w:val="center"/>
              <w:rPr>
                <w:sz w:val="20"/>
                <w:szCs w:val="20"/>
              </w:rPr>
            </w:pPr>
            <w:r w:rsidRPr="00D74C44">
              <w:rPr>
                <w:sz w:val="20"/>
                <w:szCs w:val="20"/>
              </w:rPr>
              <w:t>7340,93065</w:t>
            </w:r>
          </w:p>
        </w:tc>
      </w:tr>
      <w:tr w:rsidR="006A589C" w:rsidRPr="00D74C44" w:rsidTr="00B742B8">
        <w:trPr>
          <w:trHeight w:val="335"/>
        </w:trPr>
        <w:tc>
          <w:tcPr>
            <w:tcW w:w="960" w:type="dxa"/>
            <w:noWrap/>
          </w:tcPr>
          <w:p w:rsidR="006A589C" w:rsidRPr="00D74C44" w:rsidRDefault="006A589C" w:rsidP="003B61BA">
            <w:pPr>
              <w:jc w:val="center"/>
              <w:rPr>
                <w:color w:val="000000"/>
                <w:sz w:val="20"/>
                <w:szCs w:val="20"/>
              </w:rPr>
            </w:pPr>
            <w:r w:rsidRPr="00D74C44">
              <w:rPr>
                <w:color w:val="000000"/>
                <w:sz w:val="20"/>
                <w:szCs w:val="20"/>
              </w:rPr>
              <w:t>1.41</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Сплавная  (от ул. Ключевая  до пер. Рейдовый)</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4000,00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0,5</w:t>
            </w:r>
          </w:p>
        </w:tc>
        <w:tc>
          <w:tcPr>
            <w:tcW w:w="2360" w:type="dxa"/>
            <w:noWrap/>
          </w:tcPr>
          <w:p w:rsidR="006A589C" w:rsidRPr="00D74C44" w:rsidRDefault="006A589C" w:rsidP="00B742B8">
            <w:pPr>
              <w:jc w:val="center"/>
              <w:rPr>
                <w:sz w:val="20"/>
                <w:szCs w:val="20"/>
              </w:rPr>
            </w:pPr>
            <w:r w:rsidRPr="00D74C44">
              <w:rPr>
                <w:sz w:val="20"/>
                <w:szCs w:val="20"/>
              </w:rPr>
              <w:t>5160,07613</w:t>
            </w:r>
          </w:p>
        </w:tc>
      </w:tr>
      <w:tr w:rsidR="006A589C" w:rsidRPr="00D74C44" w:rsidTr="00B742B8">
        <w:trPr>
          <w:trHeight w:val="411"/>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42</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Труда  (от ул. Набережная Грина до ул. Горбуновой)</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15200,00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1,5</w:t>
            </w:r>
          </w:p>
        </w:tc>
        <w:tc>
          <w:tcPr>
            <w:tcW w:w="2360" w:type="dxa"/>
            <w:noWrap/>
          </w:tcPr>
          <w:p w:rsidR="006A589C" w:rsidRPr="00D74C44" w:rsidRDefault="006A589C" w:rsidP="00B742B8">
            <w:pPr>
              <w:jc w:val="center"/>
              <w:rPr>
                <w:sz w:val="20"/>
                <w:szCs w:val="20"/>
              </w:rPr>
            </w:pPr>
            <w:r w:rsidRPr="00D74C44">
              <w:rPr>
                <w:sz w:val="20"/>
                <w:szCs w:val="20"/>
              </w:rPr>
              <w:t>16880,68666</w:t>
            </w:r>
          </w:p>
        </w:tc>
      </w:tr>
      <w:tr w:rsidR="006A589C" w:rsidRPr="00D74C44" w:rsidTr="00DD7C46">
        <w:trPr>
          <w:trHeight w:val="440"/>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43</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Украинская  (от ул. Деповская до ул. </w:t>
            </w:r>
            <w:proofErr w:type="spellStart"/>
            <w:r w:rsidRPr="00D74C44">
              <w:rPr>
                <w:color w:val="000000"/>
                <w:sz w:val="20"/>
                <w:szCs w:val="20"/>
              </w:rPr>
              <w:t>Чистопрудненская</w:t>
            </w:r>
            <w:proofErr w:type="spellEnd"/>
            <w:r w:rsidRPr="00D74C44">
              <w:rPr>
                <w:color w:val="000000"/>
                <w:sz w:val="20"/>
                <w:szCs w:val="20"/>
              </w:rPr>
              <w:t>)</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9800,00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1,02</w:t>
            </w:r>
          </w:p>
        </w:tc>
        <w:tc>
          <w:tcPr>
            <w:tcW w:w="2360" w:type="dxa"/>
            <w:noWrap/>
          </w:tcPr>
          <w:p w:rsidR="006A589C" w:rsidRPr="00D74C44" w:rsidRDefault="006A589C" w:rsidP="00B742B8">
            <w:pPr>
              <w:jc w:val="center"/>
              <w:rPr>
                <w:sz w:val="20"/>
                <w:szCs w:val="20"/>
              </w:rPr>
            </w:pPr>
            <w:r w:rsidRPr="00D74C44">
              <w:rPr>
                <w:sz w:val="20"/>
                <w:szCs w:val="20"/>
              </w:rPr>
              <w:t>10971,97178</w:t>
            </w:r>
          </w:p>
        </w:tc>
      </w:tr>
      <w:tr w:rsidR="006A589C" w:rsidRPr="00D74C44" w:rsidTr="00B742B8">
        <w:trPr>
          <w:trHeight w:val="493"/>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44</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автомобильной дороги  М. </w:t>
            </w:r>
            <w:proofErr w:type="spellStart"/>
            <w:r w:rsidRPr="00D74C44">
              <w:rPr>
                <w:color w:val="000000"/>
                <w:sz w:val="20"/>
                <w:szCs w:val="20"/>
              </w:rPr>
              <w:t>Субботиха</w:t>
            </w:r>
            <w:proofErr w:type="spellEnd"/>
            <w:r w:rsidRPr="00D74C44">
              <w:rPr>
                <w:color w:val="000000"/>
                <w:sz w:val="20"/>
                <w:szCs w:val="20"/>
              </w:rPr>
              <w:t xml:space="preserve"> – Б. </w:t>
            </w:r>
            <w:proofErr w:type="spellStart"/>
            <w:r w:rsidRPr="00D74C44">
              <w:rPr>
                <w:color w:val="000000"/>
                <w:sz w:val="20"/>
                <w:szCs w:val="20"/>
              </w:rPr>
              <w:t>Субботиха</w:t>
            </w:r>
            <w:proofErr w:type="spellEnd"/>
            <w:r w:rsidRPr="00D74C44">
              <w:rPr>
                <w:color w:val="000000"/>
                <w:sz w:val="20"/>
                <w:szCs w:val="20"/>
              </w:rPr>
              <w:t xml:space="preserve"> (от ул. Проезжая до д. 31б по ул. Школьная)</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37800,00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5,3</w:t>
            </w:r>
          </w:p>
        </w:tc>
        <w:tc>
          <w:tcPr>
            <w:tcW w:w="2360" w:type="dxa"/>
            <w:noWrap/>
          </w:tcPr>
          <w:p w:rsidR="006A589C" w:rsidRPr="00D74C44" w:rsidRDefault="006A589C" w:rsidP="00B742B8">
            <w:pPr>
              <w:jc w:val="center"/>
              <w:rPr>
                <w:sz w:val="20"/>
                <w:szCs w:val="20"/>
              </w:rPr>
            </w:pPr>
            <w:r w:rsidRPr="00D74C44">
              <w:rPr>
                <w:sz w:val="20"/>
                <w:szCs w:val="20"/>
              </w:rPr>
              <w:t>29836,35263</w:t>
            </w:r>
          </w:p>
        </w:tc>
      </w:tr>
      <w:tr w:rsidR="006A589C" w:rsidRPr="00D74C44" w:rsidTr="00DD7C46">
        <w:trPr>
          <w:trHeight w:val="482"/>
        </w:trPr>
        <w:tc>
          <w:tcPr>
            <w:tcW w:w="960" w:type="dxa"/>
            <w:noWrap/>
          </w:tcPr>
          <w:p w:rsidR="006A589C" w:rsidRPr="00D74C44" w:rsidRDefault="006A589C" w:rsidP="003B61BA">
            <w:pPr>
              <w:jc w:val="center"/>
              <w:rPr>
                <w:color w:val="000000"/>
                <w:sz w:val="20"/>
                <w:szCs w:val="20"/>
              </w:rPr>
            </w:pPr>
            <w:r w:rsidRPr="00D74C44">
              <w:rPr>
                <w:color w:val="000000"/>
                <w:sz w:val="20"/>
                <w:szCs w:val="20"/>
              </w:rPr>
              <w:t>1.45</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Горького (от </w:t>
            </w:r>
            <w:proofErr w:type="spellStart"/>
            <w:r w:rsidRPr="00D74C44">
              <w:rPr>
                <w:color w:val="000000"/>
                <w:sz w:val="20"/>
                <w:szCs w:val="20"/>
              </w:rPr>
              <w:t>Победиловского</w:t>
            </w:r>
            <w:proofErr w:type="spellEnd"/>
            <w:r w:rsidRPr="00D74C44">
              <w:rPr>
                <w:color w:val="000000"/>
                <w:sz w:val="20"/>
                <w:szCs w:val="20"/>
              </w:rPr>
              <w:t xml:space="preserve"> тракта до ул. Комсомольская </w:t>
            </w:r>
            <w:proofErr w:type="spellStart"/>
            <w:r w:rsidRPr="00D74C44">
              <w:rPr>
                <w:color w:val="000000"/>
                <w:sz w:val="20"/>
                <w:szCs w:val="20"/>
              </w:rPr>
              <w:t>мкр</w:t>
            </w:r>
            <w:proofErr w:type="spellEnd"/>
            <w:r w:rsidRPr="00D74C44">
              <w:rPr>
                <w:color w:val="000000"/>
                <w:sz w:val="20"/>
                <w:szCs w:val="20"/>
              </w:rPr>
              <w:t xml:space="preserve">-на </w:t>
            </w:r>
            <w:proofErr w:type="spellStart"/>
            <w:r w:rsidRPr="00D74C44">
              <w:rPr>
                <w:color w:val="000000"/>
                <w:sz w:val="20"/>
                <w:szCs w:val="20"/>
              </w:rPr>
              <w:t>Лянгасово</w:t>
            </w:r>
            <w:proofErr w:type="spellEnd"/>
            <w:r w:rsidRPr="00D74C44">
              <w:rPr>
                <w:color w:val="000000"/>
                <w:sz w:val="20"/>
                <w:szCs w:val="20"/>
              </w:rPr>
              <w:t>)</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12000,00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1,5</w:t>
            </w:r>
          </w:p>
        </w:tc>
        <w:tc>
          <w:tcPr>
            <w:tcW w:w="2360" w:type="dxa"/>
            <w:noWrap/>
          </w:tcPr>
          <w:p w:rsidR="006A589C" w:rsidRPr="00D74C44" w:rsidRDefault="006A589C" w:rsidP="00B742B8">
            <w:pPr>
              <w:jc w:val="center"/>
              <w:rPr>
                <w:sz w:val="20"/>
                <w:szCs w:val="20"/>
              </w:rPr>
            </w:pPr>
            <w:r w:rsidRPr="00D74C44">
              <w:rPr>
                <w:sz w:val="20"/>
                <w:szCs w:val="20"/>
              </w:rPr>
              <w:t>13468,58727</w:t>
            </w:r>
          </w:p>
        </w:tc>
      </w:tr>
      <w:tr w:rsidR="006A589C" w:rsidRPr="00D74C44" w:rsidTr="00B742B8">
        <w:trPr>
          <w:trHeight w:val="542"/>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46</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Спортивная (от ул. Комсомольская до ул. Гражданская </w:t>
            </w:r>
            <w:proofErr w:type="spellStart"/>
            <w:r w:rsidRPr="00D74C44">
              <w:rPr>
                <w:color w:val="000000"/>
                <w:sz w:val="20"/>
                <w:szCs w:val="20"/>
              </w:rPr>
              <w:t>мкр</w:t>
            </w:r>
            <w:proofErr w:type="spellEnd"/>
            <w:r w:rsidRPr="00D74C44">
              <w:rPr>
                <w:color w:val="000000"/>
                <w:sz w:val="20"/>
                <w:szCs w:val="20"/>
              </w:rPr>
              <w:t xml:space="preserve">-на </w:t>
            </w:r>
            <w:proofErr w:type="spellStart"/>
            <w:r w:rsidRPr="00D74C44">
              <w:rPr>
                <w:color w:val="000000"/>
                <w:sz w:val="20"/>
                <w:szCs w:val="20"/>
              </w:rPr>
              <w:t>Лянгасово</w:t>
            </w:r>
            <w:proofErr w:type="spellEnd"/>
            <w:r w:rsidRPr="00D74C44">
              <w:rPr>
                <w:color w:val="000000"/>
                <w:sz w:val="20"/>
                <w:szCs w:val="20"/>
              </w:rPr>
              <w:t>)</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4560,00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0,57</w:t>
            </w:r>
          </w:p>
        </w:tc>
        <w:tc>
          <w:tcPr>
            <w:tcW w:w="2360" w:type="dxa"/>
            <w:noWrap/>
          </w:tcPr>
          <w:p w:rsidR="006A589C" w:rsidRPr="00D74C44" w:rsidRDefault="006A589C" w:rsidP="00B742B8">
            <w:pPr>
              <w:jc w:val="center"/>
              <w:rPr>
                <w:sz w:val="20"/>
                <w:szCs w:val="20"/>
              </w:rPr>
            </w:pPr>
            <w:r w:rsidRPr="00D74C44">
              <w:rPr>
                <w:sz w:val="20"/>
                <w:szCs w:val="20"/>
              </w:rPr>
              <w:t>5130,39749</w:t>
            </w:r>
          </w:p>
        </w:tc>
      </w:tr>
      <w:tr w:rsidR="006A589C" w:rsidRPr="00D74C44" w:rsidTr="00B742B8">
        <w:trPr>
          <w:trHeight w:val="531"/>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47</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Гражданская  (от ул. Комсомольская до ул. Горького </w:t>
            </w:r>
            <w:proofErr w:type="spellStart"/>
            <w:r w:rsidRPr="00D74C44">
              <w:rPr>
                <w:color w:val="000000"/>
                <w:sz w:val="20"/>
                <w:szCs w:val="20"/>
              </w:rPr>
              <w:t>мкр</w:t>
            </w:r>
            <w:proofErr w:type="spellEnd"/>
            <w:r w:rsidRPr="00D74C44">
              <w:rPr>
                <w:color w:val="000000"/>
                <w:sz w:val="20"/>
                <w:szCs w:val="20"/>
              </w:rPr>
              <w:t xml:space="preserve">-на  </w:t>
            </w:r>
            <w:proofErr w:type="spellStart"/>
            <w:r w:rsidRPr="00D74C44">
              <w:rPr>
                <w:color w:val="000000"/>
                <w:sz w:val="20"/>
                <w:szCs w:val="20"/>
              </w:rPr>
              <w:t>Лянгасово</w:t>
            </w:r>
            <w:proofErr w:type="spellEnd"/>
            <w:r w:rsidRPr="00D74C44">
              <w:rPr>
                <w:color w:val="000000"/>
                <w:sz w:val="20"/>
                <w:szCs w:val="20"/>
              </w:rPr>
              <w:t>)</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12400,00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1,55</w:t>
            </w:r>
          </w:p>
        </w:tc>
        <w:tc>
          <w:tcPr>
            <w:tcW w:w="2360" w:type="dxa"/>
            <w:noWrap/>
          </w:tcPr>
          <w:p w:rsidR="006A589C" w:rsidRPr="00D74C44" w:rsidRDefault="006A589C" w:rsidP="00B742B8">
            <w:pPr>
              <w:jc w:val="center"/>
              <w:rPr>
                <w:sz w:val="20"/>
                <w:szCs w:val="20"/>
              </w:rPr>
            </w:pPr>
            <w:r w:rsidRPr="00D74C44">
              <w:rPr>
                <w:sz w:val="20"/>
                <w:szCs w:val="20"/>
              </w:rPr>
              <w:t>13919,87886</w:t>
            </w:r>
          </w:p>
        </w:tc>
      </w:tr>
      <w:tr w:rsidR="006A589C" w:rsidRPr="00D74C44" w:rsidTr="00B742B8">
        <w:trPr>
          <w:trHeight w:val="389"/>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48</w:t>
            </w:r>
          </w:p>
        </w:tc>
        <w:tc>
          <w:tcPr>
            <w:tcW w:w="8528" w:type="dxa"/>
          </w:tcPr>
          <w:p w:rsidR="006A589C" w:rsidRPr="00D74C44" w:rsidRDefault="006A589C" w:rsidP="003B61BA">
            <w:pPr>
              <w:rPr>
                <w:color w:val="000000"/>
                <w:sz w:val="20"/>
                <w:szCs w:val="20"/>
              </w:rPr>
            </w:pPr>
            <w:r w:rsidRPr="00D74C44">
              <w:rPr>
                <w:color w:val="000000"/>
                <w:sz w:val="20"/>
                <w:szCs w:val="20"/>
              </w:rPr>
              <w:t>Ремонт проезжей части ул. Фабричная  (от ул. Мира  до  дер. Хабаровы)</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6800,00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0,85</w:t>
            </w:r>
          </w:p>
        </w:tc>
        <w:tc>
          <w:tcPr>
            <w:tcW w:w="2360" w:type="dxa"/>
            <w:noWrap/>
          </w:tcPr>
          <w:p w:rsidR="006A589C" w:rsidRPr="00D74C44" w:rsidRDefault="006A589C" w:rsidP="00B742B8">
            <w:pPr>
              <w:jc w:val="center"/>
              <w:rPr>
                <w:sz w:val="20"/>
                <w:szCs w:val="20"/>
              </w:rPr>
            </w:pPr>
            <w:r w:rsidRPr="00D74C44">
              <w:rPr>
                <w:sz w:val="20"/>
                <w:szCs w:val="20"/>
              </w:rPr>
              <w:t>6386,04293</w:t>
            </w:r>
          </w:p>
        </w:tc>
      </w:tr>
      <w:tr w:rsidR="006A589C" w:rsidRPr="00D74C44" w:rsidTr="00B742B8">
        <w:trPr>
          <w:trHeight w:val="705"/>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49</w:t>
            </w:r>
          </w:p>
        </w:tc>
        <w:tc>
          <w:tcPr>
            <w:tcW w:w="8528" w:type="dxa"/>
          </w:tcPr>
          <w:p w:rsidR="006A589C" w:rsidRPr="00D74C44" w:rsidRDefault="006A589C" w:rsidP="0064626B">
            <w:pPr>
              <w:rPr>
                <w:color w:val="000000"/>
                <w:sz w:val="20"/>
                <w:szCs w:val="20"/>
              </w:rPr>
            </w:pPr>
            <w:r w:rsidRPr="00D74C44">
              <w:rPr>
                <w:sz w:val="20"/>
                <w:szCs w:val="20"/>
              </w:rPr>
              <w:t xml:space="preserve">Ремонт проезжей части ул. Пушкина </w:t>
            </w:r>
            <w:r w:rsidRPr="00D74C44">
              <w:rPr>
                <w:color w:val="000000"/>
                <w:sz w:val="20"/>
                <w:szCs w:val="20"/>
              </w:rPr>
              <w:t>(</w:t>
            </w:r>
            <w:r w:rsidRPr="00D74C44">
              <w:rPr>
                <w:sz w:val="20"/>
                <w:szCs w:val="20"/>
              </w:rPr>
              <w:t xml:space="preserve">от ул. Советской до ул. Калинина в Нововятском районе в </w:t>
            </w:r>
            <w:proofErr w:type="spellStart"/>
            <w:r w:rsidRPr="00D74C44">
              <w:rPr>
                <w:sz w:val="20"/>
                <w:szCs w:val="20"/>
              </w:rPr>
              <w:t>г.Кирове</w:t>
            </w:r>
            <w:proofErr w:type="spellEnd"/>
            <w:r w:rsidRPr="00D74C44">
              <w:rPr>
                <w:color w:val="000000"/>
                <w:sz w:val="20"/>
                <w:szCs w:val="20"/>
              </w:rPr>
              <w:t>)</w:t>
            </w:r>
          </w:p>
        </w:tc>
        <w:tc>
          <w:tcPr>
            <w:tcW w:w="1867" w:type="dxa"/>
            <w:noWrap/>
          </w:tcPr>
          <w:p w:rsidR="006A589C" w:rsidRPr="00D74C44" w:rsidRDefault="006A589C" w:rsidP="006A589C">
            <w:pPr>
              <w:jc w:val="center"/>
              <w:rPr>
                <w:color w:val="000000"/>
                <w:sz w:val="20"/>
                <w:szCs w:val="20"/>
              </w:rPr>
            </w:pPr>
            <w:r w:rsidRPr="00D74C44">
              <w:rPr>
                <w:sz w:val="20"/>
                <w:szCs w:val="20"/>
              </w:rPr>
              <w:t>2785</w:t>
            </w:r>
            <w:r w:rsidRPr="00D74C44">
              <w:rPr>
                <w:color w:val="000000"/>
                <w:sz w:val="20"/>
                <w:szCs w:val="20"/>
              </w:rPr>
              <w:t>,00</w:t>
            </w:r>
          </w:p>
        </w:tc>
        <w:tc>
          <w:tcPr>
            <w:tcW w:w="1184" w:type="dxa"/>
            <w:noWrap/>
          </w:tcPr>
          <w:p w:rsidR="006A589C" w:rsidRPr="00D74C44" w:rsidRDefault="006A589C" w:rsidP="003B61BA">
            <w:pPr>
              <w:jc w:val="center"/>
              <w:rPr>
                <w:color w:val="000000"/>
                <w:sz w:val="20"/>
                <w:szCs w:val="20"/>
              </w:rPr>
            </w:pPr>
            <w:r w:rsidRPr="00D74C44">
              <w:rPr>
                <w:sz w:val="20"/>
                <w:szCs w:val="20"/>
              </w:rPr>
              <w:t>0,43</w:t>
            </w:r>
          </w:p>
        </w:tc>
        <w:tc>
          <w:tcPr>
            <w:tcW w:w="2360" w:type="dxa"/>
            <w:noWrap/>
          </w:tcPr>
          <w:p w:rsidR="006A589C" w:rsidRPr="00D74C44" w:rsidRDefault="006A589C" w:rsidP="00B742B8">
            <w:pPr>
              <w:jc w:val="center"/>
              <w:rPr>
                <w:sz w:val="20"/>
                <w:szCs w:val="20"/>
              </w:rPr>
            </w:pPr>
            <w:r w:rsidRPr="00D74C44">
              <w:rPr>
                <w:sz w:val="20"/>
                <w:szCs w:val="20"/>
              </w:rPr>
              <w:t>3185,74933</w:t>
            </w:r>
          </w:p>
        </w:tc>
      </w:tr>
      <w:tr w:rsidR="006A589C" w:rsidRPr="00D74C44" w:rsidTr="00DD7C46">
        <w:trPr>
          <w:trHeight w:val="298"/>
        </w:trPr>
        <w:tc>
          <w:tcPr>
            <w:tcW w:w="960" w:type="dxa"/>
            <w:noWrap/>
          </w:tcPr>
          <w:p w:rsidR="006A589C" w:rsidRPr="00D74C44" w:rsidRDefault="006A589C" w:rsidP="003B61BA">
            <w:pPr>
              <w:jc w:val="center"/>
              <w:rPr>
                <w:color w:val="000000"/>
                <w:sz w:val="20"/>
                <w:szCs w:val="20"/>
              </w:rPr>
            </w:pPr>
            <w:r w:rsidRPr="00D74C44">
              <w:rPr>
                <w:color w:val="000000"/>
                <w:sz w:val="20"/>
                <w:szCs w:val="20"/>
              </w:rPr>
              <w:t>1.50</w:t>
            </w:r>
          </w:p>
        </w:tc>
        <w:tc>
          <w:tcPr>
            <w:tcW w:w="8528" w:type="dxa"/>
          </w:tcPr>
          <w:p w:rsidR="006A589C" w:rsidRPr="00D74C44" w:rsidRDefault="006A589C" w:rsidP="00DD7C46">
            <w:pPr>
              <w:rPr>
                <w:color w:val="000000"/>
                <w:sz w:val="20"/>
                <w:szCs w:val="20"/>
              </w:rPr>
            </w:pPr>
            <w:r w:rsidRPr="00D74C44">
              <w:rPr>
                <w:color w:val="000000"/>
                <w:sz w:val="20"/>
                <w:szCs w:val="20"/>
              </w:rPr>
              <w:t>Ремонт проезжей части ул. Милицейская  (от ул. Ленина до Октябрьского просп.)</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16900,00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1,35</w:t>
            </w:r>
          </w:p>
        </w:tc>
        <w:tc>
          <w:tcPr>
            <w:tcW w:w="2360" w:type="dxa"/>
            <w:noWrap/>
          </w:tcPr>
          <w:p w:rsidR="006A589C" w:rsidRPr="00D74C44" w:rsidRDefault="006A589C" w:rsidP="00B742B8">
            <w:pPr>
              <w:jc w:val="center"/>
              <w:rPr>
                <w:sz w:val="20"/>
                <w:szCs w:val="20"/>
              </w:rPr>
            </w:pPr>
            <w:r w:rsidRPr="00D74C44">
              <w:rPr>
                <w:sz w:val="20"/>
                <w:szCs w:val="20"/>
              </w:rPr>
              <w:t>16894,21090</w:t>
            </w:r>
          </w:p>
        </w:tc>
      </w:tr>
      <w:tr w:rsidR="006A589C" w:rsidRPr="00D74C44" w:rsidTr="00B742B8">
        <w:trPr>
          <w:trHeight w:val="573"/>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51</w:t>
            </w:r>
          </w:p>
        </w:tc>
        <w:tc>
          <w:tcPr>
            <w:tcW w:w="8528" w:type="dxa"/>
          </w:tcPr>
          <w:p w:rsidR="006A589C" w:rsidRPr="00D74C44" w:rsidRDefault="006A589C" w:rsidP="00DD7C46">
            <w:pPr>
              <w:rPr>
                <w:color w:val="000000"/>
                <w:sz w:val="20"/>
                <w:szCs w:val="20"/>
              </w:rPr>
            </w:pPr>
            <w:r w:rsidRPr="00D74C44">
              <w:rPr>
                <w:color w:val="000000"/>
                <w:sz w:val="20"/>
                <w:szCs w:val="20"/>
              </w:rPr>
              <w:t>Ремонт проезжей части ул. М. Гвардии  (от ул. Советская до д. 16 до  ул. М. Гвардии в Нововятском районе г. Кирова)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4720,00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0,6</w:t>
            </w:r>
          </w:p>
        </w:tc>
        <w:tc>
          <w:tcPr>
            <w:tcW w:w="2360" w:type="dxa"/>
            <w:noWrap/>
          </w:tcPr>
          <w:p w:rsidR="006A589C" w:rsidRPr="00D74C44" w:rsidRDefault="006A589C" w:rsidP="00B742B8">
            <w:pPr>
              <w:jc w:val="center"/>
              <w:rPr>
                <w:sz w:val="20"/>
                <w:szCs w:val="20"/>
              </w:rPr>
            </w:pPr>
            <w:r w:rsidRPr="00D74C44">
              <w:rPr>
                <w:sz w:val="20"/>
                <w:szCs w:val="20"/>
              </w:rPr>
              <w:t>5211,79229</w:t>
            </w:r>
          </w:p>
        </w:tc>
      </w:tr>
      <w:tr w:rsidR="006A589C" w:rsidRPr="00D74C44" w:rsidTr="00B742B8">
        <w:trPr>
          <w:trHeight w:val="702"/>
        </w:trPr>
        <w:tc>
          <w:tcPr>
            <w:tcW w:w="960" w:type="dxa"/>
            <w:noWrap/>
          </w:tcPr>
          <w:p w:rsidR="006A589C" w:rsidRPr="00D74C44" w:rsidRDefault="006A589C" w:rsidP="003B61BA">
            <w:pPr>
              <w:jc w:val="center"/>
              <w:rPr>
                <w:color w:val="000000"/>
                <w:sz w:val="20"/>
                <w:szCs w:val="20"/>
              </w:rPr>
            </w:pPr>
            <w:r w:rsidRPr="00D74C44">
              <w:rPr>
                <w:color w:val="000000"/>
                <w:sz w:val="20"/>
                <w:szCs w:val="20"/>
              </w:rPr>
              <w:lastRenderedPageBreak/>
              <w:t>1.52</w:t>
            </w:r>
          </w:p>
        </w:tc>
        <w:tc>
          <w:tcPr>
            <w:tcW w:w="8528" w:type="dxa"/>
          </w:tcPr>
          <w:p w:rsidR="006A589C" w:rsidRPr="00D74C44" w:rsidRDefault="006A589C" w:rsidP="003B61BA">
            <w:pPr>
              <w:rPr>
                <w:color w:val="000000"/>
                <w:sz w:val="20"/>
                <w:szCs w:val="20"/>
              </w:rPr>
            </w:pPr>
            <w:r w:rsidRPr="00D74C44">
              <w:rPr>
                <w:color w:val="000000"/>
                <w:sz w:val="20"/>
                <w:szCs w:val="20"/>
              </w:rPr>
              <w:t xml:space="preserve">Ремонт проезжей части ул. </w:t>
            </w:r>
            <w:proofErr w:type="spellStart"/>
            <w:r w:rsidRPr="00D74C44">
              <w:rPr>
                <w:color w:val="000000"/>
                <w:sz w:val="20"/>
                <w:szCs w:val="20"/>
              </w:rPr>
              <w:t>Мопра</w:t>
            </w:r>
            <w:proofErr w:type="spellEnd"/>
            <w:r w:rsidRPr="00D74C44">
              <w:rPr>
                <w:color w:val="000000"/>
                <w:sz w:val="20"/>
                <w:szCs w:val="20"/>
              </w:rPr>
              <w:t xml:space="preserve">  (от ул. Орджоникидзе до проезда на садоводческое некоммерческое товарищество «Прудок НВ» </w:t>
            </w:r>
            <w:proofErr w:type="spellStart"/>
            <w:r w:rsidRPr="00D74C44">
              <w:rPr>
                <w:color w:val="000000"/>
                <w:sz w:val="20"/>
                <w:szCs w:val="20"/>
              </w:rPr>
              <w:t>Нововятского</w:t>
            </w:r>
            <w:proofErr w:type="spellEnd"/>
            <w:r w:rsidRPr="00D74C44">
              <w:rPr>
                <w:color w:val="000000"/>
                <w:sz w:val="20"/>
                <w:szCs w:val="20"/>
              </w:rPr>
              <w:t xml:space="preserve"> района г. Кирова)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8960,00</w:t>
            </w:r>
          </w:p>
        </w:tc>
        <w:tc>
          <w:tcPr>
            <w:tcW w:w="1184" w:type="dxa"/>
            <w:noWrap/>
          </w:tcPr>
          <w:p w:rsidR="006A589C" w:rsidRPr="00D74C44" w:rsidRDefault="006A589C" w:rsidP="003B61BA">
            <w:pPr>
              <w:jc w:val="center"/>
              <w:rPr>
                <w:color w:val="000000"/>
                <w:sz w:val="20"/>
                <w:szCs w:val="20"/>
              </w:rPr>
            </w:pPr>
            <w:r w:rsidRPr="00D74C44">
              <w:rPr>
                <w:color w:val="000000"/>
                <w:sz w:val="20"/>
                <w:szCs w:val="20"/>
              </w:rPr>
              <w:t>1,12</w:t>
            </w:r>
          </w:p>
        </w:tc>
        <w:tc>
          <w:tcPr>
            <w:tcW w:w="2360" w:type="dxa"/>
            <w:noWrap/>
          </w:tcPr>
          <w:p w:rsidR="006A589C" w:rsidRPr="00D74C44" w:rsidRDefault="006A589C" w:rsidP="00B742B8">
            <w:pPr>
              <w:jc w:val="center"/>
              <w:rPr>
                <w:sz w:val="20"/>
                <w:szCs w:val="20"/>
              </w:rPr>
            </w:pPr>
            <w:r w:rsidRPr="00D74C44">
              <w:rPr>
                <w:sz w:val="20"/>
                <w:szCs w:val="20"/>
              </w:rPr>
              <w:t>10064,90327</w:t>
            </w:r>
          </w:p>
        </w:tc>
      </w:tr>
      <w:tr w:rsidR="006A589C" w:rsidRPr="00D74C44" w:rsidTr="00DD7C46">
        <w:trPr>
          <w:trHeight w:val="870"/>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53</w:t>
            </w:r>
          </w:p>
        </w:tc>
        <w:tc>
          <w:tcPr>
            <w:tcW w:w="8528" w:type="dxa"/>
          </w:tcPr>
          <w:p w:rsidR="006A589C" w:rsidRPr="00D74C44" w:rsidRDefault="006A589C" w:rsidP="0064626B">
            <w:pPr>
              <w:rPr>
                <w:color w:val="000000"/>
                <w:sz w:val="20"/>
                <w:szCs w:val="20"/>
              </w:rPr>
            </w:pPr>
            <w:r w:rsidRPr="00D74C44">
              <w:rPr>
                <w:sz w:val="20"/>
                <w:szCs w:val="20"/>
              </w:rPr>
              <w:t xml:space="preserve">Ремонт проезжей части ул. Пушкина (от ул. Советская до разворотного кольца автобусов в </w:t>
            </w:r>
            <w:r w:rsidRPr="00D74C44">
              <w:rPr>
                <w:sz w:val="20"/>
                <w:szCs w:val="20"/>
              </w:rPr>
              <w:br/>
              <w:t>г. Кирове)</w:t>
            </w:r>
          </w:p>
        </w:tc>
        <w:tc>
          <w:tcPr>
            <w:tcW w:w="1867" w:type="dxa"/>
            <w:noWrap/>
          </w:tcPr>
          <w:p w:rsidR="006A589C" w:rsidRPr="00D74C44" w:rsidRDefault="006A589C" w:rsidP="006A589C">
            <w:pPr>
              <w:jc w:val="center"/>
              <w:rPr>
                <w:color w:val="000000"/>
                <w:sz w:val="20"/>
                <w:szCs w:val="20"/>
              </w:rPr>
            </w:pPr>
            <w:r w:rsidRPr="00D74C44">
              <w:rPr>
                <w:sz w:val="20"/>
                <w:szCs w:val="20"/>
              </w:rPr>
              <w:t>7295,00</w:t>
            </w:r>
          </w:p>
        </w:tc>
        <w:tc>
          <w:tcPr>
            <w:tcW w:w="1184" w:type="dxa"/>
            <w:noWrap/>
          </w:tcPr>
          <w:p w:rsidR="006A589C" w:rsidRPr="00D74C44" w:rsidRDefault="006A589C" w:rsidP="00DD7C46">
            <w:pPr>
              <w:jc w:val="center"/>
              <w:rPr>
                <w:color w:val="000000"/>
                <w:sz w:val="20"/>
                <w:szCs w:val="20"/>
              </w:rPr>
            </w:pPr>
            <w:r w:rsidRPr="00D74C44">
              <w:rPr>
                <w:sz w:val="20"/>
                <w:szCs w:val="20"/>
              </w:rPr>
              <w:t>0,65</w:t>
            </w:r>
          </w:p>
        </w:tc>
        <w:tc>
          <w:tcPr>
            <w:tcW w:w="2360" w:type="dxa"/>
            <w:noWrap/>
          </w:tcPr>
          <w:p w:rsidR="006A589C" w:rsidRPr="00D74C44" w:rsidRDefault="006A589C" w:rsidP="00DD7C46">
            <w:pPr>
              <w:jc w:val="center"/>
              <w:rPr>
                <w:sz w:val="20"/>
                <w:szCs w:val="20"/>
              </w:rPr>
            </w:pPr>
            <w:r w:rsidRPr="00D74C44">
              <w:rPr>
                <w:sz w:val="20"/>
                <w:szCs w:val="20"/>
              </w:rPr>
              <w:t>8019,83992</w:t>
            </w:r>
          </w:p>
        </w:tc>
      </w:tr>
      <w:tr w:rsidR="006A589C" w:rsidRPr="00D74C44" w:rsidTr="00DD7C46">
        <w:trPr>
          <w:trHeight w:val="503"/>
        </w:trPr>
        <w:tc>
          <w:tcPr>
            <w:tcW w:w="960" w:type="dxa"/>
            <w:noWrap/>
          </w:tcPr>
          <w:p w:rsidR="006A589C" w:rsidRPr="00D74C44" w:rsidRDefault="006A589C" w:rsidP="003B61BA">
            <w:pPr>
              <w:jc w:val="center"/>
              <w:rPr>
                <w:color w:val="000000"/>
                <w:sz w:val="20"/>
                <w:szCs w:val="20"/>
              </w:rPr>
            </w:pPr>
            <w:r w:rsidRPr="00D74C44">
              <w:rPr>
                <w:color w:val="000000"/>
                <w:sz w:val="20"/>
                <w:szCs w:val="20"/>
              </w:rPr>
              <w:t>1.54</w:t>
            </w:r>
          </w:p>
        </w:tc>
        <w:tc>
          <w:tcPr>
            <w:tcW w:w="8528" w:type="dxa"/>
          </w:tcPr>
          <w:p w:rsidR="002313D1" w:rsidRDefault="006A589C" w:rsidP="003B61BA">
            <w:pPr>
              <w:rPr>
                <w:color w:val="000000"/>
                <w:sz w:val="20"/>
                <w:szCs w:val="20"/>
              </w:rPr>
            </w:pPr>
            <w:r w:rsidRPr="00D74C44">
              <w:rPr>
                <w:color w:val="000000"/>
                <w:sz w:val="20"/>
                <w:szCs w:val="20"/>
              </w:rPr>
              <w:t xml:space="preserve">Ремонт проезжей части ул. Парковая  (от ул. Советская до ул. Ленина в Нововятском районе </w:t>
            </w:r>
          </w:p>
          <w:p w:rsidR="006A589C" w:rsidRPr="00D74C44" w:rsidRDefault="006A589C" w:rsidP="003B61BA">
            <w:pPr>
              <w:rPr>
                <w:color w:val="000000"/>
                <w:sz w:val="20"/>
                <w:szCs w:val="20"/>
              </w:rPr>
            </w:pPr>
            <w:r w:rsidRPr="00D74C44">
              <w:rPr>
                <w:color w:val="000000"/>
                <w:sz w:val="20"/>
                <w:szCs w:val="20"/>
              </w:rPr>
              <w:t>г. Кирова)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6880,00</w:t>
            </w:r>
          </w:p>
        </w:tc>
        <w:tc>
          <w:tcPr>
            <w:tcW w:w="1184" w:type="dxa"/>
            <w:noWrap/>
          </w:tcPr>
          <w:p w:rsidR="006A589C" w:rsidRPr="00D74C44" w:rsidRDefault="006A589C" w:rsidP="00DD7C46">
            <w:pPr>
              <w:jc w:val="center"/>
              <w:rPr>
                <w:color w:val="000000"/>
                <w:sz w:val="20"/>
                <w:szCs w:val="20"/>
              </w:rPr>
            </w:pPr>
            <w:r w:rsidRPr="00D74C44">
              <w:rPr>
                <w:color w:val="000000"/>
                <w:sz w:val="20"/>
                <w:szCs w:val="20"/>
              </w:rPr>
              <w:t>0,85</w:t>
            </w:r>
          </w:p>
        </w:tc>
        <w:tc>
          <w:tcPr>
            <w:tcW w:w="2360" w:type="dxa"/>
            <w:noWrap/>
          </w:tcPr>
          <w:p w:rsidR="006A589C" w:rsidRPr="00D74C44" w:rsidRDefault="006A589C" w:rsidP="00DD7C46">
            <w:pPr>
              <w:jc w:val="center"/>
              <w:rPr>
                <w:sz w:val="20"/>
                <w:szCs w:val="20"/>
              </w:rPr>
            </w:pPr>
            <w:r w:rsidRPr="00D74C44">
              <w:rPr>
                <w:sz w:val="20"/>
                <w:szCs w:val="20"/>
              </w:rPr>
              <w:t>7583,09599</w:t>
            </w:r>
          </w:p>
        </w:tc>
      </w:tr>
      <w:tr w:rsidR="006A589C" w:rsidRPr="00D74C44" w:rsidTr="00DD7C46">
        <w:trPr>
          <w:trHeight w:val="537"/>
        </w:trPr>
        <w:tc>
          <w:tcPr>
            <w:tcW w:w="960" w:type="dxa"/>
            <w:noWrap/>
          </w:tcPr>
          <w:p w:rsidR="006A589C" w:rsidRPr="00D74C44" w:rsidRDefault="006A589C" w:rsidP="003B61BA">
            <w:pPr>
              <w:jc w:val="center"/>
              <w:rPr>
                <w:color w:val="000000"/>
                <w:sz w:val="20"/>
                <w:szCs w:val="20"/>
              </w:rPr>
            </w:pPr>
            <w:r w:rsidRPr="00D74C44">
              <w:rPr>
                <w:color w:val="000000"/>
                <w:sz w:val="20"/>
                <w:szCs w:val="20"/>
                <w:lang w:val="en-US"/>
              </w:rPr>
              <w:t>1.</w:t>
            </w:r>
            <w:r w:rsidRPr="00D74C44">
              <w:rPr>
                <w:color w:val="000000"/>
                <w:sz w:val="20"/>
                <w:szCs w:val="20"/>
              </w:rPr>
              <w:t>55</w:t>
            </w:r>
          </w:p>
        </w:tc>
        <w:tc>
          <w:tcPr>
            <w:tcW w:w="8528" w:type="dxa"/>
          </w:tcPr>
          <w:p w:rsidR="006A589C" w:rsidRPr="00D74C44" w:rsidRDefault="006A589C" w:rsidP="000F4C85">
            <w:pPr>
              <w:rPr>
                <w:color w:val="000000"/>
                <w:sz w:val="20"/>
                <w:szCs w:val="20"/>
              </w:rPr>
            </w:pPr>
            <w:r w:rsidRPr="00D74C44">
              <w:rPr>
                <w:color w:val="000000"/>
                <w:sz w:val="20"/>
                <w:szCs w:val="20"/>
              </w:rPr>
              <w:t>Ремонт проезжей части ул. Проектная  (от ул. Советская до ул. Репина в Нововятском районе</w:t>
            </w:r>
            <w:r w:rsidRPr="00D74C44">
              <w:rPr>
                <w:color w:val="000000"/>
                <w:sz w:val="20"/>
                <w:szCs w:val="20"/>
              </w:rPr>
              <w:br/>
              <w:t>г. Кирова)</w:t>
            </w:r>
          </w:p>
        </w:tc>
        <w:tc>
          <w:tcPr>
            <w:tcW w:w="1867" w:type="dxa"/>
            <w:noWrap/>
          </w:tcPr>
          <w:p w:rsidR="006A589C" w:rsidRPr="00D74C44" w:rsidRDefault="006A589C" w:rsidP="006A589C">
            <w:pPr>
              <w:jc w:val="center"/>
              <w:rPr>
                <w:color w:val="000000"/>
                <w:sz w:val="20"/>
                <w:szCs w:val="20"/>
              </w:rPr>
            </w:pPr>
            <w:r w:rsidRPr="00D74C44">
              <w:rPr>
                <w:color w:val="000000"/>
                <w:sz w:val="20"/>
                <w:szCs w:val="20"/>
              </w:rPr>
              <w:t>3439,50</w:t>
            </w:r>
          </w:p>
        </w:tc>
        <w:tc>
          <w:tcPr>
            <w:tcW w:w="1184" w:type="dxa"/>
            <w:noWrap/>
          </w:tcPr>
          <w:p w:rsidR="006A589C" w:rsidRPr="00D74C44" w:rsidRDefault="006A589C" w:rsidP="00DD7C46">
            <w:pPr>
              <w:jc w:val="center"/>
              <w:rPr>
                <w:color w:val="000000"/>
                <w:sz w:val="20"/>
                <w:szCs w:val="20"/>
              </w:rPr>
            </w:pPr>
            <w:r w:rsidRPr="00D74C44">
              <w:rPr>
                <w:color w:val="000000"/>
                <w:sz w:val="20"/>
                <w:szCs w:val="20"/>
              </w:rPr>
              <w:t>0,45</w:t>
            </w:r>
          </w:p>
        </w:tc>
        <w:tc>
          <w:tcPr>
            <w:tcW w:w="2360" w:type="dxa"/>
            <w:noWrap/>
          </w:tcPr>
          <w:p w:rsidR="006A589C" w:rsidRPr="00D74C44" w:rsidRDefault="006A589C" w:rsidP="00DD7C46">
            <w:pPr>
              <w:jc w:val="center"/>
              <w:rPr>
                <w:sz w:val="20"/>
                <w:szCs w:val="20"/>
              </w:rPr>
            </w:pPr>
            <w:r w:rsidRPr="00D74C44">
              <w:rPr>
                <w:sz w:val="20"/>
                <w:szCs w:val="20"/>
              </w:rPr>
              <w:t>3882,39883</w:t>
            </w:r>
          </w:p>
        </w:tc>
      </w:tr>
      <w:tr w:rsidR="006A589C" w:rsidRPr="00D74C44" w:rsidTr="00DD7C46">
        <w:trPr>
          <w:trHeight w:val="391"/>
        </w:trPr>
        <w:tc>
          <w:tcPr>
            <w:tcW w:w="960" w:type="dxa"/>
            <w:noWrap/>
          </w:tcPr>
          <w:p w:rsidR="006A589C" w:rsidRPr="00D74C44" w:rsidRDefault="006A589C" w:rsidP="00DD7C46">
            <w:pPr>
              <w:jc w:val="center"/>
              <w:rPr>
                <w:sz w:val="20"/>
                <w:szCs w:val="20"/>
              </w:rPr>
            </w:pPr>
            <w:r w:rsidRPr="00D74C44">
              <w:rPr>
                <w:sz w:val="20"/>
                <w:szCs w:val="20"/>
              </w:rPr>
              <w:t>1.56</w:t>
            </w:r>
          </w:p>
        </w:tc>
        <w:tc>
          <w:tcPr>
            <w:tcW w:w="8528" w:type="dxa"/>
            <w:noWrap/>
            <w:vAlign w:val="center"/>
          </w:tcPr>
          <w:p w:rsidR="006A589C" w:rsidRPr="00D74C44" w:rsidRDefault="006A589C" w:rsidP="00DD7C46">
            <w:pPr>
              <w:rPr>
                <w:sz w:val="20"/>
                <w:szCs w:val="20"/>
              </w:rPr>
            </w:pPr>
            <w:r w:rsidRPr="00D74C44">
              <w:rPr>
                <w:sz w:val="20"/>
                <w:szCs w:val="20"/>
              </w:rPr>
              <w:t xml:space="preserve">Ремонт проезжей части ул. Ленина от ул. Тимирязева до ул. 65 лет Победы </w:t>
            </w:r>
          </w:p>
        </w:tc>
        <w:tc>
          <w:tcPr>
            <w:tcW w:w="1867" w:type="dxa"/>
            <w:noWrap/>
          </w:tcPr>
          <w:p w:rsidR="006A589C" w:rsidRPr="00D74C44" w:rsidRDefault="006A589C" w:rsidP="006A589C">
            <w:pPr>
              <w:jc w:val="center"/>
              <w:rPr>
                <w:sz w:val="20"/>
                <w:szCs w:val="20"/>
              </w:rPr>
            </w:pPr>
            <w:r w:rsidRPr="00D74C44">
              <w:rPr>
                <w:sz w:val="20"/>
                <w:szCs w:val="20"/>
              </w:rPr>
              <w:t>22770,00</w:t>
            </w:r>
          </w:p>
        </w:tc>
        <w:tc>
          <w:tcPr>
            <w:tcW w:w="1184" w:type="dxa"/>
            <w:noWrap/>
          </w:tcPr>
          <w:p w:rsidR="006A589C" w:rsidRPr="00D74C44" w:rsidRDefault="006A589C" w:rsidP="00DD7C46">
            <w:pPr>
              <w:jc w:val="center"/>
              <w:rPr>
                <w:sz w:val="20"/>
                <w:szCs w:val="20"/>
              </w:rPr>
            </w:pPr>
            <w:r w:rsidRPr="00D74C44">
              <w:rPr>
                <w:sz w:val="20"/>
                <w:szCs w:val="20"/>
              </w:rPr>
              <w:t>1,3</w:t>
            </w:r>
          </w:p>
        </w:tc>
        <w:tc>
          <w:tcPr>
            <w:tcW w:w="2360" w:type="dxa"/>
            <w:noWrap/>
          </w:tcPr>
          <w:p w:rsidR="006A589C" w:rsidRPr="00D74C44" w:rsidRDefault="006A589C" w:rsidP="00DD7C46">
            <w:pPr>
              <w:jc w:val="center"/>
              <w:rPr>
                <w:sz w:val="20"/>
                <w:szCs w:val="20"/>
              </w:rPr>
            </w:pPr>
            <w:r w:rsidRPr="00D74C44">
              <w:rPr>
                <w:sz w:val="20"/>
                <w:szCs w:val="20"/>
              </w:rPr>
              <w:t>27844,619</w:t>
            </w:r>
          </w:p>
        </w:tc>
      </w:tr>
      <w:tr w:rsidR="006A589C" w:rsidRPr="00D74C44" w:rsidTr="00DD7C46">
        <w:trPr>
          <w:trHeight w:val="391"/>
        </w:trPr>
        <w:tc>
          <w:tcPr>
            <w:tcW w:w="960" w:type="dxa"/>
            <w:noWrap/>
          </w:tcPr>
          <w:p w:rsidR="006A589C" w:rsidRPr="00D74C44" w:rsidRDefault="006A589C" w:rsidP="00DD7C46">
            <w:pPr>
              <w:jc w:val="center"/>
              <w:rPr>
                <w:sz w:val="20"/>
                <w:szCs w:val="20"/>
              </w:rPr>
            </w:pPr>
            <w:r w:rsidRPr="00D74C44">
              <w:rPr>
                <w:sz w:val="20"/>
                <w:szCs w:val="20"/>
              </w:rPr>
              <w:t>1.57</w:t>
            </w:r>
          </w:p>
        </w:tc>
        <w:tc>
          <w:tcPr>
            <w:tcW w:w="8528" w:type="dxa"/>
            <w:noWrap/>
            <w:vAlign w:val="center"/>
          </w:tcPr>
          <w:p w:rsidR="006A589C" w:rsidRPr="00D74C44" w:rsidRDefault="006A589C" w:rsidP="00DD7C46">
            <w:pPr>
              <w:rPr>
                <w:sz w:val="20"/>
                <w:szCs w:val="20"/>
              </w:rPr>
            </w:pPr>
            <w:r w:rsidRPr="00D74C44">
              <w:rPr>
                <w:sz w:val="20"/>
                <w:szCs w:val="20"/>
              </w:rPr>
              <w:t xml:space="preserve">Ремонт проезжей части ул. К. Маркса от Октябрьского просп. до ул. Профсоюзная </w:t>
            </w:r>
          </w:p>
        </w:tc>
        <w:tc>
          <w:tcPr>
            <w:tcW w:w="1867" w:type="dxa"/>
            <w:noWrap/>
          </w:tcPr>
          <w:p w:rsidR="006A589C" w:rsidRPr="00D74C44" w:rsidRDefault="006A589C" w:rsidP="006A589C">
            <w:pPr>
              <w:jc w:val="center"/>
              <w:rPr>
                <w:sz w:val="20"/>
                <w:szCs w:val="20"/>
              </w:rPr>
            </w:pPr>
            <w:r w:rsidRPr="00D74C44">
              <w:rPr>
                <w:sz w:val="20"/>
                <w:szCs w:val="20"/>
              </w:rPr>
              <w:t>15450,00</w:t>
            </w:r>
          </w:p>
        </w:tc>
        <w:tc>
          <w:tcPr>
            <w:tcW w:w="1184" w:type="dxa"/>
            <w:noWrap/>
          </w:tcPr>
          <w:p w:rsidR="006A589C" w:rsidRPr="00D74C44" w:rsidRDefault="006A589C" w:rsidP="00DD7C46">
            <w:pPr>
              <w:jc w:val="center"/>
              <w:rPr>
                <w:sz w:val="20"/>
                <w:szCs w:val="20"/>
              </w:rPr>
            </w:pPr>
            <w:r w:rsidRPr="00D74C44">
              <w:rPr>
                <w:sz w:val="20"/>
                <w:szCs w:val="20"/>
              </w:rPr>
              <w:t>0,830</w:t>
            </w:r>
          </w:p>
        </w:tc>
        <w:tc>
          <w:tcPr>
            <w:tcW w:w="2360" w:type="dxa"/>
            <w:noWrap/>
          </w:tcPr>
          <w:p w:rsidR="006A589C" w:rsidRPr="00D74C44" w:rsidRDefault="006A589C" w:rsidP="00DD7C46">
            <w:pPr>
              <w:jc w:val="center"/>
              <w:rPr>
                <w:sz w:val="20"/>
                <w:szCs w:val="20"/>
              </w:rPr>
            </w:pPr>
            <w:r w:rsidRPr="00D74C44">
              <w:rPr>
                <w:sz w:val="20"/>
                <w:szCs w:val="20"/>
              </w:rPr>
              <w:t>18230,342</w:t>
            </w:r>
          </w:p>
        </w:tc>
      </w:tr>
      <w:tr w:rsidR="006A589C" w:rsidRPr="00D74C44" w:rsidTr="00DD7C46">
        <w:trPr>
          <w:trHeight w:val="391"/>
        </w:trPr>
        <w:tc>
          <w:tcPr>
            <w:tcW w:w="960" w:type="dxa"/>
            <w:noWrap/>
          </w:tcPr>
          <w:p w:rsidR="006A589C" w:rsidRPr="00D74C44" w:rsidRDefault="006A589C" w:rsidP="00DD7C46">
            <w:pPr>
              <w:jc w:val="center"/>
              <w:rPr>
                <w:sz w:val="20"/>
                <w:szCs w:val="20"/>
              </w:rPr>
            </w:pPr>
            <w:r w:rsidRPr="00D74C44">
              <w:rPr>
                <w:sz w:val="20"/>
                <w:szCs w:val="20"/>
              </w:rPr>
              <w:t>1.58</w:t>
            </w:r>
          </w:p>
        </w:tc>
        <w:tc>
          <w:tcPr>
            <w:tcW w:w="8528" w:type="dxa"/>
            <w:noWrap/>
            <w:vAlign w:val="center"/>
          </w:tcPr>
          <w:p w:rsidR="006A589C" w:rsidRPr="00D74C44" w:rsidRDefault="006A589C" w:rsidP="00DD7C46">
            <w:pPr>
              <w:rPr>
                <w:sz w:val="20"/>
                <w:szCs w:val="20"/>
              </w:rPr>
            </w:pPr>
            <w:r w:rsidRPr="00D74C44">
              <w:rPr>
                <w:sz w:val="20"/>
                <w:szCs w:val="20"/>
              </w:rPr>
              <w:t xml:space="preserve">Ремонт проезжей части ул. Комсомольская от Привокзальной площади до ул. И. Попова </w:t>
            </w:r>
          </w:p>
        </w:tc>
        <w:tc>
          <w:tcPr>
            <w:tcW w:w="1867" w:type="dxa"/>
            <w:noWrap/>
          </w:tcPr>
          <w:p w:rsidR="006A589C" w:rsidRPr="00D74C44" w:rsidRDefault="006A589C" w:rsidP="006A589C">
            <w:pPr>
              <w:jc w:val="center"/>
              <w:rPr>
                <w:sz w:val="20"/>
                <w:szCs w:val="20"/>
              </w:rPr>
            </w:pPr>
            <w:r w:rsidRPr="00D74C44">
              <w:rPr>
                <w:sz w:val="20"/>
                <w:szCs w:val="20"/>
              </w:rPr>
              <w:t>11848,00</w:t>
            </w:r>
          </w:p>
        </w:tc>
        <w:tc>
          <w:tcPr>
            <w:tcW w:w="1184" w:type="dxa"/>
            <w:noWrap/>
          </w:tcPr>
          <w:p w:rsidR="006A589C" w:rsidRPr="00D74C44" w:rsidRDefault="006A589C" w:rsidP="00DD7C46">
            <w:pPr>
              <w:jc w:val="center"/>
              <w:rPr>
                <w:sz w:val="20"/>
                <w:szCs w:val="20"/>
              </w:rPr>
            </w:pPr>
            <w:r w:rsidRPr="00D74C44">
              <w:rPr>
                <w:sz w:val="20"/>
                <w:szCs w:val="20"/>
              </w:rPr>
              <w:t>1,144</w:t>
            </w:r>
          </w:p>
        </w:tc>
        <w:tc>
          <w:tcPr>
            <w:tcW w:w="2360" w:type="dxa"/>
            <w:noWrap/>
          </w:tcPr>
          <w:p w:rsidR="006A589C" w:rsidRPr="00D74C44" w:rsidRDefault="006A589C" w:rsidP="00DD7C46">
            <w:pPr>
              <w:jc w:val="center"/>
              <w:rPr>
                <w:sz w:val="20"/>
                <w:szCs w:val="20"/>
              </w:rPr>
            </w:pPr>
            <w:r w:rsidRPr="00D74C44">
              <w:rPr>
                <w:sz w:val="20"/>
                <w:szCs w:val="20"/>
              </w:rPr>
              <w:t>25052,720</w:t>
            </w:r>
          </w:p>
        </w:tc>
      </w:tr>
      <w:tr w:rsidR="006A589C" w:rsidRPr="00D74C44" w:rsidTr="00DD7C46">
        <w:trPr>
          <w:trHeight w:val="391"/>
        </w:trPr>
        <w:tc>
          <w:tcPr>
            <w:tcW w:w="960" w:type="dxa"/>
            <w:noWrap/>
          </w:tcPr>
          <w:p w:rsidR="006A589C" w:rsidRPr="00D74C44" w:rsidRDefault="006A589C" w:rsidP="00DD7C46">
            <w:pPr>
              <w:jc w:val="center"/>
              <w:rPr>
                <w:sz w:val="20"/>
                <w:szCs w:val="20"/>
              </w:rPr>
            </w:pPr>
            <w:r w:rsidRPr="00D74C44">
              <w:rPr>
                <w:sz w:val="20"/>
                <w:szCs w:val="20"/>
              </w:rPr>
              <w:t>1.59</w:t>
            </w:r>
          </w:p>
        </w:tc>
        <w:tc>
          <w:tcPr>
            <w:tcW w:w="8528" w:type="dxa"/>
            <w:noWrap/>
            <w:vAlign w:val="center"/>
          </w:tcPr>
          <w:p w:rsidR="006A589C" w:rsidRPr="00D74C44" w:rsidRDefault="006A589C" w:rsidP="00DD7C46">
            <w:pPr>
              <w:rPr>
                <w:sz w:val="20"/>
                <w:szCs w:val="20"/>
              </w:rPr>
            </w:pPr>
            <w:r w:rsidRPr="00D74C44">
              <w:rPr>
                <w:sz w:val="20"/>
                <w:szCs w:val="20"/>
              </w:rPr>
              <w:t xml:space="preserve">Ремонт проезжей части ул. Горького от ул. Московская до ул. Герцена </w:t>
            </w:r>
          </w:p>
        </w:tc>
        <w:tc>
          <w:tcPr>
            <w:tcW w:w="1867" w:type="dxa"/>
            <w:noWrap/>
          </w:tcPr>
          <w:p w:rsidR="006A589C" w:rsidRPr="00D74C44" w:rsidRDefault="006A589C" w:rsidP="006A589C">
            <w:pPr>
              <w:jc w:val="center"/>
              <w:rPr>
                <w:sz w:val="20"/>
                <w:szCs w:val="20"/>
              </w:rPr>
            </w:pPr>
            <w:r w:rsidRPr="00D74C44">
              <w:rPr>
                <w:sz w:val="20"/>
                <w:szCs w:val="20"/>
              </w:rPr>
              <w:t>5580,00</w:t>
            </w:r>
          </w:p>
        </w:tc>
        <w:tc>
          <w:tcPr>
            <w:tcW w:w="1184" w:type="dxa"/>
            <w:noWrap/>
          </w:tcPr>
          <w:p w:rsidR="006A589C" w:rsidRPr="00D74C44" w:rsidRDefault="006A589C" w:rsidP="00DD7C46">
            <w:pPr>
              <w:jc w:val="center"/>
              <w:rPr>
                <w:sz w:val="20"/>
                <w:szCs w:val="20"/>
              </w:rPr>
            </w:pPr>
            <w:r w:rsidRPr="00D74C44">
              <w:rPr>
                <w:sz w:val="20"/>
                <w:szCs w:val="20"/>
              </w:rPr>
              <w:t>0,340</w:t>
            </w:r>
          </w:p>
        </w:tc>
        <w:tc>
          <w:tcPr>
            <w:tcW w:w="2360" w:type="dxa"/>
            <w:noWrap/>
          </w:tcPr>
          <w:p w:rsidR="006A589C" w:rsidRPr="00D74C44" w:rsidRDefault="006A589C" w:rsidP="00DD7C46">
            <w:pPr>
              <w:jc w:val="center"/>
              <w:rPr>
                <w:sz w:val="20"/>
                <w:szCs w:val="20"/>
              </w:rPr>
            </w:pPr>
            <w:r w:rsidRPr="00D74C44">
              <w:rPr>
                <w:sz w:val="20"/>
                <w:szCs w:val="20"/>
              </w:rPr>
              <w:t>7,170209</w:t>
            </w:r>
          </w:p>
        </w:tc>
      </w:tr>
      <w:tr w:rsidR="006A589C" w:rsidRPr="00D74C44" w:rsidTr="00DD7C46">
        <w:trPr>
          <w:trHeight w:val="391"/>
        </w:trPr>
        <w:tc>
          <w:tcPr>
            <w:tcW w:w="960" w:type="dxa"/>
            <w:noWrap/>
          </w:tcPr>
          <w:p w:rsidR="006A589C" w:rsidRPr="00D74C44" w:rsidRDefault="006A589C" w:rsidP="00DD7C46">
            <w:pPr>
              <w:jc w:val="center"/>
              <w:rPr>
                <w:sz w:val="20"/>
                <w:szCs w:val="20"/>
              </w:rPr>
            </w:pPr>
            <w:r w:rsidRPr="00D74C44">
              <w:rPr>
                <w:sz w:val="20"/>
                <w:szCs w:val="20"/>
              </w:rPr>
              <w:t>1.60</w:t>
            </w:r>
          </w:p>
        </w:tc>
        <w:tc>
          <w:tcPr>
            <w:tcW w:w="8528" w:type="dxa"/>
            <w:noWrap/>
            <w:vAlign w:val="center"/>
          </w:tcPr>
          <w:p w:rsidR="006A589C" w:rsidRPr="00D74C44" w:rsidRDefault="006A589C" w:rsidP="00DD7C46">
            <w:pPr>
              <w:rPr>
                <w:sz w:val="20"/>
                <w:szCs w:val="20"/>
              </w:rPr>
            </w:pPr>
            <w:r w:rsidRPr="00D74C44">
              <w:rPr>
                <w:sz w:val="20"/>
                <w:szCs w:val="20"/>
              </w:rPr>
              <w:t xml:space="preserve">Ремонт проезжей части ул. Московская от ул. Ульяновская до знака «Киров» </w:t>
            </w:r>
          </w:p>
        </w:tc>
        <w:tc>
          <w:tcPr>
            <w:tcW w:w="1867" w:type="dxa"/>
            <w:noWrap/>
          </w:tcPr>
          <w:p w:rsidR="006A589C" w:rsidRPr="00D74C44" w:rsidRDefault="006A589C" w:rsidP="006A589C">
            <w:pPr>
              <w:jc w:val="center"/>
              <w:rPr>
                <w:sz w:val="20"/>
                <w:szCs w:val="20"/>
              </w:rPr>
            </w:pPr>
            <w:r w:rsidRPr="00D74C44">
              <w:rPr>
                <w:sz w:val="20"/>
                <w:szCs w:val="20"/>
              </w:rPr>
              <w:t>9027,00</w:t>
            </w:r>
          </w:p>
        </w:tc>
        <w:tc>
          <w:tcPr>
            <w:tcW w:w="1184" w:type="dxa"/>
            <w:noWrap/>
          </w:tcPr>
          <w:p w:rsidR="006A589C" w:rsidRPr="00D74C44" w:rsidRDefault="006A589C" w:rsidP="00DD7C46">
            <w:pPr>
              <w:jc w:val="center"/>
              <w:rPr>
                <w:sz w:val="20"/>
                <w:szCs w:val="20"/>
              </w:rPr>
            </w:pPr>
            <w:r w:rsidRPr="00D74C44">
              <w:rPr>
                <w:sz w:val="20"/>
                <w:szCs w:val="20"/>
              </w:rPr>
              <w:t>1,075</w:t>
            </w:r>
          </w:p>
        </w:tc>
        <w:tc>
          <w:tcPr>
            <w:tcW w:w="2360" w:type="dxa"/>
            <w:noWrap/>
          </w:tcPr>
          <w:p w:rsidR="006A589C" w:rsidRPr="00D74C44" w:rsidRDefault="006A589C" w:rsidP="00DD7C46">
            <w:pPr>
              <w:jc w:val="center"/>
              <w:rPr>
                <w:sz w:val="20"/>
                <w:szCs w:val="20"/>
              </w:rPr>
            </w:pPr>
            <w:r w:rsidRPr="00D74C44">
              <w:rPr>
                <w:sz w:val="20"/>
                <w:szCs w:val="20"/>
              </w:rPr>
              <w:t>9126,59934</w:t>
            </w:r>
          </w:p>
        </w:tc>
      </w:tr>
      <w:tr w:rsidR="006A589C" w:rsidRPr="00D74C44" w:rsidTr="00DD7C46">
        <w:trPr>
          <w:trHeight w:val="391"/>
        </w:trPr>
        <w:tc>
          <w:tcPr>
            <w:tcW w:w="960" w:type="dxa"/>
            <w:noWrap/>
          </w:tcPr>
          <w:p w:rsidR="006A589C" w:rsidRPr="00D74C44" w:rsidRDefault="006A589C" w:rsidP="00DD7C46">
            <w:pPr>
              <w:jc w:val="center"/>
              <w:rPr>
                <w:sz w:val="20"/>
                <w:szCs w:val="20"/>
              </w:rPr>
            </w:pPr>
            <w:r w:rsidRPr="00D74C44">
              <w:rPr>
                <w:sz w:val="20"/>
                <w:szCs w:val="20"/>
              </w:rPr>
              <w:t>1.61</w:t>
            </w:r>
          </w:p>
        </w:tc>
        <w:tc>
          <w:tcPr>
            <w:tcW w:w="8528" w:type="dxa"/>
            <w:noWrap/>
            <w:vAlign w:val="center"/>
          </w:tcPr>
          <w:p w:rsidR="006A589C" w:rsidRPr="00D74C44" w:rsidRDefault="006A589C" w:rsidP="00DD7C46">
            <w:pPr>
              <w:rPr>
                <w:sz w:val="20"/>
                <w:szCs w:val="20"/>
              </w:rPr>
            </w:pPr>
            <w:r w:rsidRPr="00D74C44">
              <w:rPr>
                <w:sz w:val="20"/>
                <w:szCs w:val="20"/>
              </w:rPr>
              <w:t xml:space="preserve">Ремонт проезжей части ул. Воровского от ул. Ленина до ул. К. Маркса </w:t>
            </w:r>
          </w:p>
        </w:tc>
        <w:tc>
          <w:tcPr>
            <w:tcW w:w="1867" w:type="dxa"/>
            <w:noWrap/>
          </w:tcPr>
          <w:p w:rsidR="006A589C" w:rsidRPr="00D74C44" w:rsidRDefault="006A589C" w:rsidP="006A589C">
            <w:pPr>
              <w:jc w:val="center"/>
              <w:rPr>
                <w:sz w:val="20"/>
                <w:szCs w:val="20"/>
              </w:rPr>
            </w:pPr>
            <w:r w:rsidRPr="00D74C44">
              <w:rPr>
                <w:sz w:val="20"/>
                <w:szCs w:val="20"/>
              </w:rPr>
              <w:t>10970,00</w:t>
            </w:r>
          </w:p>
        </w:tc>
        <w:tc>
          <w:tcPr>
            <w:tcW w:w="1184" w:type="dxa"/>
            <w:noWrap/>
          </w:tcPr>
          <w:p w:rsidR="006A589C" w:rsidRPr="00D74C44" w:rsidRDefault="006A589C" w:rsidP="00DD7C46">
            <w:pPr>
              <w:jc w:val="center"/>
              <w:rPr>
                <w:sz w:val="20"/>
                <w:szCs w:val="20"/>
              </w:rPr>
            </w:pPr>
            <w:r w:rsidRPr="00D74C44">
              <w:rPr>
                <w:sz w:val="20"/>
                <w:szCs w:val="20"/>
              </w:rPr>
              <w:t>0,72</w:t>
            </w:r>
          </w:p>
        </w:tc>
        <w:tc>
          <w:tcPr>
            <w:tcW w:w="2360" w:type="dxa"/>
            <w:noWrap/>
          </w:tcPr>
          <w:p w:rsidR="006A589C" w:rsidRPr="00D74C44" w:rsidRDefault="006A589C" w:rsidP="00DD7C46">
            <w:pPr>
              <w:jc w:val="center"/>
              <w:rPr>
                <w:sz w:val="20"/>
                <w:szCs w:val="20"/>
              </w:rPr>
            </w:pPr>
            <w:r w:rsidRPr="00D74C44">
              <w:rPr>
                <w:sz w:val="20"/>
                <w:szCs w:val="20"/>
              </w:rPr>
              <w:t>13193,462</w:t>
            </w:r>
          </w:p>
        </w:tc>
      </w:tr>
      <w:tr w:rsidR="006A589C" w:rsidRPr="00D74C44" w:rsidTr="00DD7C46">
        <w:trPr>
          <w:trHeight w:val="391"/>
        </w:trPr>
        <w:tc>
          <w:tcPr>
            <w:tcW w:w="960" w:type="dxa"/>
            <w:noWrap/>
          </w:tcPr>
          <w:p w:rsidR="006A589C" w:rsidRPr="00D74C44" w:rsidRDefault="006A589C" w:rsidP="003B61BA">
            <w:pPr>
              <w:jc w:val="center"/>
              <w:rPr>
                <w:color w:val="000000"/>
                <w:sz w:val="20"/>
                <w:szCs w:val="20"/>
              </w:rPr>
            </w:pPr>
          </w:p>
        </w:tc>
        <w:tc>
          <w:tcPr>
            <w:tcW w:w="8528" w:type="dxa"/>
            <w:noWrap/>
          </w:tcPr>
          <w:p w:rsidR="006A589C" w:rsidRPr="00D74C44" w:rsidRDefault="006A589C" w:rsidP="003B61BA">
            <w:pPr>
              <w:rPr>
                <w:color w:val="000000"/>
                <w:sz w:val="20"/>
                <w:szCs w:val="20"/>
              </w:rPr>
            </w:pPr>
            <w:r w:rsidRPr="00D74C44">
              <w:rPr>
                <w:color w:val="000000"/>
                <w:sz w:val="20"/>
                <w:szCs w:val="20"/>
              </w:rPr>
              <w:t>Итого по м</w:t>
            </w:r>
            <w:r w:rsidRPr="00D74C44">
              <w:rPr>
                <w:bCs/>
                <w:color w:val="000000"/>
                <w:sz w:val="20"/>
                <w:szCs w:val="20"/>
              </w:rPr>
              <w:t>униципальному образованию «Город Киров»</w:t>
            </w:r>
          </w:p>
        </w:tc>
        <w:tc>
          <w:tcPr>
            <w:tcW w:w="1867" w:type="dxa"/>
            <w:noWrap/>
          </w:tcPr>
          <w:p w:rsidR="006A589C" w:rsidRPr="00D74C44" w:rsidRDefault="006A589C" w:rsidP="006A589C">
            <w:pPr>
              <w:jc w:val="center"/>
              <w:rPr>
                <w:sz w:val="20"/>
                <w:szCs w:val="20"/>
              </w:rPr>
            </w:pPr>
            <w:r w:rsidRPr="00D74C44">
              <w:rPr>
                <w:color w:val="000000"/>
                <w:sz w:val="20"/>
                <w:szCs w:val="20"/>
              </w:rPr>
              <w:t>903833,40</w:t>
            </w:r>
          </w:p>
        </w:tc>
        <w:tc>
          <w:tcPr>
            <w:tcW w:w="1184" w:type="dxa"/>
            <w:noWrap/>
          </w:tcPr>
          <w:p w:rsidR="006A589C" w:rsidRPr="00D74C44" w:rsidRDefault="006A589C" w:rsidP="00AD469F">
            <w:pPr>
              <w:jc w:val="center"/>
              <w:rPr>
                <w:sz w:val="20"/>
                <w:szCs w:val="20"/>
              </w:rPr>
            </w:pPr>
            <w:r w:rsidRPr="00D74C44">
              <w:rPr>
                <w:sz w:val="20"/>
                <w:szCs w:val="20"/>
              </w:rPr>
              <w:t>92,453</w:t>
            </w:r>
          </w:p>
        </w:tc>
        <w:tc>
          <w:tcPr>
            <w:tcW w:w="2360" w:type="dxa"/>
            <w:noWrap/>
          </w:tcPr>
          <w:p w:rsidR="006A589C" w:rsidRPr="00D74C44" w:rsidRDefault="006A589C" w:rsidP="00DD7C46">
            <w:pPr>
              <w:jc w:val="center"/>
              <w:rPr>
                <w:sz w:val="20"/>
                <w:szCs w:val="20"/>
              </w:rPr>
            </w:pPr>
            <w:r w:rsidRPr="00D74C44">
              <w:rPr>
                <w:sz w:val="20"/>
                <w:szCs w:val="20"/>
              </w:rPr>
              <w:t>1 094 379,000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2</w:t>
            </w:r>
          </w:p>
        </w:tc>
        <w:tc>
          <w:tcPr>
            <w:tcW w:w="8528" w:type="dxa"/>
            <w:noWrap/>
          </w:tcPr>
          <w:p w:rsidR="002025B2" w:rsidRPr="00D74C44" w:rsidRDefault="002025B2" w:rsidP="003B61BA">
            <w:pPr>
              <w:rPr>
                <w:color w:val="000000"/>
                <w:sz w:val="20"/>
                <w:szCs w:val="20"/>
              </w:rPr>
            </w:pPr>
            <w:r w:rsidRPr="00D74C44">
              <w:rPr>
                <w:color w:val="000000"/>
                <w:sz w:val="20"/>
                <w:szCs w:val="20"/>
              </w:rPr>
              <w:t>Муниципальное образование «Город Кирово-Чепецк»</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DD7C46">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lang w:val="en-US"/>
              </w:rPr>
              <w:t>2.1</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автомобильной дороги  по ул. Сосновая (от ул. Луначарского до ул. Ленина)</w:t>
            </w:r>
          </w:p>
        </w:tc>
        <w:tc>
          <w:tcPr>
            <w:tcW w:w="1867" w:type="dxa"/>
            <w:noWrap/>
          </w:tcPr>
          <w:p w:rsidR="002025B2" w:rsidRPr="00D74C44" w:rsidRDefault="002025B2" w:rsidP="00DD7C46">
            <w:pPr>
              <w:jc w:val="center"/>
              <w:rPr>
                <w:bCs/>
                <w:color w:val="000000"/>
                <w:sz w:val="20"/>
                <w:szCs w:val="20"/>
              </w:rPr>
            </w:pPr>
            <w:r w:rsidRPr="00D74C44">
              <w:rPr>
                <w:bCs/>
                <w:color w:val="000000"/>
                <w:sz w:val="20"/>
                <w:szCs w:val="20"/>
              </w:rPr>
              <w:t>11 320</w:t>
            </w:r>
          </w:p>
        </w:tc>
        <w:tc>
          <w:tcPr>
            <w:tcW w:w="1184" w:type="dxa"/>
            <w:noWrap/>
          </w:tcPr>
          <w:p w:rsidR="002025B2" w:rsidRPr="00D74C44" w:rsidRDefault="002025B2" w:rsidP="00DD7C46">
            <w:pPr>
              <w:snapToGrid w:val="0"/>
              <w:jc w:val="center"/>
              <w:rPr>
                <w:color w:val="000000"/>
                <w:sz w:val="20"/>
                <w:szCs w:val="20"/>
              </w:rPr>
            </w:pPr>
            <w:r w:rsidRPr="00D74C44">
              <w:rPr>
                <w:color w:val="000000"/>
                <w:sz w:val="20"/>
                <w:szCs w:val="20"/>
              </w:rPr>
              <w:t>0,900</w:t>
            </w:r>
          </w:p>
        </w:tc>
        <w:tc>
          <w:tcPr>
            <w:tcW w:w="2360" w:type="dxa"/>
            <w:noWrap/>
          </w:tcPr>
          <w:p w:rsidR="002025B2" w:rsidRPr="00D74C44" w:rsidRDefault="002025B2" w:rsidP="00DD7C46">
            <w:pPr>
              <w:snapToGrid w:val="0"/>
              <w:jc w:val="center"/>
              <w:rPr>
                <w:bCs/>
                <w:color w:val="000000"/>
                <w:sz w:val="20"/>
                <w:szCs w:val="20"/>
              </w:rPr>
            </w:pPr>
            <w:r w:rsidRPr="00D74C44">
              <w:rPr>
                <w:bCs/>
                <w:color w:val="000000"/>
                <w:sz w:val="20"/>
                <w:szCs w:val="20"/>
              </w:rPr>
              <w:t>11446,3</w:t>
            </w:r>
          </w:p>
        </w:tc>
      </w:tr>
      <w:tr w:rsidR="002025B2" w:rsidRPr="00D74C44" w:rsidTr="00DD7C46">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2.2</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автомобильной дороги по ул. Володарского</w:t>
            </w:r>
          </w:p>
        </w:tc>
        <w:tc>
          <w:tcPr>
            <w:tcW w:w="1867" w:type="dxa"/>
            <w:noWrap/>
          </w:tcPr>
          <w:p w:rsidR="002025B2" w:rsidRPr="00D74C44" w:rsidRDefault="002025B2" w:rsidP="00DD7C46">
            <w:pPr>
              <w:jc w:val="center"/>
              <w:rPr>
                <w:bCs/>
                <w:color w:val="000000"/>
                <w:sz w:val="20"/>
                <w:szCs w:val="20"/>
              </w:rPr>
            </w:pPr>
            <w:r w:rsidRPr="00D74C44">
              <w:rPr>
                <w:bCs/>
                <w:color w:val="000000"/>
                <w:sz w:val="20"/>
                <w:szCs w:val="20"/>
              </w:rPr>
              <w:t>8 900</w:t>
            </w:r>
          </w:p>
        </w:tc>
        <w:tc>
          <w:tcPr>
            <w:tcW w:w="1184" w:type="dxa"/>
            <w:noWrap/>
          </w:tcPr>
          <w:p w:rsidR="002025B2" w:rsidRPr="00D74C44" w:rsidRDefault="002025B2" w:rsidP="00DD7C46">
            <w:pPr>
              <w:snapToGrid w:val="0"/>
              <w:jc w:val="center"/>
              <w:rPr>
                <w:color w:val="000000"/>
                <w:sz w:val="20"/>
                <w:szCs w:val="20"/>
              </w:rPr>
            </w:pPr>
            <w:r w:rsidRPr="00D74C44">
              <w:rPr>
                <w:color w:val="000000"/>
                <w:sz w:val="20"/>
                <w:szCs w:val="20"/>
              </w:rPr>
              <w:t>0,562</w:t>
            </w:r>
          </w:p>
        </w:tc>
        <w:tc>
          <w:tcPr>
            <w:tcW w:w="2360" w:type="dxa"/>
            <w:noWrap/>
          </w:tcPr>
          <w:p w:rsidR="002025B2" w:rsidRPr="00D74C44" w:rsidRDefault="002025B2" w:rsidP="00DD7C46">
            <w:pPr>
              <w:snapToGrid w:val="0"/>
              <w:jc w:val="center"/>
              <w:rPr>
                <w:bCs/>
                <w:color w:val="000000"/>
                <w:sz w:val="20"/>
                <w:szCs w:val="20"/>
              </w:rPr>
            </w:pPr>
            <w:r w:rsidRPr="00D74C44">
              <w:rPr>
                <w:bCs/>
                <w:color w:val="000000"/>
                <w:sz w:val="20"/>
                <w:szCs w:val="20"/>
              </w:rPr>
              <w:t>8722,5</w:t>
            </w:r>
          </w:p>
        </w:tc>
      </w:tr>
      <w:tr w:rsidR="002025B2" w:rsidRPr="00D74C44" w:rsidTr="00DD7C46">
        <w:trPr>
          <w:trHeight w:val="391"/>
        </w:trPr>
        <w:tc>
          <w:tcPr>
            <w:tcW w:w="960" w:type="dxa"/>
            <w:noWrap/>
          </w:tcPr>
          <w:p w:rsidR="002025B2" w:rsidRPr="00D74C44" w:rsidRDefault="002025B2" w:rsidP="002313D1">
            <w:pPr>
              <w:jc w:val="center"/>
              <w:rPr>
                <w:color w:val="000000"/>
                <w:sz w:val="20"/>
                <w:szCs w:val="20"/>
              </w:rPr>
            </w:pPr>
            <w:r w:rsidRPr="00D74C44">
              <w:rPr>
                <w:color w:val="000000"/>
                <w:sz w:val="20"/>
                <w:szCs w:val="20"/>
              </w:rPr>
              <w:t>2.3</w:t>
            </w:r>
          </w:p>
        </w:tc>
        <w:tc>
          <w:tcPr>
            <w:tcW w:w="8528" w:type="dxa"/>
            <w:noWrap/>
          </w:tcPr>
          <w:p w:rsidR="002025B2" w:rsidRPr="00D74C44" w:rsidRDefault="002025B2" w:rsidP="00DD7C46">
            <w:pPr>
              <w:rPr>
                <w:color w:val="000000"/>
                <w:sz w:val="20"/>
                <w:szCs w:val="20"/>
              </w:rPr>
            </w:pPr>
            <w:r w:rsidRPr="00D74C44">
              <w:rPr>
                <w:color w:val="000000"/>
                <w:sz w:val="20"/>
                <w:szCs w:val="20"/>
              </w:rPr>
              <w:t>Ремонт автомобильной дороги по ул. Школьная</w:t>
            </w:r>
          </w:p>
        </w:tc>
        <w:tc>
          <w:tcPr>
            <w:tcW w:w="1867" w:type="dxa"/>
            <w:noWrap/>
          </w:tcPr>
          <w:p w:rsidR="002025B2" w:rsidRPr="00D74C44" w:rsidRDefault="002025B2" w:rsidP="00DD7C46">
            <w:pPr>
              <w:jc w:val="center"/>
              <w:rPr>
                <w:bCs/>
                <w:color w:val="000000"/>
                <w:sz w:val="20"/>
                <w:szCs w:val="20"/>
              </w:rPr>
            </w:pPr>
            <w:r w:rsidRPr="00D74C44">
              <w:rPr>
                <w:bCs/>
                <w:color w:val="000000"/>
                <w:sz w:val="20"/>
                <w:szCs w:val="20"/>
              </w:rPr>
              <w:t>6 022,3</w:t>
            </w:r>
          </w:p>
        </w:tc>
        <w:tc>
          <w:tcPr>
            <w:tcW w:w="1184" w:type="dxa"/>
            <w:noWrap/>
          </w:tcPr>
          <w:p w:rsidR="002025B2" w:rsidRPr="00D74C44" w:rsidRDefault="002025B2" w:rsidP="00DD7C46">
            <w:pPr>
              <w:snapToGrid w:val="0"/>
              <w:jc w:val="center"/>
              <w:rPr>
                <w:color w:val="000000"/>
                <w:sz w:val="20"/>
                <w:szCs w:val="20"/>
              </w:rPr>
            </w:pPr>
            <w:r w:rsidRPr="00D74C44">
              <w:rPr>
                <w:color w:val="000000"/>
                <w:sz w:val="20"/>
                <w:szCs w:val="20"/>
              </w:rPr>
              <w:t>0,853</w:t>
            </w:r>
          </w:p>
        </w:tc>
        <w:tc>
          <w:tcPr>
            <w:tcW w:w="2360" w:type="dxa"/>
            <w:noWrap/>
          </w:tcPr>
          <w:p w:rsidR="002025B2" w:rsidRPr="00D74C44" w:rsidRDefault="002025B2" w:rsidP="00DD7C46">
            <w:pPr>
              <w:snapToGrid w:val="0"/>
              <w:jc w:val="center"/>
              <w:rPr>
                <w:bCs/>
                <w:color w:val="000000"/>
                <w:sz w:val="20"/>
                <w:szCs w:val="20"/>
              </w:rPr>
            </w:pPr>
            <w:r w:rsidRPr="00D74C44">
              <w:rPr>
                <w:bCs/>
                <w:color w:val="000000"/>
                <w:sz w:val="20"/>
                <w:szCs w:val="20"/>
              </w:rPr>
              <w:t>6561,9</w:t>
            </w:r>
          </w:p>
        </w:tc>
      </w:tr>
      <w:tr w:rsidR="002025B2" w:rsidRPr="00D74C44" w:rsidTr="00DD7C46">
        <w:trPr>
          <w:trHeight w:val="391"/>
        </w:trPr>
        <w:tc>
          <w:tcPr>
            <w:tcW w:w="960" w:type="dxa"/>
            <w:noWrap/>
          </w:tcPr>
          <w:p w:rsidR="002025B2" w:rsidRPr="00D74C44" w:rsidRDefault="002025B2" w:rsidP="003B61BA">
            <w:pPr>
              <w:jc w:val="center"/>
              <w:rPr>
                <w:b/>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Итого по муниципальному образованию «Город Кирово-Чепецк»</w:t>
            </w:r>
          </w:p>
        </w:tc>
        <w:tc>
          <w:tcPr>
            <w:tcW w:w="1867" w:type="dxa"/>
            <w:noWrap/>
          </w:tcPr>
          <w:p w:rsidR="002025B2" w:rsidRPr="00D74C44" w:rsidRDefault="002025B2" w:rsidP="00DD7C46">
            <w:pPr>
              <w:jc w:val="center"/>
              <w:rPr>
                <w:bCs/>
                <w:color w:val="000000"/>
                <w:sz w:val="20"/>
                <w:szCs w:val="20"/>
              </w:rPr>
            </w:pPr>
            <w:r w:rsidRPr="00D74C44">
              <w:rPr>
                <w:bCs/>
                <w:color w:val="000000"/>
                <w:sz w:val="20"/>
                <w:szCs w:val="20"/>
              </w:rPr>
              <w:t>26 242,3</w:t>
            </w:r>
          </w:p>
        </w:tc>
        <w:tc>
          <w:tcPr>
            <w:tcW w:w="1184" w:type="dxa"/>
            <w:noWrap/>
          </w:tcPr>
          <w:p w:rsidR="002025B2" w:rsidRPr="00D74C44" w:rsidRDefault="002025B2" w:rsidP="00DD7C46">
            <w:pPr>
              <w:snapToGrid w:val="0"/>
              <w:jc w:val="center"/>
              <w:rPr>
                <w:color w:val="000000"/>
                <w:sz w:val="20"/>
                <w:szCs w:val="20"/>
              </w:rPr>
            </w:pPr>
            <w:r w:rsidRPr="00D74C44">
              <w:rPr>
                <w:color w:val="000000"/>
                <w:sz w:val="20"/>
                <w:szCs w:val="20"/>
              </w:rPr>
              <w:t>2,315</w:t>
            </w:r>
          </w:p>
        </w:tc>
        <w:tc>
          <w:tcPr>
            <w:tcW w:w="2360" w:type="dxa"/>
            <w:noWrap/>
          </w:tcPr>
          <w:p w:rsidR="002025B2" w:rsidRPr="00D74C44" w:rsidRDefault="002025B2" w:rsidP="00DD7C46">
            <w:pPr>
              <w:snapToGrid w:val="0"/>
              <w:jc w:val="center"/>
              <w:rPr>
                <w:bCs/>
                <w:color w:val="000000"/>
                <w:sz w:val="20"/>
                <w:szCs w:val="20"/>
              </w:rPr>
            </w:pPr>
            <w:r w:rsidRPr="00D74C44">
              <w:rPr>
                <w:bCs/>
                <w:color w:val="000000"/>
                <w:sz w:val="20"/>
                <w:szCs w:val="20"/>
              </w:rPr>
              <w:t>26 730,7</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3</w:t>
            </w:r>
          </w:p>
        </w:tc>
        <w:tc>
          <w:tcPr>
            <w:tcW w:w="8528" w:type="dxa"/>
            <w:noWrap/>
          </w:tcPr>
          <w:p w:rsidR="002025B2" w:rsidRPr="00D74C44" w:rsidRDefault="002025B2" w:rsidP="003B61BA">
            <w:pPr>
              <w:rPr>
                <w:color w:val="000000"/>
                <w:sz w:val="20"/>
                <w:szCs w:val="20"/>
              </w:rPr>
            </w:pPr>
            <w:r w:rsidRPr="00D74C44">
              <w:rPr>
                <w:color w:val="000000"/>
                <w:sz w:val="20"/>
                <w:szCs w:val="20"/>
              </w:rPr>
              <w:t>Муниципальное образование «Город Слободской»</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3.1</w:t>
            </w:r>
          </w:p>
        </w:tc>
        <w:tc>
          <w:tcPr>
            <w:tcW w:w="8528" w:type="dxa"/>
            <w:noWrap/>
          </w:tcPr>
          <w:p w:rsidR="002025B2" w:rsidRPr="00D74C44" w:rsidRDefault="002025B2" w:rsidP="003B61BA">
            <w:pPr>
              <w:spacing w:line="256" w:lineRule="auto"/>
              <w:rPr>
                <w:color w:val="000000"/>
                <w:sz w:val="20"/>
                <w:szCs w:val="20"/>
                <w:lang w:eastAsia="en-US"/>
              </w:rPr>
            </w:pPr>
            <w:r w:rsidRPr="00D74C44">
              <w:rPr>
                <w:color w:val="000000"/>
                <w:sz w:val="20"/>
                <w:szCs w:val="20"/>
                <w:lang w:eastAsia="en-US"/>
              </w:rPr>
              <w:t>Ремонт проезжей части ул. Красноармейская  (от ул. Вятская до ул. Первомайская)</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7614</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0,94</w:t>
            </w:r>
          </w:p>
        </w:tc>
        <w:tc>
          <w:tcPr>
            <w:tcW w:w="2360" w:type="dxa"/>
            <w:noWrap/>
          </w:tcPr>
          <w:p w:rsidR="002025B2" w:rsidRPr="00D74C44" w:rsidRDefault="002025B2" w:rsidP="000F4C85">
            <w:pPr>
              <w:spacing w:line="256" w:lineRule="auto"/>
              <w:jc w:val="center"/>
              <w:rPr>
                <w:sz w:val="20"/>
                <w:szCs w:val="20"/>
                <w:lang w:eastAsia="en-US"/>
              </w:rPr>
            </w:pPr>
            <w:r w:rsidRPr="00D74C44">
              <w:rPr>
                <w:sz w:val="20"/>
                <w:szCs w:val="20"/>
                <w:lang w:eastAsia="en-US"/>
              </w:rPr>
              <w:t>9249,</w:t>
            </w:r>
            <w:r w:rsidR="000F4C85" w:rsidRPr="00D74C44">
              <w:rPr>
                <w:sz w:val="20"/>
                <w:szCs w:val="20"/>
                <w:lang w:eastAsia="en-US"/>
              </w:rPr>
              <w:t>455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3.2</w:t>
            </w:r>
          </w:p>
        </w:tc>
        <w:tc>
          <w:tcPr>
            <w:tcW w:w="8528" w:type="dxa"/>
            <w:noWrap/>
          </w:tcPr>
          <w:p w:rsidR="002025B2" w:rsidRPr="00D74C44" w:rsidRDefault="002025B2" w:rsidP="003B61BA">
            <w:pPr>
              <w:spacing w:line="256" w:lineRule="auto"/>
              <w:rPr>
                <w:color w:val="000000"/>
                <w:sz w:val="20"/>
                <w:szCs w:val="20"/>
                <w:lang w:eastAsia="en-US"/>
              </w:rPr>
            </w:pPr>
            <w:r w:rsidRPr="00D74C44">
              <w:rPr>
                <w:color w:val="000000"/>
                <w:sz w:val="20"/>
                <w:szCs w:val="20"/>
                <w:lang w:eastAsia="en-US"/>
              </w:rPr>
              <w:t>Ремонт проезжей части ул. Маршала Конева (от ул. Первомайская до ул. Вятская)</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7520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0,94</w:t>
            </w:r>
          </w:p>
        </w:tc>
        <w:tc>
          <w:tcPr>
            <w:tcW w:w="2360" w:type="dxa"/>
            <w:noWrap/>
          </w:tcPr>
          <w:p w:rsidR="002025B2" w:rsidRPr="00D74C44" w:rsidRDefault="002025B2" w:rsidP="000F4C85">
            <w:pPr>
              <w:spacing w:line="256" w:lineRule="auto"/>
              <w:jc w:val="center"/>
              <w:rPr>
                <w:sz w:val="20"/>
                <w:szCs w:val="20"/>
                <w:lang w:eastAsia="en-US"/>
              </w:rPr>
            </w:pPr>
            <w:r w:rsidRPr="00D74C44">
              <w:rPr>
                <w:sz w:val="20"/>
                <w:szCs w:val="20"/>
                <w:lang w:eastAsia="en-US"/>
              </w:rPr>
              <w:t>9172,</w:t>
            </w:r>
            <w:r w:rsidR="000F4C85" w:rsidRPr="00D74C44">
              <w:rPr>
                <w:sz w:val="20"/>
                <w:szCs w:val="20"/>
                <w:lang w:eastAsia="en-US"/>
              </w:rPr>
              <w:t>853</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lastRenderedPageBreak/>
              <w:t>3.3</w:t>
            </w:r>
          </w:p>
        </w:tc>
        <w:tc>
          <w:tcPr>
            <w:tcW w:w="8528" w:type="dxa"/>
            <w:noWrap/>
          </w:tcPr>
          <w:p w:rsidR="002025B2" w:rsidRPr="00D74C44" w:rsidRDefault="002025B2" w:rsidP="003B61BA">
            <w:pPr>
              <w:spacing w:line="256" w:lineRule="auto"/>
              <w:rPr>
                <w:color w:val="FFFFFF"/>
                <w:sz w:val="20"/>
                <w:szCs w:val="20"/>
                <w:lang w:eastAsia="en-US"/>
              </w:rPr>
            </w:pPr>
            <w:r w:rsidRPr="00D74C44">
              <w:rPr>
                <w:sz w:val="20"/>
                <w:szCs w:val="20"/>
                <w:lang w:eastAsia="en-US"/>
              </w:rPr>
              <w:t>Ремонт проезжей части ул. Октябрьская</w:t>
            </w:r>
          </w:p>
        </w:tc>
        <w:tc>
          <w:tcPr>
            <w:tcW w:w="1867"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10350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1,15</w:t>
            </w:r>
          </w:p>
        </w:tc>
        <w:tc>
          <w:tcPr>
            <w:tcW w:w="2360"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12458,6</w:t>
            </w:r>
            <w:r w:rsidR="000F4C85" w:rsidRPr="00D74C44">
              <w:rPr>
                <w:sz w:val="20"/>
                <w:szCs w:val="20"/>
                <w:lang w:eastAsia="en-US"/>
              </w:rPr>
              <w:t>15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3.4</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Ремонт проезжей части ул. Первомайская  (от ул. Маршала Конева до д. 52а  по ул. Первомайская, от ул. Красноармейская до ул. Советская)</w:t>
            </w:r>
          </w:p>
        </w:tc>
        <w:tc>
          <w:tcPr>
            <w:tcW w:w="1867"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6460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0,76</w:t>
            </w:r>
          </w:p>
        </w:tc>
        <w:tc>
          <w:tcPr>
            <w:tcW w:w="2360"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7648,7</w:t>
            </w:r>
            <w:r w:rsidR="000F4C85" w:rsidRPr="00D74C44">
              <w:rPr>
                <w:sz w:val="20"/>
                <w:szCs w:val="20"/>
                <w:lang w:eastAsia="en-US"/>
              </w:rPr>
              <w:t>29</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3.5</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Ремонт проезжей части ул. Рабочая</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3200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0,4</w:t>
            </w:r>
          </w:p>
        </w:tc>
        <w:tc>
          <w:tcPr>
            <w:tcW w:w="2360" w:type="dxa"/>
            <w:noWrap/>
          </w:tcPr>
          <w:p w:rsidR="002025B2" w:rsidRPr="00D74C44" w:rsidRDefault="000F4C85" w:rsidP="003B61BA">
            <w:pPr>
              <w:spacing w:line="256" w:lineRule="auto"/>
              <w:jc w:val="center"/>
              <w:rPr>
                <w:sz w:val="20"/>
                <w:szCs w:val="20"/>
                <w:lang w:eastAsia="en-US"/>
              </w:rPr>
            </w:pPr>
            <w:r w:rsidRPr="00D74C44">
              <w:rPr>
                <w:sz w:val="20"/>
                <w:szCs w:val="20"/>
                <w:lang w:eastAsia="en-US"/>
              </w:rPr>
              <w:t>3894,097</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3.6</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 xml:space="preserve">Ремонт проезжей части ул. Слободская  (от д. 21 до ул. </w:t>
            </w:r>
            <w:proofErr w:type="spellStart"/>
            <w:r w:rsidRPr="00D74C44">
              <w:rPr>
                <w:sz w:val="20"/>
                <w:szCs w:val="20"/>
                <w:lang w:eastAsia="en-US"/>
              </w:rPr>
              <w:t>Городищенская</w:t>
            </w:r>
            <w:proofErr w:type="spellEnd"/>
            <w:r w:rsidRPr="00D74C44">
              <w:rPr>
                <w:sz w:val="20"/>
                <w:szCs w:val="20"/>
                <w:lang w:eastAsia="en-US"/>
              </w:rPr>
              <w:t>)</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7200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0,8</w:t>
            </w:r>
          </w:p>
        </w:tc>
        <w:tc>
          <w:tcPr>
            <w:tcW w:w="2360" w:type="dxa"/>
            <w:noWrap/>
          </w:tcPr>
          <w:p w:rsidR="002025B2" w:rsidRPr="00D74C44" w:rsidRDefault="000F4C85" w:rsidP="003B61BA">
            <w:pPr>
              <w:spacing w:line="256" w:lineRule="auto"/>
              <w:jc w:val="center"/>
              <w:rPr>
                <w:sz w:val="20"/>
                <w:szCs w:val="20"/>
                <w:lang w:eastAsia="en-US"/>
              </w:rPr>
            </w:pPr>
            <w:r w:rsidRPr="00D74C44">
              <w:rPr>
                <w:sz w:val="20"/>
                <w:szCs w:val="20"/>
                <w:lang w:eastAsia="en-US"/>
              </w:rPr>
              <w:t>10107,864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3.7</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 xml:space="preserve">Ремонт проезжей части ул. Советская (от д. 2а (поворот на Слободской машиностроительный завод) до ул.  Я. Райниса, от ул. Первомайская до д. 115 по ул. Советская, от д. 123 по ул. Советская до конька рельса </w:t>
            </w:r>
            <w:proofErr w:type="spellStart"/>
            <w:r w:rsidRPr="00D74C44">
              <w:rPr>
                <w:sz w:val="20"/>
                <w:szCs w:val="20"/>
                <w:lang w:eastAsia="en-US"/>
              </w:rPr>
              <w:t>ж.д</w:t>
            </w:r>
            <w:proofErr w:type="spellEnd"/>
            <w:r w:rsidRPr="00D74C44">
              <w:rPr>
                <w:sz w:val="20"/>
                <w:szCs w:val="20"/>
                <w:lang w:eastAsia="en-US"/>
              </w:rPr>
              <w:t>. переезда)</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31322</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3,35</w:t>
            </w:r>
          </w:p>
        </w:tc>
        <w:tc>
          <w:tcPr>
            <w:tcW w:w="2360" w:type="dxa"/>
            <w:noWrap/>
          </w:tcPr>
          <w:p w:rsidR="002025B2" w:rsidRPr="00D74C44" w:rsidRDefault="002025B2" w:rsidP="000F4C85">
            <w:pPr>
              <w:spacing w:line="256" w:lineRule="auto"/>
              <w:jc w:val="center"/>
              <w:rPr>
                <w:sz w:val="20"/>
                <w:szCs w:val="20"/>
                <w:lang w:eastAsia="en-US"/>
              </w:rPr>
            </w:pPr>
            <w:r w:rsidRPr="00D74C44">
              <w:rPr>
                <w:sz w:val="20"/>
                <w:szCs w:val="20"/>
                <w:lang w:eastAsia="en-US"/>
              </w:rPr>
              <w:t>3230</w:t>
            </w:r>
            <w:r w:rsidR="000F4C85" w:rsidRPr="00D74C44">
              <w:rPr>
                <w:sz w:val="20"/>
                <w:szCs w:val="20"/>
                <w:lang w:eastAsia="en-US"/>
              </w:rPr>
              <w:t>0,995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3.8</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 xml:space="preserve">Ремонт проезжей части от дер. </w:t>
            </w:r>
            <w:proofErr w:type="spellStart"/>
            <w:r w:rsidRPr="00D74C44">
              <w:rPr>
                <w:sz w:val="20"/>
                <w:szCs w:val="20"/>
                <w:lang w:eastAsia="en-US"/>
              </w:rPr>
              <w:t>Щуково</w:t>
            </w:r>
            <w:proofErr w:type="spellEnd"/>
            <w:r w:rsidRPr="00D74C44">
              <w:rPr>
                <w:sz w:val="20"/>
                <w:szCs w:val="20"/>
                <w:lang w:eastAsia="en-US"/>
              </w:rPr>
              <w:t xml:space="preserve"> до ул. Слободская (от д. 9 пос. </w:t>
            </w:r>
            <w:proofErr w:type="spellStart"/>
            <w:r w:rsidRPr="00D74C44">
              <w:rPr>
                <w:sz w:val="20"/>
                <w:szCs w:val="20"/>
                <w:lang w:eastAsia="en-US"/>
              </w:rPr>
              <w:t>Межколхозстрой</w:t>
            </w:r>
            <w:proofErr w:type="spellEnd"/>
            <w:r w:rsidRPr="00D74C44">
              <w:rPr>
                <w:sz w:val="20"/>
                <w:szCs w:val="20"/>
                <w:lang w:eastAsia="en-US"/>
              </w:rPr>
              <w:t xml:space="preserve"> до д. 1а по ул. Слободская)</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6300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0,7</w:t>
            </w:r>
          </w:p>
        </w:tc>
        <w:tc>
          <w:tcPr>
            <w:tcW w:w="2360" w:type="dxa"/>
            <w:noWrap/>
          </w:tcPr>
          <w:p w:rsidR="002025B2" w:rsidRPr="00D74C44" w:rsidRDefault="000F4C85" w:rsidP="003B61BA">
            <w:pPr>
              <w:spacing w:line="256" w:lineRule="auto"/>
              <w:jc w:val="center"/>
              <w:rPr>
                <w:sz w:val="20"/>
                <w:szCs w:val="20"/>
                <w:lang w:eastAsia="en-US"/>
              </w:rPr>
            </w:pPr>
            <w:r w:rsidRPr="00D74C44">
              <w:rPr>
                <w:sz w:val="20"/>
                <w:szCs w:val="20"/>
                <w:lang w:eastAsia="en-US"/>
              </w:rPr>
              <w:t>9044,998</w:t>
            </w:r>
          </w:p>
        </w:tc>
      </w:tr>
      <w:tr w:rsidR="002025B2" w:rsidRPr="00D74C44" w:rsidTr="003B61BA">
        <w:trPr>
          <w:trHeight w:val="391"/>
        </w:trPr>
        <w:tc>
          <w:tcPr>
            <w:tcW w:w="960" w:type="dxa"/>
            <w:noWrap/>
          </w:tcPr>
          <w:p w:rsidR="002025B2" w:rsidRPr="00D74C44" w:rsidRDefault="002025B2" w:rsidP="002313D1">
            <w:pPr>
              <w:jc w:val="center"/>
              <w:rPr>
                <w:color w:val="000000"/>
                <w:sz w:val="20"/>
                <w:szCs w:val="20"/>
              </w:rPr>
            </w:pPr>
            <w:r w:rsidRPr="00D74C44">
              <w:rPr>
                <w:color w:val="000000"/>
                <w:sz w:val="20"/>
                <w:szCs w:val="20"/>
              </w:rPr>
              <w:t>3.9</w:t>
            </w:r>
          </w:p>
        </w:tc>
        <w:tc>
          <w:tcPr>
            <w:tcW w:w="8528" w:type="dxa"/>
            <w:noWrap/>
          </w:tcPr>
          <w:p w:rsidR="002025B2" w:rsidRPr="00D74C44" w:rsidRDefault="002025B2" w:rsidP="003B61BA">
            <w:pPr>
              <w:spacing w:line="256" w:lineRule="auto"/>
              <w:rPr>
                <w:color w:val="000000"/>
                <w:sz w:val="20"/>
                <w:szCs w:val="20"/>
                <w:lang w:eastAsia="en-US"/>
              </w:rPr>
            </w:pPr>
            <w:r w:rsidRPr="00D74C44">
              <w:rPr>
                <w:sz w:val="20"/>
                <w:szCs w:val="20"/>
              </w:rPr>
              <w:t>Ремонт проезжей части ул. Я. Райниса</w:t>
            </w:r>
            <w:r w:rsidR="000F4C85" w:rsidRPr="00D74C44">
              <w:rPr>
                <w:sz w:val="20"/>
                <w:szCs w:val="20"/>
              </w:rPr>
              <w:t xml:space="preserve"> от ул. </w:t>
            </w:r>
            <w:proofErr w:type="spellStart"/>
            <w:r w:rsidR="000F4C85" w:rsidRPr="00D74C44">
              <w:rPr>
                <w:sz w:val="20"/>
                <w:szCs w:val="20"/>
              </w:rPr>
              <w:t>Шестаковской</w:t>
            </w:r>
            <w:proofErr w:type="spellEnd"/>
            <w:r w:rsidR="000F4C85" w:rsidRPr="00D74C44">
              <w:rPr>
                <w:sz w:val="20"/>
                <w:szCs w:val="20"/>
              </w:rPr>
              <w:t xml:space="preserve"> до ул. Советской</w:t>
            </w:r>
          </w:p>
        </w:tc>
        <w:tc>
          <w:tcPr>
            <w:tcW w:w="1867" w:type="dxa"/>
            <w:noWrap/>
          </w:tcPr>
          <w:p w:rsidR="002025B2" w:rsidRPr="00D74C44" w:rsidRDefault="002025B2" w:rsidP="003B61BA">
            <w:pPr>
              <w:jc w:val="center"/>
              <w:rPr>
                <w:sz w:val="20"/>
                <w:szCs w:val="20"/>
              </w:rPr>
            </w:pPr>
            <w:r w:rsidRPr="00D74C44">
              <w:rPr>
                <w:bCs/>
                <w:color w:val="000000"/>
                <w:sz w:val="20"/>
                <w:szCs w:val="20"/>
              </w:rPr>
              <w:t>1155</w:t>
            </w:r>
          </w:p>
        </w:tc>
        <w:tc>
          <w:tcPr>
            <w:tcW w:w="1184" w:type="dxa"/>
            <w:noWrap/>
          </w:tcPr>
          <w:p w:rsidR="002025B2" w:rsidRPr="00D74C44" w:rsidRDefault="002025B2" w:rsidP="003B61BA">
            <w:pPr>
              <w:jc w:val="center"/>
              <w:rPr>
                <w:sz w:val="20"/>
                <w:szCs w:val="20"/>
              </w:rPr>
            </w:pPr>
            <w:r w:rsidRPr="00D74C44">
              <w:rPr>
                <w:sz w:val="20"/>
                <w:szCs w:val="20"/>
              </w:rPr>
              <w:t>0,165</w:t>
            </w:r>
          </w:p>
        </w:tc>
        <w:tc>
          <w:tcPr>
            <w:tcW w:w="2360" w:type="dxa"/>
            <w:noWrap/>
          </w:tcPr>
          <w:p w:rsidR="002025B2" w:rsidRPr="00D74C44" w:rsidRDefault="002025B2" w:rsidP="003B61BA">
            <w:pPr>
              <w:snapToGrid w:val="0"/>
              <w:spacing w:line="256" w:lineRule="auto"/>
              <w:jc w:val="center"/>
              <w:rPr>
                <w:sz w:val="20"/>
                <w:szCs w:val="20"/>
                <w:lang w:eastAsia="en-US"/>
              </w:rPr>
            </w:pPr>
            <w:r w:rsidRPr="00D74C44">
              <w:rPr>
                <w:sz w:val="20"/>
                <w:szCs w:val="20"/>
                <w:lang w:eastAsia="en-US"/>
              </w:rPr>
              <w:t>1512,6</w:t>
            </w:r>
            <w:r w:rsidR="000F4C85" w:rsidRPr="00D74C44">
              <w:rPr>
                <w:sz w:val="20"/>
                <w:szCs w:val="20"/>
                <w:lang w:eastAsia="en-US"/>
              </w:rPr>
              <w:t>94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spacing w:line="256" w:lineRule="auto"/>
              <w:rPr>
                <w:color w:val="000000"/>
                <w:sz w:val="20"/>
                <w:szCs w:val="20"/>
                <w:lang w:eastAsia="en-US"/>
              </w:rPr>
            </w:pPr>
            <w:r w:rsidRPr="00D74C44">
              <w:rPr>
                <w:color w:val="000000"/>
                <w:sz w:val="20"/>
                <w:szCs w:val="20"/>
                <w:lang w:eastAsia="en-US"/>
              </w:rPr>
              <w:t>Итого по муниципальному образованию «Город Слободской»</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81121</w:t>
            </w:r>
          </w:p>
        </w:tc>
        <w:tc>
          <w:tcPr>
            <w:tcW w:w="1184" w:type="dxa"/>
            <w:noWrap/>
          </w:tcPr>
          <w:p w:rsidR="002025B2" w:rsidRPr="00D74C44" w:rsidRDefault="002025B2" w:rsidP="003B61BA">
            <w:pPr>
              <w:snapToGrid w:val="0"/>
              <w:spacing w:line="256" w:lineRule="auto"/>
              <w:jc w:val="center"/>
              <w:rPr>
                <w:color w:val="000000"/>
                <w:sz w:val="20"/>
                <w:szCs w:val="20"/>
                <w:lang w:eastAsia="en-US"/>
              </w:rPr>
            </w:pPr>
            <w:r w:rsidRPr="00D74C44">
              <w:rPr>
                <w:color w:val="000000"/>
                <w:sz w:val="20"/>
                <w:szCs w:val="20"/>
                <w:lang w:eastAsia="en-US"/>
              </w:rPr>
              <w:t>9,205</w:t>
            </w:r>
          </w:p>
        </w:tc>
        <w:tc>
          <w:tcPr>
            <w:tcW w:w="2360" w:type="dxa"/>
            <w:noWrap/>
          </w:tcPr>
          <w:p w:rsidR="002025B2" w:rsidRPr="00D74C44" w:rsidRDefault="002025B2" w:rsidP="003B61BA">
            <w:pPr>
              <w:snapToGrid w:val="0"/>
              <w:spacing w:line="256" w:lineRule="auto"/>
              <w:jc w:val="center"/>
              <w:rPr>
                <w:sz w:val="20"/>
                <w:szCs w:val="20"/>
                <w:lang w:eastAsia="en-US"/>
              </w:rPr>
            </w:pPr>
            <w:r w:rsidRPr="00D74C44">
              <w:rPr>
                <w:sz w:val="20"/>
                <w:szCs w:val="20"/>
                <w:lang w:eastAsia="en-US"/>
              </w:rPr>
              <w:t>95 390,3</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4</w:t>
            </w:r>
          </w:p>
        </w:tc>
        <w:tc>
          <w:tcPr>
            <w:tcW w:w="8528" w:type="dxa"/>
            <w:noWrap/>
          </w:tcPr>
          <w:p w:rsidR="002025B2" w:rsidRPr="00D74C44" w:rsidRDefault="002025B2" w:rsidP="003B61BA">
            <w:pPr>
              <w:rPr>
                <w:color w:val="000000"/>
                <w:sz w:val="20"/>
                <w:szCs w:val="20"/>
              </w:rPr>
            </w:pPr>
            <w:r w:rsidRPr="00D74C44">
              <w:rPr>
                <w:color w:val="000000"/>
                <w:sz w:val="20"/>
                <w:szCs w:val="20"/>
              </w:rPr>
              <w:t>Автомобильные дороги регионального или межмуниципального значения</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64626B">
        <w:trPr>
          <w:trHeight w:val="391"/>
        </w:trPr>
        <w:tc>
          <w:tcPr>
            <w:tcW w:w="960" w:type="dxa"/>
            <w:noWrap/>
          </w:tcPr>
          <w:p w:rsidR="002025B2" w:rsidRPr="00D74C44" w:rsidRDefault="002025B2" w:rsidP="002313D1">
            <w:pPr>
              <w:jc w:val="center"/>
              <w:rPr>
                <w:color w:val="000000"/>
                <w:sz w:val="20"/>
                <w:szCs w:val="20"/>
              </w:rPr>
            </w:pPr>
            <w:r w:rsidRPr="00D74C44">
              <w:rPr>
                <w:color w:val="000000"/>
                <w:sz w:val="20"/>
                <w:szCs w:val="20"/>
              </w:rPr>
              <w:t>4.1</w:t>
            </w:r>
          </w:p>
        </w:tc>
        <w:tc>
          <w:tcPr>
            <w:tcW w:w="8528" w:type="dxa"/>
            <w:noWrap/>
          </w:tcPr>
          <w:p w:rsidR="002025B2" w:rsidRPr="00D74C44" w:rsidRDefault="002025B2" w:rsidP="003B61BA">
            <w:pPr>
              <w:rPr>
                <w:color w:val="000000"/>
                <w:sz w:val="20"/>
              </w:rPr>
            </w:pPr>
            <w:r w:rsidRPr="00D74C44">
              <w:rPr>
                <w:color w:val="000000"/>
                <w:sz w:val="20"/>
              </w:rPr>
              <w:t xml:space="preserve">Ремонт автомобильной дороги Южный обход г. Кирова, </w:t>
            </w:r>
            <w:r w:rsidRPr="00D74C44">
              <w:rPr>
                <w:bCs/>
                <w:color w:val="000000"/>
                <w:sz w:val="20"/>
              </w:rPr>
              <w:t>12+280</w:t>
            </w:r>
            <w:r w:rsidRPr="00D74C44">
              <w:rPr>
                <w:color w:val="000000"/>
                <w:sz w:val="20"/>
                <w:szCs w:val="20"/>
              </w:rPr>
              <w:t xml:space="preserve"> – </w:t>
            </w:r>
            <w:r w:rsidRPr="00D74C44">
              <w:rPr>
                <w:bCs/>
                <w:color w:val="000000"/>
                <w:sz w:val="20"/>
              </w:rPr>
              <w:t>14+280</w:t>
            </w:r>
          </w:p>
        </w:tc>
        <w:tc>
          <w:tcPr>
            <w:tcW w:w="1867" w:type="dxa"/>
            <w:noWrap/>
          </w:tcPr>
          <w:p w:rsidR="002025B2" w:rsidRPr="00D74C44" w:rsidRDefault="002025B2" w:rsidP="0064626B">
            <w:pPr>
              <w:jc w:val="center"/>
              <w:rPr>
                <w:bCs/>
                <w:color w:val="000000"/>
                <w:sz w:val="20"/>
                <w:szCs w:val="20"/>
              </w:rPr>
            </w:pPr>
            <w:r w:rsidRPr="00D74C44">
              <w:rPr>
                <w:bCs/>
                <w:color w:val="000000"/>
                <w:sz w:val="20"/>
                <w:szCs w:val="20"/>
              </w:rPr>
              <w:t>37060</w:t>
            </w:r>
          </w:p>
        </w:tc>
        <w:tc>
          <w:tcPr>
            <w:tcW w:w="1184" w:type="dxa"/>
            <w:noWrap/>
          </w:tcPr>
          <w:p w:rsidR="002025B2" w:rsidRPr="00D74C44" w:rsidRDefault="002025B2" w:rsidP="0064626B">
            <w:pPr>
              <w:snapToGrid w:val="0"/>
              <w:jc w:val="center"/>
              <w:rPr>
                <w:color w:val="000000"/>
                <w:sz w:val="20"/>
                <w:szCs w:val="20"/>
              </w:rPr>
            </w:pPr>
            <w:r w:rsidRPr="00D74C44">
              <w:rPr>
                <w:color w:val="000000"/>
                <w:sz w:val="20"/>
                <w:szCs w:val="20"/>
              </w:rPr>
              <w:t>2,0</w:t>
            </w:r>
          </w:p>
        </w:tc>
        <w:tc>
          <w:tcPr>
            <w:tcW w:w="2360" w:type="dxa"/>
            <w:noWrap/>
          </w:tcPr>
          <w:p w:rsidR="002025B2" w:rsidRPr="00D74C44" w:rsidRDefault="002025B2" w:rsidP="0064626B">
            <w:pPr>
              <w:snapToGrid w:val="0"/>
              <w:jc w:val="center"/>
              <w:rPr>
                <w:b/>
                <w:bCs/>
                <w:color w:val="000000"/>
                <w:sz w:val="20"/>
                <w:szCs w:val="20"/>
              </w:rPr>
            </w:pPr>
            <w:r w:rsidRPr="00D74C44">
              <w:rPr>
                <w:bCs/>
                <w:color w:val="000000"/>
                <w:sz w:val="20"/>
                <w:szCs w:val="20"/>
              </w:rPr>
              <w:t>32 035,6</w:t>
            </w:r>
          </w:p>
        </w:tc>
      </w:tr>
      <w:tr w:rsidR="002025B2" w:rsidRPr="00D74C44" w:rsidTr="0064626B">
        <w:trPr>
          <w:trHeight w:val="391"/>
        </w:trPr>
        <w:tc>
          <w:tcPr>
            <w:tcW w:w="960" w:type="dxa"/>
            <w:noWrap/>
          </w:tcPr>
          <w:p w:rsidR="002025B2" w:rsidRPr="00D74C44" w:rsidRDefault="002025B2" w:rsidP="002313D1">
            <w:pPr>
              <w:jc w:val="center"/>
              <w:rPr>
                <w:color w:val="000000"/>
                <w:sz w:val="20"/>
                <w:szCs w:val="20"/>
              </w:rPr>
            </w:pPr>
            <w:r w:rsidRPr="00D74C44">
              <w:rPr>
                <w:color w:val="000000"/>
                <w:sz w:val="20"/>
                <w:szCs w:val="20"/>
              </w:rPr>
              <w:t>4.2</w:t>
            </w:r>
          </w:p>
        </w:tc>
        <w:tc>
          <w:tcPr>
            <w:tcW w:w="8528" w:type="dxa"/>
            <w:noWrap/>
          </w:tcPr>
          <w:p w:rsidR="002025B2" w:rsidRPr="00D74C44" w:rsidRDefault="002025B2" w:rsidP="003B61BA">
            <w:pPr>
              <w:rPr>
                <w:color w:val="000000"/>
                <w:sz w:val="20"/>
              </w:rPr>
            </w:pPr>
            <w:r w:rsidRPr="00D74C44">
              <w:rPr>
                <w:color w:val="000000"/>
                <w:sz w:val="20"/>
              </w:rPr>
              <w:t>Ремонт автомобильной дороги Киров – Стрижи – Оричи, 8+870 – 9+800</w:t>
            </w:r>
          </w:p>
        </w:tc>
        <w:tc>
          <w:tcPr>
            <w:tcW w:w="1867" w:type="dxa"/>
            <w:noWrap/>
          </w:tcPr>
          <w:p w:rsidR="002025B2" w:rsidRPr="00D74C44" w:rsidRDefault="002025B2" w:rsidP="0064626B">
            <w:pPr>
              <w:jc w:val="center"/>
              <w:rPr>
                <w:bCs/>
                <w:color w:val="000000"/>
                <w:sz w:val="20"/>
                <w:szCs w:val="20"/>
              </w:rPr>
            </w:pPr>
            <w:r w:rsidRPr="00D74C44">
              <w:rPr>
                <w:bCs/>
                <w:color w:val="000000"/>
                <w:sz w:val="20"/>
                <w:szCs w:val="20"/>
              </w:rPr>
              <w:t>8900</w:t>
            </w:r>
          </w:p>
        </w:tc>
        <w:tc>
          <w:tcPr>
            <w:tcW w:w="1184" w:type="dxa"/>
            <w:noWrap/>
          </w:tcPr>
          <w:p w:rsidR="002025B2" w:rsidRPr="00D74C44" w:rsidRDefault="002025B2" w:rsidP="0064626B">
            <w:pPr>
              <w:snapToGrid w:val="0"/>
              <w:jc w:val="center"/>
              <w:rPr>
                <w:color w:val="000000"/>
                <w:sz w:val="20"/>
                <w:szCs w:val="20"/>
              </w:rPr>
            </w:pPr>
            <w:r w:rsidRPr="00D74C44">
              <w:rPr>
                <w:color w:val="000000"/>
                <w:sz w:val="20"/>
                <w:szCs w:val="20"/>
              </w:rPr>
              <w:t>0,93</w:t>
            </w:r>
          </w:p>
        </w:tc>
        <w:tc>
          <w:tcPr>
            <w:tcW w:w="2360" w:type="dxa"/>
            <w:noWrap/>
          </w:tcPr>
          <w:p w:rsidR="002025B2" w:rsidRPr="00D74C44" w:rsidRDefault="002025B2" w:rsidP="0064626B">
            <w:pPr>
              <w:snapToGrid w:val="0"/>
              <w:jc w:val="center"/>
              <w:rPr>
                <w:bCs/>
                <w:color w:val="000000"/>
                <w:sz w:val="20"/>
                <w:szCs w:val="20"/>
              </w:rPr>
            </w:pPr>
            <w:r w:rsidRPr="00D74C44">
              <w:rPr>
                <w:bCs/>
                <w:color w:val="000000"/>
                <w:sz w:val="20"/>
                <w:szCs w:val="20"/>
              </w:rPr>
              <w:t>7 764,4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Итого по автомобильным дорогам регионального или межмуниципального значения</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45960</w:t>
            </w:r>
          </w:p>
        </w:tc>
        <w:tc>
          <w:tcPr>
            <w:tcW w:w="1184" w:type="dxa"/>
            <w:noWrap/>
          </w:tcPr>
          <w:p w:rsidR="002025B2" w:rsidRPr="00D74C44" w:rsidRDefault="002025B2" w:rsidP="0064626B">
            <w:pPr>
              <w:snapToGrid w:val="0"/>
              <w:jc w:val="center"/>
              <w:rPr>
                <w:color w:val="000000"/>
                <w:sz w:val="20"/>
                <w:szCs w:val="20"/>
              </w:rPr>
            </w:pPr>
            <w:r w:rsidRPr="00D74C44">
              <w:rPr>
                <w:color w:val="000000"/>
                <w:sz w:val="20"/>
                <w:szCs w:val="20"/>
              </w:rPr>
              <w:t>2,93</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39 800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Итого по дорогам местного и регионального значения:</w:t>
            </w:r>
          </w:p>
        </w:tc>
        <w:tc>
          <w:tcPr>
            <w:tcW w:w="1867" w:type="dxa"/>
            <w:noWrap/>
          </w:tcPr>
          <w:p w:rsidR="002025B2" w:rsidRPr="00D74C44" w:rsidRDefault="002025B2" w:rsidP="003B61BA">
            <w:pPr>
              <w:jc w:val="center"/>
              <w:rPr>
                <w:bCs/>
                <w:sz w:val="20"/>
                <w:szCs w:val="20"/>
              </w:rPr>
            </w:pPr>
            <w:r w:rsidRPr="00D74C44">
              <w:rPr>
                <w:bCs/>
                <w:sz w:val="20"/>
                <w:szCs w:val="20"/>
              </w:rPr>
              <w:t>1057156,1</w:t>
            </w:r>
          </w:p>
        </w:tc>
        <w:tc>
          <w:tcPr>
            <w:tcW w:w="1184" w:type="dxa"/>
            <w:noWrap/>
          </w:tcPr>
          <w:p w:rsidR="002025B2" w:rsidRPr="00D74C44" w:rsidRDefault="002025B2" w:rsidP="003B61BA">
            <w:pPr>
              <w:snapToGrid w:val="0"/>
              <w:jc w:val="center"/>
              <w:rPr>
                <w:sz w:val="20"/>
                <w:szCs w:val="20"/>
              </w:rPr>
            </w:pPr>
            <w:r w:rsidRPr="00D74C44">
              <w:rPr>
                <w:sz w:val="20"/>
                <w:szCs w:val="20"/>
              </w:rPr>
              <w:t>106,903</w:t>
            </w:r>
          </w:p>
        </w:tc>
        <w:tc>
          <w:tcPr>
            <w:tcW w:w="2360" w:type="dxa"/>
            <w:noWrap/>
          </w:tcPr>
          <w:p w:rsidR="002025B2" w:rsidRPr="00D74C44" w:rsidRDefault="002025B2" w:rsidP="003B61BA">
            <w:pPr>
              <w:jc w:val="center"/>
              <w:rPr>
                <w:bCs/>
                <w:sz w:val="20"/>
                <w:szCs w:val="20"/>
              </w:rPr>
            </w:pPr>
            <w:r w:rsidRPr="00D74C44">
              <w:rPr>
                <w:sz w:val="20"/>
                <w:szCs w:val="20"/>
              </w:rPr>
              <w:t xml:space="preserve">1 256 300,0 </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5</w:t>
            </w:r>
          </w:p>
        </w:tc>
        <w:tc>
          <w:tcPr>
            <w:tcW w:w="8528" w:type="dxa"/>
            <w:noWrap/>
          </w:tcPr>
          <w:p w:rsidR="002025B2" w:rsidRPr="00D74C44" w:rsidRDefault="002025B2" w:rsidP="003B61BA">
            <w:pPr>
              <w:rPr>
                <w:color w:val="000000"/>
                <w:sz w:val="20"/>
                <w:szCs w:val="20"/>
              </w:rPr>
            </w:pPr>
            <w:r w:rsidRPr="00D74C44">
              <w:rPr>
                <w:color w:val="000000"/>
                <w:sz w:val="20"/>
                <w:szCs w:val="20"/>
              </w:rPr>
              <w:t>Дороги федерального значения</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5.1</w:t>
            </w:r>
          </w:p>
        </w:tc>
        <w:tc>
          <w:tcPr>
            <w:tcW w:w="8528" w:type="dxa"/>
            <w:noWrap/>
          </w:tcPr>
          <w:p w:rsidR="002025B2" w:rsidRPr="00D74C44" w:rsidRDefault="002025B2" w:rsidP="003B61BA">
            <w:pPr>
              <w:rPr>
                <w:color w:val="000000"/>
                <w:sz w:val="20"/>
              </w:rPr>
            </w:pPr>
            <w:r w:rsidRPr="00D74C44">
              <w:rPr>
                <w:color w:val="000000"/>
                <w:sz w:val="20"/>
              </w:rPr>
              <w:t xml:space="preserve">Ремонт автомобильной дороги </w:t>
            </w:r>
            <w:proofErr w:type="spellStart"/>
            <w:r w:rsidRPr="00D74C44">
              <w:rPr>
                <w:color w:val="000000"/>
                <w:sz w:val="20"/>
              </w:rPr>
              <w:t>Гнусино</w:t>
            </w:r>
            <w:proofErr w:type="spellEnd"/>
            <w:r w:rsidRPr="00D74C44">
              <w:rPr>
                <w:color w:val="000000"/>
                <w:sz w:val="20"/>
              </w:rPr>
              <w:t xml:space="preserve"> – Шихово, </w:t>
            </w:r>
            <w:r w:rsidRPr="00D74C44">
              <w:rPr>
                <w:bCs/>
                <w:color w:val="000000"/>
                <w:sz w:val="20"/>
              </w:rPr>
              <w:t>0</w:t>
            </w:r>
            <w:r w:rsidRPr="00D74C44">
              <w:rPr>
                <w:color w:val="000000"/>
                <w:sz w:val="20"/>
                <w:szCs w:val="20"/>
              </w:rPr>
              <w:t xml:space="preserve"> – </w:t>
            </w:r>
            <w:r w:rsidRPr="00D74C44">
              <w:rPr>
                <w:bCs/>
                <w:color w:val="000000"/>
                <w:sz w:val="20"/>
              </w:rPr>
              <w:t>13+566</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122000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13,566</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250 971</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5.2</w:t>
            </w:r>
          </w:p>
        </w:tc>
        <w:tc>
          <w:tcPr>
            <w:tcW w:w="8528" w:type="dxa"/>
            <w:noWrap/>
          </w:tcPr>
          <w:p w:rsidR="002025B2" w:rsidRPr="00D74C44" w:rsidRDefault="002025B2" w:rsidP="003B61BA">
            <w:pPr>
              <w:rPr>
                <w:color w:val="000000"/>
                <w:sz w:val="20"/>
              </w:rPr>
            </w:pPr>
            <w:r w:rsidRPr="00D74C44">
              <w:rPr>
                <w:color w:val="000000"/>
                <w:sz w:val="20"/>
              </w:rPr>
              <w:t xml:space="preserve">Ремонт автомобильной дороги Киров – Слободской – Белая Холуница – Омутнинск – </w:t>
            </w:r>
            <w:proofErr w:type="spellStart"/>
            <w:r w:rsidRPr="00D74C44">
              <w:rPr>
                <w:color w:val="000000"/>
                <w:sz w:val="20"/>
              </w:rPr>
              <w:t>Афанасьево</w:t>
            </w:r>
            <w:proofErr w:type="spellEnd"/>
            <w:r w:rsidRPr="00D74C44">
              <w:rPr>
                <w:color w:val="000000"/>
                <w:sz w:val="20"/>
              </w:rPr>
              <w:t xml:space="preserve"> – граница Пермского края, </w:t>
            </w:r>
          </w:p>
          <w:p w:rsidR="002025B2" w:rsidRPr="00D74C44" w:rsidRDefault="002025B2" w:rsidP="003B61BA">
            <w:pPr>
              <w:rPr>
                <w:color w:val="000000"/>
                <w:sz w:val="20"/>
              </w:rPr>
            </w:pPr>
            <w:r w:rsidRPr="00D74C44">
              <w:rPr>
                <w:bCs/>
                <w:color w:val="000000"/>
                <w:sz w:val="20"/>
              </w:rPr>
              <w:t>21+700</w:t>
            </w:r>
            <w:r w:rsidRPr="00D74C44">
              <w:rPr>
                <w:color w:val="000000"/>
                <w:sz w:val="20"/>
                <w:szCs w:val="20"/>
              </w:rPr>
              <w:t xml:space="preserve"> – </w:t>
            </w:r>
            <w:r w:rsidRPr="00D74C44">
              <w:rPr>
                <w:bCs/>
                <w:color w:val="000000"/>
                <w:sz w:val="20"/>
              </w:rPr>
              <w:t>35+334</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110400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13,634</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68 170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Итого по автомобильным дорогам федерального значения на 2017 год</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232400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27,2</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319 141</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 xml:space="preserve">Всего по автомобильным дорогам Кировской городской </w:t>
            </w:r>
            <w:proofErr w:type="spellStart"/>
            <w:r w:rsidRPr="00D74C44">
              <w:rPr>
                <w:color w:val="000000"/>
                <w:sz w:val="20"/>
                <w:szCs w:val="20"/>
              </w:rPr>
              <w:t>агломерациина</w:t>
            </w:r>
            <w:proofErr w:type="spellEnd"/>
            <w:r w:rsidRPr="00D74C44">
              <w:rPr>
                <w:color w:val="000000"/>
                <w:sz w:val="20"/>
                <w:szCs w:val="20"/>
              </w:rPr>
              <w:t xml:space="preserve"> 2017 год</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1289556,1</w:t>
            </w:r>
          </w:p>
        </w:tc>
        <w:tc>
          <w:tcPr>
            <w:tcW w:w="1184" w:type="dxa"/>
            <w:noWrap/>
          </w:tcPr>
          <w:p w:rsidR="002025B2" w:rsidRPr="00D74C44" w:rsidRDefault="002025B2" w:rsidP="003B61BA">
            <w:pPr>
              <w:snapToGrid w:val="0"/>
              <w:jc w:val="center"/>
              <w:rPr>
                <w:sz w:val="20"/>
                <w:szCs w:val="20"/>
              </w:rPr>
            </w:pPr>
            <w:r w:rsidRPr="00D74C44">
              <w:rPr>
                <w:sz w:val="20"/>
                <w:szCs w:val="20"/>
              </w:rPr>
              <w:t>134,103</w:t>
            </w:r>
          </w:p>
        </w:tc>
        <w:tc>
          <w:tcPr>
            <w:tcW w:w="2360" w:type="dxa"/>
            <w:noWrap/>
          </w:tcPr>
          <w:p w:rsidR="002025B2" w:rsidRPr="00D74C44" w:rsidRDefault="002025B2" w:rsidP="003B61BA">
            <w:pPr>
              <w:jc w:val="center"/>
              <w:rPr>
                <w:bCs/>
                <w:sz w:val="20"/>
                <w:szCs w:val="20"/>
              </w:rPr>
            </w:pPr>
            <w:r w:rsidRPr="00D74C44">
              <w:rPr>
                <w:sz w:val="20"/>
                <w:szCs w:val="20"/>
              </w:rPr>
              <w:t>1 575 441,0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p>
        </w:tc>
        <w:tc>
          <w:tcPr>
            <w:tcW w:w="8528" w:type="dxa"/>
            <w:noWrap/>
          </w:tcPr>
          <w:p w:rsidR="002025B2" w:rsidRPr="00D74C44" w:rsidRDefault="002025B2" w:rsidP="003B61BA">
            <w:pPr>
              <w:rPr>
                <w:color w:val="000000"/>
                <w:sz w:val="20"/>
                <w:szCs w:val="20"/>
              </w:rPr>
            </w:pPr>
            <w:r w:rsidRPr="00D74C44">
              <w:rPr>
                <w:sz w:val="20"/>
                <w:szCs w:val="20"/>
              </w:rPr>
              <w:t>2018 год</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lastRenderedPageBreak/>
              <w:t>6</w:t>
            </w:r>
          </w:p>
        </w:tc>
        <w:tc>
          <w:tcPr>
            <w:tcW w:w="8528" w:type="dxa"/>
            <w:noWrap/>
          </w:tcPr>
          <w:p w:rsidR="002025B2" w:rsidRPr="00D74C44" w:rsidRDefault="002025B2" w:rsidP="003B61BA">
            <w:pPr>
              <w:rPr>
                <w:color w:val="000000"/>
                <w:sz w:val="20"/>
                <w:szCs w:val="20"/>
              </w:rPr>
            </w:pPr>
            <w:r w:rsidRPr="00D74C44">
              <w:rPr>
                <w:color w:val="000000"/>
                <w:sz w:val="20"/>
                <w:szCs w:val="20"/>
              </w:rPr>
              <w:t>Муниципальное образование «Город Киров»</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lang w:val="en-US"/>
              </w:rPr>
              <w:t>6.</w:t>
            </w:r>
            <w:r w:rsidRPr="00D74C44">
              <w:rPr>
                <w:color w:val="000000"/>
                <w:sz w:val="20"/>
                <w:szCs w:val="20"/>
              </w:rPr>
              <w:t>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Воровского</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32289</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1,73</w:t>
            </w:r>
          </w:p>
        </w:tc>
        <w:tc>
          <w:tcPr>
            <w:tcW w:w="2360" w:type="dxa"/>
            <w:noWrap/>
          </w:tcPr>
          <w:p w:rsidR="002025B2" w:rsidRPr="00D74C44" w:rsidRDefault="002025B2" w:rsidP="003B61BA">
            <w:pPr>
              <w:jc w:val="center"/>
              <w:rPr>
                <w:color w:val="000000"/>
                <w:sz w:val="20"/>
                <w:szCs w:val="20"/>
              </w:rPr>
            </w:pPr>
            <w:r w:rsidRPr="00D74C44">
              <w:rPr>
                <w:color w:val="000000"/>
                <w:sz w:val="20"/>
                <w:szCs w:val="20"/>
              </w:rPr>
              <w:t>56451,124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Щорса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17800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1,22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19580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Красина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7200</w:t>
            </w:r>
          </w:p>
        </w:tc>
        <w:tc>
          <w:tcPr>
            <w:tcW w:w="1184" w:type="dxa"/>
            <w:noWrap/>
          </w:tcPr>
          <w:p w:rsidR="002025B2" w:rsidRPr="00D74C44" w:rsidRDefault="002025B2" w:rsidP="003B61BA">
            <w:pPr>
              <w:jc w:val="center"/>
              <w:rPr>
                <w:color w:val="000000"/>
                <w:sz w:val="20"/>
                <w:szCs w:val="20"/>
              </w:rPr>
            </w:pPr>
            <w:r w:rsidRPr="00D74C44">
              <w:rPr>
                <w:color w:val="000000"/>
                <w:sz w:val="20"/>
                <w:szCs w:val="20"/>
              </w:rPr>
              <w:t>0,74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9360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Менделеева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10800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11880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Деповская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5300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5830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Луганская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31580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2,66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34738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Азина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6600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7260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w:t>
            </w:r>
            <w:proofErr w:type="spellStart"/>
            <w:r w:rsidRPr="00D74C44">
              <w:rPr>
                <w:color w:val="000000"/>
                <w:sz w:val="20"/>
                <w:szCs w:val="20"/>
              </w:rPr>
              <w:t>Ананьинская</w:t>
            </w:r>
            <w:proofErr w:type="spellEnd"/>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4000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0,396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4400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Базовая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6600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7260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6.10</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Баумана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3840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4224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Космонавта Владислава Волкова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8830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9713</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Гайдара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3800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4180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6.13</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Герцена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17104</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1,748</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18814,4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6.14</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улицы Грибоедова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10400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0,96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11440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6.15</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Заводская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rPr>
              <w:t>17200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21120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Захватаева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4200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0,454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4620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60 лет Комсомола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12600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0,91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13860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6.18</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8 Марта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2300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0,33</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2530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6.19</w:t>
            </w:r>
          </w:p>
        </w:tc>
        <w:tc>
          <w:tcPr>
            <w:tcW w:w="8528" w:type="dxa"/>
            <w:noWrap/>
          </w:tcPr>
          <w:p w:rsidR="002025B2" w:rsidRPr="00D74C44" w:rsidRDefault="002025B2" w:rsidP="003B61BA">
            <w:pPr>
              <w:rPr>
                <w:sz w:val="20"/>
                <w:szCs w:val="20"/>
              </w:rPr>
            </w:pPr>
            <w:r w:rsidRPr="00D74C44">
              <w:rPr>
                <w:sz w:val="20"/>
                <w:szCs w:val="20"/>
              </w:rPr>
              <w:t>Ремонт ул. Казанская от Красноармейской до Милицейской</w:t>
            </w:r>
          </w:p>
        </w:tc>
        <w:tc>
          <w:tcPr>
            <w:tcW w:w="1867" w:type="dxa"/>
            <w:noWrap/>
          </w:tcPr>
          <w:p w:rsidR="002025B2" w:rsidRPr="00D74C44" w:rsidRDefault="002025B2" w:rsidP="003B61BA">
            <w:pPr>
              <w:jc w:val="center"/>
              <w:rPr>
                <w:sz w:val="20"/>
                <w:szCs w:val="20"/>
              </w:rPr>
            </w:pPr>
            <w:r w:rsidRPr="00D74C44">
              <w:rPr>
                <w:sz w:val="20"/>
                <w:szCs w:val="20"/>
                <w:lang w:eastAsia="en-US"/>
              </w:rPr>
              <w:t>5750</w:t>
            </w:r>
          </w:p>
        </w:tc>
        <w:tc>
          <w:tcPr>
            <w:tcW w:w="1184" w:type="dxa"/>
            <w:noWrap/>
          </w:tcPr>
          <w:p w:rsidR="002025B2" w:rsidRPr="00D74C44" w:rsidRDefault="002025B2" w:rsidP="003B61BA">
            <w:pPr>
              <w:jc w:val="center"/>
              <w:rPr>
                <w:sz w:val="20"/>
                <w:szCs w:val="20"/>
              </w:rPr>
            </w:pPr>
            <w:r w:rsidRPr="00D74C44">
              <w:rPr>
                <w:sz w:val="20"/>
                <w:szCs w:val="20"/>
                <w:lang w:eastAsia="en-US"/>
              </w:rPr>
              <w:t>0,5</w:t>
            </w:r>
          </w:p>
        </w:tc>
        <w:tc>
          <w:tcPr>
            <w:tcW w:w="2360" w:type="dxa"/>
            <w:noWrap/>
          </w:tcPr>
          <w:p w:rsidR="002025B2" w:rsidRPr="00D74C44" w:rsidRDefault="002025B2" w:rsidP="003B61BA">
            <w:pPr>
              <w:jc w:val="center"/>
              <w:rPr>
                <w:sz w:val="20"/>
                <w:szCs w:val="20"/>
              </w:rPr>
            </w:pPr>
            <w:r w:rsidRPr="00D74C44">
              <w:rPr>
                <w:sz w:val="20"/>
                <w:szCs w:val="20"/>
                <w:lang w:eastAsia="en-US"/>
              </w:rPr>
              <w:t>6325,0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6.20</w:t>
            </w:r>
          </w:p>
        </w:tc>
        <w:tc>
          <w:tcPr>
            <w:tcW w:w="8528" w:type="dxa"/>
            <w:noWrap/>
          </w:tcPr>
          <w:p w:rsidR="002025B2" w:rsidRPr="00D74C44" w:rsidRDefault="002025B2" w:rsidP="003B61BA">
            <w:pPr>
              <w:rPr>
                <w:sz w:val="20"/>
                <w:szCs w:val="20"/>
              </w:rPr>
            </w:pPr>
            <w:r w:rsidRPr="00D74C44">
              <w:rPr>
                <w:sz w:val="20"/>
                <w:szCs w:val="20"/>
              </w:rPr>
              <w:t>Ремонт ул. Казанская от ул. Профсоюзная до ул. Орловская</w:t>
            </w:r>
          </w:p>
        </w:tc>
        <w:tc>
          <w:tcPr>
            <w:tcW w:w="1867" w:type="dxa"/>
            <w:noWrap/>
          </w:tcPr>
          <w:p w:rsidR="002025B2" w:rsidRPr="00D74C44" w:rsidRDefault="002025B2" w:rsidP="003B61BA">
            <w:pPr>
              <w:jc w:val="center"/>
              <w:rPr>
                <w:sz w:val="20"/>
                <w:szCs w:val="20"/>
              </w:rPr>
            </w:pPr>
            <w:r w:rsidRPr="00D74C44">
              <w:rPr>
                <w:sz w:val="20"/>
                <w:szCs w:val="20"/>
                <w:lang w:eastAsia="en-US"/>
              </w:rPr>
              <w:t>31817,1</w:t>
            </w:r>
          </w:p>
        </w:tc>
        <w:tc>
          <w:tcPr>
            <w:tcW w:w="1184" w:type="dxa"/>
            <w:noWrap/>
          </w:tcPr>
          <w:p w:rsidR="002025B2" w:rsidRPr="00D74C44" w:rsidRDefault="002025B2" w:rsidP="003B61BA">
            <w:pPr>
              <w:jc w:val="center"/>
              <w:rPr>
                <w:sz w:val="20"/>
                <w:szCs w:val="20"/>
              </w:rPr>
            </w:pPr>
            <w:r w:rsidRPr="00D74C44">
              <w:rPr>
                <w:sz w:val="20"/>
                <w:szCs w:val="20"/>
                <w:lang w:eastAsia="en-US"/>
              </w:rPr>
              <w:t>2,12</w:t>
            </w:r>
          </w:p>
        </w:tc>
        <w:tc>
          <w:tcPr>
            <w:tcW w:w="2360" w:type="dxa"/>
            <w:noWrap/>
          </w:tcPr>
          <w:p w:rsidR="002025B2" w:rsidRPr="00D74C44" w:rsidRDefault="002025B2" w:rsidP="003B61BA">
            <w:pPr>
              <w:jc w:val="center"/>
              <w:rPr>
                <w:sz w:val="20"/>
                <w:szCs w:val="20"/>
              </w:rPr>
            </w:pPr>
            <w:r w:rsidRPr="00D74C44">
              <w:rPr>
                <w:sz w:val="20"/>
                <w:szCs w:val="20"/>
                <w:lang w:eastAsia="en-US"/>
              </w:rPr>
              <w:t>34999</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lastRenderedPageBreak/>
              <w:t>6.21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Ключевая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13700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15070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Коммунальная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18400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0,64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20240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6.23</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Комсомольская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16000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17600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6.24</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Маршала Конева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11400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0,9</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12540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6.25</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Павла Корчагина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52860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4,7</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58146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Красноармейская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7730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8503</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Луначарского</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5000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5500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6.28</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Розы Люксембург</w:t>
            </w:r>
          </w:p>
        </w:tc>
        <w:tc>
          <w:tcPr>
            <w:tcW w:w="1867" w:type="dxa"/>
            <w:noWrap/>
          </w:tcPr>
          <w:p w:rsidR="002025B2" w:rsidRPr="00D74C44" w:rsidRDefault="002025B2" w:rsidP="003B61BA">
            <w:pPr>
              <w:jc w:val="center"/>
              <w:rPr>
                <w:color w:val="000000"/>
                <w:sz w:val="20"/>
                <w:szCs w:val="20"/>
              </w:rPr>
            </w:pPr>
            <w:r w:rsidRPr="00D74C44">
              <w:rPr>
                <w:color w:val="000000"/>
                <w:sz w:val="20"/>
                <w:szCs w:val="20"/>
              </w:rPr>
              <w:t>24700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29370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6.29</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w:t>
            </w:r>
            <w:proofErr w:type="spellStart"/>
            <w:r w:rsidRPr="00D74C44">
              <w:rPr>
                <w:color w:val="000000"/>
                <w:sz w:val="20"/>
                <w:szCs w:val="20"/>
              </w:rPr>
              <w:t>Маклина</w:t>
            </w:r>
            <w:proofErr w:type="spellEnd"/>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7000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0,63</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7700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6.30</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А.И.</w:t>
            </w:r>
            <w:r w:rsidR="002313D1">
              <w:rPr>
                <w:color w:val="000000"/>
                <w:sz w:val="20"/>
                <w:szCs w:val="20"/>
              </w:rPr>
              <w:t xml:space="preserve"> </w:t>
            </w:r>
            <w:r w:rsidRPr="00D74C44">
              <w:rPr>
                <w:color w:val="000000"/>
                <w:sz w:val="20"/>
                <w:szCs w:val="20"/>
              </w:rPr>
              <w:t>Мельникова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5400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5940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Металлургов</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2600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0,27</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2860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Милицейская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3800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4180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6.33</w:t>
            </w:r>
          </w:p>
        </w:tc>
        <w:tc>
          <w:tcPr>
            <w:tcW w:w="8528" w:type="dxa"/>
            <w:vMerge w:val="restart"/>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Московская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13600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1,2</w:t>
            </w:r>
          </w:p>
        </w:tc>
        <w:tc>
          <w:tcPr>
            <w:tcW w:w="2360" w:type="dxa"/>
            <w:vMerge w:val="restart"/>
            <w:noWrap/>
          </w:tcPr>
          <w:p w:rsidR="002025B2" w:rsidRPr="00D74C44" w:rsidRDefault="002025B2" w:rsidP="003B61BA">
            <w:pPr>
              <w:jc w:val="center"/>
              <w:rPr>
                <w:color w:val="000000"/>
                <w:sz w:val="20"/>
                <w:szCs w:val="20"/>
              </w:rPr>
            </w:pPr>
            <w:r w:rsidRPr="00D74C44">
              <w:rPr>
                <w:color w:val="000000"/>
                <w:sz w:val="20"/>
                <w:szCs w:val="20"/>
                <w:lang w:eastAsia="en-US"/>
              </w:rPr>
              <w:t>38126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6.34</w:t>
            </w:r>
          </w:p>
        </w:tc>
        <w:tc>
          <w:tcPr>
            <w:tcW w:w="8528" w:type="dxa"/>
            <w:vMerge/>
            <w:noWrap/>
          </w:tcPr>
          <w:p w:rsidR="002025B2" w:rsidRPr="00D74C44" w:rsidRDefault="002025B2" w:rsidP="003B61BA">
            <w:pPr>
              <w:rPr>
                <w:color w:val="000000"/>
                <w:sz w:val="20"/>
                <w:szCs w:val="20"/>
              </w:rPr>
            </w:pP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34660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2,84</w:t>
            </w:r>
          </w:p>
        </w:tc>
        <w:tc>
          <w:tcPr>
            <w:tcW w:w="2360" w:type="dxa"/>
            <w:vMerge/>
            <w:noWrap/>
          </w:tcPr>
          <w:p w:rsidR="002025B2" w:rsidRPr="00D74C44" w:rsidRDefault="002025B2" w:rsidP="003B61BA">
            <w:pPr>
              <w:jc w:val="center"/>
              <w:rPr>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lang w:val="en-US"/>
              </w:rPr>
              <w:t>6.</w:t>
            </w:r>
            <w:r w:rsidRPr="00D74C44">
              <w:rPr>
                <w:color w:val="000000"/>
                <w:sz w:val="20"/>
                <w:szCs w:val="20"/>
              </w:rPr>
              <w:t>35</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w:t>
            </w:r>
            <w:proofErr w:type="spellStart"/>
            <w:r w:rsidRPr="00D74C44">
              <w:rPr>
                <w:color w:val="000000"/>
                <w:sz w:val="20"/>
                <w:szCs w:val="20"/>
              </w:rPr>
              <w:t>Новопорошинская</w:t>
            </w:r>
            <w:proofErr w:type="spellEnd"/>
          </w:p>
        </w:tc>
        <w:tc>
          <w:tcPr>
            <w:tcW w:w="1867" w:type="dxa"/>
            <w:noWrap/>
          </w:tcPr>
          <w:p w:rsidR="002025B2" w:rsidRPr="00D74C44" w:rsidRDefault="002025B2" w:rsidP="003B61BA">
            <w:pPr>
              <w:jc w:val="center"/>
              <w:rPr>
                <w:color w:val="000000"/>
                <w:sz w:val="20"/>
                <w:szCs w:val="20"/>
              </w:rPr>
            </w:pPr>
            <w:r w:rsidRPr="00D74C44">
              <w:rPr>
                <w:color w:val="000000"/>
                <w:sz w:val="20"/>
                <w:szCs w:val="20"/>
              </w:rPr>
              <w:t>2080</w:t>
            </w:r>
          </w:p>
        </w:tc>
        <w:tc>
          <w:tcPr>
            <w:tcW w:w="1184" w:type="dxa"/>
            <w:noWrap/>
          </w:tcPr>
          <w:p w:rsidR="002025B2" w:rsidRPr="00D74C44" w:rsidRDefault="002025B2" w:rsidP="003B61BA">
            <w:pPr>
              <w:jc w:val="center"/>
              <w:rPr>
                <w:color w:val="000000"/>
                <w:sz w:val="20"/>
                <w:szCs w:val="20"/>
              </w:rPr>
            </w:pPr>
            <w:r w:rsidRPr="00D74C44">
              <w:rPr>
                <w:color w:val="000000"/>
                <w:sz w:val="20"/>
                <w:szCs w:val="20"/>
              </w:rPr>
              <w:t>0,26</w:t>
            </w:r>
          </w:p>
        </w:tc>
        <w:tc>
          <w:tcPr>
            <w:tcW w:w="2360" w:type="dxa"/>
            <w:noWrap/>
          </w:tcPr>
          <w:p w:rsidR="002025B2" w:rsidRPr="00D74C44" w:rsidRDefault="002025B2" w:rsidP="003B61BA">
            <w:pPr>
              <w:jc w:val="center"/>
              <w:rPr>
                <w:color w:val="000000"/>
                <w:sz w:val="20"/>
                <w:szCs w:val="20"/>
              </w:rPr>
            </w:pPr>
            <w:r w:rsidRPr="00D74C44">
              <w:rPr>
                <w:color w:val="000000"/>
                <w:sz w:val="20"/>
                <w:szCs w:val="20"/>
              </w:rPr>
              <w:t>2704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Ивана Попова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31040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1,71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34144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Преображенская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7080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7788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6.38</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Приозерная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7900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8690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6.39</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Пролетарская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16200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1,55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17820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6.40</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Профсоюзная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2500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0,15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2750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Пугачева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19700</w:t>
            </w:r>
          </w:p>
        </w:tc>
        <w:tc>
          <w:tcPr>
            <w:tcW w:w="1184" w:type="dxa"/>
            <w:noWrap/>
          </w:tcPr>
          <w:p w:rsidR="002025B2" w:rsidRPr="00D74C44" w:rsidRDefault="002025B2" w:rsidP="003B61BA">
            <w:pPr>
              <w:jc w:val="center"/>
              <w:rPr>
                <w:color w:val="000000"/>
                <w:sz w:val="20"/>
                <w:szCs w:val="20"/>
              </w:rPr>
            </w:pPr>
            <w:r w:rsidRPr="00D74C44">
              <w:rPr>
                <w:color w:val="000000"/>
                <w:sz w:val="20"/>
                <w:szCs w:val="20"/>
              </w:rPr>
              <w:t>1,33</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21670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lastRenderedPageBreak/>
              <w:t>6.42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Спасская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22000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1,35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24200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6.43</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подъезда к станции Киров – </w:t>
            </w:r>
            <w:proofErr w:type="spellStart"/>
            <w:r w:rsidRPr="00D74C44">
              <w:rPr>
                <w:color w:val="000000"/>
                <w:sz w:val="20"/>
                <w:szCs w:val="20"/>
              </w:rPr>
              <w:t>Котласская</w:t>
            </w:r>
            <w:proofErr w:type="spellEnd"/>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6650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1,17</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7315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lang w:val="en-US"/>
              </w:rPr>
              <w:t>6.</w:t>
            </w:r>
            <w:r w:rsidRPr="00D74C44">
              <w:rPr>
                <w:color w:val="000000"/>
                <w:sz w:val="20"/>
                <w:szCs w:val="20"/>
              </w:rPr>
              <w:t>44</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пр. Студенческий</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13470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0,68</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14817</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6.45</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Тимирязева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11600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12760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Андрея Упита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13560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14916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Урицкого</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15224</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1,3</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16746,4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6.48</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пер. Химический</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3120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0,269</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3432</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6.49</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пр. Хлебозаводской</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14000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1,16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15400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6.50</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4-й Пятилетки</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22900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1,53</w:t>
            </w:r>
          </w:p>
        </w:tc>
        <w:tc>
          <w:tcPr>
            <w:tcW w:w="2360" w:type="dxa"/>
            <w:noWrap/>
          </w:tcPr>
          <w:p w:rsidR="002025B2" w:rsidRPr="00D74C44" w:rsidRDefault="002025B2" w:rsidP="003B61BA">
            <w:pPr>
              <w:jc w:val="center"/>
              <w:rPr>
                <w:color w:val="000000"/>
                <w:sz w:val="20"/>
                <w:szCs w:val="20"/>
              </w:rPr>
            </w:pPr>
            <w:r w:rsidRPr="00D74C44">
              <w:rPr>
                <w:color w:val="000000"/>
                <w:sz w:val="20"/>
                <w:szCs w:val="20"/>
              </w:rPr>
              <w:t>25190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6.51</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пер. Школьный</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13100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14410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Риммы Юровской</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17000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1,08</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18700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6.53</w:t>
            </w:r>
          </w:p>
        </w:tc>
        <w:tc>
          <w:tcPr>
            <w:tcW w:w="8528" w:type="dxa"/>
            <w:noWrap/>
          </w:tcPr>
          <w:p w:rsidR="002025B2" w:rsidRPr="00D74C44" w:rsidRDefault="002025B2" w:rsidP="003B61BA">
            <w:pPr>
              <w:rPr>
                <w:color w:val="000000"/>
                <w:sz w:val="20"/>
                <w:szCs w:val="20"/>
              </w:rPr>
            </w:pPr>
            <w:proofErr w:type="spellStart"/>
            <w:r w:rsidRPr="00D74C44">
              <w:rPr>
                <w:color w:val="000000"/>
                <w:sz w:val="20"/>
                <w:szCs w:val="20"/>
              </w:rPr>
              <w:t>Ремон</w:t>
            </w:r>
            <w:proofErr w:type="spellEnd"/>
            <w:r w:rsidRPr="00D74C44">
              <w:rPr>
                <w:color w:val="000000"/>
                <w:sz w:val="20"/>
                <w:szCs w:val="20"/>
              </w:rPr>
              <w:t xml:space="preserve"> пер. 4-й Северный</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5180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0,79</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5698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6.54</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w:t>
            </w:r>
            <w:r w:rsidR="000F4C85" w:rsidRPr="00D74C44">
              <w:rPr>
                <w:color w:val="000000"/>
                <w:sz w:val="20"/>
                <w:szCs w:val="20"/>
              </w:rPr>
              <w:t>Т</w:t>
            </w:r>
            <w:r w:rsidRPr="00D74C44">
              <w:rPr>
                <w:color w:val="000000"/>
                <w:sz w:val="20"/>
                <w:szCs w:val="20"/>
              </w:rPr>
              <w:t>ихая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6600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0,85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7260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6.55</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пр. Колесникова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7200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1,74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7920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Ярославская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3200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3520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Мира пос. </w:t>
            </w:r>
            <w:proofErr w:type="spellStart"/>
            <w:r w:rsidRPr="00D74C44">
              <w:rPr>
                <w:color w:val="000000"/>
                <w:sz w:val="20"/>
                <w:szCs w:val="20"/>
              </w:rPr>
              <w:t>Ганино</w:t>
            </w:r>
            <w:proofErr w:type="spellEnd"/>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8100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8910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6.58</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Торфяная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5000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5500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6.59</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дороги от ул. Александра Невского до д. 1 слободы Зоновы</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9900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10890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6.60</w:t>
            </w:r>
          </w:p>
        </w:tc>
        <w:tc>
          <w:tcPr>
            <w:tcW w:w="8528" w:type="dxa"/>
            <w:noWrap/>
          </w:tcPr>
          <w:p w:rsidR="002025B2" w:rsidRPr="00D74C44" w:rsidRDefault="002025B2" w:rsidP="003B61BA">
            <w:pPr>
              <w:rPr>
                <w:color w:val="000000"/>
                <w:sz w:val="20"/>
                <w:szCs w:val="20"/>
              </w:rPr>
            </w:pPr>
            <w:r w:rsidRPr="00D74C44">
              <w:rPr>
                <w:color w:val="000000"/>
                <w:sz w:val="20"/>
                <w:szCs w:val="20"/>
              </w:rPr>
              <w:t xml:space="preserve">Ремонт дороги Костино – </w:t>
            </w:r>
            <w:proofErr w:type="spellStart"/>
            <w:r w:rsidRPr="00D74C44">
              <w:rPr>
                <w:color w:val="000000"/>
                <w:sz w:val="20"/>
                <w:szCs w:val="20"/>
              </w:rPr>
              <w:t>Пестовы</w:t>
            </w:r>
            <w:proofErr w:type="spellEnd"/>
            <w:r w:rsidRPr="00D74C44">
              <w:rPr>
                <w:color w:val="000000"/>
                <w:sz w:val="20"/>
                <w:szCs w:val="20"/>
              </w:rPr>
              <w:t xml:space="preserve"> – Сосновый</w:t>
            </w:r>
          </w:p>
        </w:tc>
        <w:tc>
          <w:tcPr>
            <w:tcW w:w="1867" w:type="dxa"/>
            <w:noWrap/>
          </w:tcPr>
          <w:p w:rsidR="002025B2" w:rsidRPr="00D74C44" w:rsidRDefault="002025B2" w:rsidP="003B61BA">
            <w:pPr>
              <w:jc w:val="center"/>
              <w:rPr>
                <w:color w:val="000000"/>
                <w:sz w:val="20"/>
                <w:szCs w:val="20"/>
              </w:rPr>
            </w:pPr>
            <w:r w:rsidRPr="00D74C44">
              <w:rPr>
                <w:color w:val="000000"/>
                <w:sz w:val="20"/>
                <w:szCs w:val="20"/>
              </w:rPr>
              <w:t>30426</w:t>
            </w:r>
          </w:p>
        </w:tc>
        <w:tc>
          <w:tcPr>
            <w:tcW w:w="1184" w:type="dxa"/>
            <w:noWrap/>
          </w:tcPr>
          <w:p w:rsidR="002025B2" w:rsidRPr="00D74C44" w:rsidRDefault="002025B2" w:rsidP="003B61BA">
            <w:pPr>
              <w:jc w:val="center"/>
              <w:rPr>
                <w:color w:val="000000"/>
                <w:sz w:val="20"/>
                <w:szCs w:val="20"/>
              </w:rPr>
            </w:pPr>
            <w:r w:rsidRPr="00D74C44">
              <w:rPr>
                <w:color w:val="000000"/>
                <w:sz w:val="20"/>
                <w:szCs w:val="20"/>
              </w:rPr>
              <w:t>4,518</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35668,6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6.61</w:t>
            </w:r>
          </w:p>
        </w:tc>
        <w:tc>
          <w:tcPr>
            <w:tcW w:w="8528" w:type="dxa"/>
            <w:noWrap/>
          </w:tcPr>
          <w:p w:rsidR="002025B2" w:rsidRPr="00D74C44" w:rsidRDefault="002025B2" w:rsidP="003B61BA">
            <w:pPr>
              <w:rPr>
                <w:color w:val="000000"/>
                <w:sz w:val="20"/>
                <w:szCs w:val="20"/>
              </w:rPr>
            </w:pPr>
            <w:r w:rsidRPr="00D74C44">
              <w:rPr>
                <w:color w:val="000000"/>
                <w:sz w:val="20"/>
                <w:szCs w:val="20"/>
              </w:rPr>
              <w:t xml:space="preserve">Ремонт дороги от инфекционной больницы </w:t>
            </w:r>
            <w:proofErr w:type="spellStart"/>
            <w:r w:rsidRPr="00D74C44">
              <w:rPr>
                <w:color w:val="000000"/>
                <w:sz w:val="20"/>
                <w:szCs w:val="20"/>
              </w:rPr>
              <w:t>додорожного</w:t>
            </w:r>
            <w:proofErr w:type="spellEnd"/>
            <w:r w:rsidRPr="00D74C44">
              <w:rPr>
                <w:color w:val="000000"/>
                <w:sz w:val="20"/>
                <w:szCs w:val="20"/>
              </w:rPr>
              <w:t xml:space="preserve"> управления № 6 (Казанский тракт) с весовым контролем в с. Красное</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49500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5,25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64350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Декабристов</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5200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0,48</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6760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lastRenderedPageBreak/>
              <w:t>6.63</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Кирова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19600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2,8</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21560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6.64</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Кленовая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2870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3157</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6.65</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Красноармейская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2450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0,35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3185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Клубная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4480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0,64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4928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Коммунистическая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5200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6760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6.68</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Комсомольская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6650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0,95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7315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6.69</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Крестьянская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3500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3850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6.70</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Куйбышева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2450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0,35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2695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Ленина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4760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0,68</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6188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Лесная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2870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3157</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6.73</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Линейная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4830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0,69</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6279</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lang w:val="en-US"/>
              </w:rPr>
              <w:t>6.</w:t>
            </w:r>
            <w:r w:rsidRPr="00D74C44">
              <w:rPr>
                <w:color w:val="000000"/>
                <w:sz w:val="20"/>
                <w:szCs w:val="20"/>
              </w:rPr>
              <w:t>74</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пер. Линейный</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4970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6461</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6.75</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Льва Толстого</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3640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4732</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w:t>
            </w:r>
            <w:proofErr w:type="spellStart"/>
            <w:r w:rsidRPr="00D74C44">
              <w:rPr>
                <w:color w:val="000000"/>
                <w:sz w:val="20"/>
                <w:szCs w:val="20"/>
              </w:rPr>
              <w:t>Мариевская</w:t>
            </w:r>
            <w:proofErr w:type="spellEnd"/>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1610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0,23</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2093</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Молодой Гвардии</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5520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0,49</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7176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6.78</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Пролетарская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5250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6825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6.79</w:t>
            </w:r>
          </w:p>
        </w:tc>
        <w:tc>
          <w:tcPr>
            <w:tcW w:w="8528" w:type="dxa"/>
            <w:noWrap/>
          </w:tcPr>
          <w:p w:rsidR="002025B2" w:rsidRPr="00D74C44" w:rsidRDefault="002025B2" w:rsidP="003B61BA">
            <w:pPr>
              <w:rPr>
                <w:color w:val="000000"/>
                <w:sz w:val="20"/>
                <w:szCs w:val="20"/>
              </w:rPr>
            </w:pPr>
            <w:r w:rsidRPr="00D74C44">
              <w:rPr>
                <w:sz w:val="20"/>
                <w:szCs w:val="20"/>
              </w:rPr>
              <w:t>Ремонт ул. Володарского от д. 115 до ул. Пролетарской</w:t>
            </w:r>
          </w:p>
        </w:tc>
        <w:tc>
          <w:tcPr>
            <w:tcW w:w="1867" w:type="dxa"/>
            <w:noWrap/>
          </w:tcPr>
          <w:p w:rsidR="002025B2" w:rsidRPr="00D74C44" w:rsidRDefault="002025B2" w:rsidP="003B61BA">
            <w:pPr>
              <w:jc w:val="center"/>
              <w:rPr>
                <w:sz w:val="20"/>
                <w:szCs w:val="20"/>
              </w:rPr>
            </w:pPr>
            <w:r w:rsidRPr="00D74C44">
              <w:rPr>
                <w:sz w:val="20"/>
                <w:szCs w:val="20"/>
                <w:lang w:eastAsia="en-US"/>
              </w:rPr>
              <w:t>8890</w:t>
            </w:r>
          </w:p>
        </w:tc>
        <w:tc>
          <w:tcPr>
            <w:tcW w:w="1184" w:type="dxa"/>
            <w:noWrap/>
          </w:tcPr>
          <w:p w:rsidR="002025B2" w:rsidRPr="00D74C44" w:rsidRDefault="002025B2" w:rsidP="003B61BA">
            <w:pPr>
              <w:jc w:val="center"/>
              <w:rPr>
                <w:sz w:val="20"/>
                <w:szCs w:val="20"/>
              </w:rPr>
            </w:pPr>
            <w:r w:rsidRPr="00D74C44">
              <w:rPr>
                <w:sz w:val="20"/>
                <w:szCs w:val="20"/>
                <w:lang w:eastAsia="en-US"/>
              </w:rPr>
              <w:t>1,27</w:t>
            </w:r>
          </w:p>
        </w:tc>
        <w:tc>
          <w:tcPr>
            <w:tcW w:w="2360" w:type="dxa"/>
            <w:noWrap/>
          </w:tcPr>
          <w:p w:rsidR="002025B2" w:rsidRPr="00D74C44" w:rsidRDefault="002025B2" w:rsidP="003B61BA">
            <w:pPr>
              <w:jc w:val="center"/>
              <w:rPr>
                <w:sz w:val="20"/>
                <w:szCs w:val="20"/>
              </w:rPr>
            </w:pPr>
            <w:r w:rsidRPr="00D74C44">
              <w:rPr>
                <w:sz w:val="20"/>
                <w:szCs w:val="20"/>
                <w:lang w:eastAsia="en-US"/>
              </w:rPr>
              <w:t>11557</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6.80</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w:t>
            </w:r>
            <w:proofErr w:type="spellStart"/>
            <w:r w:rsidRPr="00D74C44">
              <w:rPr>
                <w:color w:val="000000"/>
                <w:sz w:val="20"/>
                <w:szCs w:val="20"/>
              </w:rPr>
              <w:t>Рухлядьева</w:t>
            </w:r>
            <w:proofErr w:type="spellEnd"/>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6100</w:t>
            </w:r>
          </w:p>
        </w:tc>
        <w:tc>
          <w:tcPr>
            <w:tcW w:w="1184" w:type="dxa"/>
            <w:noWrap/>
          </w:tcPr>
          <w:p w:rsidR="002025B2" w:rsidRPr="00D74C44" w:rsidRDefault="002025B2" w:rsidP="003B61BA">
            <w:pPr>
              <w:jc w:val="center"/>
              <w:rPr>
                <w:color w:val="FF0000"/>
                <w:sz w:val="20"/>
                <w:szCs w:val="20"/>
              </w:rPr>
            </w:pPr>
            <w:r w:rsidRPr="00D74C44">
              <w:rPr>
                <w:sz w:val="20"/>
                <w:szCs w:val="20"/>
                <w:lang w:eastAsia="en-US"/>
              </w:rPr>
              <w:t>1,05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6710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Советская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rPr>
              <w:t>26700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1,87</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29370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6.82</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Суворова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2800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3080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6.83</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Спортивная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2030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0,29</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2233</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lastRenderedPageBreak/>
              <w:t>6.84</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Тельмана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6510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0,93</w:t>
            </w:r>
          </w:p>
        </w:tc>
        <w:tc>
          <w:tcPr>
            <w:tcW w:w="2360" w:type="dxa"/>
            <w:noWrap/>
          </w:tcPr>
          <w:p w:rsidR="002025B2" w:rsidRPr="00D74C44" w:rsidRDefault="002025B2" w:rsidP="003B61BA">
            <w:pPr>
              <w:jc w:val="center"/>
              <w:rPr>
                <w:color w:val="000000"/>
                <w:sz w:val="20"/>
                <w:szCs w:val="20"/>
              </w:rPr>
            </w:pPr>
            <w:r w:rsidRPr="00D74C44">
              <w:rPr>
                <w:color w:val="000000"/>
                <w:sz w:val="20"/>
                <w:szCs w:val="20"/>
              </w:rPr>
              <w:t>7161</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6.85</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Тополиная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840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0,12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924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Труда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5040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5544</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lang w:val="en-US"/>
              </w:rPr>
              <w:t>6.</w:t>
            </w:r>
            <w:r w:rsidRPr="00D74C44">
              <w:rPr>
                <w:color w:val="000000"/>
                <w:sz w:val="20"/>
                <w:szCs w:val="20"/>
              </w:rPr>
              <w:t>87</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Тухачевского</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5390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0,77</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5929</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6.88</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пер. Тухачевский</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1890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0,27</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2079</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6.89</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Чкалова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1820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0,26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2002</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6.90</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Школьная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8400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1,2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9240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Щорса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3850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4235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6.92</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выезда от д. 65 по ул.</w:t>
            </w:r>
            <w:r w:rsidR="002313D1">
              <w:rPr>
                <w:color w:val="000000"/>
                <w:sz w:val="20"/>
                <w:szCs w:val="20"/>
              </w:rPr>
              <w:t xml:space="preserve"> </w:t>
            </w:r>
            <w:r w:rsidRPr="00D74C44">
              <w:rPr>
                <w:color w:val="000000"/>
                <w:sz w:val="20"/>
                <w:szCs w:val="20"/>
              </w:rPr>
              <w:t>Кирова на ул.</w:t>
            </w:r>
            <w:r w:rsidR="002313D1">
              <w:rPr>
                <w:color w:val="000000"/>
                <w:sz w:val="20"/>
                <w:szCs w:val="20"/>
              </w:rPr>
              <w:t xml:space="preserve"> </w:t>
            </w:r>
            <w:r w:rsidRPr="00D74C44">
              <w:rPr>
                <w:color w:val="000000"/>
                <w:sz w:val="20"/>
                <w:szCs w:val="20"/>
              </w:rPr>
              <w:t>Парковая  через д. 28 по ул.</w:t>
            </w:r>
            <w:r w:rsidR="002313D1">
              <w:rPr>
                <w:color w:val="000000"/>
                <w:sz w:val="20"/>
                <w:szCs w:val="20"/>
              </w:rPr>
              <w:t xml:space="preserve"> </w:t>
            </w:r>
            <w:r w:rsidRPr="00D74C44">
              <w:rPr>
                <w:color w:val="000000"/>
                <w:sz w:val="20"/>
                <w:szCs w:val="20"/>
              </w:rPr>
              <w:t>Парковая и пекарню</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1200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0,12</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1320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6.93</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проезда  от д. 13а по ул.</w:t>
            </w:r>
            <w:r w:rsidR="002313D1">
              <w:rPr>
                <w:color w:val="000000"/>
                <w:sz w:val="20"/>
                <w:szCs w:val="20"/>
              </w:rPr>
              <w:t xml:space="preserve"> </w:t>
            </w:r>
            <w:r w:rsidRPr="00D74C44">
              <w:rPr>
                <w:color w:val="000000"/>
                <w:sz w:val="20"/>
                <w:szCs w:val="20"/>
              </w:rPr>
              <w:t>Ленина к д. 17а по ул.</w:t>
            </w:r>
            <w:r w:rsidR="002313D1">
              <w:rPr>
                <w:color w:val="000000"/>
                <w:sz w:val="20"/>
                <w:szCs w:val="20"/>
              </w:rPr>
              <w:t xml:space="preserve"> </w:t>
            </w:r>
            <w:r w:rsidRPr="00D74C44">
              <w:rPr>
                <w:color w:val="000000"/>
                <w:sz w:val="20"/>
                <w:szCs w:val="20"/>
              </w:rPr>
              <w:t>Октябрьская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700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910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6.94</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проезда от д. 1 по ул.</w:t>
            </w:r>
            <w:r w:rsidR="002313D1">
              <w:rPr>
                <w:color w:val="000000"/>
                <w:sz w:val="20"/>
                <w:szCs w:val="20"/>
              </w:rPr>
              <w:t xml:space="preserve"> </w:t>
            </w:r>
            <w:r w:rsidRPr="00D74C44">
              <w:rPr>
                <w:color w:val="000000"/>
                <w:sz w:val="20"/>
                <w:szCs w:val="20"/>
              </w:rPr>
              <w:t>Ленина на ул. Октябрьская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1050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0,15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1365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6.95</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проезда от д. 45 по ул.</w:t>
            </w:r>
            <w:r w:rsidR="002313D1">
              <w:rPr>
                <w:color w:val="000000"/>
                <w:sz w:val="20"/>
                <w:szCs w:val="20"/>
              </w:rPr>
              <w:t xml:space="preserve"> </w:t>
            </w:r>
            <w:r w:rsidRPr="00D74C44">
              <w:rPr>
                <w:color w:val="000000"/>
                <w:sz w:val="20"/>
                <w:szCs w:val="20"/>
              </w:rPr>
              <w:t>Советская до ул. Опарина</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2205</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0,315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2866,5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6.96</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Коммуны</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3150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0,45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4095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lang w:val="en-US"/>
              </w:rPr>
              <w:t>6.</w:t>
            </w:r>
            <w:r w:rsidRPr="00D74C44">
              <w:rPr>
                <w:color w:val="000000"/>
                <w:sz w:val="20"/>
                <w:szCs w:val="20"/>
              </w:rPr>
              <w:t>97</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дороги от ул.</w:t>
            </w:r>
            <w:r w:rsidR="002313D1">
              <w:rPr>
                <w:color w:val="000000"/>
                <w:sz w:val="20"/>
                <w:szCs w:val="20"/>
              </w:rPr>
              <w:t xml:space="preserve"> </w:t>
            </w:r>
            <w:r w:rsidRPr="00D74C44">
              <w:rPr>
                <w:color w:val="000000"/>
                <w:sz w:val="20"/>
                <w:szCs w:val="20"/>
              </w:rPr>
              <w:t>Светлая до д. 62а по ул. Светлая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3500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0,5</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4550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6.98</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Молодежная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1820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0,26</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2366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6.99</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Новая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2170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0,31</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2821</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6.100</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Трудовая</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2590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0,37</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3367</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6.101</w:t>
            </w:r>
          </w:p>
        </w:tc>
        <w:tc>
          <w:tcPr>
            <w:tcW w:w="8528" w:type="dxa"/>
            <w:noWrap/>
          </w:tcPr>
          <w:p w:rsidR="002025B2" w:rsidRPr="00D74C44" w:rsidRDefault="002025B2" w:rsidP="003B61BA">
            <w:pPr>
              <w:rPr>
                <w:color w:val="000000"/>
                <w:sz w:val="20"/>
                <w:szCs w:val="20"/>
              </w:rPr>
            </w:pPr>
            <w:r w:rsidRPr="00D74C44">
              <w:rPr>
                <w:sz w:val="20"/>
                <w:szCs w:val="20"/>
                <w:lang w:eastAsia="en-US"/>
              </w:rPr>
              <w:t>Ремонт</w:t>
            </w:r>
            <w:r w:rsidRPr="00D74C44">
              <w:rPr>
                <w:color w:val="000000"/>
                <w:sz w:val="20"/>
                <w:szCs w:val="20"/>
              </w:rPr>
              <w:t xml:space="preserve"> ул.  Героев Чернобыльцев</w:t>
            </w:r>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6300</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0,9</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6930</w:t>
            </w:r>
          </w:p>
        </w:tc>
      </w:tr>
      <w:tr w:rsidR="002025B2" w:rsidRPr="00D74C44" w:rsidTr="003B61BA">
        <w:trPr>
          <w:trHeight w:val="391"/>
        </w:trPr>
        <w:tc>
          <w:tcPr>
            <w:tcW w:w="960" w:type="dxa"/>
            <w:noWrap/>
          </w:tcPr>
          <w:p w:rsidR="002025B2" w:rsidRPr="00D74C44" w:rsidRDefault="002025B2" w:rsidP="003B61BA">
            <w:pPr>
              <w:jc w:val="center"/>
              <w:rPr>
                <w:sz w:val="20"/>
                <w:szCs w:val="20"/>
              </w:rPr>
            </w:pPr>
            <w:r w:rsidRPr="00D74C44">
              <w:rPr>
                <w:sz w:val="20"/>
                <w:szCs w:val="20"/>
              </w:rPr>
              <w:t>6.102</w:t>
            </w:r>
          </w:p>
        </w:tc>
        <w:tc>
          <w:tcPr>
            <w:tcW w:w="8528" w:type="dxa"/>
            <w:noWrap/>
          </w:tcPr>
          <w:p w:rsidR="002025B2" w:rsidRPr="00D74C44" w:rsidRDefault="002025B2" w:rsidP="003B61BA">
            <w:pPr>
              <w:rPr>
                <w:sz w:val="20"/>
                <w:szCs w:val="20"/>
              </w:rPr>
            </w:pPr>
            <w:r w:rsidRPr="00D74C44">
              <w:rPr>
                <w:sz w:val="20"/>
                <w:szCs w:val="20"/>
              </w:rPr>
              <w:t xml:space="preserve">Ремонт подъезда к дер. </w:t>
            </w:r>
            <w:proofErr w:type="spellStart"/>
            <w:r w:rsidRPr="00D74C44">
              <w:rPr>
                <w:sz w:val="20"/>
                <w:szCs w:val="20"/>
              </w:rPr>
              <w:t>Башарово</w:t>
            </w:r>
            <w:proofErr w:type="spellEnd"/>
          </w:p>
        </w:tc>
        <w:tc>
          <w:tcPr>
            <w:tcW w:w="1867" w:type="dxa"/>
            <w:noWrap/>
          </w:tcPr>
          <w:p w:rsidR="002025B2" w:rsidRPr="00D74C44" w:rsidRDefault="002025B2" w:rsidP="003B61BA">
            <w:pPr>
              <w:jc w:val="center"/>
              <w:rPr>
                <w:sz w:val="20"/>
                <w:szCs w:val="20"/>
              </w:rPr>
            </w:pPr>
            <w:r w:rsidRPr="00D74C44">
              <w:rPr>
                <w:sz w:val="20"/>
                <w:szCs w:val="20"/>
                <w:lang w:eastAsia="en-US"/>
              </w:rPr>
              <w:t>18891,53</w:t>
            </w:r>
          </w:p>
        </w:tc>
        <w:tc>
          <w:tcPr>
            <w:tcW w:w="1184" w:type="dxa"/>
            <w:noWrap/>
          </w:tcPr>
          <w:p w:rsidR="002025B2" w:rsidRPr="00D74C44" w:rsidRDefault="002025B2" w:rsidP="003B61BA">
            <w:pPr>
              <w:jc w:val="center"/>
              <w:rPr>
                <w:sz w:val="20"/>
                <w:szCs w:val="20"/>
              </w:rPr>
            </w:pPr>
            <w:r w:rsidRPr="00D74C44">
              <w:rPr>
                <w:sz w:val="20"/>
                <w:szCs w:val="20"/>
                <w:lang w:eastAsia="en-US"/>
              </w:rPr>
              <w:t>2,69</w:t>
            </w:r>
          </w:p>
        </w:tc>
        <w:tc>
          <w:tcPr>
            <w:tcW w:w="2360" w:type="dxa"/>
            <w:noWrap/>
          </w:tcPr>
          <w:p w:rsidR="002025B2" w:rsidRPr="00D74C44" w:rsidRDefault="002025B2" w:rsidP="003B61BA">
            <w:pPr>
              <w:jc w:val="center"/>
              <w:rPr>
                <w:sz w:val="20"/>
                <w:szCs w:val="20"/>
              </w:rPr>
            </w:pPr>
            <w:r w:rsidRPr="00D74C44">
              <w:rPr>
                <w:sz w:val="20"/>
                <w:szCs w:val="20"/>
                <w:lang w:eastAsia="en-US"/>
              </w:rPr>
              <w:t>24558,989</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lang w:val="en-US"/>
              </w:rPr>
              <w:t>6.</w:t>
            </w:r>
            <w:r w:rsidRPr="00D74C44">
              <w:rPr>
                <w:color w:val="000000"/>
                <w:sz w:val="20"/>
                <w:szCs w:val="20"/>
              </w:rPr>
              <w:t>103</w:t>
            </w:r>
          </w:p>
        </w:tc>
        <w:tc>
          <w:tcPr>
            <w:tcW w:w="8528" w:type="dxa"/>
            <w:noWrap/>
          </w:tcPr>
          <w:p w:rsidR="002025B2" w:rsidRPr="00D74C44" w:rsidRDefault="002025B2" w:rsidP="009C155E">
            <w:pPr>
              <w:rPr>
                <w:color w:val="000000"/>
                <w:sz w:val="20"/>
                <w:szCs w:val="20"/>
              </w:rPr>
            </w:pPr>
            <w:r w:rsidRPr="00D74C44">
              <w:rPr>
                <w:color w:val="000000"/>
                <w:sz w:val="20"/>
                <w:szCs w:val="20"/>
              </w:rPr>
              <w:t xml:space="preserve">Ремонт дороги от разворотного кольца автобусного маршрута № 12 до дер. </w:t>
            </w:r>
            <w:proofErr w:type="spellStart"/>
            <w:r w:rsidRPr="00D74C44">
              <w:rPr>
                <w:color w:val="000000"/>
                <w:sz w:val="20"/>
                <w:szCs w:val="20"/>
              </w:rPr>
              <w:t>Полевщина</w:t>
            </w:r>
            <w:proofErr w:type="spellEnd"/>
          </w:p>
        </w:tc>
        <w:tc>
          <w:tcPr>
            <w:tcW w:w="1867" w:type="dxa"/>
            <w:noWrap/>
          </w:tcPr>
          <w:p w:rsidR="002025B2" w:rsidRPr="00D74C44" w:rsidRDefault="002025B2" w:rsidP="003B61BA">
            <w:pPr>
              <w:jc w:val="center"/>
              <w:rPr>
                <w:color w:val="000000"/>
                <w:sz w:val="20"/>
                <w:szCs w:val="20"/>
              </w:rPr>
            </w:pPr>
            <w:r w:rsidRPr="00D74C44">
              <w:rPr>
                <w:color w:val="000000"/>
                <w:sz w:val="20"/>
                <w:szCs w:val="20"/>
                <w:lang w:eastAsia="en-US"/>
              </w:rPr>
              <w:t>33217,6</w:t>
            </w:r>
          </w:p>
        </w:tc>
        <w:tc>
          <w:tcPr>
            <w:tcW w:w="1184" w:type="dxa"/>
            <w:noWrap/>
          </w:tcPr>
          <w:p w:rsidR="002025B2" w:rsidRPr="00D74C44" w:rsidRDefault="002025B2" w:rsidP="003B61BA">
            <w:pPr>
              <w:jc w:val="center"/>
              <w:rPr>
                <w:color w:val="000000"/>
                <w:sz w:val="20"/>
                <w:szCs w:val="20"/>
              </w:rPr>
            </w:pPr>
            <w:r w:rsidRPr="00D74C44">
              <w:rPr>
                <w:color w:val="000000"/>
                <w:sz w:val="20"/>
                <w:szCs w:val="20"/>
                <w:lang w:eastAsia="en-US"/>
              </w:rPr>
              <w:t>3,68</w:t>
            </w:r>
          </w:p>
        </w:tc>
        <w:tc>
          <w:tcPr>
            <w:tcW w:w="2360" w:type="dxa"/>
            <w:noWrap/>
          </w:tcPr>
          <w:p w:rsidR="002025B2" w:rsidRPr="00D74C44" w:rsidRDefault="002025B2" w:rsidP="003B61BA">
            <w:pPr>
              <w:jc w:val="center"/>
              <w:rPr>
                <w:color w:val="000000"/>
                <w:sz w:val="20"/>
                <w:szCs w:val="20"/>
              </w:rPr>
            </w:pPr>
            <w:r w:rsidRPr="00D74C44">
              <w:rPr>
                <w:color w:val="000000"/>
                <w:sz w:val="20"/>
                <w:szCs w:val="20"/>
                <w:lang w:eastAsia="en-US"/>
              </w:rPr>
              <w:t>30770,01</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bCs/>
                <w:color w:val="000000"/>
                <w:sz w:val="20"/>
                <w:szCs w:val="20"/>
              </w:rPr>
            </w:pPr>
            <w:r w:rsidRPr="00D74C44">
              <w:rPr>
                <w:bCs/>
                <w:color w:val="000000"/>
                <w:sz w:val="20"/>
                <w:szCs w:val="20"/>
              </w:rPr>
              <w:t>Итого по муниципальному образованию «Город Киров»</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1 047 994,23</w:t>
            </w:r>
          </w:p>
        </w:tc>
        <w:tc>
          <w:tcPr>
            <w:tcW w:w="1184" w:type="dxa"/>
            <w:noWrap/>
          </w:tcPr>
          <w:p w:rsidR="002025B2" w:rsidRPr="00D74C44" w:rsidRDefault="002025B2" w:rsidP="003B61BA">
            <w:pPr>
              <w:jc w:val="center"/>
              <w:rPr>
                <w:bCs/>
                <w:color w:val="000000"/>
                <w:sz w:val="20"/>
                <w:szCs w:val="20"/>
              </w:rPr>
            </w:pPr>
            <w:r w:rsidRPr="00D74C44">
              <w:rPr>
                <w:bCs/>
                <w:color w:val="000000"/>
                <w:sz w:val="20"/>
                <w:szCs w:val="20"/>
              </w:rPr>
              <w:t>102,69</w:t>
            </w:r>
          </w:p>
        </w:tc>
        <w:tc>
          <w:tcPr>
            <w:tcW w:w="2360" w:type="dxa"/>
            <w:noWrap/>
          </w:tcPr>
          <w:p w:rsidR="002025B2" w:rsidRPr="00D74C44" w:rsidRDefault="002025B2" w:rsidP="003B61BA">
            <w:pPr>
              <w:jc w:val="center"/>
              <w:rPr>
                <w:bCs/>
                <w:color w:val="000000"/>
                <w:sz w:val="20"/>
                <w:szCs w:val="20"/>
              </w:rPr>
            </w:pPr>
            <w:r w:rsidRPr="00D74C44">
              <w:rPr>
                <w:bCs/>
                <w:color w:val="000000"/>
                <w:sz w:val="20"/>
                <w:szCs w:val="20"/>
              </w:rPr>
              <w:t>1 189 032,833</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lastRenderedPageBreak/>
              <w:t>7</w:t>
            </w:r>
          </w:p>
        </w:tc>
        <w:tc>
          <w:tcPr>
            <w:tcW w:w="8528" w:type="dxa"/>
            <w:noWrap/>
          </w:tcPr>
          <w:p w:rsidR="002025B2" w:rsidRPr="00D74C44" w:rsidRDefault="002025B2" w:rsidP="003B61BA">
            <w:pPr>
              <w:rPr>
                <w:bCs/>
                <w:color w:val="000000"/>
                <w:sz w:val="20"/>
                <w:szCs w:val="20"/>
              </w:rPr>
            </w:pPr>
            <w:r w:rsidRPr="00D74C44">
              <w:rPr>
                <w:bCs/>
                <w:color w:val="000000"/>
                <w:sz w:val="20"/>
                <w:szCs w:val="20"/>
              </w:rPr>
              <w:t>Муниципальное образование «Город Кирово-Чепецк»</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jc w:val="center"/>
              <w:rPr>
                <w:bCs/>
                <w:color w:val="000000"/>
                <w:sz w:val="20"/>
                <w:szCs w:val="20"/>
              </w:rPr>
            </w:pPr>
          </w:p>
        </w:tc>
        <w:tc>
          <w:tcPr>
            <w:tcW w:w="2360" w:type="dxa"/>
            <w:noWrap/>
          </w:tcPr>
          <w:p w:rsidR="002025B2" w:rsidRPr="00D74C44" w:rsidRDefault="002025B2" w:rsidP="003B61BA">
            <w:pPr>
              <w:jc w:val="center"/>
              <w:rPr>
                <w:bCs/>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7.1</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автомобильной дороги  по ул. Первомайская (от ул. Вятская набережная до просп. Кирова)</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10004</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0,627</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13005,2</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7.2</w:t>
            </w:r>
          </w:p>
        </w:tc>
        <w:tc>
          <w:tcPr>
            <w:tcW w:w="8528" w:type="dxa"/>
            <w:noWrap/>
          </w:tcPr>
          <w:p w:rsidR="002025B2" w:rsidRPr="00D74C44" w:rsidRDefault="002025B2" w:rsidP="003B61BA">
            <w:pPr>
              <w:rPr>
                <w:color w:val="000000"/>
                <w:sz w:val="20"/>
                <w:szCs w:val="20"/>
              </w:rPr>
            </w:pPr>
            <w:r w:rsidRPr="00D74C44">
              <w:rPr>
                <w:color w:val="000000"/>
                <w:sz w:val="20"/>
                <w:szCs w:val="20"/>
              </w:rPr>
              <w:t>Ремонт автомобильной дороги  по пер. Первомайский</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4968,62</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0,388</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6459,206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Итого по муниципальному образованию «Город Кирово-Чепецк»</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14972,62</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1,015</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19 464,406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w:t>
            </w:r>
          </w:p>
        </w:tc>
        <w:tc>
          <w:tcPr>
            <w:tcW w:w="8528" w:type="dxa"/>
            <w:noWrap/>
          </w:tcPr>
          <w:p w:rsidR="002025B2" w:rsidRPr="00D74C44" w:rsidRDefault="002025B2" w:rsidP="003B61BA">
            <w:pPr>
              <w:rPr>
                <w:color w:val="000000"/>
                <w:sz w:val="20"/>
                <w:szCs w:val="20"/>
              </w:rPr>
            </w:pPr>
            <w:r w:rsidRPr="00D74C44">
              <w:rPr>
                <w:color w:val="000000"/>
                <w:sz w:val="20"/>
                <w:szCs w:val="20"/>
              </w:rPr>
              <w:t>Муниципальное образование «Город Слободской»</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8.1</w:t>
            </w:r>
          </w:p>
        </w:tc>
        <w:tc>
          <w:tcPr>
            <w:tcW w:w="8528" w:type="dxa"/>
            <w:noWrap/>
          </w:tcPr>
          <w:p w:rsidR="002025B2" w:rsidRPr="00D74C44" w:rsidRDefault="002025B2" w:rsidP="002313D1">
            <w:pPr>
              <w:pStyle w:val="ConsPlusNormal"/>
              <w:spacing w:line="256" w:lineRule="auto"/>
              <w:ind w:firstLine="0"/>
              <w:rPr>
                <w:rFonts w:ascii="Times New Roman" w:hAnsi="Times New Roman"/>
                <w:sz w:val="20"/>
                <w:szCs w:val="20"/>
                <w:lang w:eastAsia="en-US"/>
              </w:rPr>
            </w:pPr>
            <w:r w:rsidRPr="00D74C44">
              <w:rPr>
                <w:rFonts w:ascii="Times New Roman" w:hAnsi="Times New Roman"/>
                <w:sz w:val="20"/>
                <w:szCs w:val="20"/>
                <w:lang w:eastAsia="en-US"/>
              </w:rPr>
              <w:t>Ремонт проезжей части просп. Гагарина</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9375</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1,25</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11250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8.2</w:t>
            </w:r>
          </w:p>
        </w:tc>
        <w:tc>
          <w:tcPr>
            <w:tcW w:w="8528" w:type="dxa"/>
            <w:noWrap/>
          </w:tcPr>
          <w:p w:rsidR="002025B2" w:rsidRPr="00D74C44" w:rsidRDefault="002025B2" w:rsidP="003B61BA">
            <w:pPr>
              <w:spacing w:line="256" w:lineRule="auto"/>
              <w:rPr>
                <w:color w:val="000000"/>
                <w:sz w:val="20"/>
                <w:szCs w:val="20"/>
                <w:lang w:eastAsia="en-US"/>
              </w:rPr>
            </w:pPr>
            <w:r w:rsidRPr="00D74C44">
              <w:rPr>
                <w:sz w:val="20"/>
                <w:szCs w:val="20"/>
                <w:lang w:eastAsia="en-US"/>
              </w:rPr>
              <w:t xml:space="preserve">Ремонт проезжей части ул. Большевиков от ул. Советская до ул. </w:t>
            </w:r>
            <w:proofErr w:type="spellStart"/>
            <w:r w:rsidRPr="00D74C44">
              <w:rPr>
                <w:sz w:val="20"/>
                <w:szCs w:val="20"/>
                <w:lang w:eastAsia="en-US"/>
              </w:rPr>
              <w:t>Дерышева</w:t>
            </w:r>
            <w:proofErr w:type="spellEnd"/>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5440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0,68</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6528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8.3</w:t>
            </w:r>
          </w:p>
        </w:tc>
        <w:tc>
          <w:tcPr>
            <w:tcW w:w="8528" w:type="dxa"/>
            <w:noWrap/>
          </w:tcPr>
          <w:p w:rsidR="002025B2" w:rsidRPr="00D74C44" w:rsidRDefault="002025B2" w:rsidP="003B61BA">
            <w:pPr>
              <w:spacing w:line="256" w:lineRule="auto"/>
              <w:rPr>
                <w:color w:val="FFFFFF"/>
                <w:sz w:val="20"/>
                <w:szCs w:val="20"/>
                <w:lang w:eastAsia="en-US"/>
              </w:rPr>
            </w:pPr>
            <w:r w:rsidRPr="00D74C44">
              <w:rPr>
                <w:sz w:val="20"/>
                <w:szCs w:val="20"/>
                <w:lang w:eastAsia="en-US"/>
              </w:rPr>
              <w:t>Ремонт проезжей части ул. Вятская от ул. Советская до ул. Маршала Конева</w:t>
            </w:r>
          </w:p>
        </w:tc>
        <w:tc>
          <w:tcPr>
            <w:tcW w:w="1867"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9500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0,95</w:t>
            </w:r>
          </w:p>
        </w:tc>
        <w:tc>
          <w:tcPr>
            <w:tcW w:w="2360"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11400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8.4</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Ремонт проезжей части ул. Вятский тракт от ул. Вятская до д. 3 по ул. Вятский тракт, от перекрестка с ул. Горького до д. 21 ул. Вятский тракт, от выезда с автозаправочной станции «Движение» до перекрестка с ул. Грина</w:t>
            </w:r>
          </w:p>
        </w:tc>
        <w:tc>
          <w:tcPr>
            <w:tcW w:w="1867"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3640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0,52</w:t>
            </w:r>
          </w:p>
        </w:tc>
        <w:tc>
          <w:tcPr>
            <w:tcW w:w="2360"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4368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8.5</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 xml:space="preserve">Ремонт проезжей части ул. Горького от ул. </w:t>
            </w:r>
            <w:proofErr w:type="spellStart"/>
            <w:r w:rsidRPr="00D74C44">
              <w:rPr>
                <w:sz w:val="20"/>
                <w:szCs w:val="20"/>
                <w:lang w:eastAsia="en-US"/>
              </w:rPr>
              <w:t>Дерышева</w:t>
            </w:r>
            <w:proofErr w:type="spellEnd"/>
            <w:r w:rsidRPr="00D74C44">
              <w:rPr>
                <w:sz w:val="20"/>
                <w:szCs w:val="20"/>
                <w:lang w:eastAsia="en-US"/>
              </w:rPr>
              <w:t xml:space="preserve"> до ул. Набережная</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8160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0,96</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9792</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8.6</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Ремонт проезжей части ул. Железнодорожная от ул. Советская до ул. Гоголя</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3240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0,4</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3888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8.7</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Ремонт ул. Ленина</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24532,3</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2,171</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29438,76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8.8</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Ремонт проезжей части ул. Мира</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3600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0,45</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4320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8.9</w:t>
            </w:r>
          </w:p>
        </w:tc>
        <w:tc>
          <w:tcPr>
            <w:tcW w:w="8528" w:type="dxa"/>
            <w:noWrap/>
          </w:tcPr>
          <w:p w:rsidR="002313D1" w:rsidRDefault="002025B2" w:rsidP="003B61BA">
            <w:pPr>
              <w:spacing w:line="256" w:lineRule="auto"/>
              <w:rPr>
                <w:sz w:val="20"/>
                <w:szCs w:val="20"/>
                <w:lang w:eastAsia="en-US"/>
              </w:rPr>
            </w:pPr>
            <w:r w:rsidRPr="00D74C44">
              <w:rPr>
                <w:sz w:val="20"/>
                <w:szCs w:val="20"/>
                <w:lang w:eastAsia="en-US"/>
              </w:rPr>
              <w:t xml:space="preserve">Ремонт проезжей части ул. Ст. Халтурина от ул. Набережная до ул. Ленина,  от д. 20 </w:t>
            </w:r>
            <w:r w:rsidR="002313D1">
              <w:rPr>
                <w:sz w:val="20"/>
                <w:szCs w:val="20"/>
                <w:lang w:eastAsia="en-US"/>
              </w:rPr>
              <w:t xml:space="preserve"> </w:t>
            </w:r>
            <w:r w:rsidRPr="00D74C44">
              <w:rPr>
                <w:sz w:val="20"/>
                <w:szCs w:val="20"/>
                <w:lang w:eastAsia="en-US"/>
              </w:rPr>
              <w:t xml:space="preserve">по </w:t>
            </w:r>
          </w:p>
          <w:p w:rsidR="002025B2" w:rsidRPr="00D74C44" w:rsidRDefault="002025B2" w:rsidP="003B61BA">
            <w:pPr>
              <w:spacing w:line="256" w:lineRule="auto"/>
              <w:rPr>
                <w:sz w:val="20"/>
                <w:szCs w:val="20"/>
                <w:lang w:eastAsia="en-US"/>
              </w:rPr>
            </w:pPr>
            <w:r w:rsidRPr="00D74C44">
              <w:rPr>
                <w:sz w:val="20"/>
                <w:szCs w:val="20"/>
                <w:lang w:eastAsia="en-US"/>
              </w:rPr>
              <w:t>ул. Ст. Халтурина до ул. Красноармейская</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6715</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0,79</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8058</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8.10</w:t>
            </w:r>
          </w:p>
        </w:tc>
        <w:tc>
          <w:tcPr>
            <w:tcW w:w="8528" w:type="dxa"/>
            <w:noWrap/>
          </w:tcPr>
          <w:p w:rsidR="002025B2" w:rsidRPr="00D74C44" w:rsidRDefault="002025B2" w:rsidP="003B61BA">
            <w:pPr>
              <w:pStyle w:val="ConsPlusNormal"/>
              <w:spacing w:line="257" w:lineRule="auto"/>
              <w:ind w:firstLine="0"/>
              <w:rPr>
                <w:rFonts w:ascii="Times New Roman" w:hAnsi="Times New Roman"/>
                <w:sz w:val="20"/>
                <w:szCs w:val="20"/>
                <w:lang w:eastAsia="en-US"/>
              </w:rPr>
            </w:pPr>
            <w:r w:rsidRPr="00D74C44">
              <w:rPr>
                <w:rFonts w:ascii="Times New Roman" w:hAnsi="Times New Roman"/>
                <w:sz w:val="20"/>
                <w:szCs w:val="20"/>
                <w:lang w:eastAsia="en-US"/>
              </w:rPr>
              <w:t xml:space="preserve">Ремонт проезжей части ул. </w:t>
            </w:r>
            <w:proofErr w:type="spellStart"/>
            <w:r w:rsidRPr="00D74C44">
              <w:rPr>
                <w:rFonts w:ascii="Times New Roman" w:hAnsi="Times New Roman"/>
                <w:sz w:val="20"/>
                <w:szCs w:val="20"/>
                <w:lang w:eastAsia="en-US"/>
              </w:rPr>
              <w:t>Шестаковская</w:t>
            </w:r>
            <w:proofErr w:type="spellEnd"/>
            <w:r w:rsidRPr="00D74C44">
              <w:rPr>
                <w:rFonts w:ascii="Times New Roman" w:hAnsi="Times New Roman"/>
                <w:sz w:val="20"/>
                <w:szCs w:val="20"/>
                <w:lang w:eastAsia="en-US"/>
              </w:rPr>
              <w:t xml:space="preserve"> от проезда к д. 4 до ул. Энтузиастов</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10800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1,2</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12960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8.11</w:t>
            </w:r>
          </w:p>
        </w:tc>
        <w:tc>
          <w:tcPr>
            <w:tcW w:w="8528" w:type="dxa"/>
            <w:noWrap/>
          </w:tcPr>
          <w:p w:rsidR="002025B2" w:rsidRPr="00D74C44" w:rsidRDefault="002025B2" w:rsidP="003B61BA">
            <w:pPr>
              <w:spacing w:line="256" w:lineRule="auto"/>
              <w:rPr>
                <w:sz w:val="20"/>
                <w:szCs w:val="20"/>
                <w:lang w:eastAsia="en-US"/>
              </w:rPr>
            </w:pPr>
            <w:r w:rsidRPr="00D74C44">
              <w:rPr>
                <w:sz w:val="20"/>
                <w:szCs w:val="20"/>
                <w:lang w:eastAsia="en-US"/>
              </w:rPr>
              <w:t xml:space="preserve">Ремонт проезжей части от дер. </w:t>
            </w:r>
            <w:proofErr w:type="spellStart"/>
            <w:r w:rsidRPr="00D74C44">
              <w:rPr>
                <w:sz w:val="20"/>
                <w:szCs w:val="20"/>
                <w:lang w:eastAsia="en-US"/>
              </w:rPr>
              <w:t>Щуково</w:t>
            </w:r>
            <w:proofErr w:type="spellEnd"/>
            <w:r w:rsidRPr="00D74C44">
              <w:rPr>
                <w:sz w:val="20"/>
                <w:szCs w:val="20"/>
                <w:lang w:eastAsia="en-US"/>
              </w:rPr>
              <w:t xml:space="preserve"> до ул. Слободская (от д. 9 пос.</w:t>
            </w:r>
            <w:r w:rsidR="00BC5D8B">
              <w:rPr>
                <w:sz w:val="20"/>
                <w:szCs w:val="20"/>
                <w:lang w:eastAsia="en-US"/>
              </w:rPr>
              <w:t xml:space="preserve"> </w:t>
            </w:r>
            <w:proofErr w:type="spellStart"/>
            <w:r w:rsidRPr="00D74C44">
              <w:rPr>
                <w:sz w:val="20"/>
                <w:szCs w:val="20"/>
                <w:lang w:eastAsia="en-US"/>
              </w:rPr>
              <w:t>Межколхозстрой</w:t>
            </w:r>
            <w:proofErr w:type="spellEnd"/>
            <w:r w:rsidRPr="00D74C44">
              <w:rPr>
                <w:sz w:val="20"/>
                <w:szCs w:val="20"/>
                <w:lang w:eastAsia="en-US"/>
              </w:rPr>
              <w:t xml:space="preserve"> до </w:t>
            </w:r>
            <w:r w:rsidRPr="00D74C44">
              <w:rPr>
                <w:sz w:val="20"/>
                <w:szCs w:val="20"/>
                <w:lang w:eastAsia="en-US"/>
              </w:rPr>
              <w:br/>
              <w:t xml:space="preserve">дер. </w:t>
            </w:r>
            <w:proofErr w:type="spellStart"/>
            <w:r w:rsidRPr="00D74C44">
              <w:rPr>
                <w:sz w:val="20"/>
                <w:szCs w:val="20"/>
                <w:lang w:eastAsia="en-US"/>
              </w:rPr>
              <w:t>Щуково</w:t>
            </w:r>
            <w:proofErr w:type="spellEnd"/>
            <w:r w:rsidRPr="00D74C44">
              <w:rPr>
                <w:sz w:val="20"/>
                <w:szCs w:val="20"/>
                <w:lang w:eastAsia="en-US"/>
              </w:rPr>
              <w:t>)</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9000</w:t>
            </w:r>
          </w:p>
        </w:tc>
        <w:tc>
          <w:tcPr>
            <w:tcW w:w="1184" w:type="dxa"/>
            <w:noWrap/>
          </w:tcPr>
          <w:p w:rsidR="002025B2" w:rsidRPr="00D74C44" w:rsidRDefault="002025B2" w:rsidP="003B61BA">
            <w:pPr>
              <w:spacing w:line="256" w:lineRule="auto"/>
              <w:jc w:val="center"/>
              <w:rPr>
                <w:sz w:val="20"/>
                <w:szCs w:val="20"/>
                <w:lang w:eastAsia="en-US"/>
              </w:rPr>
            </w:pPr>
            <w:r w:rsidRPr="00D74C44">
              <w:rPr>
                <w:sz w:val="20"/>
                <w:szCs w:val="20"/>
                <w:lang w:eastAsia="en-US"/>
              </w:rPr>
              <w:t>1,0</w:t>
            </w:r>
          </w:p>
        </w:tc>
        <w:tc>
          <w:tcPr>
            <w:tcW w:w="2360"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10800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spacing w:line="256" w:lineRule="auto"/>
              <w:rPr>
                <w:color w:val="000000"/>
                <w:sz w:val="20"/>
                <w:szCs w:val="20"/>
                <w:lang w:eastAsia="en-US"/>
              </w:rPr>
            </w:pPr>
            <w:r w:rsidRPr="00D74C44">
              <w:rPr>
                <w:color w:val="000000"/>
                <w:sz w:val="20"/>
                <w:szCs w:val="20"/>
                <w:lang w:eastAsia="en-US"/>
              </w:rPr>
              <w:t>Итого по муниципальному образованию город Слободской</w:t>
            </w:r>
          </w:p>
        </w:tc>
        <w:tc>
          <w:tcPr>
            <w:tcW w:w="1867" w:type="dxa"/>
            <w:noWrap/>
          </w:tcPr>
          <w:p w:rsidR="002025B2" w:rsidRPr="00D74C44" w:rsidRDefault="002025B2" w:rsidP="003B61BA">
            <w:pPr>
              <w:spacing w:line="256" w:lineRule="auto"/>
              <w:jc w:val="center"/>
              <w:rPr>
                <w:color w:val="000000"/>
                <w:sz w:val="20"/>
                <w:szCs w:val="20"/>
                <w:lang w:eastAsia="en-US"/>
              </w:rPr>
            </w:pPr>
            <w:r w:rsidRPr="00D74C44">
              <w:rPr>
                <w:color w:val="000000"/>
                <w:sz w:val="20"/>
                <w:szCs w:val="20"/>
                <w:lang w:eastAsia="en-US"/>
              </w:rPr>
              <w:t>94002,3</w:t>
            </w:r>
          </w:p>
        </w:tc>
        <w:tc>
          <w:tcPr>
            <w:tcW w:w="1184" w:type="dxa"/>
            <w:noWrap/>
          </w:tcPr>
          <w:p w:rsidR="002025B2" w:rsidRPr="00D74C44" w:rsidRDefault="002025B2" w:rsidP="003B61BA">
            <w:pPr>
              <w:snapToGrid w:val="0"/>
              <w:spacing w:line="256" w:lineRule="auto"/>
              <w:jc w:val="center"/>
              <w:rPr>
                <w:color w:val="000000"/>
                <w:sz w:val="20"/>
                <w:szCs w:val="20"/>
                <w:lang w:eastAsia="en-US"/>
              </w:rPr>
            </w:pPr>
            <w:r w:rsidRPr="00D74C44">
              <w:rPr>
                <w:color w:val="000000"/>
                <w:sz w:val="20"/>
                <w:szCs w:val="20"/>
                <w:lang w:eastAsia="en-US"/>
              </w:rPr>
              <w:t>10,371</w:t>
            </w:r>
          </w:p>
        </w:tc>
        <w:tc>
          <w:tcPr>
            <w:tcW w:w="2360" w:type="dxa"/>
            <w:noWrap/>
          </w:tcPr>
          <w:p w:rsidR="002025B2" w:rsidRPr="00D74C44" w:rsidRDefault="002025B2" w:rsidP="003B61BA">
            <w:pPr>
              <w:snapToGrid w:val="0"/>
              <w:spacing w:line="256" w:lineRule="auto"/>
              <w:jc w:val="center"/>
              <w:rPr>
                <w:color w:val="000000"/>
                <w:sz w:val="20"/>
                <w:szCs w:val="20"/>
                <w:lang w:eastAsia="en-US"/>
              </w:rPr>
            </w:pPr>
            <w:r w:rsidRPr="00D74C44">
              <w:rPr>
                <w:color w:val="000000"/>
                <w:sz w:val="20"/>
                <w:szCs w:val="20"/>
                <w:lang w:eastAsia="en-US"/>
              </w:rPr>
              <w:t>112 802,76</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r w:rsidRPr="00D74C44">
              <w:rPr>
                <w:color w:val="000000"/>
                <w:sz w:val="20"/>
                <w:szCs w:val="20"/>
              </w:rPr>
              <w:t>9</w:t>
            </w:r>
          </w:p>
        </w:tc>
        <w:tc>
          <w:tcPr>
            <w:tcW w:w="8528" w:type="dxa"/>
            <w:noWrap/>
          </w:tcPr>
          <w:p w:rsidR="002025B2" w:rsidRPr="00D74C44" w:rsidRDefault="002025B2" w:rsidP="003B61BA">
            <w:pPr>
              <w:rPr>
                <w:color w:val="000000"/>
                <w:sz w:val="20"/>
                <w:szCs w:val="20"/>
              </w:rPr>
            </w:pPr>
            <w:r w:rsidRPr="00D74C44">
              <w:rPr>
                <w:color w:val="000000"/>
                <w:sz w:val="20"/>
                <w:szCs w:val="20"/>
              </w:rPr>
              <w:t>Автомобильные дороги регионального или межмуниципального значения</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9.1</w:t>
            </w:r>
          </w:p>
        </w:tc>
        <w:tc>
          <w:tcPr>
            <w:tcW w:w="8528" w:type="dxa"/>
            <w:noWrap/>
          </w:tcPr>
          <w:p w:rsidR="002025B2" w:rsidRPr="00D74C44" w:rsidRDefault="002025B2" w:rsidP="003B61BA">
            <w:pPr>
              <w:rPr>
                <w:color w:val="000000"/>
                <w:sz w:val="20"/>
                <w:szCs w:val="20"/>
              </w:rPr>
            </w:pPr>
            <w:r w:rsidRPr="00D74C44">
              <w:rPr>
                <w:color w:val="000000"/>
                <w:sz w:val="20"/>
              </w:rPr>
              <w:t xml:space="preserve">Ремонт автомобильной дороги </w:t>
            </w:r>
            <w:r w:rsidRPr="00D74C44">
              <w:rPr>
                <w:color w:val="000000"/>
                <w:sz w:val="20"/>
                <w:szCs w:val="20"/>
              </w:rPr>
              <w:t xml:space="preserve">Киров – </w:t>
            </w:r>
            <w:proofErr w:type="spellStart"/>
            <w:r w:rsidRPr="00D74C44">
              <w:rPr>
                <w:color w:val="000000"/>
                <w:sz w:val="20"/>
                <w:szCs w:val="20"/>
              </w:rPr>
              <w:t>Малмыж</w:t>
            </w:r>
            <w:proofErr w:type="spellEnd"/>
            <w:r w:rsidRPr="00D74C44">
              <w:rPr>
                <w:color w:val="000000"/>
                <w:sz w:val="20"/>
                <w:szCs w:val="20"/>
              </w:rPr>
              <w:t xml:space="preserve"> – Вятские Поляны, </w:t>
            </w:r>
            <w:r w:rsidRPr="00D74C44">
              <w:rPr>
                <w:bCs/>
                <w:color w:val="000000"/>
                <w:sz w:val="20"/>
                <w:szCs w:val="20"/>
              </w:rPr>
              <w:t>16+230-17+450</w:t>
            </w:r>
          </w:p>
        </w:tc>
        <w:tc>
          <w:tcPr>
            <w:tcW w:w="1867" w:type="dxa"/>
            <w:noWrap/>
          </w:tcPr>
          <w:p w:rsidR="002025B2" w:rsidRPr="00D74C44" w:rsidRDefault="002025B2" w:rsidP="000B65E0">
            <w:pPr>
              <w:jc w:val="center"/>
              <w:rPr>
                <w:bCs/>
                <w:color w:val="000000"/>
                <w:sz w:val="20"/>
                <w:szCs w:val="20"/>
              </w:rPr>
            </w:pPr>
            <w:r w:rsidRPr="00D74C44">
              <w:rPr>
                <w:bCs/>
                <w:color w:val="000000"/>
                <w:sz w:val="20"/>
                <w:szCs w:val="20"/>
              </w:rPr>
              <w:t>11200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1,12</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14600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9.2</w:t>
            </w:r>
          </w:p>
        </w:tc>
        <w:tc>
          <w:tcPr>
            <w:tcW w:w="8528" w:type="dxa"/>
            <w:noWrap/>
          </w:tcPr>
          <w:p w:rsidR="002025B2" w:rsidRPr="00D74C44" w:rsidRDefault="002025B2" w:rsidP="003B61BA">
            <w:pPr>
              <w:rPr>
                <w:color w:val="000000"/>
                <w:sz w:val="20"/>
                <w:szCs w:val="20"/>
              </w:rPr>
            </w:pPr>
            <w:r w:rsidRPr="00D74C44">
              <w:rPr>
                <w:color w:val="000000"/>
                <w:sz w:val="20"/>
              </w:rPr>
              <w:t xml:space="preserve">Ремонт автомобильной дороги </w:t>
            </w:r>
            <w:r w:rsidRPr="00D74C44">
              <w:rPr>
                <w:color w:val="000000"/>
                <w:sz w:val="20"/>
                <w:szCs w:val="20"/>
              </w:rPr>
              <w:t xml:space="preserve">Южный обход г. Кирова, </w:t>
            </w:r>
            <w:r w:rsidRPr="00D74C44">
              <w:rPr>
                <w:bCs/>
                <w:color w:val="000000"/>
                <w:sz w:val="20"/>
                <w:szCs w:val="20"/>
              </w:rPr>
              <w:t>14+280</w:t>
            </w:r>
            <w:r w:rsidRPr="00D74C44">
              <w:rPr>
                <w:color w:val="000000"/>
                <w:sz w:val="20"/>
                <w:szCs w:val="20"/>
              </w:rPr>
              <w:t xml:space="preserve"> – </w:t>
            </w:r>
            <w:r w:rsidRPr="00D74C44">
              <w:rPr>
                <w:bCs/>
                <w:color w:val="000000"/>
                <w:sz w:val="20"/>
                <w:szCs w:val="20"/>
              </w:rPr>
              <w:t>18+280</w:t>
            </w:r>
          </w:p>
        </w:tc>
        <w:tc>
          <w:tcPr>
            <w:tcW w:w="1867" w:type="dxa"/>
            <w:noWrap/>
          </w:tcPr>
          <w:p w:rsidR="002025B2" w:rsidRPr="00D74C44" w:rsidRDefault="002025B2" w:rsidP="000B65E0">
            <w:pPr>
              <w:jc w:val="center"/>
              <w:rPr>
                <w:color w:val="000000"/>
              </w:rPr>
            </w:pPr>
            <w:r w:rsidRPr="00D74C44">
              <w:rPr>
                <w:color w:val="000000"/>
                <w:sz w:val="22"/>
                <w:szCs w:val="22"/>
              </w:rPr>
              <w:t>75000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4,0</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83600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lastRenderedPageBreak/>
              <w:t>9.3</w:t>
            </w:r>
          </w:p>
        </w:tc>
        <w:tc>
          <w:tcPr>
            <w:tcW w:w="8528" w:type="dxa"/>
            <w:noWrap/>
          </w:tcPr>
          <w:p w:rsidR="002025B2" w:rsidRPr="00D74C44" w:rsidRDefault="002025B2" w:rsidP="003B61BA">
            <w:pPr>
              <w:rPr>
                <w:color w:val="000000"/>
                <w:sz w:val="20"/>
                <w:szCs w:val="20"/>
              </w:rPr>
            </w:pPr>
            <w:r w:rsidRPr="00D74C44">
              <w:rPr>
                <w:color w:val="000000"/>
                <w:sz w:val="20"/>
              </w:rPr>
              <w:t xml:space="preserve">Ремонт автомобильной дороги </w:t>
            </w:r>
            <w:r w:rsidRPr="00D74C44">
              <w:rPr>
                <w:color w:val="000000"/>
                <w:sz w:val="20"/>
                <w:szCs w:val="20"/>
              </w:rPr>
              <w:t xml:space="preserve">Киров – Кирово-Чепецк – Зуевка – </w:t>
            </w:r>
            <w:proofErr w:type="spellStart"/>
            <w:r w:rsidRPr="00D74C44">
              <w:rPr>
                <w:color w:val="000000"/>
                <w:sz w:val="20"/>
                <w:szCs w:val="20"/>
              </w:rPr>
              <w:t>Фаленки</w:t>
            </w:r>
            <w:proofErr w:type="spellEnd"/>
            <w:r w:rsidRPr="00D74C44">
              <w:rPr>
                <w:color w:val="000000"/>
                <w:sz w:val="20"/>
                <w:szCs w:val="20"/>
              </w:rPr>
              <w:t xml:space="preserve"> – граница Удмуртской Республики, </w:t>
            </w:r>
            <w:r w:rsidRPr="00D74C44">
              <w:rPr>
                <w:bCs/>
                <w:color w:val="000000"/>
                <w:sz w:val="20"/>
                <w:szCs w:val="20"/>
              </w:rPr>
              <w:t>0+000</w:t>
            </w:r>
            <w:r w:rsidRPr="00D74C44">
              <w:rPr>
                <w:color w:val="000000"/>
                <w:sz w:val="20"/>
                <w:szCs w:val="20"/>
              </w:rPr>
              <w:t xml:space="preserve"> – </w:t>
            </w:r>
            <w:r w:rsidRPr="00D74C44">
              <w:rPr>
                <w:bCs/>
                <w:color w:val="000000"/>
                <w:sz w:val="20"/>
                <w:szCs w:val="20"/>
              </w:rPr>
              <w:t>2+300</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18600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2,3</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25300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9.4</w:t>
            </w:r>
          </w:p>
        </w:tc>
        <w:tc>
          <w:tcPr>
            <w:tcW w:w="8528" w:type="dxa"/>
            <w:noWrap/>
          </w:tcPr>
          <w:p w:rsidR="002025B2" w:rsidRPr="00D74C44" w:rsidRDefault="002025B2" w:rsidP="003B61BA">
            <w:pPr>
              <w:rPr>
                <w:color w:val="000000"/>
                <w:sz w:val="20"/>
                <w:szCs w:val="20"/>
              </w:rPr>
            </w:pPr>
            <w:r w:rsidRPr="00D74C44">
              <w:rPr>
                <w:color w:val="000000"/>
                <w:sz w:val="20"/>
              </w:rPr>
              <w:t xml:space="preserve">Ремонт автомобильной дороги </w:t>
            </w:r>
            <w:r w:rsidRPr="00D74C44">
              <w:rPr>
                <w:color w:val="000000"/>
                <w:sz w:val="20"/>
                <w:szCs w:val="20"/>
              </w:rPr>
              <w:t xml:space="preserve">Киров – Стрижи – Оричи, </w:t>
            </w:r>
            <w:r w:rsidRPr="00D74C44">
              <w:rPr>
                <w:bCs/>
                <w:color w:val="000000"/>
                <w:sz w:val="20"/>
                <w:szCs w:val="20"/>
              </w:rPr>
              <w:t>24+060</w:t>
            </w:r>
            <w:r w:rsidRPr="00D74C44">
              <w:rPr>
                <w:color w:val="000000"/>
                <w:sz w:val="20"/>
                <w:szCs w:val="20"/>
              </w:rPr>
              <w:t xml:space="preserve"> – </w:t>
            </w:r>
            <w:r w:rsidRPr="00D74C44">
              <w:rPr>
                <w:bCs/>
                <w:color w:val="000000"/>
                <w:sz w:val="20"/>
                <w:szCs w:val="20"/>
              </w:rPr>
              <w:t>25+280</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10830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1,22</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15200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Итого по автомобильным дорогам регионального или межмуниципального значения</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115630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8,64</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138 700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Итого по дорогам местного и регионального значения</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1272599</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122,716</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1 460 000,0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10</w:t>
            </w:r>
          </w:p>
        </w:tc>
        <w:tc>
          <w:tcPr>
            <w:tcW w:w="8528" w:type="dxa"/>
            <w:noWrap/>
          </w:tcPr>
          <w:p w:rsidR="002025B2" w:rsidRPr="00D74C44" w:rsidRDefault="002025B2" w:rsidP="003B61BA">
            <w:pPr>
              <w:rPr>
                <w:color w:val="000000"/>
                <w:sz w:val="20"/>
                <w:szCs w:val="20"/>
              </w:rPr>
            </w:pPr>
            <w:r w:rsidRPr="00D74C44">
              <w:rPr>
                <w:color w:val="000000"/>
                <w:sz w:val="20"/>
                <w:szCs w:val="20"/>
              </w:rPr>
              <w:t>Дороги Федерального значения</w:t>
            </w:r>
          </w:p>
        </w:tc>
        <w:tc>
          <w:tcPr>
            <w:tcW w:w="1867" w:type="dxa"/>
            <w:noWrap/>
          </w:tcPr>
          <w:p w:rsidR="002025B2" w:rsidRPr="00D74C44" w:rsidRDefault="002025B2" w:rsidP="003B61BA">
            <w:pPr>
              <w:jc w:val="center"/>
              <w:rPr>
                <w:bCs/>
                <w:color w:val="000000"/>
                <w:sz w:val="20"/>
                <w:szCs w:val="20"/>
              </w:rPr>
            </w:pPr>
          </w:p>
        </w:tc>
        <w:tc>
          <w:tcPr>
            <w:tcW w:w="1184" w:type="dxa"/>
            <w:noWrap/>
          </w:tcPr>
          <w:p w:rsidR="002025B2" w:rsidRPr="00D74C44" w:rsidRDefault="002025B2" w:rsidP="003B61BA">
            <w:pPr>
              <w:snapToGrid w:val="0"/>
              <w:jc w:val="center"/>
              <w:rPr>
                <w:color w:val="000000"/>
                <w:sz w:val="20"/>
                <w:szCs w:val="20"/>
              </w:rPr>
            </w:pPr>
          </w:p>
        </w:tc>
        <w:tc>
          <w:tcPr>
            <w:tcW w:w="2360" w:type="dxa"/>
            <w:noWrap/>
          </w:tcPr>
          <w:p w:rsidR="002025B2" w:rsidRPr="00D74C44" w:rsidRDefault="002025B2" w:rsidP="003B61BA">
            <w:pPr>
              <w:snapToGrid w:val="0"/>
              <w:jc w:val="center"/>
              <w:rPr>
                <w:bCs/>
                <w:color w:val="000000"/>
                <w:sz w:val="20"/>
                <w:szCs w:val="20"/>
              </w:rPr>
            </w:pP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10.1</w:t>
            </w:r>
          </w:p>
        </w:tc>
        <w:tc>
          <w:tcPr>
            <w:tcW w:w="8528" w:type="dxa"/>
            <w:noWrap/>
          </w:tcPr>
          <w:p w:rsidR="002025B2" w:rsidRPr="00D74C44" w:rsidRDefault="002025B2" w:rsidP="003B61BA">
            <w:pPr>
              <w:rPr>
                <w:color w:val="000000"/>
                <w:sz w:val="20"/>
                <w:szCs w:val="20"/>
              </w:rPr>
            </w:pPr>
            <w:r w:rsidRPr="00D74C44">
              <w:rPr>
                <w:color w:val="000000"/>
                <w:sz w:val="20"/>
              </w:rPr>
              <w:t xml:space="preserve">Ремонт автомобильной дороги </w:t>
            </w:r>
            <w:proofErr w:type="spellStart"/>
            <w:r w:rsidRPr="00D74C44">
              <w:rPr>
                <w:color w:val="000000"/>
                <w:sz w:val="20"/>
                <w:szCs w:val="20"/>
              </w:rPr>
              <w:t>Гнусино</w:t>
            </w:r>
            <w:proofErr w:type="spellEnd"/>
            <w:r w:rsidRPr="00D74C44">
              <w:rPr>
                <w:color w:val="000000"/>
                <w:sz w:val="20"/>
                <w:szCs w:val="20"/>
              </w:rPr>
              <w:t xml:space="preserve"> – Шихово, </w:t>
            </w:r>
            <w:r w:rsidRPr="00D74C44">
              <w:rPr>
                <w:bCs/>
                <w:color w:val="000000"/>
                <w:sz w:val="20"/>
                <w:szCs w:val="20"/>
              </w:rPr>
              <w:t>0</w:t>
            </w:r>
            <w:r w:rsidRPr="00D74C44">
              <w:rPr>
                <w:color w:val="000000"/>
                <w:sz w:val="20"/>
                <w:szCs w:val="20"/>
              </w:rPr>
              <w:t xml:space="preserve"> – </w:t>
            </w:r>
            <w:r w:rsidRPr="00D74C44">
              <w:rPr>
                <w:bCs/>
                <w:color w:val="000000"/>
                <w:sz w:val="20"/>
                <w:szCs w:val="20"/>
              </w:rPr>
              <w:t>4+347</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34400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4,347</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80 419,5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lang w:val="en-US"/>
              </w:rPr>
            </w:pPr>
            <w:r w:rsidRPr="00D74C44">
              <w:rPr>
                <w:color w:val="000000"/>
                <w:sz w:val="20"/>
                <w:szCs w:val="20"/>
                <w:lang w:val="en-US"/>
              </w:rPr>
              <w:t>10.2</w:t>
            </w:r>
          </w:p>
        </w:tc>
        <w:tc>
          <w:tcPr>
            <w:tcW w:w="8528" w:type="dxa"/>
            <w:noWrap/>
          </w:tcPr>
          <w:p w:rsidR="002025B2" w:rsidRPr="00D74C44" w:rsidRDefault="002025B2" w:rsidP="003B61BA">
            <w:pPr>
              <w:rPr>
                <w:color w:val="000000"/>
                <w:sz w:val="20"/>
                <w:szCs w:val="20"/>
              </w:rPr>
            </w:pPr>
            <w:r w:rsidRPr="00D74C44">
              <w:rPr>
                <w:color w:val="000000"/>
                <w:sz w:val="20"/>
              </w:rPr>
              <w:t xml:space="preserve">Ремонт автомобильной дороги </w:t>
            </w:r>
            <w:r w:rsidRPr="00D74C44">
              <w:rPr>
                <w:color w:val="000000"/>
                <w:sz w:val="20"/>
                <w:szCs w:val="20"/>
              </w:rPr>
              <w:t xml:space="preserve">Киров – Слободской – Белая Холуница – Омутнинск – </w:t>
            </w:r>
            <w:proofErr w:type="spellStart"/>
            <w:r w:rsidRPr="00D74C44">
              <w:rPr>
                <w:color w:val="000000"/>
                <w:sz w:val="20"/>
                <w:szCs w:val="20"/>
              </w:rPr>
              <w:t>Афанасьево</w:t>
            </w:r>
            <w:proofErr w:type="spellEnd"/>
            <w:r w:rsidRPr="00D74C44">
              <w:rPr>
                <w:color w:val="000000"/>
                <w:sz w:val="20"/>
                <w:szCs w:val="20"/>
              </w:rPr>
              <w:t xml:space="preserve"> – граница Пермского края, </w:t>
            </w:r>
            <w:r w:rsidRPr="00D74C44">
              <w:rPr>
                <w:bCs/>
                <w:color w:val="000000"/>
                <w:sz w:val="20"/>
                <w:szCs w:val="20"/>
              </w:rPr>
              <w:t>14+860</w:t>
            </w:r>
            <w:r w:rsidRPr="00D74C44">
              <w:rPr>
                <w:color w:val="000000"/>
                <w:sz w:val="20"/>
                <w:szCs w:val="20"/>
              </w:rPr>
              <w:t xml:space="preserve"> – </w:t>
            </w:r>
            <w:r w:rsidRPr="00D74C44">
              <w:rPr>
                <w:bCs/>
                <w:color w:val="000000"/>
                <w:sz w:val="20"/>
                <w:szCs w:val="20"/>
              </w:rPr>
              <w:t>20+100</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42400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5,24</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96 940</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Итого по автомобильным дорогам федерального значения на 2018 год</w:t>
            </w:r>
          </w:p>
        </w:tc>
        <w:tc>
          <w:tcPr>
            <w:tcW w:w="1867" w:type="dxa"/>
            <w:noWrap/>
          </w:tcPr>
          <w:p w:rsidR="002025B2" w:rsidRPr="00D74C44" w:rsidRDefault="002025B2" w:rsidP="000B65E0">
            <w:pPr>
              <w:jc w:val="center"/>
              <w:rPr>
                <w:bCs/>
                <w:color w:val="000000"/>
                <w:sz w:val="20"/>
                <w:szCs w:val="20"/>
              </w:rPr>
            </w:pPr>
            <w:r w:rsidRPr="00D74C44">
              <w:rPr>
                <w:bCs/>
                <w:color w:val="000000"/>
                <w:sz w:val="20"/>
                <w:szCs w:val="20"/>
              </w:rPr>
              <w:t>76800</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9,587</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177 359,5</w:t>
            </w:r>
          </w:p>
        </w:tc>
      </w:tr>
      <w:tr w:rsidR="002025B2" w:rsidRPr="00D74C44" w:rsidTr="003B61BA">
        <w:trPr>
          <w:trHeight w:val="391"/>
        </w:trPr>
        <w:tc>
          <w:tcPr>
            <w:tcW w:w="960" w:type="dxa"/>
            <w:noWrap/>
          </w:tcPr>
          <w:p w:rsidR="002025B2" w:rsidRPr="00D74C44" w:rsidRDefault="002025B2" w:rsidP="003B61BA">
            <w:pPr>
              <w:jc w:val="center"/>
              <w:rPr>
                <w:color w:val="000000"/>
                <w:sz w:val="20"/>
                <w:szCs w:val="20"/>
              </w:rPr>
            </w:pPr>
          </w:p>
        </w:tc>
        <w:tc>
          <w:tcPr>
            <w:tcW w:w="8528" w:type="dxa"/>
            <w:noWrap/>
          </w:tcPr>
          <w:p w:rsidR="002025B2" w:rsidRPr="00D74C44" w:rsidRDefault="002025B2" w:rsidP="003B61BA">
            <w:pPr>
              <w:rPr>
                <w:color w:val="000000"/>
                <w:sz w:val="20"/>
                <w:szCs w:val="20"/>
              </w:rPr>
            </w:pPr>
            <w:r w:rsidRPr="00D74C44">
              <w:rPr>
                <w:color w:val="000000"/>
                <w:sz w:val="20"/>
                <w:szCs w:val="20"/>
              </w:rPr>
              <w:t>Всего по автомобильным дорогам Кировской городской агломерации на 2018 год</w:t>
            </w:r>
          </w:p>
        </w:tc>
        <w:tc>
          <w:tcPr>
            <w:tcW w:w="1867" w:type="dxa"/>
            <w:noWrap/>
          </w:tcPr>
          <w:p w:rsidR="002025B2" w:rsidRPr="00D74C44" w:rsidRDefault="002025B2" w:rsidP="003B61BA">
            <w:pPr>
              <w:jc w:val="center"/>
              <w:rPr>
                <w:bCs/>
                <w:color w:val="000000"/>
                <w:sz w:val="20"/>
                <w:szCs w:val="20"/>
              </w:rPr>
            </w:pPr>
            <w:r w:rsidRPr="00D74C44">
              <w:rPr>
                <w:bCs/>
                <w:color w:val="000000"/>
                <w:sz w:val="20"/>
                <w:szCs w:val="20"/>
              </w:rPr>
              <w:t>1349399</w:t>
            </w:r>
          </w:p>
        </w:tc>
        <w:tc>
          <w:tcPr>
            <w:tcW w:w="1184" w:type="dxa"/>
            <w:noWrap/>
          </w:tcPr>
          <w:p w:rsidR="002025B2" w:rsidRPr="00D74C44" w:rsidRDefault="002025B2" w:rsidP="003B61BA">
            <w:pPr>
              <w:snapToGrid w:val="0"/>
              <w:jc w:val="center"/>
              <w:rPr>
                <w:color w:val="000000"/>
                <w:sz w:val="20"/>
                <w:szCs w:val="20"/>
              </w:rPr>
            </w:pPr>
            <w:r w:rsidRPr="00D74C44">
              <w:rPr>
                <w:color w:val="000000"/>
                <w:sz w:val="20"/>
                <w:szCs w:val="20"/>
              </w:rPr>
              <w:t>132, 303</w:t>
            </w:r>
          </w:p>
        </w:tc>
        <w:tc>
          <w:tcPr>
            <w:tcW w:w="2360" w:type="dxa"/>
            <w:noWrap/>
          </w:tcPr>
          <w:p w:rsidR="002025B2" w:rsidRPr="00D74C44" w:rsidRDefault="002025B2" w:rsidP="003B61BA">
            <w:pPr>
              <w:snapToGrid w:val="0"/>
              <w:jc w:val="center"/>
              <w:rPr>
                <w:bCs/>
                <w:color w:val="000000"/>
                <w:sz w:val="20"/>
                <w:szCs w:val="20"/>
              </w:rPr>
            </w:pPr>
            <w:r w:rsidRPr="00D74C44">
              <w:rPr>
                <w:bCs/>
                <w:color w:val="000000"/>
                <w:sz w:val="20"/>
                <w:szCs w:val="20"/>
              </w:rPr>
              <w:t>1 637 359,5</w:t>
            </w:r>
          </w:p>
        </w:tc>
      </w:tr>
    </w:tbl>
    <w:p w:rsidR="002025B2" w:rsidRPr="00D74C44" w:rsidRDefault="002025B2" w:rsidP="00B742B8">
      <w:pPr>
        <w:jc w:val="center"/>
        <w:rPr>
          <w:b/>
          <w:sz w:val="32"/>
        </w:rPr>
      </w:pPr>
    </w:p>
    <w:p w:rsidR="002025B2" w:rsidRPr="00D74C44" w:rsidRDefault="002025B2" w:rsidP="00B742B8">
      <w:pPr>
        <w:jc w:val="center"/>
        <w:rPr>
          <w:sz w:val="32"/>
        </w:rPr>
      </w:pPr>
      <w:r w:rsidRPr="00D74C44">
        <w:rPr>
          <w:sz w:val="32"/>
        </w:rPr>
        <w:t>______________</w:t>
      </w:r>
    </w:p>
    <w:p w:rsidR="002025B2" w:rsidRPr="00D74C44" w:rsidRDefault="002025B2" w:rsidP="00F7651C">
      <w:pPr>
        <w:rPr>
          <w:rFonts w:ascii="Arial" w:hAnsi="Arial"/>
          <w:sz w:val="22"/>
          <w:szCs w:val="22"/>
        </w:rPr>
      </w:pPr>
    </w:p>
    <w:p w:rsidR="002025B2" w:rsidRPr="00D74C44" w:rsidRDefault="002025B2" w:rsidP="00F7651C">
      <w:pPr>
        <w:rPr>
          <w:rFonts w:ascii="Arial" w:hAnsi="Arial"/>
          <w:sz w:val="22"/>
          <w:szCs w:val="22"/>
        </w:rPr>
      </w:pPr>
    </w:p>
    <w:p w:rsidR="002025B2" w:rsidRPr="00D74C44" w:rsidRDefault="002025B2" w:rsidP="00F7651C">
      <w:pPr>
        <w:rPr>
          <w:rFonts w:ascii="Arial" w:hAnsi="Arial"/>
          <w:sz w:val="22"/>
          <w:szCs w:val="22"/>
        </w:rPr>
        <w:sectPr w:rsidR="002025B2" w:rsidRPr="00D74C44" w:rsidSect="00537714">
          <w:pgSz w:w="16838" w:h="11906" w:orient="landscape"/>
          <w:pgMar w:top="794" w:right="253" w:bottom="794" w:left="900" w:header="709" w:footer="709" w:gutter="0"/>
          <w:cols w:space="708"/>
          <w:docGrid w:linePitch="360"/>
        </w:sectPr>
      </w:pPr>
    </w:p>
    <w:tbl>
      <w:tblPr>
        <w:tblW w:w="10043" w:type="dxa"/>
        <w:tblInd w:w="17969" w:type="dxa"/>
        <w:tblLook w:val="00A0" w:firstRow="1" w:lastRow="0" w:firstColumn="1" w:lastColumn="0" w:noHBand="0" w:noVBand="0"/>
      </w:tblPr>
      <w:tblGrid>
        <w:gridCol w:w="10043"/>
      </w:tblGrid>
      <w:tr w:rsidR="002025B2" w:rsidRPr="00D74C44" w:rsidTr="0062079F">
        <w:tc>
          <w:tcPr>
            <w:tcW w:w="10043" w:type="dxa"/>
          </w:tcPr>
          <w:p w:rsidR="002025B2" w:rsidRPr="00D74C44" w:rsidRDefault="00DB4F72" w:rsidP="0062079F">
            <w:pPr>
              <w:widowControl w:val="0"/>
              <w:tabs>
                <w:tab w:val="left" w:pos="11520"/>
                <w:tab w:val="left" w:pos="12120"/>
              </w:tabs>
              <w:autoSpaceDE w:val="0"/>
              <w:autoSpaceDN w:val="0"/>
              <w:adjustRightInd w:val="0"/>
              <w:outlineLvl w:val="1"/>
              <w:rPr>
                <w:sz w:val="28"/>
                <w:szCs w:val="28"/>
              </w:rPr>
            </w:pPr>
            <w:r w:rsidRPr="00D74C44">
              <w:rPr>
                <w:sz w:val="28"/>
                <w:szCs w:val="28"/>
              </w:rPr>
              <w:lastRenderedPageBreak/>
              <w:t xml:space="preserve">Приложение № </w:t>
            </w:r>
            <w:r w:rsidR="0075392F">
              <w:rPr>
                <w:sz w:val="28"/>
                <w:szCs w:val="28"/>
              </w:rPr>
              <w:t>10</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004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Приложение № 7</w:t>
            </w:r>
          </w:p>
          <w:p w:rsidR="002025B2" w:rsidRPr="00D74C44" w:rsidRDefault="002025B2" w:rsidP="0062079F">
            <w:pPr>
              <w:widowControl w:val="0"/>
              <w:tabs>
                <w:tab w:val="left" w:pos="11520"/>
                <w:tab w:val="left" w:pos="12120"/>
              </w:tabs>
              <w:autoSpaceDE w:val="0"/>
              <w:autoSpaceDN w:val="0"/>
              <w:adjustRightInd w:val="0"/>
              <w:outlineLvl w:val="1"/>
              <w:rPr>
                <w:sz w:val="28"/>
                <w:szCs w:val="28"/>
              </w:rPr>
            </w:pPr>
          </w:p>
        </w:tc>
      </w:tr>
      <w:tr w:rsidR="002025B2" w:rsidRPr="00D74C44" w:rsidTr="0062079F">
        <w:tc>
          <w:tcPr>
            <w:tcW w:w="10043" w:type="dxa"/>
          </w:tcPr>
          <w:p w:rsidR="002025B2" w:rsidRPr="00D74C44" w:rsidRDefault="002025B2" w:rsidP="0062079F">
            <w:pPr>
              <w:widowControl w:val="0"/>
              <w:tabs>
                <w:tab w:val="left" w:pos="11520"/>
                <w:tab w:val="left" w:pos="12120"/>
              </w:tabs>
              <w:autoSpaceDE w:val="0"/>
              <w:autoSpaceDN w:val="0"/>
              <w:adjustRightInd w:val="0"/>
              <w:outlineLvl w:val="1"/>
              <w:rPr>
                <w:sz w:val="28"/>
                <w:szCs w:val="28"/>
              </w:rPr>
            </w:pPr>
            <w:r w:rsidRPr="00D74C44">
              <w:rPr>
                <w:sz w:val="28"/>
                <w:szCs w:val="28"/>
              </w:rPr>
              <w:t>к Программе</w:t>
            </w:r>
          </w:p>
        </w:tc>
      </w:tr>
    </w:tbl>
    <w:p w:rsidR="002025B2" w:rsidRPr="00D74C44" w:rsidRDefault="002025B2" w:rsidP="00292D2E">
      <w:pPr>
        <w:rPr>
          <w:rFonts w:ascii="Arial" w:hAnsi="Arial"/>
          <w:sz w:val="22"/>
          <w:szCs w:val="22"/>
        </w:rPr>
      </w:pPr>
    </w:p>
    <w:p w:rsidR="002025B2" w:rsidRPr="00D74C44" w:rsidRDefault="002025B2" w:rsidP="00292D2E">
      <w:pPr>
        <w:ind w:left="17719"/>
        <w:jc w:val="right"/>
        <w:rPr>
          <w:sz w:val="28"/>
          <w:szCs w:val="28"/>
        </w:rPr>
      </w:pPr>
    </w:p>
    <w:p w:rsidR="002025B2" w:rsidRPr="00D74C44" w:rsidRDefault="002025B2" w:rsidP="00292D2E">
      <w:pPr>
        <w:ind w:left="17719" w:right="548"/>
        <w:jc w:val="right"/>
        <w:rPr>
          <w:sz w:val="28"/>
          <w:szCs w:val="28"/>
        </w:rPr>
      </w:pPr>
      <w:r w:rsidRPr="00D74C44">
        <w:rPr>
          <w:sz w:val="28"/>
          <w:szCs w:val="28"/>
        </w:rPr>
        <w:t>Таблица 1</w:t>
      </w:r>
    </w:p>
    <w:p w:rsidR="003F146E" w:rsidRDefault="002025B2" w:rsidP="00292D2E">
      <w:pPr>
        <w:jc w:val="center"/>
        <w:rPr>
          <w:b/>
          <w:color w:val="000000"/>
          <w:sz w:val="28"/>
          <w:szCs w:val="28"/>
        </w:rPr>
      </w:pPr>
      <w:r w:rsidRPr="00D74C44">
        <w:rPr>
          <w:b/>
          <w:color w:val="000000"/>
          <w:sz w:val="28"/>
          <w:szCs w:val="28"/>
        </w:rPr>
        <w:t>И</w:t>
      </w:r>
      <w:r w:rsidR="003F146E">
        <w:rPr>
          <w:b/>
          <w:color w:val="000000"/>
          <w:sz w:val="28"/>
          <w:szCs w:val="28"/>
        </w:rPr>
        <w:t>ЗМЕНЕНИЯ</w:t>
      </w:r>
    </w:p>
    <w:p w:rsidR="002025B2" w:rsidRPr="00D74C44" w:rsidRDefault="002025B2" w:rsidP="00292D2E">
      <w:pPr>
        <w:jc w:val="center"/>
        <w:rPr>
          <w:b/>
          <w:color w:val="000000"/>
          <w:sz w:val="28"/>
          <w:szCs w:val="28"/>
        </w:rPr>
      </w:pPr>
      <w:r w:rsidRPr="00D74C44">
        <w:rPr>
          <w:b/>
          <w:color w:val="000000"/>
          <w:sz w:val="28"/>
          <w:szCs w:val="28"/>
        </w:rPr>
        <w:t>в перечн</w:t>
      </w:r>
      <w:r w:rsidR="003F146E">
        <w:rPr>
          <w:b/>
          <w:color w:val="000000"/>
          <w:sz w:val="28"/>
          <w:szCs w:val="28"/>
        </w:rPr>
        <w:t>е</w:t>
      </w:r>
      <w:r w:rsidRPr="00D74C44">
        <w:rPr>
          <w:b/>
          <w:color w:val="000000"/>
          <w:sz w:val="28"/>
          <w:szCs w:val="28"/>
        </w:rPr>
        <w:t xml:space="preserve"> автомобильных дорог Кировской городской агломерации и планируемые мероприятия на них для достижения целевых показателей</w:t>
      </w:r>
    </w:p>
    <w:p w:rsidR="002025B2" w:rsidRPr="00D74C44" w:rsidRDefault="002025B2" w:rsidP="00F7651C">
      <w:pPr>
        <w:rPr>
          <w:rFonts w:ascii="Arial" w:hAnsi="Arial"/>
          <w:sz w:val="22"/>
          <w:szCs w:val="22"/>
        </w:rPr>
      </w:pPr>
    </w:p>
    <w:tbl>
      <w:tblPr>
        <w:tblW w:w="0" w:type="auto"/>
        <w:tblInd w:w="-256" w:type="dxa"/>
        <w:tblLayout w:type="fixed"/>
        <w:tblLook w:val="00A0" w:firstRow="1" w:lastRow="0" w:firstColumn="1" w:lastColumn="0" w:noHBand="0" w:noVBand="0"/>
      </w:tblPr>
      <w:tblGrid>
        <w:gridCol w:w="202"/>
        <w:gridCol w:w="2565"/>
        <w:gridCol w:w="432"/>
        <w:gridCol w:w="493"/>
        <w:gridCol w:w="403"/>
        <w:gridCol w:w="283"/>
        <w:gridCol w:w="425"/>
        <w:gridCol w:w="284"/>
        <w:gridCol w:w="425"/>
        <w:gridCol w:w="284"/>
        <w:gridCol w:w="850"/>
        <w:gridCol w:w="1232"/>
        <w:gridCol w:w="995"/>
        <w:gridCol w:w="942"/>
        <w:gridCol w:w="1077"/>
        <w:gridCol w:w="535"/>
        <w:gridCol w:w="580"/>
        <w:gridCol w:w="540"/>
        <w:gridCol w:w="578"/>
        <w:gridCol w:w="591"/>
        <w:gridCol w:w="566"/>
        <w:gridCol w:w="663"/>
        <w:gridCol w:w="643"/>
        <w:gridCol w:w="1236"/>
        <w:gridCol w:w="535"/>
        <w:gridCol w:w="580"/>
        <w:gridCol w:w="528"/>
        <w:gridCol w:w="578"/>
        <w:gridCol w:w="621"/>
        <w:gridCol w:w="566"/>
        <w:gridCol w:w="663"/>
        <w:gridCol w:w="643"/>
        <w:gridCol w:w="887"/>
      </w:tblGrid>
      <w:tr w:rsidR="002025B2" w:rsidRPr="00D74C44" w:rsidTr="00F95021">
        <w:trPr>
          <w:trHeight w:val="378"/>
          <w:tblHeader/>
        </w:trPr>
        <w:tc>
          <w:tcPr>
            <w:tcW w:w="20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w:t>
            </w:r>
          </w:p>
          <w:p w:rsidR="002025B2" w:rsidRPr="00D74C44" w:rsidRDefault="002025B2" w:rsidP="006C5791">
            <w:pPr>
              <w:jc w:val="center"/>
              <w:rPr>
                <w:color w:val="000000"/>
                <w:sz w:val="12"/>
                <w:szCs w:val="12"/>
              </w:rPr>
            </w:pPr>
            <w:r w:rsidRPr="00D74C44">
              <w:rPr>
                <w:color w:val="000000"/>
                <w:sz w:val="12"/>
                <w:szCs w:val="12"/>
              </w:rPr>
              <w:t>п/п</w:t>
            </w:r>
          </w:p>
        </w:tc>
        <w:tc>
          <w:tcPr>
            <w:tcW w:w="2565" w:type="dxa"/>
            <w:vMerge w:val="restart"/>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025B2" w:rsidP="006C5791">
            <w:pPr>
              <w:jc w:val="center"/>
              <w:rPr>
                <w:color w:val="000000"/>
                <w:sz w:val="12"/>
                <w:szCs w:val="12"/>
              </w:rPr>
            </w:pPr>
            <w:r w:rsidRPr="00D74C44">
              <w:rPr>
                <w:color w:val="000000"/>
                <w:sz w:val="12"/>
                <w:szCs w:val="12"/>
              </w:rPr>
              <w:t>Перечень автодорог (улиц) с указанием км (адрес объекта в границах агломерации)входящих в состав агломерации</w:t>
            </w:r>
          </w:p>
        </w:tc>
        <w:tc>
          <w:tcPr>
            <w:tcW w:w="925" w:type="dxa"/>
            <w:gridSpan w:val="2"/>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Протяженность автодороги (улицы) в пределах агломерации и площадь покрытия</w:t>
            </w:r>
          </w:p>
        </w:tc>
        <w:tc>
          <w:tcPr>
            <w:tcW w:w="2104" w:type="dxa"/>
            <w:gridSpan w:val="6"/>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Протяженность автодороги (улицы), находящейся в нормативном состоянии, км/%</w:t>
            </w:r>
          </w:p>
        </w:tc>
        <w:tc>
          <w:tcPr>
            <w:tcW w:w="4019" w:type="dxa"/>
            <w:gridSpan w:val="4"/>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Места концентрации ДТП (адреса, причина ДТП) на автодороге (улице), шт.</w:t>
            </w:r>
          </w:p>
        </w:tc>
        <w:tc>
          <w:tcPr>
            <w:tcW w:w="11723" w:type="dxa"/>
            <w:gridSpan w:val="18"/>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Объекты, предлагаемые к реализации, в пределах агломерации</w:t>
            </w:r>
          </w:p>
        </w:tc>
        <w:tc>
          <w:tcPr>
            <w:tcW w:w="887"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Примечание</w:t>
            </w:r>
          </w:p>
        </w:tc>
      </w:tr>
      <w:tr w:rsidR="002025B2" w:rsidRPr="00D74C44" w:rsidTr="00AD4F65">
        <w:trPr>
          <w:trHeight w:val="180"/>
          <w:tblHeader/>
        </w:trPr>
        <w:tc>
          <w:tcPr>
            <w:tcW w:w="20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925" w:type="dxa"/>
            <w:gridSpan w:val="2"/>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86" w:type="dxa"/>
            <w:gridSpan w:val="2"/>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на 31.12.2016</w:t>
            </w:r>
          </w:p>
        </w:tc>
        <w:tc>
          <w:tcPr>
            <w:tcW w:w="1418" w:type="dxa"/>
            <w:gridSpan w:val="4"/>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Ожидаемое</w:t>
            </w:r>
          </w:p>
        </w:tc>
        <w:tc>
          <w:tcPr>
            <w:tcW w:w="2082" w:type="dxa"/>
            <w:gridSpan w:val="2"/>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на 31.12.2016</w:t>
            </w:r>
          </w:p>
        </w:tc>
        <w:tc>
          <w:tcPr>
            <w:tcW w:w="1937" w:type="dxa"/>
            <w:gridSpan w:val="2"/>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Ожидаемое</w:t>
            </w:r>
          </w:p>
        </w:tc>
        <w:tc>
          <w:tcPr>
            <w:tcW w:w="5773" w:type="dxa"/>
            <w:gridSpan w:val="9"/>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в 2017 году</w:t>
            </w:r>
          </w:p>
        </w:tc>
        <w:tc>
          <w:tcPr>
            <w:tcW w:w="5950" w:type="dxa"/>
            <w:gridSpan w:val="9"/>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в 2018 году</w:t>
            </w:r>
          </w:p>
        </w:tc>
        <w:tc>
          <w:tcPr>
            <w:tcW w:w="887"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r>
      <w:tr w:rsidR="002025B2" w:rsidRPr="00D74C44" w:rsidTr="00AD4F65">
        <w:trPr>
          <w:trHeight w:val="300"/>
          <w:tblHeader/>
        </w:trPr>
        <w:tc>
          <w:tcPr>
            <w:tcW w:w="20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925" w:type="dxa"/>
            <w:gridSpan w:val="2"/>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86" w:type="dxa"/>
            <w:gridSpan w:val="2"/>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709" w:type="dxa"/>
            <w:gridSpan w:val="2"/>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на 31.12.2017</w:t>
            </w:r>
          </w:p>
        </w:tc>
        <w:tc>
          <w:tcPr>
            <w:tcW w:w="709" w:type="dxa"/>
            <w:gridSpan w:val="2"/>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на 31.12.2018</w:t>
            </w:r>
          </w:p>
        </w:tc>
        <w:tc>
          <w:tcPr>
            <w:tcW w:w="2082" w:type="dxa"/>
            <w:gridSpan w:val="2"/>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99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на 31.12.2017</w:t>
            </w:r>
          </w:p>
        </w:tc>
        <w:tc>
          <w:tcPr>
            <w:tcW w:w="94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на 31.12.2018</w:t>
            </w:r>
          </w:p>
        </w:tc>
        <w:tc>
          <w:tcPr>
            <w:tcW w:w="1077"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Адрес объекта</w:t>
            </w:r>
          </w:p>
        </w:tc>
        <w:tc>
          <w:tcPr>
            <w:tcW w:w="53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Виды работ</w:t>
            </w:r>
          </w:p>
        </w:tc>
        <w:tc>
          <w:tcPr>
            <w:tcW w:w="58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Мощность объекта</w:t>
            </w:r>
          </w:p>
        </w:tc>
        <w:tc>
          <w:tcPr>
            <w:tcW w:w="54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roofErr w:type="spellStart"/>
            <w:r w:rsidRPr="00D74C44">
              <w:rPr>
                <w:color w:val="000000"/>
                <w:sz w:val="12"/>
                <w:szCs w:val="12"/>
              </w:rPr>
              <w:t>кв.м</w:t>
            </w:r>
            <w:proofErr w:type="spellEnd"/>
            <w:r w:rsidR="0028155E">
              <w:rPr>
                <w:color w:val="000000"/>
                <w:sz w:val="12"/>
                <w:szCs w:val="12"/>
              </w:rPr>
              <w:t xml:space="preserve"> </w:t>
            </w:r>
            <w:r w:rsidRPr="00D74C44">
              <w:rPr>
                <w:color w:val="000000"/>
                <w:sz w:val="12"/>
                <w:szCs w:val="12"/>
              </w:rPr>
              <w:t>(только для ремонта покрытия проезжей части)</w:t>
            </w:r>
          </w:p>
        </w:tc>
        <w:tc>
          <w:tcPr>
            <w:tcW w:w="578"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xml:space="preserve">Единица измерения  км, шт., </w:t>
            </w:r>
            <w:proofErr w:type="spellStart"/>
            <w:r w:rsidRPr="00D74C44">
              <w:rPr>
                <w:color w:val="000000"/>
                <w:sz w:val="12"/>
                <w:szCs w:val="12"/>
              </w:rPr>
              <w:t>п.м</w:t>
            </w:r>
            <w:proofErr w:type="spellEnd"/>
            <w:r w:rsidRPr="00D74C44">
              <w:rPr>
                <w:color w:val="000000"/>
                <w:sz w:val="12"/>
                <w:szCs w:val="12"/>
              </w:rPr>
              <w:t>.</w:t>
            </w:r>
          </w:p>
        </w:tc>
        <w:tc>
          <w:tcPr>
            <w:tcW w:w="591"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Стоимость млн.</w:t>
            </w:r>
            <w:r w:rsidR="0028155E">
              <w:rPr>
                <w:color w:val="000000"/>
                <w:sz w:val="12"/>
                <w:szCs w:val="12"/>
              </w:rPr>
              <w:t xml:space="preserve"> </w:t>
            </w:r>
            <w:r w:rsidRPr="00D74C44">
              <w:rPr>
                <w:color w:val="000000"/>
                <w:sz w:val="12"/>
                <w:szCs w:val="12"/>
              </w:rPr>
              <w:t>рублей</w:t>
            </w:r>
          </w:p>
        </w:tc>
        <w:tc>
          <w:tcPr>
            <w:tcW w:w="566"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Удельная стоимость за единицу</w:t>
            </w:r>
          </w:p>
        </w:tc>
        <w:tc>
          <w:tcPr>
            <w:tcW w:w="66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proofErr w:type="spellStart"/>
            <w:r w:rsidRPr="00D74C44">
              <w:rPr>
                <w:color w:val="000000"/>
                <w:sz w:val="12"/>
                <w:szCs w:val="12"/>
              </w:rPr>
              <w:t>Планируе-мый</w:t>
            </w:r>
            <w:proofErr w:type="spellEnd"/>
            <w:r w:rsidRPr="00D74C44">
              <w:rPr>
                <w:color w:val="000000"/>
                <w:sz w:val="12"/>
                <w:szCs w:val="12"/>
              </w:rPr>
              <w:t xml:space="preserve"> срок размещения закупки </w:t>
            </w:r>
            <w:proofErr w:type="spellStart"/>
            <w:r w:rsidRPr="00D74C44">
              <w:rPr>
                <w:color w:val="000000"/>
                <w:sz w:val="12"/>
                <w:szCs w:val="12"/>
              </w:rPr>
              <w:t>ме</w:t>
            </w:r>
            <w:r w:rsidR="0028155E">
              <w:rPr>
                <w:color w:val="000000"/>
                <w:sz w:val="12"/>
                <w:szCs w:val="12"/>
              </w:rPr>
              <w:t>яц</w:t>
            </w:r>
            <w:proofErr w:type="spellEnd"/>
            <w:r w:rsidR="0028155E">
              <w:rPr>
                <w:color w:val="000000"/>
                <w:sz w:val="12"/>
                <w:szCs w:val="12"/>
              </w:rPr>
              <w:t xml:space="preserve"> </w:t>
            </w:r>
            <w:r w:rsidRPr="00D74C44">
              <w:rPr>
                <w:color w:val="000000"/>
                <w:sz w:val="12"/>
                <w:szCs w:val="12"/>
              </w:rPr>
              <w:t>год</w:t>
            </w:r>
          </w:p>
        </w:tc>
        <w:tc>
          <w:tcPr>
            <w:tcW w:w="64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proofErr w:type="spellStart"/>
            <w:r w:rsidRPr="00D74C44">
              <w:rPr>
                <w:color w:val="000000"/>
                <w:sz w:val="12"/>
                <w:szCs w:val="12"/>
              </w:rPr>
              <w:t>Планируе-мый</w:t>
            </w:r>
            <w:proofErr w:type="spellEnd"/>
            <w:r w:rsidRPr="00D74C44">
              <w:rPr>
                <w:color w:val="000000"/>
                <w:sz w:val="12"/>
                <w:szCs w:val="12"/>
              </w:rPr>
              <w:t xml:space="preserve"> срок завершения работ мес</w:t>
            </w:r>
            <w:r w:rsidR="0028155E">
              <w:rPr>
                <w:color w:val="000000"/>
                <w:sz w:val="12"/>
                <w:szCs w:val="12"/>
              </w:rPr>
              <w:t xml:space="preserve">яц </w:t>
            </w:r>
            <w:r w:rsidRPr="00D74C44">
              <w:rPr>
                <w:color w:val="000000"/>
                <w:sz w:val="12"/>
                <w:szCs w:val="12"/>
              </w:rPr>
              <w:t>год</w:t>
            </w:r>
          </w:p>
        </w:tc>
        <w:tc>
          <w:tcPr>
            <w:tcW w:w="1236"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Адрес объекта</w:t>
            </w:r>
          </w:p>
        </w:tc>
        <w:tc>
          <w:tcPr>
            <w:tcW w:w="53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Виды работ</w:t>
            </w:r>
          </w:p>
        </w:tc>
        <w:tc>
          <w:tcPr>
            <w:tcW w:w="58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xml:space="preserve">Мощность объекта, </w:t>
            </w:r>
          </w:p>
        </w:tc>
        <w:tc>
          <w:tcPr>
            <w:tcW w:w="528"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roofErr w:type="spellStart"/>
            <w:r w:rsidRPr="00D74C44">
              <w:rPr>
                <w:color w:val="000000"/>
                <w:sz w:val="12"/>
                <w:szCs w:val="12"/>
              </w:rPr>
              <w:t>кв.м</w:t>
            </w:r>
            <w:proofErr w:type="spellEnd"/>
            <w:r w:rsidR="0075392F">
              <w:rPr>
                <w:color w:val="000000"/>
                <w:sz w:val="12"/>
                <w:szCs w:val="12"/>
              </w:rPr>
              <w:t xml:space="preserve"> </w:t>
            </w:r>
            <w:r w:rsidRPr="00D74C44">
              <w:rPr>
                <w:color w:val="000000"/>
                <w:sz w:val="12"/>
                <w:szCs w:val="12"/>
              </w:rPr>
              <w:t>(только для ремонта покрытия проезжей части)</w:t>
            </w:r>
          </w:p>
        </w:tc>
        <w:tc>
          <w:tcPr>
            <w:tcW w:w="578" w:type="dxa"/>
            <w:vMerge w:val="restart"/>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025B2" w:rsidP="006C5791">
            <w:pPr>
              <w:jc w:val="center"/>
              <w:rPr>
                <w:color w:val="000000"/>
                <w:sz w:val="12"/>
                <w:szCs w:val="12"/>
              </w:rPr>
            </w:pPr>
            <w:r w:rsidRPr="00D74C44">
              <w:rPr>
                <w:color w:val="000000"/>
                <w:sz w:val="12"/>
                <w:szCs w:val="12"/>
              </w:rPr>
              <w:t xml:space="preserve">Единица измерения  км, шт., </w:t>
            </w:r>
            <w:proofErr w:type="spellStart"/>
            <w:r w:rsidRPr="00D74C44">
              <w:rPr>
                <w:color w:val="000000"/>
                <w:sz w:val="12"/>
                <w:szCs w:val="12"/>
              </w:rPr>
              <w:t>п.м</w:t>
            </w:r>
            <w:proofErr w:type="spellEnd"/>
            <w:r w:rsidRPr="00D74C44">
              <w:rPr>
                <w:color w:val="000000"/>
                <w:sz w:val="12"/>
                <w:szCs w:val="12"/>
              </w:rPr>
              <w:t>.</w:t>
            </w:r>
          </w:p>
        </w:tc>
        <w:tc>
          <w:tcPr>
            <w:tcW w:w="621"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Стоимость, млн.</w:t>
            </w:r>
            <w:r w:rsidR="0075392F">
              <w:rPr>
                <w:color w:val="000000"/>
                <w:sz w:val="12"/>
                <w:szCs w:val="12"/>
              </w:rPr>
              <w:t xml:space="preserve"> </w:t>
            </w:r>
            <w:r w:rsidRPr="00D74C44">
              <w:rPr>
                <w:color w:val="000000"/>
                <w:sz w:val="12"/>
                <w:szCs w:val="12"/>
              </w:rPr>
              <w:t>рублей.</w:t>
            </w:r>
          </w:p>
        </w:tc>
        <w:tc>
          <w:tcPr>
            <w:tcW w:w="566"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Удельная стоимость за единицу</w:t>
            </w:r>
          </w:p>
        </w:tc>
        <w:tc>
          <w:tcPr>
            <w:tcW w:w="66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75392F">
            <w:pPr>
              <w:jc w:val="center"/>
              <w:rPr>
                <w:color w:val="000000"/>
                <w:sz w:val="12"/>
                <w:szCs w:val="12"/>
              </w:rPr>
            </w:pPr>
            <w:proofErr w:type="spellStart"/>
            <w:r w:rsidRPr="00D74C44">
              <w:rPr>
                <w:color w:val="000000"/>
                <w:sz w:val="12"/>
                <w:szCs w:val="12"/>
              </w:rPr>
              <w:t>Планируе-мый</w:t>
            </w:r>
            <w:proofErr w:type="spellEnd"/>
            <w:r w:rsidRPr="00D74C44">
              <w:rPr>
                <w:color w:val="000000"/>
                <w:sz w:val="12"/>
                <w:szCs w:val="12"/>
              </w:rPr>
              <w:t xml:space="preserve"> срок размещения закупки мес</w:t>
            </w:r>
            <w:r w:rsidR="0075392F">
              <w:rPr>
                <w:color w:val="000000"/>
                <w:sz w:val="12"/>
                <w:szCs w:val="12"/>
              </w:rPr>
              <w:t xml:space="preserve">яц </w:t>
            </w:r>
            <w:r w:rsidRPr="00D74C44">
              <w:rPr>
                <w:color w:val="000000"/>
                <w:sz w:val="12"/>
                <w:szCs w:val="12"/>
              </w:rPr>
              <w:t>год</w:t>
            </w:r>
          </w:p>
        </w:tc>
        <w:tc>
          <w:tcPr>
            <w:tcW w:w="64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75392F" w:rsidRDefault="002025B2" w:rsidP="006C5791">
            <w:pPr>
              <w:jc w:val="center"/>
              <w:rPr>
                <w:color w:val="000000"/>
                <w:sz w:val="12"/>
                <w:szCs w:val="12"/>
              </w:rPr>
            </w:pPr>
            <w:proofErr w:type="spellStart"/>
            <w:r w:rsidRPr="00D74C44">
              <w:rPr>
                <w:color w:val="000000"/>
                <w:sz w:val="12"/>
                <w:szCs w:val="12"/>
              </w:rPr>
              <w:t>Планируе-мый</w:t>
            </w:r>
            <w:proofErr w:type="spellEnd"/>
            <w:r w:rsidRPr="00D74C44">
              <w:rPr>
                <w:color w:val="000000"/>
                <w:sz w:val="12"/>
                <w:szCs w:val="12"/>
              </w:rPr>
              <w:t xml:space="preserve"> срок завершения работ </w:t>
            </w:r>
          </w:p>
          <w:p w:rsidR="002025B2" w:rsidRPr="00D74C44" w:rsidRDefault="0075392F" w:rsidP="0075392F">
            <w:pPr>
              <w:jc w:val="center"/>
              <w:rPr>
                <w:color w:val="000000"/>
                <w:sz w:val="12"/>
                <w:szCs w:val="12"/>
              </w:rPr>
            </w:pPr>
            <w:r>
              <w:rPr>
                <w:color w:val="000000"/>
                <w:sz w:val="12"/>
                <w:szCs w:val="12"/>
              </w:rPr>
              <w:t xml:space="preserve">месяц </w:t>
            </w:r>
            <w:r w:rsidR="002025B2" w:rsidRPr="00D74C44">
              <w:rPr>
                <w:color w:val="000000"/>
                <w:sz w:val="12"/>
                <w:szCs w:val="12"/>
              </w:rPr>
              <w:t>год</w:t>
            </w:r>
          </w:p>
        </w:tc>
        <w:tc>
          <w:tcPr>
            <w:tcW w:w="887"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r>
      <w:tr w:rsidR="002025B2" w:rsidRPr="00D74C44" w:rsidTr="00AD4F65">
        <w:trPr>
          <w:trHeight w:val="430"/>
          <w:tblHeader/>
        </w:trPr>
        <w:tc>
          <w:tcPr>
            <w:tcW w:w="20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925" w:type="dxa"/>
            <w:gridSpan w:val="2"/>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86" w:type="dxa"/>
            <w:gridSpan w:val="2"/>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709" w:type="dxa"/>
            <w:gridSpan w:val="2"/>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709" w:type="dxa"/>
            <w:gridSpan w:val="2"/>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Адрес места концентрации ДТП</w:t>
            </w:r>
          </w:p>
        </w:tc>
        <w:tc>
          <w:tcPr>
            <w:tcW w:w="1232"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Описание причины возникновения места концентрации ДТП</w:t>
            </w:r>
          </w:p>
        </w:tc>
        <w:tc>
          <w:tcPr>
            <w:tcW w:w="99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Адрес места концентрации ДТП</w:t>
            </w:r>
          </w:p>
        </w:tc>
        <w:tc>
          <w:tcPr>
            <w:tcW w:w="94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Адрес места концентрации ДТП</w:t>
            </w:r>
          </w:p>
        </w:tc>
        <w:tc>
          <w:tcPr>
            <w:tcW w:w="1077"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4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78"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91"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6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4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1236"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28"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78"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21"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6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4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887"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r>
      <w:tr w:rsidR="002025B2" w:rsidRPr="00D74C44" w:rsidTr="00AD4F65">
        <w:trPr>
          <w:trHeight w:val="280"/>
          <w:tblHeader/>
        </w:trPr>
        <w:tc>
          <w:tcPr>
            <w:tcW w:w="20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tcBorders>
              <w:top w:val="single" w:sz="4" w:space="0" w:color="auto"/>
              <w:left w:val="nil"/>
              <w:bottom w:val="single" w:sz="4" w:space="0" w:color="auto"/>
              <w:right w:val="single" w:sz="4" w:space="0" w:color="auto"/>
            </w:tcBorders>
            <w:tcMar>
              <w:left w:w="17" w:type="dxa"/>
              <w:right w:w="17" w:type="dxa"/>
            </w:tcMar>
          </w:tcPr>
          <w:p w:rsidR="002025B2" w:rsidRPr="00D74C44" w:rsidRDefault="002025B2" w:rsidP="006C5791">
            <w:pPr>
              <w:jc w:val="center"/>
              <w:rPr>
                <w:color w:val="000000"/>
                <w:sz w:val="12"/>
                <w:szCs w:val="12"/>
              </w:rPr>
            </w:pPr>
            <w:r w:rsidRPr="00D74C44">
              <w:rPr>
                <w:color w:val="000000"/>
                <w:sz w:val="12"/>
                <w:szCs w:val="12"/>
              </w:rPr>
              <w:t>автодорога (</w:t>
            </w:r>
            <w:proofErr w:type="spellStart"/>
            <w:r w:rsidRPr="00D74C44">
              <w:rPr>
                <w:color w:val="000000"/>
                <w:sz w:val="12"/>
                <w:szCs w:val="12"/>
              </w:rPr>
              <w:t>км+м</w:t>
            </w:r>
            <w:proofErr w:type="spellEnd"/>
            <w:r w:rsidRPr="00D74C44">
              <w:rPr>
                <w:color w:val="000000"/>
                <w:sz w:val="12"/>
                <w:szCs w:val="12"/>
              </w:rPr>
              <w:t xml:space="preserve"> – </w:t>
            </w:r>
            <w:proofErr w:type="spellStart"/>
            <w:r w:rsidRPr="00D74C44">
              <w:rPr>
                <w:color w:val="000000"/>
                <w:sz w:val="12"/>
                <w:szCs w:val="12"/>
              </w:rPr>
              <w:t>км+м</w:t>
            </w:r>
            <w:proofErr w:type="spellEnd"/>
            <w:r w:rsidRPr="00D74C44">
              <w:rPr>
                <w:color w:val="000000"/>
                <w:sz w:val="12"/>
                <w:szCs w:val="12"/>
              </w:rPr>
              <w:t>)</w:t>
            </w:r>
          </w:p>
        </w:tc>
        <w:tc>
          <w:tcPr>
            <w:tcW w:w="4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49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roofErr w:type="spellStart"/>
            <w:r w:rsidRPr="00D74C44">
              <w:rPr>
                <w:color w:val="000000"/>
                <w:sz w:val="12"/>
                <w:szCs w:val="12"/>
              </w:rPr>
              <w:t>кв.м</w:t>
            </w:r>
            <w:proofErr w:type="spellEnd"/>
          </w:p>
        </w:tc>
        <w:tc>
          <w:tcPr>
            <w:tcW w:w="40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28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roofErr w:type="spellStart"/>
            <w:r w:rsidRPr="00D74C44">
              <w:rPr>
                <w:color w:val="000000"/>
                <w:sz w:val="12"/>
                <w:szCs w:val="12"/>
              </w:rPr>
              <w:t>км+м</w:t>
            </w:r>
            <w:proofErr w:type="spellEnd"/>
            <w:r w:rsidRPr="00D74C44">
              <w:rPr>
                <w:color w:val="000000"/>
                <w:sz w:val="12"/>
                <w:szCs w:val="12"/>
              </w:rPr>
              <w:t xml:space="preserve"> – </w:t>
            </w:r>
            <w:proofErr w:type="spellStart"/>
            <w:r w:rsidRPr="00D74C44">
              <w:rPr>
                <w:color w:val="000000"/>
                <w:sz w:val="12"/>
                <w:szCs w:val="12"/>
              </w:rPr>
              <w:t>км+м</w:t>
            </w:r>
            <w:proofErr w:type="spellEnd"/>
          </w:p>
        </w:tc>
        <w:tc>
          <w:tcPr>
            <w:tcW w:w="123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99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roofErr w:type="spellStart"/>
            <w:r w:rsidRPr="00D74C44">
              <w:rPr>
                <w:color w:val="000000"/>
                <w:sz w:val="12"/>
                <w:szCs w:val="12"/>
              </w:rPr>
              <w:t>км+м</w:t>
            </w:r>
            <w:proofErr w:type="spellEnd"/>
            <w:r w:rsidRPr="00D74C44">
              <w:rPr>
                <w:color w:val="000000"/>
                <w:sz w:val="12"/>
                <w:szCs w:val="12"/>
              </w:rPr>
              <w:t xml:space="preserve"> – </w:t>
            </w:r>
            <w:proofErr w:type="spellStart"/>
            <w:r w:rsidRPr="00D74C44">
              <w:rPr>
                <w:color w:val="000000"/>
                <w:sz w:val="12"/>
                <w:szCs w:val="12"/>
              </w:rPr>
              <w:t>км+м</w:t>
            </w:r>
            <w:proofErr w:type="spellEnd"/>
          </w:p>
        </w:tc>
        <w:tc>
          <w:tcPr>
            <w:tcW w:w="94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roofErr w:type="spellStart"/>
            <w:r w:rsidRPr="00D74C44">
              <w:rPr>
                <w:color w:val="000000"/>
                <w:sz w:val="12"/>
                <w:szCs w:val="12"/>
              </w:rPr>
              <w:t>км+м</w:t>
            </w:r>
            <w:proofErr w:type="spellEnd"/>
            <w:r w:rsidRPr="00D74C44">
              <w:rPr>
                <w:color w:val="000000"/>
                <w:sz w:val="12"/>
                <w:szCs w:val="12"/>
              </w:rPr>
              <w:t xml:space="preserve"> – </w:t>
            </w:r>
            <w:proofErr w:type="spellStart"/>
            <w:r w:rsidRPr="00D74C44">
              <w:rPr>
                <w:color w:val="000000"/>
                <w:sz w:val="12"/>
                <w:szCs w:val="12"/>
              </w:rPr>
              <w:t>км+м</w:t>
            </w:r>
            <w:proofErr w:type="spellEnd"/>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автодорога</w:t>
            </w:r>
          </w:p>
          <w:p w:rsidR="002025B2" w:rsidRPr="00D74C44" w:rsidRDefault="002025B2" w:rsidP="006C5791">
            <w:pPr>
              <w:jc w:val="center"/>
              <w:rPr>
                <w:color w:val="000000"/>
                <w:sz w:val="12"/>
                <w:szCs w:val="12"/>
              </w:rPr>
            </w:pPr>
            <w:r w:rsidRPr="00D74C44">
              <w:rPr>
                <w:color w:val="000000"/>
                <w:sz w:val="12"/>
                <w:szCs w:val="12"/>
              </w:rPr>
              <w:t>(</w:t>
            </w:r>
            <w:proofErr w:type="spellStart"/>
            <w:r w:rsidRPr="00D74C44">
              <w:rPr>
                <w:color w:val="000000"/>
                <w:sz w:val="12"/>
                <w:szCs w:val="12"/>
              </w:rPr>
              <w:t>км+м</w:t>
            </w:r>
            <w:proofErr w:type="spellEnd"/>
            <w:r w:rsidRPr="00D74C44">
              <w:rPr>
                <w:color w:val="000000"/>
                <w:sz w:val="12"/>
                <w:szCs w:val="12"/>
              </w:rPr>
              <w:t xml:space="preserve"> – </w:t>
            </w:r>
            <w:proofErr w:type="spellStart"/>
            <w:r w:rsidRPr="00D74C44">
              <w:rPr>
                <w:color w:val="000000"/>
                <w:sz w:val="12"/>
                <w:szCs w:val="12"/>
              </w:rPr>
              <w:t>км+м</w:t>
            </w:r>
            <w:proofErr w:type="spellEnd"/>
            <w:r w:rsidRPr="00D74C44">
              <w:rPr>
                <w:color w:val="000000"/>
                <w:sz w:val="12"/>
                <w:szCs w:val="12"/>
              </w:rPr>
              <w:t>)</w:t>
            </w: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4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78"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91"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6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4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автодорога</w:t>
            </w:r>
          </w:p>
          <w:p w:rsidR="002025B2" w:rsidRPr="00D74C44" w:rsidRDefault="002025B2" w:rsidP="006C5791">
            <w:pPr>
              <w:jc w:val="center"/>
              <w:rPr>
                <w:color w:val="000000"/>
                <w:sz w:val="12"/>
                <w:szCs w:val="12"/>
              </w:rPr>
            </w:pPr>
            <w:r w:rsidRPr="00D74C44">
              <w:rPr>
                <w:color w:val="000000"/>
                <w:sz w:val="12"/>
                <w:szCs w:val="12"/>
              </w:rPr>
              <w:t>(</w:t>
            </w:r>
            <w:proofErr w:type="spellStart"/>
            <w:r w:rsidRPr="00D74C44">
              <w:rPr>
                <w:color w:val="000000"/>
                <w:sz w:val="12"/>
                <w:szCs w:val="12"/>
              </w:rPr>
              <w:t>км+м</w:t>
            </w:r>
            <w:proofErr w:type="spellEnd"/>
            <w:r w:rsidRPr="00D74C44">
              <w:rPr>
                <w:color w:val="000000"/>
                <w:sz w:val="12"/>
                <w:szCs w:val="12"/>
              </w:rPr>
              <w:t xml:space="preserve"> – </w:t>
            </w:r>
            <w:proofErr w:type="spellStart"/>
            <w:r w:rsidRPr="00D74C44">
              <w:rPr>
                <w:color w:val="000000"/>
                <w:sz w:val="12"/>
                <w:szCs w:val="12"/>
              </w:rPr>
              <w:t>км+м</w:t>
            </w:r>
            <w:proofErr w:type="spellEnd"/>
            <w:r w:rsidRPr="00D74C44">
              <w:rPr>
                <w:color w:val="000000"/>
                <w:sz w:val="12"/>
                <w:szCs w:val="12"/>
              </w:rPr>
              <w:t>)</w:t>
            </w: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28"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78"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21"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6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643"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887"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r>
    </w:tbl>
    <w:p w:rsidR="002025B2" w:rsidRPr="00D74C44" w:rsidRDefault="002025B2">
      <w:pPr>
        <w:rPr>
          <w:sz w:val="2"/>
          <w:szCs w:val="2"/>
        </w:rPr>
      </w:pPr>
    </w:p>
    <w:tbl>
      <w:tblPr>
        <w:tblW w:w="0" w:type="auto"/>
        <w:tblInd w:w="-256" w:type="dxa"/>
        <w:tblLayout w:type="fixed"/>
        <w:tblLook w:val="00A0" w:firstRow="1" w:lastRow="0" w:firstColumn="1" w:lastColumn="0" w:noHBand="0" w:noVBand="0"/>
      </w:tblPr>
      <w:tblGrid>
        <w:gridCol w:w="202"/>
        <w:gridCol w:w="2565"/>
        <w:gridCol w:w="432"/>
        <w:gridCol w:w="493"/>
        <w:gridCol w:w="403"/>
        <w:gridCol w:w="283"/>
        <w:gridCol w:w="425"/>
        <w:gridCol w:w="284"/>
        <w:gridCol w:w="425"/>
        <w:gridCol w:w="284"/>
        <w:gridCol w:w="850"/>
        <w:gridCol w:w="1232"/>
        <w:gridCol w:w="995"/>
        <w:gridCol w:w="942"/>
        <w:gridCol w:w="1077"/>
        <w:gridCol w:w="535"/>
        <w:gridCol w:w="580"/>
        <w:gridCol w:w="540"/>
        <w:gridCol w:w="578"/>
        <w:gridCol w:w="591"/>
        <w:gridCol w:w="566"/>
        <w:gridCol w:w="663"/>
        <w:gridCol w:w="643"/>
        <w:gridCol w:w="1236"/>
        <w:gridCol w:w="535"/>
        <w:gridCol w:w="580"/>
        <w:gridCol w:w="528"/>
        <w:gridCol w:w="578"/>
        <w:gridCol w:w="621"/>
        <w:gridCol w:w="566"/>
        <w:gridCol w:w="663"/>
        <w:gridCol w:w="643"/>
        <w:gridCol w:w="887"/>
      </w:tblGrid>
      <w:tr w:rsidR="002025B2" w:rsidRPr="00D74C44" w:rsidTr="00AD4F65">
        <w:trPr>
          <w:trHeight w:val="242"/>
          <w:tblHeader/>
        </w:trPr>
        <w:tc>
          <w:tcPr>
            <w:tcW w:w="20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w:t>
            </w:r>
          </w:p>
        </w:tc>
        <w:tc>
          <w:tcPr>
            <w:tcW w:w="2565" w:type="dxa"/>
            <w:tcBorders>
              <w:top w:val="single" w:sz="4" w:space="0" w:color="auto"/>
              <w:left w:val="single" w:sz="4" w:space="0" w:color="auto"/>
              <w:bottom w:val="single" w:sz="4" w:space="0" w:color="auto"/>
              <w:right w:val="single" w:sz="4" w:space="0" w:color="auto"/>
            </w:tcBorders>
            <w:noWrap/>
            <w:tcMar>
              <w:left w:w="17" w:type="dxa"/>
              <w:right w:w="17" w:type="dxa"/>
            </w:tcMar>
          </w:tcPr>
          <w:p w:rsidR="002025B2" w:rsidRPr="00D74C44" w:rsidRDefault="002025B2" w:rsidP="00F95021">
            <w:pPr>
              <w:jc w:val="center"/>
              <w:rPr>
                <w:color w:val="000000"/>
                <w:sz w:val="12"/>
                <w:szCs w:val="12"/>
              </w:rPr>
            </w:pPr>
            <w:r w:rsidRPr="00D74C44">
              <w:rPr>
                <w:color w:val="000000"/>
                <w:sz w:val="12"/>
                <w:szCs w:val="12"/>
              </w:rPr>
              <w:t>2</w:t>
            </w:r>
          </w:p>
        </w:tc>
        <w:tc>
          <w:tcPr>
            <w:tcW w:w="43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3</w:t>
            </w:r>
          </w:p>
        </w:tc>
        <w:tc>
          <w:tcPr>
            <w:tcW w:w="49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sz w:val="12"/>
                <w:szCs w:val="12"/>
              </w:rPr>
            </w:pPr>
            <w:r w:rsidRPr="00D74C44">
              <w:rPr>
                <w:sz w:val="12"/>
                <w:szCs w:val="12"/>
              </w:rPr>
              <w:t>4</w:t>
            </w:r>
          </w:p>
        </w:tc>
        <w:tc>
          <w:tcPr>
            <w:tcW w:w="40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5</w:t>
            </w:r>
          </w:p>
        </w:tc>
        <w:tc>
          <w:tcPr>
            <w:tcW w:w="28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sz w:val="12"/>
                <w:szCs w:val="12"/>
              </w:rPr>
            </w:pPr>
            <w:r w:rsidRPr="00D74C44">
              <w:rPr>
                <w:sz w:val="12"/>
                <w:szCs w:val="12"/>
              </w:rPr>
              <w:t>6</w:t>
            </w:r>
          </w:p>
        </w:tc>
        <w:tc>
          <w:tcPr>
            <w:tcW w:w="42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7</w:t>
            </w:r>
          </w:p>
        </w:tc>
        <w:tc>
          <w:tcPr>
            <w:tcW w:w="284"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sz w:val="12"/>
                <w:szCs w:val="12"/>
              </w:rPr>
            </w:pPr>
            <w:r w:rsidRPr="00D74C44">
              <w:rPr>
                <w:sz w:val="12"/>
                <w:szCs w:val="12"/>
              </w:rPr>
              <w:t>8</w:t>
            </w:r>
          </w:p>
        </w:tc>
        <w:tc>
          <w:tcPr>
            <w:tcW w:w="42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9</w:t>
            </w:r>
          </w:p>
        </w:tc>
        <w:tc>
          <w:tcPr>
            <w:tcW w:w="284"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sz w:val="12"/>
                <w:szCs w:val="12"/>
              </w:rPr>
            </w:pPr>
            <w:r w:rsidRPr="00D74C44">
              <w:rPr>
                <w:sz w:val="12"/>
                <w:szCs w:val="12"/>
              </w:rPr>
              <w:t>10</w:t>
            </w:r>
          </w:p>
        </w:tc>
        <w:tc>
          <w:tcPr>
            <w:tcW w:w="850"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11</w:t>
            </w:r>
          </w:p>
        </w:tc>
        <w:tc>
          <w:tcPr>
            <w:tcW w:w="123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12</w:t>
            </w:r>
          </w:p>
        </w:tc>
        <w:tc>
          <w:tcPr>
            <w:tcW w:w="99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13</w:t>
            </w:r>
          </w:p>
        </w:tc>
        <w:tc>
          <w:tcPr>
            <w:tcW w:w="94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14</w:t>
            </w:r>
          </w:p>
        </w:tc>
        <w:tc>
          <w:tcPr>
            <w:tcW w:w="1077"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15</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16</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17</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18</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19</w:t>
            </w:r>
          </w:p>
        </w:tc>
        <w:tc>
          <w:tcPr>
            <w:tcW w:w="591"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20</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21</w:t>
            </w:r>
          </w:p>
        </w:tc>
        <w:tc>
          <w:tcPr>
            <w:tcW w:w="66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22</w:t>
            </w:r>
          </w:p>
        </w:tc>
        <w:tc>
          <w:tcPr>
            <w:tcW w:w="64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23</w:t>
            </w:r>
          </w:p>
        </w:tc>
        <w:tc>
          <w:tcPr>
            <w:tcW w:w="123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24</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25</w:t>
            </w:r>
          </w:p>
        </w:tc>
        <w:tc>
          <w:tcPr>
            <w:tcW w:w="580"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26</w:t>
            </w:r>
          </w:p>
        </w:tc>
        <w:tc>
          <w:tcPr>
            <w:tcW w:w="528"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27</w:t>
            </w:r>
          </w:p>
        </w:tc>
        <w:tc>
          <w:tcPr>
            <w:tcW w:w="578"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28</w:t>
            </w:r>
          </w:p>
        </w:tc>
        <w:tc>
          <w:tcPr>
            <w:tcW w:w="621"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29</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30</w:t>
            </w:r>
          </w:p>
        </w:tc>
        <w:tc>
          <w:tcPr>
            <w:tcW w:w="66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31</w:t>
            </w:r>
          </w:p>
        </w:tc>
        <w:tc>
          <w:tcPr>
            <w:tcW w:w="64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32</w:t>
            </w:r>
          </w:p>
        </w:tc>
        <w:tc>
          <w:tcPr>
            <w:tcW w:w="88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33</w:t>
            </w:r>
          </w:p>
        </w:tc>
      </w:tr>
      <w:tr w:rsidR="002025B2" w:rsidRPr="00D74C44" w:rsidTr="000B587F">
        <w:trPr>
          <w:trHeight w:val="276"/>
        </w:trPr>
        <w:tc>
          <w:tcPr>
            <w:tcW w:w="19666" w:type="dxa"/>
            <w:gridSpan w:val="29"/>
            <w:tcBorders>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Автомобильные дороги федерального значения</w:t>
            </w:r>
          </w:p>
        </w:tc>
        <w:tc>
          <w:tcPr>
            <w:tcW w:w="566" w:type="dxa"/>
            <w:tcBorders>
              <w:left w:val="single" w:sz="4" w:space="0" w:color="auto"/>
              <w:bottom w:val="single" w:sz="4" w:space="0" w:color="auto"/>
              <w:right w:val="single" w:sz="4" w:space="0" w:color="auto"/>
            </w:tcBorders>
            <w:noWrap/>
            <w:tcMar>
              <w:left w:w="17" w:type="dxa"/>
              <w:right w:w="17"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AD4F65">
        <w:trPr>
          <w:trHeight w:val="528"/>
        </w:trPr>
        <w:tc>
          <w:tcPr>
            <w:tcW w:w="20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w:t>
            </w:r>
          </w:p>
        </w:tc>
        <w:tc>
          <w:tcPr>
            <w:tcW w:w="2565" w:type="dxa"/>
            <w:tcBorders>
              <w:top w:val="single" w:sz="4" w:space="0" w:color="auto"/>
              <w:left w:val="nil"/>
              <w:bottom w:val="single" w:sz="4" w:space="0" w:color="auto"/>
              <w:right w:val="single" w:sz="4" w:space="0" w:color="auto"/>
            </w:tcBorders>
            <w:noWrap/>
            <w:tcMar>
              <w:left w:w="17" w:type="dxa"/>
              <w:right w:w="17" w:type="dxa"/>
            </w:tcMar>
          </w:tcPr>
          <w:p w:rsidR="002025B2" w:rsidRPr="00D74C44" w:rsidRDefault="002025B2" w:rsidP="006C5791">
            <w:pPr>
              <w:rPr>
                <w:color w:val="000000"/>
                <w:sz w:val="12"/>
                <w:szCs w:val="12"/>
              </w:rPr>
            </w:pPr>
            <w:proofErr w:type="spellStart"/>
            <w:r w:rsidRPr="00D74C44">
              <w:rPr>
                <w:color w:val="000000"/>
                <w:sz w:val="12"/>
                <w:szCs w:val="12"/>
              </w:rPr>
              <w:t>Гнусино</w:t>
            </w:r>
            <w:proofErr w:type="spellEnd"/>
            <w:r w:rsidRPr="00D74C44">
              <w:rPr>
                <w:color w:val="000000"/>
                <w:sz w:val="12"/>
                <w:szCs w:val="12"/>
              </w:rPr>
              <w:t xml:space="preserve"> – Шихово</w:t>
            </w:r>
          </w:p>
        </w:tc>
        <w:tc>
          <w:tcPr>
            <w:tcW w:w="4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17,913</w:t>
            </w:r>
          </w:p>
        </w:tc>
        <w:tc>
          <w:tcPr>
            <w:tcW w:w="49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158480</w:t>
            </w:r>
          </w:p>
        </w:tc>
        <w:tc>
          <w:tcPr>
            <w:tcW w:w="40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13,566</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75,7</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17,913</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 – 13+566</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13,566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122000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250,971</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2057,1</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8155E" w:rsidRDefault="002025B2" w:rsidP="0028155E">
            <w:pPr>
              <w:jc w:val="center"/>
              <w:rPr>
                <w:color w:val="000000"/>
                <w:sz w:val="12"/>
                <w:szCs w:val="12"/>
              </w:rPr>
            </w:pPr>
            <w:r w:rsidRPr="00D74C44">
              <w:rPr>
                <w:color w:val="000000"/>
                <w:sz w:val="12"/>
                <w:szCs w:val="12"/>
              </w:rPr>
              <w:t xml:space="preserve">март </w:t>
            </w:r>
          </w:p>
          <w:p w:rsidR="002025B2" w:rsidRPr="00D74C44" w:rsidRDefault="002025B2" w:rsidP="0028155E">
            <w:pPr>
              <w:jc w:val="center"/>
              <w:rPr>
                <w:color w:val="000000"/>
                <w:sz w:val="12"/>
                <w:szCs w:val="12"/>
              </w:rPr>
            </w:pPr>
            <w:r w:rsidRPr="00D74C44">
              <w:rPr>
                <w:color w:val="000000"/>
                <w:sz w:val="12"/>
                <w:szCs w:val="12"/>
              </w:rPr>
              <w:t>2017</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 – 4+347</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4,347</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34400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4F5D" w:rsidP="00204F5D">
            <w:pPr>
              <w:jc w:val="center"/>
              <w:rPr>
                <w:color w:val="000000"/>
                <w:sz w:val="12"/>
                <w:szCs w:val="12"/>
              </w:rPr>
            </w:pPr>
            <w:r>
              <w:rPr>
                <w:color w:val="000000"/>
                <w:sz w:val="12"/>
                <w:szCs w:val="12"/>
              </w:rPr>
              <w:t>к</w:t>
            </w:r>
            <w:r w:rsidR="002025B2" w:rsidRPr="00D74C44">
              <w:rPr>
                <w:color w:val="000000"/>
                <w:sz w:val="12"/>
                <w:szCs w:val="12"/>
              </w:rPr>
              <w:t>м</w:t>
            </w:r>
          </w:p>
        </w:tc>
        <w:tc>
          <w:tcPr>
            <w:tcW w:w="621" w:type="dxa"/>
            <w:tcBorders>
              <w:top w:val="single" w:sz="4" w:space="0" w:color="auto"/>
              <w:left w:val="nil"/>
              <w:bottom w:val="single" w:sz="4" w:space="0" w:color="auto"/>
              <w:right w:val="nil"/>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80,412</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2337,8</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8155E" w:rsidRDefault="002025B2" w:rsidP="0028155E">
            <w:pPr>
              <w:jc w:val="center"/>
              <w:rPr>
                <w:color w:val="000000"/>
                <w:sz w:val="12"/>
                <w:szCs w:val="12"/>
              </w:rPr>
            </w:pPr>
            <w:r w:rsidRPr="00D74C44">
              <w:rPr>
                <w:color w:val="000000"/>
                <w:sz w:val="12"/>
                <w:szCs w:val="12"/>
              </w:rPr>
              <w:t xml:space="preserve">март </w:t>
            </w:r>
          </w:p>
          <w:p w:rsidR="002025B2" w:rsidRPr="00D74C44" w:rsidRDefault="002025B2" w:rsidP="0028155E">
            <w:pPr>
              <w:jc w:val="center"/>
              <w:rPr>
                <w:color w:val="000000"/>
                <w:sz w:val="12"/>
                <w:szCs w:val="12"/>
              </w:rPr>
            </w:pPr>
            <w:r w:rsidRPr="00D74C44">
              <w:rPr>
                <w:color w:val="000000"/>
                <w:sz w:val="12"/>
                <w:szCs w:val="12"/>
              </w:rPr>
              <w:t>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528"/>
        </w:trPr>
        <w:tc>
          <w:tcPr>
            <w:tcW w:w="202" w:type="dxa"/>
            <w:tcBorders>
              <w:top w:val="nil"/>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 xml:space="preserve">Киров – Слободской – Белая Холуница – Омутнинск – </w:t>
            </w:r>
            <w:proofErr w:type="spellStart"/>
            <w:r w:rsidRPr="00D74C44">
              <w:rPr>
                <w:color w:val="000000"/>
                <w:sz w:val="12"/>
                <w:szCs w:val="12"/>
              </w:rPr>
              <w:t>Афанасьево</w:t>
            </w:r>
            <w:proofErr w:type="spellEnd"/>
            <w:r w:rsidRPr="00D74C44">
              <w:rPr>
                <w:color w:val="000000"/>
                <w:sz w:val="12"/>
                <w:szCs w:val="12"/>
              </w:rPr>
              <w:t xml:space="preserve"> – граница Пермского края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28,75</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221100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11,1</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38,6</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24,734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86</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28,75</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6C5791">
            <w:pPr>
              <w:jc w:val="center"/>
              <w:rPr>
                <w:color w:val="000000"/>
                <w:sz w:val="12"/>
                <w:szCs w:val="12"/>
              </w:rPr>
            </w:pPr>
            <w:r>
              <w:rPr>
                <w:color w:val="000000"/>
                <w:sz w:val="12"/>
                <w:szCs w:val="12"/>
              </w:rPr>
              <w:t>к</w:t>
            </w:r>
            <w:r w:rsidR="002025B2" w:rsidRPr="00D74C44">
              <w:rPr>
                <w:color w:val="000000"/>
                <w:sz w:val="12"/>
                <w:szCs w:val="12"/>
              </w:rPr>
              <w:t xml:space="preserve">м14-15 – </w:t>
            </w:r>
          </w:p>
          <w:p w:rsidR="002025B2" w:rsidRPr="00D74C44" w:rsidRDefault="003F146E" w:rsidP="003F146E">
            <w:pPr>
              <w:jc w:val="center"/>
              <w:rPr>
                <w:color w:val="000000"/>
                <w:sz w:val="12"/>
                <w:szCs w:val="12"/>
              </w:rPr>
            </w:pPr>
            <w:r>
              <w:rPr>
                <w:color w:val="000000"/>
                <w:sz w:val="12"/>
                <w:szCs w:val="12"/>
              </w:rPr>
              <w:t>к</w:t>
            </w:r>
            <w:r w:rsidR="002025B2" w:rsidRPr="00D74C44">
              <w:rPr>
                <w:color w:val="000000"/>
                <w:sz w:val="12"/>
                <w:szCs w:val="12"/>
              </w:rPr>
              <w:t>м27-28</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xml:space="preserve">выезд на встречную полосу, наезд на пешехода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xml:space="preserve">км14-15 – </w:t>
            </w:r>
          </w:p>
          <w:p w:rsidR="002025B2" w:rsidRPr="00D74C44" w:rsidRDefault="002025B2" w:rsidP="006C5791">
            <w:pPr>
              <w:jc w:val="center"/>
              <w:rPr>
                <w:color w:val="000000"/>
                <w:sz w:val="12"/>
                <w:szCs w:val="12"/>
              </w:rPr>
            </w:pPr>
            <w:r w:rsidRPr="00D74C44">
              <w:rPr>
                <w:color w:val="000000"/>
                <w:sz w:val="12"/>
                <w:szCs w:val="12"/>
              </w:rPr>
              <w:t>км27-28</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км14-15</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21+700 – 35+334</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13,634</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110400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68,17</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617,5</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8155E" w:rsidRDefault="0028155E" w:rsidP="006C5791">
            <w:pPr>
              <w:jc w:val="center"/>
              <w:rPr>
                <w:color w:val="000000"/>
                <w:sz w:val="12"/>
                <w:szCs w:val="12"/>
              </w:rPr>
            </w:pPr>
            <w:r>
              <w:rPr>
                <w:color w:val="000000"/>
                <w:sz w:val="12"/>
                <w:szCs w:val="12"/>
              </w:rPr>
              <w:t>март</w:t>
            </w:r>
            <w:r w:rsidR="002025B2" w:rsidRPr="00D74C44">
              <w:rPr>
                <w:color w:val="000000"/>
                <w:sz w:val="12"/>
                <w:szCs w:val="12"/>
              </w:rPr>
              <w:t xml:space="preserve"> </w:t>
            </w:r>
          </w:p>
          <w:p w:rsidR="002025B2" w:rsidRPr="00D74C44" w:rsidRDefault="002025B2" w:rsidP="006C5791">
            <w:pPr>
              <w:jc w:val="center"/>
              <w:rPr>
                <w:color w:val="000000"/>
                <w:sz w:val="12"/>
                <w:szCs w:val="12"/>
              </w:rPr>
            </w:pPr>
            <w:r w:rsidRPr="00D74C44">
              <w:rPr>
                <w:color w:val="000000"/>
                <w:sz w:val="12"/>
                <w:szCs w:val="12"/>
              </w:rPr>
              <w:t>2017</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14+860 – 20+100</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5,24</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42400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nil"/>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96,94</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228,6</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8155E" w:rsidRDefault="0028155E" w:rsidP="006C5791">
            <w:pPr>
              <w:jc w:val="center"/>
              <w:rPr>
                <w:color w:val="000000"/>
                <w:sz w:val="12"/>
                <w:szCs w:val="12"/>
              </w:rPr>
            </w:pPr>
            <w:r>
              <w:rPr>
                <w:color w:val="000000"/>
                <w:sz w:val="12"/>
                <w:szCs w:val="12"/>
              </w:rPr>
              <w:t>март</w:t>
            </w:r>
            <w:r w:rsidR="002025B2" w:rsidRPr="00D74C44">
              <w:rPr>
                <w:color w:val="000000"/>
                <w:sz w:val="12"/>
                <w:szCs w:val="12"/>
              </w:rPr>
              <w:t xml:space="preserve"> </w:t>
            </w:r>
          </w:p>
          <w:p w:rsidR="002025B2" w:rsidRPr="00D74C44" w:rsidRDefault="002025B2" w:rsidP="006C5791">
            <w:pPr>
              <w:jc w:val="center"/>
              <w:rPr>
                <w:color w:val="000000"/>
                <w:sz w:val="12"/>
                <w:szCs w:val="12"/>
              </w:rPr>
            </w:pPr>
            <w:r w:rsidRPr="00D74C44">
              <w:rPr>
                <w:color w:val="000000"/>
                <w:sz w:val="12"/>
                <w:szCs w:val="12"/>
              </w:rPr>
              <w:t>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315"/>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2565" w:type="dxa"/>
            <w:tcBorders>
              <w:top w:val="nil"/>
              <w:left w:val="nil"/>
              <w:bottom w:val="single" w:sz="4" w:space="0" w:color="auto"/>
              <w:right w:val="single" w:sz="4" w:space="0" w:color="auto"/>
            </w:tcBorders>
            <w:noWrap/>
            <w:tcMar>
              <w:left w:w="17" w:type="dxa"/>
              <w:right w:w="17" w:type="dxa"/>
            </w:tcMar>
          </w:tcPr>
          <w:p w:rsidR="002025B2" w:rsidRPr="00D74C44" w:rsidRDefault="002025B2" w:rsidP="003F146E">
            <w:pPr>
              <w:rPr>
                <w:color w:val="000000"/>
                <w:sz w:val="12"/>
                <w:szCs w:val="12"/>
              </w:rPr>
            </w:pPr>
            <w:r w:rsidRPr="00D74C44">
              <w:rPr>
                <w:color w:val="000000"/>
                <w:sz w:val="12"/>
                <w:szCs w:val="12"/>
              </w:rPr>
              <w:t>Итого</w:t>
            </w:r>
          </w:p>
        </w:tc>
        <w:tc>
          <w:tcPr>
            <w:tcW w:w="432"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46,663</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379580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bCs/>
                <w:color w:val="000000"/>
                <w:sz w:val="12"/>
                <w:szCs w:val="12"/>
              </w:rPr>
            </w:pPr>
            <w:r w:rsidRPr="00D74C44">
              <w:rPr>
                <w:bCs/>
                <w:color w:val="000000"/>
                <w:sz w:val="12"/>
                <w:szCs w:val="12"/>
              </w:rPr>
              <w:t>11,1</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bCs/>
                <w:color w:val="000000"/>
                <w:sz w:val="12"/>
                <w:szCs w:val="12"/>
              </w:rPr>
            </w:pPr>
            <w:r w:rsidRPr="00D74C44">
              <w:rPr>
                <w:bCs/>
                <w:color w:val="000000"/>
                <w:sz w:val="12"/>
                <w:szCs w:val="12"/>
              </w:rPr>
              <w:t>23,8</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bCs/>
                <w:color w:val="000000"/>
                <w:sz w:val="12"/>
                <w:szCs w:val="12"/>
              </w:rPr>
            </w:pPr>
            <w:r w:rsidRPr="00D74C44">
              <w:rPr>
                <w:bCs/>
                <w:color w:val="000000"/>
                <w:sz w:val="12"/>
                <w:szCs w:val="12"/>
              </w:rPr>
              <w:t>38,3</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bCs/>
                <w:color w:val="000000"/>
                <w:sz w:val="12"/>
                <w:szCs w:val="12"/>
              </w:rPr>
            </w:pPr>
            <w:r w:rsidRPr="00D74C44">
              <w:rPr>
                <w:bCs/>
                <w:color w:val="000000"/>
                <w:sz w:val="12"/>
                <w:szCs w:val="12"/>
              </w:rPr>
              <w:t>82,1</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bCs/>
                <w:color w:val="000000"/>
                <w:sz w:val="12"/>
                <w:szCs w:val="12"/>
              </w:rPr>
            </w:pPr>
            <w:r w:rsidRPr="00D74C44">
              <w:rPr>
                <w:bCs/>
                <w:color w:val="000000"/>
                <w:sz w:val="12"/>
                <w:szCs w:val="12"/>
              </w:rPr>
              <w:t>46,663</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bCs/>
                <w:color w:val="000000"/>
                <w:sz w:val="12"/>
                <w:szCs w:val="12"/>
              </w:rPr>
            </w:pPr>
            <w:r w:rsidRPr="00D74C44">
              <w:rPr>
                <w:bCs/>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528" w:type="dxa"/>
            <w:tcBorders>
              <w:top w:val="single" w:sz="4" w:space="0" w:color="auto"/>
              <w:left w:val="nil"/>
              <w:bottom w:val="single" w:sz="4" w:space="0" w:color="auto"/>
              <w:right w:val="nil"/>
            </w:tcBorders>
            <w:noWrap/>
            <w:tcMar>
              <w:left w:w="11" w:type="dxa"/>
              <w:right w:w="11" w:type="dxa"/>
            </w:tcMar>
          </w:tcPr>
          <w:p w:rsidR="002025B2" w:rsidRPr="00D74C44" w:rsidRDefault="002025B2" w:rsidP="006C5791">
            <w:pPr>
              <w:jc w:val="center"/>
              <w:rPr>
                <w:color w:val="000000"/>
                <w:sz w:val="12"/>
                <w:szCs w:val="12"/>
              </w:rPr>
            </w:pPr>
          </w:p>
        </w:tc>
        <w:tc>
          <w:tcPr>
            <w:tcW w:w="578" w:type="dxa"/>
            <w:tcBorders>
              <w:top w:val="single" w:sz="4" w:space="0" w:color="auto"/>
              <w:left w:val="single" w:sz="4" w:space="0" w:color="auto"/>
              <w:bottom w:val="single" w:sz="4" w:space="0" w:color="auto"/>
              <w:right w:val="nil"/>
            </w:tcBorders>
            <w:noWrap/>
            <w:tcMar>
              <w:left w:w="11" w:type="dxa"/>
              <w:right w:w="11" w:type="dxa"/>
            </w:tcMar>
          </w:tcPr>
          <w:p w:rsidR="002025B2" w:rsidRPr="00D74C44" w:rsidRDefault="002025B2" w:rsidP="006C5791">
            <w:pPr>
              <w:jc w:val="center"/>
              <w:rPr>
                <w:color w:val="000000"/>
                <w:sz w:val="12"/>
                <w:szCs w:val="12"/>
              </w:rPr>
            </w:pPr>
          </w:p>
        </w:tc>
        <w:tc>
          <w:tcPr>
            <w:tcW w:w="621" w:type="dxa"/>
            <w:tcBorders>
              <w:top w:val="single" w:sz="4" w:space="0" w:color="auto"/>
              <w:left w:val="single" w:sz="4" w:space="0" w:color="auto"/>
              <w:bottom w:val="single" w:sz="4" w:space="0" w:color="auto"/>
              <w:right w:val="nil"/>
            </w:tcBorders>
            <w:noWrap/>
            <w:tcMar>
              <w:left w:w="11" w:type="dxa"/>
              <w:right w:w="11" w:type="dxa"/>
            </w:tcMar>
          </w:tcPr>
          <w:p w:rsidR="002025B2" w:rsidRPr="00D74C44" w:rsidRDefault="002025B2" w:rsidP="006C5791">
            <w:pPr>
              <w:jc w:val="center"/>
              <w:rPr>
                <w:color w:val="000000"/>
                <w:sz w:val="12"/>
                <w:szCs w:val="12"/>
              </w:rPr>
            </w:pP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0D4BB3">
        <w:trPr>
          <w:trHeight w:val="624"/>
        </w:trPr>
        <w:tc>
          <w:tcPr>
            <w:tcW w:w="10892" w:type="dxa"/>
            <w:gridSpan w:val="15"/>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Итого по автодорогам федерального значения</w:t>
            </w:r>
          </w:p>
        </w:tc>
        <w:tc>
          <w:tcPr>
            <w:tcW w:w="535" w:type="dxa"/>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27,2</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232400</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319,141</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1373,2</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9,59</w:t>
            </w: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76800</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
        </w:tc>
        <w:tc>
          <w:tcPr>
            <w:tcW w:w="62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177,36</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230,9</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6C5791">
        <w:trPr>
          <w:trHeight w:val="300"/>
        </w:trPr>
        <w:tc>
          <w:tcPr>
            <w:tcW w:w="22425" w:type="dxa"/>
            <w:gridSpan w:val="33"/>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Автомобильные дороги регионального/межмуниципального значения</w:t>
            </w:r>
          </w:p>
          <w:p w:rsidR="002025B2" w:rsidRPr="00D74C44" w:rsidRDefault="002025B2" w:rsidP="006C5791">
            <w:pPr>
              <w:rPr>
                <w:color w:val="000000"/>
                <w:sz w:val="12"/>
                <w:szCs w:val="12"/>
              </w:rPr>
            </w:pPr>
            <w:r w:rsidRPr="00D74C44">
              <w:rPr>
                <w:color w:val="000000"/>
                <w:sz w:val="12"/>
                <w:szCs w:val="12"/>
              </w:rPr>
              <w:t> </w:t>
            </w:r>
          </w:p>
        </w:tc>
      </w:tr>
      <w:tr w:rsidR="002025B2" w:rsidRPr="00D74C44" w:rsidTr="00AD4F65">
        <w:trPr>
          <w:trHeight w:val="528"/>
        </w:trPr>
        <w:tc>
          <w:tcPr>
            <w:tcW w:w="202" w:type="dxa"/>
            <w:tcBorders>
              <w:top w:val="nil"/>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Южный обход г. Кирова</w:t>
            </w:r>
          </w:p>
        </w:tc>
        <w:tc>
          <w:tcPr>
            <w:tcW w:w="432"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21,379</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sz w:val="12"/>
                <w:szCs w:val="12"/>
              </w:rPr>
            </w:pPr>
            <w:r w:rsidRPr="00D74C44">
              <w:rPr>
                <w:sz w:val="12"/>
                <w:szCs w:val="12"/>
              </w:rPr>
              <w:t>250266</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13,680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64,0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15,680</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73,3</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19,680</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sz w:val="12"/>
                <w:szCs w:val="12"/>
              </w:rPr>
            </w:pPr>
            <w:r w:rsidRPr="00D74C44">
              <w:rPr>
                <w:sz w:val="12"/>
                <w:szCs w:val="12"/>
              </w:rPr>
              <w:t>92,1</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3F146E">
            <w:pPr>
              <w:jc w:val="center"/>
              <w:rPr>
                <w:color w:val="000000"/>
                <w:sz w:val="12"/>
                <w:szCs w:val="12"/>
              </w:rPr>
            </w:pPr>
            <w:r w:rsidRPr="00D74C44">
              <w:rPr>
                <w:color w:val="000000"/>
                <w:sz w:val="12"/>
                <w:szCs w:val="12"/>
              </w:rPr>
              <w:t>км13-14 –</w:t>
            </w:r>
            <w:r w:rsidRPr="00D74C44">
              <w:rPr>
                <w:color w:val="000000"/>
                <w:sz w:val="12"/>
                <w:szCs w:val="12"/>
              </w:rPr>
              <w:br/>
              <w:t>км18-19</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выезд на встречную полосу</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3F146E">
            <w:pPr>
              <w:jc w:val="center"/>
              <w:rPr>
                <w:color w:val="000000"/>
                <w:sz w:val="12"/>
                <w:szCs w:val="12"/>
              </w:rPr>
            </w:pPr>
            <w:r w:rsidRPr="00D74C44">
              <w:rPr>
                <w:color w:val="000000"/>
                <w:sz w:val="12"/>
                <w:szCs w:val="12"/>
              </w:rPr>
              <w:t>км13-14 –</w:t>
            </w:r>
            <w:r w:rsidRPr="00D74C44">
              <w:rPr>
                <w:color w:val="000000"/>
                <w:sz w:val="12"/>
                <w:szCs w:val="12"/>
              </w:rPr>
              <w:br/>
              <w:t>км18-19</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3F146E">
            <w:pPr>
              <w:jc w:val="center"/>
              <w:rPr>
                <w:color w:val="000000"/>
                <w:sz w:val="12"/>
                <w:szCs w:val="12"/>
              </w:rPr>
            </w:pPr>
            <w:r w:rsidRPr="00D74C44">
              <w:rPr>
                <w:color w:val="000000"/>
                <w:sz w:val="12"/>
                <w:szCs w:val="12"/>
              </w:rPr>
              <w:t>км13-14 –</w:t>
            </w:r>
            <w:r w:rsidRPr="00D74C44">
              <w:rPr>
                <w:color w:val="000000"/>
                <w:sz w:val="12"/>
                <w:szCs w:val="12"/>
              </w:rPr>
              <w:br/>
              <w:t>км18-19</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12+280 – 14+280</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2</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37060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32,036</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864,4</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8155E" w:rsidRDefault="0028155E" w:rsidP="0028155E">
            <w:pPr>
              <w:jc w:val="center"/>
              <w:rPr>
                <w:color w:val="000000"/>
                <w:sz w:val="12"/>
                <w:szCs w:val="12"/>
              </w:rPr>
            </w:pPr>
            <w:r>
              <w:rPr>
                <w:color w:val="000000"/>
                <w:sz w:val="12"/>
                <w:szCs w:val="12"/>
              </w:rPr>
              <w:t>и</w:t>
            </w:r>
            <w:r w:rsidR="002025B2" w:rsidRPr="00D74C44">
              <w:rPr>
                <w:color w:val="000000"/>
                <w:sz w:val="12"/>
                <w:szCs w:val="12"/>
              </w:rPr>
              <w:t>юн</w:t>
            </w:r>
            <w:r>
              <w:rPr>
                <w:color w:val="000000"/>
                <w:sz w:val="12"/>
                <w:szCs w:val="12"/>
              </w:rPr>
              <w:t xml:space="preserve">ь </w:t>
            </w:r>
          </w:p>
          <w:p w:rsidR="002025B2" w:rsidRPr="00D74C44" w:rsidRDefault="0028155E" w:rsidP="0028155E">
            <w:pPr>
              <w:jc w:val="center"/>
              <w:rPr>
                <w:color w:val="000000"/>
                <w:sz w:val="12"/>
                <w:szCs w:val="12"/>
              </w:rPr>
            </w:pPr>
            <w:r>
              <w:rPr>
                <w:color w:val="000000"/>
                <w:sz w:val="12"/>
                <w:szCs w:val="12"/>
              </w:rPr>
              <w:t>20</w:t>
            </w:r>
            <w:r w:rsidR="002025B2" w:rsidRPr="00D74C44">
              <w:rPr>
                <w:color w:val="000000"/>
                <w:sz w:val="12"/>
                <w:szCs w:val="12"/>
              </w:rPr>
              <w:t>17</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8155E" w:rsidRDefault="0028155E" w:rsidP="001E4000">
            <w:pPr>
              <w:jc w:val="center"/>
              <w:rPr>
                <w:color w:val="000000"/>
                <w:sz w:val="12"/>
                <w:szCs w:val="12"/>
              </w:rPr>
            </w:pPr>
            <w:r>
              <w:rPr>
                <w:color w:val="000000"/>
                <w:sz w:val="12"/>
                <w:szCs w:val="12"/>
              </w:rPr>
              <w:t>о</w:t>
            </w:r>
            <w:r w:rsidR="002025B2" w:rsidRPr="00D74C44">
              <w:rPr>
                <w:color w:val="000000"/>
                <w:sz w:val="12"/>
                <w:szCs w:val="12"/>
              </w:rPr>
              <w:t>кт</w:t>
            </w:r>
            <w:r>
              <w:rPr>
                <w:color w:val="000000"/>
                <w:sz w:val="12"/>
                <w:szCs w:val="12"/>
              </w:rPr>
              <w:t xml:space="preserve">ябрь </w:t>
            </w:r>
          </w:p>
          <w:p w:rsidR="002025B2" w:rsidRPr="00D74C44" w:rsidRDefault="0028155E" w:rsidP="001E4000">
            <w:pPr>
              <w:jc w:val="center"/>
              <w:rPr>
                <w:color w:val="000000"/>
                <w:sz w:val="12"/>
                <w:szCs w:val="12"/>
              </w:rPr>
            </w:pPr>
            <w:r>
              <w:rPr>
                <w:color w:val="000000"/>
                <w:sz w:val="12"/>
                <w:szCs w:val="12"/>
              </w:rPr>
              <w:t>20</w:t>
            </w:r>
            <w:r w:rsidR="002025B2" w:rsidRPr="00D74C44">
              <w:rPr>
                <w:color w:val="000000"/>
                <w:sz w:val="12"/>
                <w:szCs w:val="12"/>
              </w:rPr>
              <w:t>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14+280 – 18+280</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75000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83,6</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2090</w:t>
            </w:r>
          </w:p>
        </w:tc>
        <w:tc>
          <w:tcPr>
            <w:tcW w:w="663" w:type="dxa"/>
            <w:tcBorders>
              <w:top w:val="single" w:sz="4" w:space="0" w:color="auto"/>
              <w:left w:val="nil"/>
              <w:bottom w:val="single" w:sz="4" w:space="0" w:color="auto"/>
              <w:right w:val="single" w:sz="4" w:space="0" w:color="auto"/>
            </w:tcBorders>
            <w:tcMar>
              <w:left w:w="11" w:type="dxa"/>
              <w:right w:w="11" w:type="dxa"/>
            </w:tcMar>
          </w:tcPr>
          <w:p w:rsidR="0028155E" w:rsidRDefault="002025B2" w:rsidP="0028155E">
            <w:pPr>
              <w:jc w:val="center"/>
              <w:rPr>
                <w:color w:val="000000"/>
                <w:sz w:val="12"/>
                <w:szCs w:val="12"/>
              </w:rPr>
            </w:pPr>
            <w:r w:rsidRPr="00D74C44">
              <w:rPr>
                <w:color w:val="000000"/>
                <w:sz w:val="12"/>
                <w:szCs w:val="12"/>
              </w:rPr>
              <w:t>июнь</w:t>
            </w:r>
            <w:r w:rsidR="0028155E">
              <w:rPr>
                <w:color w:val="000000"/>
                <w:sz w:val="12"/>
                <w:szCs w:val="12"/>
              </w:rPr>
              <w:t xml:space="preserve"> </w:t>
            </w:r>
          </w:p>
          <w:p w:rsidR="002025B2" w:rsidRPr="00D74C44" w:rsidRDefault="002025B2" w:rsidP="0028155E">
            <w:pPr>
              <w:jc w:val="center"/>
              <w:rPr>
                <w:color w:val="000000"/>
                <w:sz w:val="12"/>
                <w:szCs w:val="12"/>
              </w:rPr>
            </w:pPr>
            <w:r w:rsidRPr="00D74C44">
              <w:rPr>
                <w:color w:val="000000"/>
                <w:sz w:val="12"/>
                <w:szCs w:val="12"/>
              </w:rPr>
              <w:t>2018</w:t>
            </w:r>
          </w:p>
        </w:tc>
        <w:tc>
          <w:tcPr>
            <w:tcW w:w="643" w:type="dxa"/>
            <w:tcBorders>
              <w:top w:val="single" w:sz="4" w:space="0" w:color="auto"/>
              <w:left w:val="nil"/>
              <w:bottom w:val="single" w:sz="4" w:space="0" w:color="auto"/>
              <w:right w:val="single" w:sz="4" w:space="0" w:color="auto"/>
            </w:tcBorders>
            <w:tcMar>
              <w:left w:w="11" w:type="dxa"/>
              <w:right w:w="11" w:type="dxa"/>
            </w:tcMar>
          </w:tcPr>
          <w:p w:rsidR="0028155E"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p>
          <w:p w:rsidR="002025B2" w:rsidRPr="00D74C44" w:rsidRDefault="002025B2" w:rsidP="0028155E">
            <w:pPr>
              <w:jc w:val="center"/>
              <w:rPr>
                <w:color w:val="000000"/>
                <w:sz w:val="12"/>
                <w:szCs w:val="12"/>
              </w:rPr>
            </w:pPr>
            <w:r w:rsidRPr="00D74C44">
              <w:rPr>
                <w:color w:val="000000"/>
                <w:sz w:val="12"/>
                <w:szCs w:val="12"/>
              </w:rPr>
              <w:t>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528"/>
        </w:trPr>
        <w:tc>
          <w:tcPr>
            <w:tcW w:w="202" w:type="dxa"/>
            <w:tcBorders>
              <w:top w:val="nil"/>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6</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Киров – Стрижи – Оричи</w:t>
            </w:r>
          </w:p>
        </w:tc>
        <w:tc>
          <w:tcPr>
            <w:tcW w:w="432"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19,5</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sz w:val="12"/>
                <w:szCs w:val="12"/>
              </w:rPr>
            </w:pPr>
            <w:r w:rsidRPr="00D74C44">
              <w:rPr>
                <w:sz w:val="12"/>
                <w:szCs w:val="12"/>
              </w:rPr>
              <w:t>167440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15,699</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80,5</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16,629</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85,3</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17,849</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91,5</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км13 – км14</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xml:space="preserve">столкновение а/м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км13 – км14</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км13 – км14</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8+870 – 9+800</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0,93</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8900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7,764</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0D4BB3">
            <w:pPr>
              <w:jc w:val="center"/>
              <w:rPr>
                <w:color w:val="000000"/>
                <w:sz w:val="12"/>
                <w:szCs w:val="12"/>
              </w:rPr>
            </w:pPr>
            <w:r w:rsidRPr="00D74C44">
              <w:rPr>
                <w:color w:val="000000"/>
                <w:sz w:val="12"/>
                <w:szCs w:val="12"/>
              </w:rPr>
              <w:t>872,4</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8155E" w:rsidRDefault="0028155E" w:rsidP="0028155E">
            <w:pPr>
              <w:jc w:val="center"/>
              <w:rPr>
                <w:color w:val="000000"/>
                <w:sz w:val="12"/>
                <w:szCs w:val="12"/>
              </w:rPr>
            </w:pPr>
            <w:r>
              <w:rPr>
                <w:color w:val="000000"/>
                <w:sz w:val="12"/>
                <w:szCs w:val="12"/>
              </w:rPr>
              <w:t>и</w:t>
            </w:r>
            <w:r w:rsidR="002025B2" w:rsidRPr="00D74C44">
              <w:rPr>
                <w:color w:val="000000"/>
                <w:sz w:val="12"/>
                <w:szCs w:val="12"/>
              </w:rPr>
              <w:t>юн</w:t>
            </w:r>
            <w:r>
              <w:rPr>
                <w:color w:val="000000"/>
                <w:sz w:val="12"/>
                <w:szCs w:val="12"/>
              </w:rPr>
              <w:t>ь</w:t>
            </w:r>
          </w:p>
          <w:p w:rsidR="002025B2" w:rsidRPr="00D74C44" w:rsidRDefault="0028155E" w:rsidP="0028155E">
            <w:pPr>
              <w:jc w:val="center"/>
              <w:rPr>
                <w:color w:val="000000"/>
                <w:sz w:val="12"/>
                <w:szCs w:val="12"/>
              </w:rPr>
            </w:pPr>
            <w:r>
              <w:rPr>
                <w:color w:val="000000"/>
                <w:sz w:val="12"/>
                <w:szCs w:val="12"/>
              </w:rPr>
              <w:t>20</w:t>
            </w:r>
            <w:r w:rsidR="002025B2" w:rsidRPr="00D74C44">
              <w:rPr>
                <w:color w:val="000000"/>
                <w:sz w:val="12"/>
                <w:szCs w:val="12"/>
              </w:rPr>
              <w:t>17</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8155E" w:rsidRDefault="0028155E" w:rsidP="0028155E">
            <w:pPr>
              <w:jc w:val="center"/>
              <w:rPr>
                <w:color w:val="000000"/>
                <w:sz w:val="12"/>
                <w:szCs w:val="12"/>
              </w:rPr>
            </w:pPr>
            <w:r>
              <w:rPr>
                <w:color w:val="000000"/>
                <w:sz w:val="12"/>
                <w:szCs w:val="12"/>
              </w:rPr>
              <w:t>о</w:t>
            </w:r>
            <w:r w:rsidR="002025B2" w:rsidRPr="00D74C44">
              <w:rPr>
                <w:color w:val="000000"/>
                <w:sz w:val="12"/>
                <w:szCs w:val="12"/>
              </w:rPr>
              <w:t>кт</w:t>
            </w:r>
            <w:r>
              <w:rPr>
                <w:color w:val="000000"/>
                <w:sz w:val="12"/>
                <w:szCs w:val="12"/>
              </w:rPr>
              <w:t>ябрь</w:t>
            </w:r>
          </w:p>
          <w:p w:rsidR="002025B2" w:rsidRPr="00D74C44" w:rsidRDefault="0028155E" w:rsidP="0028155E">
            <w:pPr>
              <w:jc w:val="center"/>
              <w:rPr>
                <w:color w:val="000000"/>
                <w:sz w:val="12"/>
                <w:szCs w:val="12"/>
              </w:rPr>
            </w:pPr>
            <w:r>
              <w:rPr>
                <w:color w:val="000000"/>
                <w:sz w:val="12"/>
                <w:szCs w:val="12"/>
              </w:rPr>
              <w:t>20</w:t>
            </w:r>
            <w:r w:rsidR="002025B2" w:rsidRPr="00D74C44">
              <w:rPr>
                <w:color w:val="000000"/>
                <w:sz w:val="12"/>
                <w:szCs w:val="12"/>
              </w:rPr>
              <w:t>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24+060 – 25+280</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1,22</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10830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proofErr w:type="spellStart"/>
            <w:r w:rsidRPr="00D74C44">
              <w:rPr>
                <w:color w:val="000000"/>
                <w:sz w:val="12"/>
                <w:szCs w:val="12"/>
              </w:rPr>
              <w:t>кв.м</w:t>
            </w:r>
            <w:proofErr w:type="spellEnd"/>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15,2</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12,45</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8155E" w:rsidRDefault="0028155E" w:rsidP="0028155E">
            <w:pPr>
              <w:jc w:val="center"/>
              <w:rPr>
                <w:color w:val="000000"/>
                <w:sz w:val="12"/>
                <w:szCs w:val="12"/>
              </w:rPr>
            </w:pPr>
            <w:r>
              <w:rPr>
                <w:color w:val="000000"/>
                <w:sz w:val="12"/>
                <w:szCs w:val="12"/>
              </w:rPr>
              <w:t>и</w:t>
            </w:r>
            <w:r w:rsidR="002025B2" w:rsidRPr="00D74C44">
              <w:rPr>
                <w:color w:val="000000"/>
                <w:sz w:val="12"/>
                <w:szCs w:val="12"/>
              </w:rPr>
              <w:t>юнь</w:t>
            </w:r>
          </w:p>
          <w:p w:rsidR="002025B2" w:rsidRPr="00D74C44" w:rsidRDefault="002025B2" w:rsidP="0028155E">
            <w:pPr>
              <w:jc w:val="center"/>
              <w:rPr>
                <w:color w:val="000000"/>
                <w:sz w:val="12"/>
                <w:szCs w:val="12"/>
              </w:rPr>
            </w:pP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3F146E">
            <w:pPr>
              <w:rPr>
                <w:color w:val="000000"/>
                <w:sz w:val="12"/>
                <w:szCs w:val="12"/>
              </w:rPr>
            </w:pPr>
            <w:r w:rsidRPr="00D74C44">
              <w:rPr>
                <w:color w:val="000000"/>
                <w:sz w:val="12"/>
                <w:szCs w:val="12"/>
              </w:rPr>
              <w:t>ненормативно</w:t>
            </w:r>
            <w:r w:rsidR="003F146E">
              <w:rPr>
                <w:color w:val="000000"/>
                <w:sz w:val="12"/>
                <w:szCs w:val="12"/>
              </w:rPr>
              <w:t>е</w:t>
            </w:r>
            <w:r w:rsidRPr="00D74C44">
              <w:rPr>
                <w:color w:val="000000"/>
                <w:sz w:val="12"/>
                <w:szCs w:val="12"/>
              </w:rPr>
              <w:t xml:space="preserve"> состояни</w:t>
            </w:r>
            <w:r w:rsidR="003F146E">
              <w:rPr>
                <w:color w:val="000000"/>
                <w:sz w:val="12"/>
                <w:szCs w:val="12"/>
              </w:rPr>
              <w:t>е</w:t>
            </w:r>
          </w:p>
        </w:tc>
      </w:tr>
      <w:tr w:rsidR="002025B2" w:rsidRPr="00D74C44" w:rsidTr="00AD4F65">
        <w:trPr>
          <w:trHeight w:val="300"/>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2565" w:type="dxa"/>
            <w:tcBorders>
              <w:top w:val="nil"/>
              <w:left w:val="nil"/>
              <w:bottom w:val="single" w:sz="4" w:space="0" w:color="auto"/>
              <w:right w:val="single" w:sz="4" w:space="0" w:color="auto"/>
            </w:tcBorders>
            <w:noWrap/>
            <w:tcMar>
              <w:left w:w="17" w:type="dxa"/>
              <w:right w:w="17" w:type="dxa"/>
            </w:tcMar>
          </w:tcPr>
          <w:p w:rsidR="002025B2" w:rsidRPr="00D74C44" w:rsidRDefault="002025B2" w:rsidP="003F146E">
            <w:pPr>
              <w:rPr>
                <w:color w:val="000000"/>
                <w:sz w:val="12"/>
                <w:szCs w:val="12"/>
              </w:rPr>
            </w:pPr>
            <w:r w:rsidRPr="00D74C44">
              <w:rPr>
                <w:color w:val="000000"/>
                <w:sz w:val="12"/>
                <w:szCs w:val="12"/>
              </w:rPr>
              <w:t>Итого</w:t>
            </w:r>
          </w:p>
        </w:tc>
        <w:tc>
          <w:tcPr>
            <w:tcW w:w="432"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bCs/>
                <w:color w:val="000000"/>
                <w:sz w:val="12"/>
                <w:szCs w:val="12"/>
              </w:rPr>
            </w:pPr>
            <w:r w:rsidRPr="00D74C44">
              <w:rPr>
                <w:bCs/>
                <w:color w:val="000000"/>
                <w:sz w:val="12"/>
                <w:szCs w:val="12"/>
              </w:rPr>
              <w:t>59,059</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bCs/>
                <w:color w:val="000000"/>
                <w:sz w:val="12"/>
                <w:szCs w:val="12"/>
              </w:rPr>
            </w:pPr>
            <w:r w:rsidRPr="00D74C44">
              <w:rPr>
                <w:bCs/>
                <w:color w:val="000000"/>
                <w:sz w:val="12"/>
                <w:szCs w:val="12"/>
              </w:rPr>
              <w:t>566196</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1E4000">
            <w:pPr>
              <w:jc w:val="center"/>
              <w:rPr>
                <w:bCs/>
                <w:color w:val="000000"/>
                <w:sz w:val="12"/>
                <w:szCs w:val="12"/>
              </w:rPr>
            </w:pPr>
            <w:r w:rsidRPr="00D74C44">
              <w:rPr>
                <w:bCs/>
                <w:color w:val="000000"/>
                <w:sz w:val="12"/>
                <w:szCs w:val="12"/>
              </w:rPr>
              <w:t>44,139</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bCs/>
                <w:color w:val="000000"/>
                <w:sz w:val="12"/>
                <w:szCs w:val="12"/>
              </w:rPr>
            </w:pPr>
            <w:r w:rsidRPr="00D74C44">
              <w:rPr>
                <w:bCs/>
                <w:color w:val="000000"/>
                <w:sz w:val="12"/>
                <w:szCs w:val="12"/>
              </w:rPr>
              <w:t>74,7</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bCs/>
                <w:color w:val="000000"/>
                <w:sz w:val="12"/>
                <w:szCs w:val="12"/>
              </w:rPr>
            </w:pPr>
            <w:r w:rsidRPr="00D74C44">
              <w:rPr>
                <w:bCs/>
                <w:color w:val="000000"/>
                <w:sz w:val="12"/>
                <w:szCs w:val="12"/>
              </w:rPr>
              <w:t>47,069</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bCs/>
                <w:color w:val="000000"/>
                <w:sz w:val="12"/>
                <w:szCs w:val="12"/>
              </w:rPr>
            </w:pPr>
            <w:r w:rsidRPr="00D74C44">
              <w:rPr>
                <w:bCs/>
                <w:color w:val="000000"/>
                <w:sz w:val="12"/>
                <w:szCs w:val="12"/>
              </w:rPr>
              <w:t>79,7</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bCs/>
                <w:color w:val="000000"/>
                <w:sz w:val="12"/>
                <w:szCs w:val="12"/>
              </w:rPr>
            </w:pPr>
            <w:r w:rsidRPr="00D74C44">
              <w:rPr>
                <w:bCs/>
                <w:color w:val="000000"/>
                <w:sz w:val="12"/>
                <w:szCs w:val="12"/>
              </w:rPr>
              <w:t>55,709</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1E4000">
            <w:pPr>
              <w:jc w:val="center"/>
              <w:rPr>
                <w:bCs/>
                <w:color w:val="000000"/>
                <w:sz w:val="12"/>
                <w:szCs w:val="12"/>
              </w:rPr>
            </w:pPr>
            <w:r w:rsidRPr="00D74C44">
              <w:rPr>
                <w:bCs/>
                <w:color w:val="000000"/>
                <w:sz w:val="12"/>
                <w:szCs w:val="12"/>
              </w:rPr>
              <w:t>94,3</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7</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5</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nil"/>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78" w:type="dxa"/>
            <w:tcBorders>
              <w:top w:val="single" w:sz="4" w:space="0" w:color="auto"/>
              <w:left w:val="single" w:sz="4" w:space="0" w:color="auto"/>
              <w:bottom w:val="single" w:sz="4" w:space="0" w:color="auto"/>
              <w:right w:val="nil"/>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21" w:type="dxa"/>
            <w:tcBorders>
              <w:top w:val="single" w:sz="4" w:space="0" w:color="auto"/>
              <w:left w:val="single" w:sz="4" w:space="0" w:color="auto"/>
              <w:bottom w:val="single" w:sz="4" w:space="0" w:color="auto"/>
              <w:right w:val="nil"/>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1E4000">
        <w:trPr>
          <w:trHeight w:val="639"/>
        </w:trPr>
        <w:tc>
          <w:tcPr>
            <w:tcW w:w="10892" w:type="dxa"/>
            <w:gridSpan w:val="15"/>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Итого по автодорогам  регионального/межмуниципального значения</w:t>
            </w:r>
          </w:p>
        </w:tc>
        <w:tc>
          <w:tcPr>
            <w:tcW w:w="535" w:type="dxa"/>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2,93</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45960</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км</w:t>
            </w: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39,8</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1E4000">
            <w:pPr>
              <w:jc w:val="center"/>
              <w:rPr>
                <w:color w:val="000000"/>
                <w:sz w:val="12"/>
                <w:szCs w:val="12"/>
              </w:rPr>
            </w:pPr>
            <w:r w:rsidRPr="00D74C44">
              <w:rPr>
                <w:color w:val="000000"/>
                <w:sz w:val="12"/>
                <w:szCs w:val="12"/>
              </w:rPr>
              <w:t>866,0</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8,64</w:t>
            </w: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115630</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138,7</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1199,5</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6C5791">
        <w:trPr>
          <w:trHeight w:val="276"/>
        </w:trPr>
        <w:tc>
          <w:tcPr>
            <w:tcW w:w="22425" w:type="dxa"/>
            <w:gridSpan w:val="33"/>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Автомобильные дороги местного значения (улицы)</w:t>
            </w:r>
          </w:p>
          <w:p w:rsidR="002025B2" w:rsidRPr="00D74C44" w:rsidRDefault="002025B2" w:rsidP="006C5791">
            <w:pPr>
              <w:rPr>
                <w:color w:val="000000"/>
                <w:sz w:val="12"/>
                <w:szCs w:val="12"/>
              </w:rPr>
            </w:pPr>
            <w:r w:rsidRPr="00D74C44">
              <w:rPr>
                <w:color w:val="000000"/>
                <w:sz w:val="12"/>
                <w:szCs w:val="12"/>
              </w:rPr>
              <w:t> </w:t>
            </w:r>
          </w:p>
        </w:tc>
      </w:tr>
      <w:tr w:rsidR="002025B2" w:rsidRPr="00D74C44" w:rsidTr="006C5791">
        <w:trPr>
          <w:trHeight w:val="264"/>
        </w:trPr>
        <w:tc>
          <w:tcPr>
            <w:tcW w:w="20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
        </w:tc>
        <w:tc>
          <w:tcPr>
            <w:tcW w:w="22223" w:type="dxa"/>
            <w:gridSpan w:val="32"/>
            <w:tcBorders>
              <w:top w:val="single" w:sz="4" w:space="0" w:color="auto"/>
              <w:left w:val="nil"/>
              <w:bottom w:val="single" w:sz="4" w:space="0" w:color="auto"/>
              <w:right w:val="single" w:sz="4" w:space="0" w:color="auto"/>
            </w:tcBorders>
            <w:tcMar>
              <w:left w:w="17" w:type="dxa"/>
              <w:right w:w="17" w:type="dxa"/>
            </w:tcMar>
          </w:tcPr>
          <w:p w:rsidR="002025B2" w:rsidRPr="00D74C44" w:rsidRDefault="002025B2" w:rsidP="000B587F">
            <w:pPr>
              <w:jc w:val="center"/>
              <w:rPr>
                <w:color w:val="000000"/>
                <w:sz w:val="12"/>
                <w:szCs w:val="12"/>
              </w:rPr>
            </w:pPr>
            <w:r w:rsidRPr="00D74C44">
              <w:rPr>
                <w:color w:val="000000"/>
                <w:sz w:val="12"/>
                <w:szCs w:val="12"/>
              </w:rPr>
              <w:t>Муниципальное образования «Город Киров»</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7</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 xml:space="preserve">Просп. Строителей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1,72</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32232</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1,72</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1,72</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Московской до ул. Р. Юровской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1,72</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32232</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34,792</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1079,4</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6C5791">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8</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6C5791">
            <w:pPr>
              <w:rPr>
                <w:color w:val="000000"/>
                <w:sz w:val="12"/>
                <w:szCs w:val="12"/>
              </w:rPr>
            </w:pPr>
            <w:r>
              <w:rPr>
                <w:color w:val="000000"/>
                <w:sz w:val="12"/>
                <w:szCs w:val="12"/>
              </w:rPr>
              <w:t>у</w:t>
            </w:r>
            <w:r w:rsidR="002025B2" w:rsidRPr="00D74C44">
              <w:rPr>
                <w:color w:val="000000"/>
                <w:sz w:val="12"/>
                <w:szCs w:val="12"/>
              </w:rPr>
              <w:t>л. Центральная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20771,7</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w:t>
            </w:r>
            <w:proofErr w:type="spellStart"/>
            <w:r w:rsidRPr="00D74C44">
              <w:rPr>
                <w:color w:val="000000"/>
                <w:sz w:val="12"/>
                <w:szCs w:val="12"/>
              </w:rPr>
              <w:t>Дзержинкого</w:t>
            </w:r>
            <w:proofErr w:type="spellEnd"/>
            <w:r w:rsidRPr="00D74C44">
              <w:rPr>
                <w:color w:val="000000"/>
                <w:sz w:val="12"/>
                <w:szCs w:val="12"/>
              </w:rPr>
              <w:t xml:space="preserve"> до ул. Фабричной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20771,7</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21,966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1057,5</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3F146E">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9</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Комсомольская </w:t>
            </w:r>
            <w:proofErr w:type="spellStart"/>
            <w:r w:rsidR="002025B2" w:rsidRPr="00D74C44">
              <w:rPr>
                <w:color w:val="000000"/>
                <w:sz w:val="12"/>
                <w:szCs w:val="12"/>
              </w:rPr>
              <w:t>мкр</w:t>
            </w:r>
            <w:proofErr w:type="spellEnd"/>
            <w:r w:rsidR="002025B2" w:rsidRPr="00D74C44">
              <w:rPr>
                <w:color w:val="000000"/>
                <w:sz w:val="12"/>
                <w:szCs w:val="12"/>
              </w:rPr>
              <w:t xml:space="preserve">-н </w:t>
            </w:r>
            <w:proofErr w:type="spellStart"/>
            <w:r w:rsidR="002025B2" w:rsidRPr="00D74C44">
              <w:rPr>
                <w:color w:val="000000"/>
                <w:sz w:val="12"/>
                <w:szCs w:val="12"/>
              </w:rPr>
              <w:t>Лянгасово</w:t>
            </w:r>
            <w:proofErr w:type="spellEnd"/>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8962</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0,83</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33,2</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2,155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86</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2,155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86,2</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Горького до ж.</w:t>
            </w:r>
            <w:r w:rsidR="003F146E">
              <w:rPr>
                <w:color w:val="000000"/>
                <w:sz w:val="12"/>
                <w:szCs w:val="12"/>
              </w:rPr>
              <w:t>-</w:t>
            </w:r>
            <w:r w:rsidRPr="00D74C44">
              <w:rPr>
                <w:color w:val="000000"/>
                <w:sz w:val="12"/>
                <w:szCs w:val="12"/>
              </w:rPr>
              <w:t>д. депо</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1,325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8962</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11,976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1336,3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3F146E">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Киров - Русское</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179400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1,81</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7,2</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23,31</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93</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23,31</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93,2</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21,5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141868</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242,818</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1711,6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3F146E">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Кольцова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Ломоносова до ул. </w:t>
            </w:r>
            <w:proofErr w:type="spellStart"/>
            <w:r w:rsidRPr="00D74C44">
              <w:rPr>
                <w:color w:val="000000"/>
                <w:sz w:val="12"/>
                <w:szCs w:val="12"/>
              </w:rPr>
              <w:t>А.Упита</w:t>
            </w:r>
            <w:proofErr w:type="spellEnd"/>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16481</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19,585</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1188,3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8155E" w:rsidP="0028155E">
            <w:pPr>
              <w:jc w:val="center"/>
              <w:rPr>
                <w:color w:val="000000"/>
                <w:sz w:val="12"/>
                <w:szCs w:val="12"/>
              </w:rPr>
            </w:pPr>
            <w:r>
              <w:rPr>
                <w:color w:val="000000"/>
                <w:sz w:val="12"/>
                <w:szCs w:val="12"/>
              </w:rPr>
              <w:t>ф</w:t>
            </w:r>
            <w:r w:rsidR="002025B2" w:rsidRPr="00D74C44">
              <w:rPr>
                <w:color w:val="000000"/>
                <w:sz w:val="12"/>
                <w:szCs w:val="12"/>
              </w:rPr>
              <w:t>ев</w:t>
            </w:r>
            <w:r>
              <w:rPr>
                <w:color w:val="000000"/>
                <w:sz w:val="12"/>
                <w:szCs w:val="12"/>
              </w:rPr>
              <w:t>раль</w:t>
            </w:r>
            <w:r w:rsidR="002025B2"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3F146E">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442"/>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12</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Жуковского</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ж.</w:t>
            </w:r>
            <w:r w:rsidR="003F146E">
              <w:rPr>
                <w:color w:val="000000"/>
                <w:sz w:val="12"/>
                <w:szCs w:val="12"/>
              </w:rPr>
              <w:t>-</w:t>
            </w:r>
            <w:r w:rsidRPr="00D74C44">
              <w:rPr>
                <w:color w:val="000000"/>
                <w:sz w:val="12"/>
                <w:szCs w:val="12"/>
              </w:rPr>
              <w:t>д. переезда до ул. А. Невского</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13950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16,591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1189,3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8155E" w:rsidP="0028155E">
            <w:pPr>
              <w:jc w:val="center"/>
              <w:rPr>
                <w:color w:val="000000"/>
                <w:sz w:val="12"/>
                <w:szCs w:val="12"/>
              </w:rPr>
            </w:pPr>
            <w:r>
              <w:rPr>
                <w:color w:val="000000"/>
                <w:sz w:val="12"/>
                <w:szCs w:val="12"/>
              </w:rPr>
              <w:t>ф</w:t>
            </w:r>
            <w:r w:rsidR="002025B2" w:rsidRPr="00D74C44">
              <w:rPr>
                <w:color w:val="000000"/>
                <w:sz w:val="12"/>
                <w:szCs w:val="12"/>
              </w:rPr>
              <w:t>ев</w:t>
            </w:r>
            <w:r>
              <w:rPr>
                <w:color w:val="000000"/>
                <w:sz w:val="12"/>
                <w:szCs w:val="12"/>
              </w:rPr>
              <w:t>раль</w:t>
            </w:r>
            <w:r w:rsidR="002025B2"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3F146E">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Красной Звезды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1,915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14160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84</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83,6</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Слободского тракта до слободы </w:t>
            </w:r>
            <w:proofErr w:type="spellStart"/>
            <w:r w:rsidRPr="00D74C44">
              <w:rPr>
                <w:color w:val="000000"/>
                <w:sz w:val="12"/>
                <w:szCs w:val="12"/>
              </w:rPr>
              <w:t>Широковской</w:t>
            </w:r>
            <w:proofErr w:type="spellEnd"/>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14160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20,333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1435,9</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3F146E">
            <w:pPr>
              <w:rPr>
                <w:sz w:val="12"/>
                <w:szCs w:val="12"/>
              </w:rPr>
            </w:pPr>
            <w:r>
              <w:rPr>
                <w:sz w:val="12"/>
                <w:szCs w:val="12"/>
              </w:rPr>
              <w:t>с</w:t>
            </w:r>
            <w:r w:rsidR="002025B2" w:rsidRPr="00D74C44">
              <w:rPr>
                <w:sz w:val="12"/>
                <w:szCs w:val="12"/>
              </w:rPr>
              <w:t>оциально значимый объект</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14</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Красный Химик</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9230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Красной Звезды до Просёлочной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9230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11,609</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1257,8</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3F146E">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64"/>
        </w:trPr>
        <w:tc>
          <w:tcPr>
            <w:tcW w:w="20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15</w:t>
            </w:r>
          </w:p>
        </w:tc>
        <w:tc>
          <w:tcPr>
            <w:tcW w:w="2565" w:type="dxa"/>
            <w:vMerge w:val="restart"/>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Воровского </w:t>
            </w:r>
          </w:p>
        </w:tc>
        <w:tc>
          <w:tcPr>
            <w:tcW w:w="432"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5,95</w:t>
            </w:r>
          </w:p>
        </w:tc>
        <w:tc>
          <w:tcPr>
            <w:tcW w:w="49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95220</w:t>
            </w:r>
          </w:p>
        </w:tc>
        <w:tc>
          <w:tcPr>
            <w:tcW w:w="40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3,150</w:t>
            </w:r>
          </w:p>
        </w:tc>
        <w:tc>
          <w:tcPr>
            <w:tcW w:w="284"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41</w:t>
            </w:r>
          </w:p>
        </w:tc>
        <w:tc>
          <w:tcPr>
            <w:tcW w:w="42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4,880</w:t>
            </w:r>
          </w:p>
        </w:tc>
        <w:tc>
          <w:tcPr>
            <w:tcW w:w="284"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70</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3F146E" w:rsidRDefault="002025B2" w:rsidP="008A5C96">
            <w:pPr>
              <w:jc w:val="center"/>
              <w:rPr>
                <w:color w:val="000000"/>
                <w:sz w:val="12"/>
                <w:szCs w:val="12"/>
              </w:rPr>
            </w:pPr>
            <w:r w:rsidRPr="00D74C44">
              <w:rPr>
                <w:color w:val="000000"/>
                <w:sz w:val="12"/>
                <w:szCs w:val="12"/>
              </w:rPr>
              <w:t xml:space="preserve">от ул. К. Маркса до Октябрьского просп., от </w:t>
            </w:r>
          </w:p>
          <w:p w:rsidR="002025B2" w:rsidRPr="00D74C44" w:rsidRDefault="002025B2" w:rsidP="008A5C96">
            <w:pPr>
              <w:jc w:val="center"/>
              <w:rPr>
                <w:color w:val="000000"/>
                <w:sz w:val="12"/>
                <w:szCs w:val="12"/>
              </w:rPr>
            </w:pPr>
            <w:r w:rsidRPr="00D74C44">
              <w:rPr>
                <w:color w:val="000000"/>
                <w:sz w:val="12"/>
                <w:szCs w:val="12"/>
              </w:rPr>
              <w:t>ул. Солнечной до просп. Строителей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2,43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51453,5</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52,956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1029,2</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Октябрьского просп. до </w:t>
            </w:r>
            <w:proofErr w:type="spellStart"/>
            <w:r w:rsidRPr="00D74C44">
              <w:rPr>
                <w:color w:val="000000"/>
                <w:sz w:val="12"/>
                <w:szCs w:val="12"/>
              </w:rPr>
              <w:t>Мелькомбинатовского</w:t>
            </w:r>
            <w:proofErr w:type="spellEnd"/>
            <w:r w:rsidRPr="00D74C44">
              <w:rPr>
                <w:color w:val="000000"/>
                <w:sz w:val="12"/>
                <w:szCs w:val="12"/>
              </w:rPr>
              <w:t xml:space="preserve"> пр.</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1,73</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32289</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56,451</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1748,3</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3F146E" w:rsidP="003F146E">
            <w:pPr>
              <w:rPr>
                <w:sz w:val="12"/>
                <w:szCs w:val="12"/>
              </w:rPr>
            </w:pPr>
            <w:r>
              <w:rPr>
                <w:sz w:val="12"/>
                <w:szCs w:val="12"/>
              </w:rPr>
              <w:t>с</w:t>
            </w:r>
            <w:r w:rsidR="002025B2" w:rsidRPr="00D74C44">
              <w:rPr>
                <w:sz w:val="12"/>
                <w:szCs w:val="12"/>
              </w:rPr>
              <w:t>оциально значимый объект</w:t>
            </w:r>
          </w:p>
        </w:tc>
      </w:tr>
      <w:tr w:rsidR="002025B2" w:rsidRPr="00D74C44" w:rsidTr="00AD4F65">
        <w:trPr>
          <w:trHeight w:val="264"/>
        </w:trPr>
        <w:tc>
          <w:tcPr>
            <w:tcW w:w="202" w:type="dxa"/>
            <w:vMerge/>
            <w:tcBorders>
              <w:top w:val="single" w:sz="4" w:space="0" w:color="auto"/>
              <w:left w:val="single" w:sz="4" w:space="0" w:color="auto"/>
              <w:bottom w:val="single" w:sz="4" w:space="0" w:color="000000"/>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432" w:type="dxa"/>
            <w:vMerge/>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ул. Воровского, в районе д. 94</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ул. Воровского, в районе д. 94</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8C3657" w:rsidRDefault="002025B2" w:rsidP="008A5C96">
            <w:pPr>
              <w:jc w:val="center"/>
              <w:rPr>
                <w:sz w:val="12"/>
                <w:szCs w:val="12"/>
              </w:rPr>
            </w:pPr>
            <w:r w:rsidRPr="00D74C44">
              <w:rPr>
                <w:sz w:val="12"/>
                <w:szCs w:val="12"/>
              </w:rPr>
              <w:t>от ул. Ленина до</w:t>
            </w:r>
          </w:p>
          <w:p w:rsidR="002025B2" w:rsidRPr="00D74C44" w:rsidRDefault="002025B2" w:rsidP="008A5C96">
            <w:pPr>
              <w:jc w:val="center"/>
              <w:rPr>
                <w:sz w:val="12"/>
                <w:szCs w:val="12"/>
              </w:rPr>
            </w:pPr>
            <w:r w:rsidRPr="00D74C44">
              <w:rPr>
                <w:sz w:val="12"/>
                <w:szCs w:val="12"/>
              </w:rPr>
              <w:t xml:space="preserve"> ул. К. Маркса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0,72</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10970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13,193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1202,686</w:t>
            </w:r>
          </w:p>
        </w:tc>
        <w:tc>
          <w:tcPr>
            <w:tcW w:w="663" w:type="dxa"/>
            <w:tcBorders>
              <w:top w:val="single" w:sz="4" w:space="0" w:color="auto"/>
              <w:left w:val="nil"/>
              <w:bottom w:val="single" w:sz="4" w:space="0" w:color="auto"/>
              <w:right w:val="single" w:sz="4" w:space="0" w:color="auto"/>
            </w:tcBorders>
            <w:tcMar>
              <w:left w:w="11" w:type="dxa"/>
              <w:right w:w="11" w:type="dxa"/>
            </w:tcMar>
          </w:tcPr>
          <w:p w:rsidR="0028155E" w:rsidRDefault="0028155E" w:rsidP="0028155E">
            <w:pPr>
              <w:jc w:val="center"/>
              <w:rPr>
                <w:sz w:val="12"/>
                <w:szCs w:val="12"/>
              </w:rPr>
            </w:pPr>
            <w:r>
              <w:rPr>
                <w:sz w:val="12"/>
                <w:szCs w:val="12"/>
              </w:rPr>
              <w:t>ф</w:t>
            </w:r>
            <w:r w:rsidR="002025B2" w:rsidRPr="00D74C44">
              <w:rPr>
                <w:sz w:val="12"/>
                <w:szCs w:val="12"/>
              </w:rPr>
              <w:t>ев</w:t>
            </w:r>
            <w:r>
              <w:rPr>
                <w:sz w:val="12"/>
                <w:szCs w:val="12"/>
              </w:rPr>
              <w:t>раль</w:t>
            </w:r>
          </w:p>
          <w:p w:rsidR="002025B2" w:rsidRPr="00D74C44" w:rsidRDefault="0028155E" w:rsidP="0028155E">
            <w:pPr>
              <w:jc w:val="center"/>
              <w:rPr>
                <w:sz w:val="12"/>
                <w:szCs w:val="12"/>
              </w:rPr>
            </w:pPr>
            <w:r>
              <w:rPr>
                <w:sz w:val="12"/>
                <w:szCs w:val="12"/>
              </w:rPr>
              <w:t>20</w:t>
            </w:r>
            <w:r w:rsidR="002025B2" w:rsidRPr="00D74C44">
              <w:rPr>
                <w:sz w:val="12"/>
                <w:szCs w:val="12"/>
              </w:rPr>
              <w:t>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8155E" w:rsidP="0028155E">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460"/>
        </w:trPr>
        <w:tc>
          <w:tcPr>
            <w:tcW w:w="202" w:type="dxa"/>
            <w:vMerge/>
            <w:tcBorders>
              <w:top w:val="nil"/>
              <w:left w:val="single" w:sz="4" w:space="0" w:color="auto"/>
              <w:bottom w:val="single" w:sz="4" w:space="0" w:color="000000"/>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nil"/>
              <w:left w:val="single" w:sz="4" w:space="0" w:color="auto"/>
              <w:bottom w:val="single" w:sz="4" w:space="0" w:color="000000"/>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432"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Воровско-</w:t>
            </w:r>
          </w:p>
          <w:p w:rsidR="002025B2" w:rsidRPr="00D74C44" w:rsidRDefault="002025B2" w:rsidP="006C5791">
            <w:pPr>
              <w:rPr>
                <w:color w:val="000000"/>
                <w:sz w:val="12"/>
                <w:szCs w:val="12"/>
              </w:rPr>
            </w:pPr>
            <w:proofErr w:type="spellStart"/>
            <w:r w:rsidRPr="00D74C44">
              <w:rPr>
                <w:color w:val="000000"/>
                <w:sz w:val="12"/>
                <w:szCs w:val="12"/>
              </w:rPr>
              <w:t>го</w:t>
            </w:r>
            <w:proofErr w:type="spellEnd"/>
            <w:r w:rsidRPr="00D74C44">
              <w:rPr>
                <w:color w:val="000000"/>
                <w:sz w:val="12"/>
                <w:szCs w:val="12"/>
              </w:rPr>
              <w:t xml:space="preserve"> – ул. Горького</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отсутствие разметки, нарушения в размещении наружной рекламы</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396"/>
        </w:trPr>
        <w:tc>
          <w:tcPr>
            <w:tcW w:w="202" w:type="dxa"/>
            <w:vMerge/>
            <w:tcBorders>
              <w:top w:val="nil"/>
              <w:left w:val="single" w:sz="4" w:space="0" w:color="auto"/>
              <w:bottom w:val="single" w:sz="4" w:space="0" w:color="000000"/>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nil"/>
              <w:left w:val="single" w:sz="4" w:space="0" w:color="auto"/>
              <w:bottom w:val="single" w:sz="4" w:space="0" w:color="000000"/>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432"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Воровско-</w:t>
            </w:r>
          </w:p>
          <w:p w:rsidR="002025B2" w:rsidRPr="00D74C44" w:rsidRDefault="002025B2" w:rsidP="006C5791">
            <w:pPr>
              <w:rPr>
                <w:color w:val="000000"/>
                <w:sz w:val="12"/>
                <w:szCs w:val="12"/>
              </w:rPr>
            </w:pPr>
            <w:proofErr w:type="spellStart"/>
            <w:r w:rsidRPr="00D74C44">
              <w:rPr>
                <w:color w:val="000000"/>
                <w:sz w:val="12"/>
                <w:szCs w:val="12"/>
              </w:rPr>
              <w:t>го</w:t>
            </w:r>
            <w:proofErr w:type="spellEnd"/>
            <w:r w:rsidRPr="00D74C44">
              <w:rPr>
                <w:color w:val="000000"/>
                <w:sz w:val="12"/>
                <w:szCs w:val="12"/>
              </w:rPr>
              <w:t xml:space="preserve"> – Октябрьский просп.</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отсутствие разметки, отсутствие дорожных знаков в необходимых местах</w:t>
            </w:r>
          </w:p>
        </w:tc>
        <w:tc>
          <w:tcPr>
            <w:tcW w:w="995" w:type="dxa"/>
            <w:tcBorders>
              <w:top w:val="single" w:sz="4" w:space="0" w:color="auto"/>
              <w:left w:val="nil"/>
              <w:bottom w:val="single" w:sz="4" w:space="0" w:color="auto"/>
              <w:right w:val="single" w:sz="4" w:space="0" w:color="auto"/>
            </w:tcBorders>
            <w:tcMar>
              <w:left w:w="11" w:type="dxa"/>
              <w:right w:w="11" w:type="dxa"/>
            </w:tcMar>
          </w:tcPr>
          <w:p w:rsidR="003F146E"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Воровского – Октябрьский просп.</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16</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Северное Кольцо</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22666,8</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0,47</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29,4</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Заводской до Октябрьского просп.</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22666,8</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25,975</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1146,0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w:t>
            </w:r>
            <w:proofErr w:type="spellStart"/>
            <w:r w:rsidR="002025B2" w:rsidRPr="00D74C44">
              <w:rPr>
                <w:color w:val="000000"/>
                <w:sz w:val="12"/>
                <w:szCs w:val="12"/>
              </w:rPr>
              <w:t>Лепсе</w:t>
            </w:r>
            <w:proofErr w:type="spellEnd"/>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45686,9</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ул. </w:t>
            </w:r>
            <w:proofErr w:type="spellStart"/>
            <w:r w:rsidRPr="00D74C44">
              <w:rPr>
                <w:color w:val="000000"/>
                <w:sz w:val="12"/>
                <w:szCs w:val="12"/>
              </w:rPr>
              <w:t>Лепсе</w:t>
            </w:r>
            <w:proofErr w:type="spellEnd"/>
            <w:r w:rsidRPr="00D74C44">
              <w:rPr>
                <w:color w:val="000000"/>
                <w:sz w:val="12"/>
                <w:szCs w:val="12"/>
              </w:rPr>
              <w:t>, на участке от д. 42 до д. 48</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отсутствие разметки</w:t>
            </w:r>
          </w:p>
        </w:tc>
        <w:tc>
          <w:tcPr>
            <w:tcW w:w="99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ул. </w:t>
            </w:r>
            <w:proofErr w:type="spellStart"/>
            <w:r w:rsidRPr="00D74C44">
              <w:rPr>
                <w:color w:val="000000"/>
                <w:sz w:val="12"/>
                <w:szCs w:val="12"/>
              </w:rPr>
              <w:t>Лепсе</w:t>
            </w:r>
            <w:proofErr w:type="spellEnd"/>
            <w:r w:rsidRPr="00D74C44">
              <w:rPr>
                <w:color w:val="000000"/>
                <w:sz w:val="12"/>
                <w:szCs w:val="12"/>
              </w:rPr>
              <w:t>, на участке от д. 42 до д. 48</w:t>
            </w:r>
          </w:p>
        </w:tc>
        <w:tc>
          <w:tcPr>
            <w:tcW w:w="94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ул. </w:t>
            </w:r>
            <w:proofErr w:type="spellStart"/>
            <w:r w:rsidRPr="00D74C44">
              <w:rPr>
                <w:color w:val="000000"/>
                <w:sz w:val="12"/>
                <w:szCs w:val="12"/>
              </w:rPr>
              <w:t>Лепсе</w:t>
            </w:r>
            <w:proofErr w:type="spellEnd"/>
            <w:r w:rsidRPr="00D74C44">
              <w:rPr>
                <w:color w:val="000000"/>
                <w:sz w:val="12"/>
                <w:szCs w:val="12"/>
              </w:rPr>
              <w:t xml:space="preserve">, на участке от д. 42 до д. 48 по </w:t>
            </w:r>
          </w:p>
          <w:p w:rsidR="002025B2" w:rsidRPr="00D74C44" w:rsidRDefault="002025B2" w:rsidP="006C5791">
            <w:pPr>
              <w:rPr>
                <w:color w:val="000000"/>
                <w:sz w:val="12"/>
                <w:szCs w:val="12"/>
              </w:rPr>
            </w:pPr>
            <w:r w:rsidRPr="00D74C44">
              <w:rPr>
                <w:color w:val="000000"/>
                <w:sz w:val="12"/>
                <w:szCs w:val="12"/>
              </w:rPr>
              <w:t xml:space="preserve">ул. </w:t>
            </w:r>
            <w:proofErr w:type="spellStart"/>
            <w:r w:rsidRPr="00D74C44">
              <w:rPr>
                <w:color w:val="000000"/>
                <w:sz w:val="12"/>
                <w:szCs w:val="12"/>
              </w:rPr>
              <w:t>Лепсе</w:t>
            </w:r>
            <w:proofErr w:type="spellEnd"/>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пл. </w:t>
            </w:r>
            <w:proofErr w:type="spellStart"/>
            <w:r w:rsidRPr="00D74C44">
              <w:rPr>
                <w:color w:val="000000"/>
                <w:sz w:val="12"/>
                <w:szCs w:val="12"/>
              </w:rPr>
              <w:t>Лепсе</w:t>
            </w:r>
            <w:proofErr w:type="spellEnd"/>
            <w:r w:rsidRPr="00D74C44">
              <w:rPr>
                <w:color w:val="000000"/>
                <w:sz w:val="12"/>
                <w:szCs w:val="12"/>
              </w:rPr>
              <w:t xml:space="preserve"> до</w:t>
            </w:r>
          </w:p>
          <w:p w:rsidR="002025B2" w:rsidRPr="00D74C44" w:rsidRDefault="002025B2" w:rsidP="008A5C96">
            <w:pPr>
              <w:jc w:val="center"/>
              <w:rPr>
                <w:color w:val="000000"/>
                <w:sz w:val="12"/>
                <w:szCs w:val="12"/>
              </w:rPr>
            </w:pPr>
            <w:r w:rsidRPr="00D74C44">
              <w:rPr>
                <w:color w:val="000000"/>
                <w:sz w:val="12"/>
                <w:szCs w:val="12"/>
              </w:rPr>
              <w:t>ул. Ломоносова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45686,9</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45,601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998,1</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472"/>
        </w:trPr>
        <w:tc>
          <w:tcPr>
            <w:tcW w:w="20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18</w:t>
            </w:r>
          </w:p>
        </w:tc>
        <w:tc>
          <w:tcPr>
            <w:tcW w:w="2565" w:type="dxa"/>
            <w:vMerge w:val="restart"/>
            <w:tcBorders>
              <w:top w:val="single" w:sz="4" w:space="0" w:color="auto"/>
              <w:left w:val="single" w:sz="4" w:space="0" w:color="auto"/>
              <w:bottom w:val="single" w:sz="4" w:space="0" w:color="auto"/>
              <w:right w:val="single" w:sz="4" w:space="0" w:color="auto"/>
            </w:tcBorders>
            <w:noWrap/>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Ленина</w:t>
            </w:r>
          </w:p>
        </w:tc>
        <w:tc>
          <w:tcPr>
            <w:tcW w:w="432"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8,86</w:t>
            </w:r>
          </w:p>
        </w:tc>
        <w:tc>
          <w:tcPr>
            <w:tcW w:w="49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138560</w:t>
            </w:r>
          </w:p>
        </w:tc>
        <w:tc>
          <w:tcPr>
            <w:tcW w:w="403"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4,58</w:t>
            </w:r>
          </w:p>
        </w:tc>
        <w:tc>
          <w:tcPr>
            <w:tcW w:w="28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62</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5,880</w:t>
            </w:r>
          </w:p>
        </w:tc>
        <w:tc>
          <w:tcPr>
            <w:tcW w:w="284"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66</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5,880</w:t>
            </w:r>
          </w:p>
        </w:tc>
        <w:tc>
          <w:tcPr>
            <w:tcW w:w="284"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66</w:t>
            </w: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 xml:space="preserve">ул. Ленина – ул. </w:t>
            </w:r>
            <w:proofErr w:type="spellStart"/>
            <w:r w:rsidRPr="00D74C44">
              <w:rPr>
                <w:color w:val="000000"/>
                <w:sz w:val="12"/>
                <w:szCs w:val="12"/>
              </w:rPr>
              <w:t>Хлыновская</w:t>
            </w:r>
            <w:proofErr w:type="spellEnd"/>
          </w:p>
        </w:tc>
        <w:tc>
          <w:tcPr>
            <w:tcW w:w="123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отсутствие разметки</w:t>
            </w:r>
          </w:p>
        </w:tc>
        <w:tc>
          <w:tcPr>
            <w:tcW w:w="99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 xml:space="preserve">ул. Ленина – </w:t>
            </w:r>
          </w:p>
          <w:p w:rsidR="002025B2" w:rsidRPr="00D74C44" w:rsidRDefault="002025B2" w:rsidP="006C5791">
            <w:pPr>
              <w:rPr>
                <w:color w:val="000000"/>
                <w:sz w:val="12"/>
                <w:szCs w:val="12"/>
              </w:rPr>
            </w:pPr>
            <w:r w:rsidRPr="00D74C44">
              <w:rPr>
                <w:color w:val="000000"/>
                <w:sz w:val="12"/>
                <w:szCs w:val="12"/>
              </w:rPr>
              <w:t xml:space="preserve">ул. </w:t>
            </w:r>
            <w:proofErr w:type="spellStart"/>
            <w:r w:rsidRPr="00D74C44">
              <w:rPr>
                <w:color w:val="000000"/>
                <w:sz w:val="12"/>
                <w:szCs w:val="12"/>
              </w:rPr>
              <w:t>Хлыновская</w:t>
            </w:r>
            <w:proofErr w:type="spellEnd"/>
          </w:p>
        </w:tc>
        <w:tc>
          <w:tcPr>
            <w:tcW w:w="94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от ул. Тимирязева до ул. 65 лет Победы</w:t>
            </w:r>
          </w:p>
        </w:tc>
        <w:tc>
          <w:tcPr>
            <w:tcW w:w="53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1,3</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22770</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км</w:t>
            </w: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27,845</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1222,9</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8155E" w:rsidRDefault="0028155E" w:rsidP="0028155E">
            <w:pPr>
              <w:jc w:val="center"/>
              <w:rPr>
                <w:sz w:val="12"/>
                <w:szCs w:val="12"/>
              </w:rPr>
            </w:pPr>
            <w:r>
              <w:rPr>
                <w:sz w:val="12"/>
                <w:szCs w:val="12"/>
              </w:rPr>
              <w:t>ф</w:t>
            </w:r>
            <w:r w:rsidR="002025B2" w:rsidRPr="00D74C44">
              <w:rPr>
                <w:sz w:val="12"/>
                <w:szCs w:val="12"/>
              </w:rPr>
              <w:t>ев</w:t>
            </w:r>
            <w:r>
              <w:rPr>
                <w:sz w:val="12"/>
                <w:szCs w:val="12"/>
              </w:rPr>
              <w:t>раль</w:t>
            </w:r>
          </w:p>
          <w:p w:rsidR="002025B2" w:rsidRPr="00D74C44" w:rsidRDefault="0028155E" w:rsidP="0028155E">
            <w:pPr>
              <w:jc w:val="center"/>
              <w:rPr>
                <w:sz w:val="12"/>
                <w:szCs w:val="12"/>
              </w:rPr>
            </w:pPr>
            <w:r>
              <w:rPr>
                <w:sz w:val="12"/>
                <w:szCs w:val="12"/>
              </w:rPr>
              <w:t>20</w:t>
            </w:r>
            <w:r w:rsidR="002025B2" w:rsidRPr="00D74C44">
              <w:rPr>
                <w:sz w:val="12"/>
                <w:szCs w:val="12"/>
              </w:rPr>
              <w:t>17</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8155E" w:rsidP="0028155E">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17</w:t>
            </w: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r>
      <w:tr w:rsidR="002025B2" w:rsidRPr="00D74C44" w:rsidTr="00AD4F65">
        <w:trPr>
          <w:trHeight w:val="408"/>
        </w:trPr>
        <w:tc>
          <w:tcPr>
            <w:tcW w:w="20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432"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493" w:type="dxa"/>
            <w:vMerge/>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Ленина – ул. Орловская</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8C3657" w:rsidRDefault="002025B2" w:rsidP="006C5791">
            <w:pPr>
              <w:rPr>
                <w:color w:val="000000"/>
                <w:sz w:val="12"/>
                <w:szCs w:val="12"/>
              </w:rPr>
            </w:pPr>
            <w:r w:rsidRPr="00D74C44">
              <w:rPr>
                <w:color w:val="000000"/>
                <w:sz w:val="12"/>
                <w:szCs w:val="12"/>
              </w:rPr>
              <w:t xml:space="preserve">ул. Ленина – </w:t>
            </w:r>
          </w:p>
          <w:p w:rsidR="002025B2" w:rsidRPr="00D74C44" w:rsidRDefault="002025B2" w:rsidP="006C5791">
            <w:pPr>
              <w:rPr>
                <w:color w:val="000000"/>
                <w:sz w:val="12"/>
                <w:szCs w:val="12"/>
              </w:rPr>
            </w:pPr>
            <w:r w:rsidRPr="00D74C44">
              <w:rPr>
                <w:color w:val="000000"/>
                <w:sz w:val="12"/>
                <w:szCs w:val="12"/>
              </w:rPr>
              <w:t>ул. Орловская</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8C3657" w:rsidRDefault="002025B2" w:rsidP="006C5791">
            <w:pPr>
              <w:rPr>
                <w:color w:val="000000"/>
                <w:sz w:val="12"/>
                <w:szCs w:val="12"/>
              </w:rPr>
            </w:pPr>
            <w:r w:rsidRPr="00D74C44">
              <w:rPr>
                <w:color w:val="000000"/>
                <w:sz w:val="12"/>
                <w:szCs w:val="12"/>
              </w:rPr>
              <w:t xml:space="preserve">ул. Ленина – </w:t>
            </w:r>
          </w:p>
          <w:p w:rsidR="002025B2" w:rsidRPr="00D74C44" w:rsidRDefault="002025B2" w:rsidP="006C5791">
            <w:pPr>
              <w:rPr>
                <w:color w:val="000000"/>
                <w:sz w:val="12"/>
                <w:szCs w:val="12"/>
              </w:rPr>
            </w:pPr>
            <w:r w:rsidRPr="00D74C44">
              <w:rPr>
                <w:color w:val="000000"/>
                <w:sz w:val="12"/>
                <w:szCs w:val="12"/>
              </w:rPr>
              <w:t>ул. Орловская</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314"/>
        </w:trPr>
        <w:tc>
          <w:tcPr>
            <w:tcW w:w="202" w:type="dxa"/>
            <w:vMerge w:val="restart"/>
            <w:tcBorders>
              <w:top w:val="single" w:sz="4" w:space="0" w:color="auto"/>
              <w:left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19</w:t>
            </w:r>
          </w:p>
        </w:tc>
        <w:tc>
          <w:tcPr>
            <w:tcW w:w="2565" w:type="dxa"/>
            <w:vMerge w:val="restart"/>
            <w:tcBorders>
              <w:top w:val="single" w:sz="4" w:space="0" w:color="auto"/>
              <w:left w:val="nil"/>
              <w:right w:val="single" w:sz="4" w:space="0" w:color="auto"/>
            </w:tcBorders>
            <w:noWrap/>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Горького</w:t>
            </w:r>
          </w:p>
        </w:tc>
        <w:tc>
          <w:tcPr>
            <w:tcW w:w="432"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2,89</w:t>
            </w:r>
          </w:p>
        </w:tc>
        <w:tc>
          <w:tcPr>
            <w:tcW w:w="493" w:type="dxa"/>
            <w:vMerge w:val="restart"/>
            <w:tcBorders>
              <w:top w:val="nil"/>
              <w:left w:val="nil"/>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28900</w:t>
            </w:r>
          </w:p>
        </w:tc>
        <w:tc>
          <w:tcPr>
            <w:tcW w:w="403" w:type="dxa"/>
            <w:vMerge w:val="restart"/>
            <w:tcBorders>
              <w:top w:val="nil"/>
              <w:left w:val="nil"/>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0,000</w:t>
            </w:r>
          </w:p>
        </w:tc>
        <w:tc>
          <w:tcPr>
            <w:tcW w:w="283"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0</w:t>
            </w:r>
          </w:p>
        </w:tc>
        <w:tc>
          <w:tcPr>
            <w:tcW w:w="425"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1,470</w:t>
            </w:r>
          </w:p>
        </w:tc>
        <w:tc>
          <w:tcPr>
            <w:tcW w:w="284"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51</w:t>
            </w:r>
          </w:p>
        </w:tc>
        <w:tc>
          <w:tcPr>
            <w:tcW w:w="425"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1,470</w:t>
            </w:r>
          </w:p>
        </w:tc>
        <w:tc>
          <w:tcPr>
            <w:tcW w:w="284"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51</w:t>
            </w:r>
          </w:p>
        </w:tc>
        <w:tc>
          <w:tcPr>
            <w:tcW w:w="850"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Азина до</w:t>
            </w:r>
          </w:p>
          <w:p w:rsidR="002025B2" w:rsidRPr="00D74C44" w:rsidRDefault="002025B2" w:rsidP="008A5C96">
            <w:pPr>
              <w:jc w:val="center"/>
              <w:rPr>
                <w:color w:val="000000"/>
                <w:sz w:val="12"/>
                <w:szCs w:val="12"/>
              </w:rPr>
            </w:pPr>
            <w:r w:rsidRPr="00D74C44">
              <w:rPr>
                <w:color w:val="000000"/>
                <w:sz w:val="12"/>
                <w:szCs w:val="12"/>
              </w:rPr>
              <w:t xml:space="preserve">ул. Комсомольской, от ул. Герцена до ул. </w:t>
            </w:r>
            <w:proofErr w:type="spellStart"/>
            <w:r w:rsidRPr="00D74C44">
              <w:rPr>
                <w:color w:val="000000"/>
                <w:sz w:val="12"/>
                <w:szCs w:val="12"/>
              </w:rPr>
              <w:t>Маклина</w:t>
            </w:r>
            <w:proofErr w:type="spellEnd"/>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18300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18,198</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994,4</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vMerge w:val="restart"/>
            <w:tcBorders>
              <w:top w:val="single" w:sz="4" w:space="0" w:color="auto"/>
              <w:left w:val="nil"/>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313"/>
        </w:trPr>
        <w:tc>
          <w:tcPr>
            <w:tcW w:w="202" w:type="dxa"/>
            <w:vMerge/>
            <w:tcBorders>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2565" w:type="dxa"/>
            <w:vMerge/>
            <w:tcBorders>
              <w:left w:val="nil"/>
              <w:bottom w:val="single" w:sz="4" w:space="0" w:color="auto"/>
              <w:right w:val="single" w:sz="4" w:space="0" w:color="auto"/>
            </w:tcBorders>
            <w:noWrap/>
            <w:tcMar>
              <w:left w:w="17" w:type="dxa"/>
              <w:right w:w="17" w:type="dxa"/>
            </w:tcMar>
          </w:tcPr>
          <w:p w:rsidR="002025B2" w:rsidRPr="00D74C44" w:rsidRDefault="002025B2" w:rsidP="006C5791">
            <w:pPr>
              <w:rPr>
                <w:color w:val="000000"/>
                <w:sz w:val="12"/>
                <w:szCs w:val="12"/>
              </w:rPr>
            </w:pPr>
          </w:p>
        </w:tc>
        <w:tc>
          <w:tcPr>
            <w:tcW w:w="432"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493" w:type="dxa"/>
            <w:vMerge/>
            <w:tcBorders>
              <w:left w:val="nil"/>
              <w:bottom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425"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284"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284"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vMerge/>
            <w:tcBorders>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1232" w:type="dxa"/>
            <w:vMerge/>
            <w:tcBorders>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995" w:type="dxa"/>
            <w:vMerge/>
            <w:tcBorders>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942" w:type="dxa"/>
            <w:vMerge/>
            <w:tcBorders>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от ул. Московская до ул. Герцена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0,34</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5580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7,170</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1285,0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8155E" w:rsidP="0028155E">
            <w:pPr>
              <w:jc w:val="center"/>
              <w:rPr>
                <w:sz w:val="12"/>
                <w:szCs w:val="12"/>
              </w:rPr>
            </w:pPr>
            <w:r>
              <w:rPr>
                <w:sz w:val="12"/>
                <w:szCs w:val="12"/>
              </w:rPr>
              <w:t>ф</w:t>
            </w:r>
            <w:r w:rsidR="002025B2" w:rsidRPr="00D74C44">
              <w:rPr>
                <w:sz w:val="12"/>
                <w:szCs w:val="12"/>
              </w:rPr>
              <w:t>ев</w:t>
            </w:r>
            <w:r>
              <w:rPr>
                <w:sz w:val="12"/>
                <w:szCs w:val="12"/>
              </w:rPr>
              <w:t>раль 20</w:t>
            </w:r>
            <w:r w:rsidR="002025B2" w:rsidRPr="00D74C44">
              <w:rPr>
                <w:sz w:val="12"/>
                <w:szCs w:val="12"/>
              </w:rPr>
              <w:t>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8155E" w:rsidP="0028155E">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17</w:t>
            </w:r>
          </w:p>
        </w:tc>
        <w:tc>
          <w:tcPr>
            <w:tcW w:w="1236"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vMerge/>
            <w:tcBorders>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p>
        </w:tc>
      </w:tr>
      <w:tr w:rsidR="002025B2" w:rsidRPr="00D74C44" w:rsidTr="00AD4F65">
        <w:trPr>
          <w:trHeight w:val="284"/>
        </w:trPr>
        <w:tc>
          <w:tcPr>
            <w:tcW w:w="20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20</w:t>
            </w:r>
          </w:p>
        </w:tc>
        <w:tc>
          <w:tcPr>
            <w:tcW w:w="2565" w:type="dxa"/>
            <w:vMerge w:val="restart"/>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Щорса </w:t>
            </w:r>
          </w:p>
        </w:tc>
        <w:tc>
          <w:tcPr>
            <w:tcW w:w="432"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5,8</w:t>
            </w:r>
          </w:p>
        </w:tc>
        <w:tc>
          <w:tcPr>
            <w:tcW w:w="493" w:type="dxa"/>
            <w:vMerge w:val="restart"/>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58000</w:t>
            </w:r>
          </w:p>
        </w:tc>
        <w:tc>
          <w:tcPr>
            <w:tcW w:w="403" w:type="dxa"/>
            <w:vMerge w:val="restart"/>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2,91</w:t>
            </w:r>
          </w:p>
        </w:tc>
        <w:tc>
          <w:tcPr>
            <w:tcW w:w="28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50,2</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3,35</w:t>
            </w:r>
          </w:p>
        </w:tc>
        <w:tc>
          <w:tcPr>
            <w:tcW w:w="284"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58</w:t>
            </w:r>
          </w:p>
        </w:tc>
        <w:tc>
          <w:tcPr>
            <w:tcW w:w="42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4,57</w:t>
            </w:r>
          </w:p>
        </w:tc>
        <w:tc>
          <w:tcPr>
            <w:tcW w:w="284"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78,8</w:t>
            </w:r>
          </w:p>
        </w:tc>
        <w:tc>
          <w:tcPr>
            <w:tcW w:w="85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0D4BB3">
            <w:pPr>
              <w:rPr>
                <w:color w:val="000000"/>
                <w:sz w:val="12"/>
                <w:szCs w:val="12"/>
              </w:rPr>
            </w:pPr>
            <w:r w:rsidRPr="00D74C44">
              <w:rPr>
                <w:color w:val="000000"/>
                <w:sz w:val="12"/>
                <w:szCs w:val="12"/>
              </w:rPr>
              <w:t xml:space="preserve">перекресток </w:t>
            </w:r>
          </w:p>
          <w:p w:rsidR="002025B2" w:rsidRPr="00D74C44" w:rsidRDefault="002025B2" w:rsidP="000D4BB3">
            <w:pPr>
              <w:rPr>
                <w:color w:val="000000"/>
                <w:sz w:val="12"/>
                <w:szCs w:val="12"/>
              </w:rPr>
            </w:pPr>
            <w:r w:rsidRPr="00D74C44">
              <w:rPr>
                <w:color w:val="000000"/>
                <w:sz w:val="12"/>
                <w:szCs w:val="12"/>
              </w:rPr>
              <w:t xml:space="preserve">ул. Щорса – </w:t>
            </w:r>
          </w:p>
          <w:p w:rsidR="002025B2" w:rsidRPr="00D74C44" w:rsidRDefault="002025B2" w:rsidP="000D4BB3">
            <w:pPr>
              <w:rPr>
                <w:color w:val="000000"/>
                <w:sz w:val="12"/>
                <w:szCs w:val="12"/>
              </w:rPr>
            </w:pPr>
            <w:r w:rsidRPr="00D74C44">
              <w:rPr>
                <w:color w:val="000000"/>
                <w:sz w:val="12"/>
                <w:szCs w:val="12"/>
              </w:rPr>
              <w:t>ул. Производственная</w:t>
            </w:r>
          </w:p>
        </w:tc>
        <w:tc>
          <w:tcPr>
            <w:tcW w:w="1232"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отсутствие дорожных знаков в необходимых местах, отсутствие пешеходных ограждений</w:t>
            </w:r>
          </w:p>
        </w:tc>
        <w:tc>
          <w:tcPr>
            <w:tcW w:w="99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 xml:space="preserve">ул. Щорса – </w:t>
            </w:r>
          </w:p>
          <w:p w:rsidR="002025B2" w:rsidRPr="00D74C44" w:rsidRDefault="002025B2" w:rsidP="006C5791">
            <w:pPr>
              <w:rPr>
                <w:color w:val="000000"/>
                <w:sz w:val="12"/>
                <w:szCs w:val="12"/>
              </w:rPr>
            </w:pPr>
            <w:r w:rsidRPr="00D74C44">
              <w:rPr>
                <w:color w:val="000000"/>
                <w:sz w:val="12"/>
                <w:szCs w:val="12"/>
              </w:rPr>
              <w:t>ул. Производственная</w:t>
            </w:r>
          </w:p>
        </w:tc>
        <w:tc>
          <w:tcPr>
            <w:tcW w:w="94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Попова до </w:t>
            </w:r>
          </w:p>
          <w:p w:rsidR="002025B2" w:rsidRPr="00D74C44" w:rsidRDefault="002025B2" w:rsidP="008A5C96">
            <w:pPr>
              <w:jc w:val="center"/>
              <w:rPr>
                <w:color w:val="000000"/>
                <w:sz w:val="12"/>
                <w:szCs w:val="12"/>
              </w:rPr>
            </w:pPr>
            <w:r w:rsidRPr="00D74C44">
              <w:rPr>
                <w:color w:val="000000"/>
                <w:sz w:val="12"/>
                <w:szCs w:val="12"/>
              </w:rPr>
              <w:t>ул. Производственной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1,22</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17800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19,580</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1100,0</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484"/>
        </w:trPr>
        <w:tc>
          <w:tcPr>
            <w:tcW w:w="20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432"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123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995"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94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107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Красина до ул. Попова</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0,44</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6760</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7,281</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1077,1</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p w:rsidR="002025B2" w:rsidRPr="00D74C44" w:rsidRDefault="002025B2" w:rsidP="008A5C96">
            <w:pPr>
              <w:jc w:val="center"/>
              <w:rPr>
                <w:color w:val="000000"/>
                <w:sz w:val="12"/>
                <w:szCs w:val="12"/>
              </w:rPr>
            </w:pPr>
          </w:p>
        </w:tc>
        <w:tc>
          <w:tcPr>
            <w:tcW w:w="578"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469"/>
        </w:trPr>
        <w:tc>
          <w:tcPr>
            <w:tcW w:w="20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432"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 xml:space="preserve">ул. Щорса – </w:t>
            </w:r>
          </w:p>
          <w:p w:rsidR="002025B2" w:rsidRPr="00D74C44" w:rsidRDefault="002025B2" w:rsidP="006C5791">
            <w:pPr>
              <w:rPr>
                <w:color w:val="000000"/>
                <w:sz w:val="12"/>
                <w:szCs w:val="12"/>
              </w:rPr>
            </w:pPr>
            <w:r w:rsidRPr="00D74C44">
              <w:rPr>
                <w:color w:val="000000"/>
                <w:sz w:val="12"/>
                <w:szCs w:val="12"/>
              </w:rPr>
              <w:t>пр. Солнечный</w:t>
            </w:r>
          </w:p>
        </w:tc>
        <w:tc>
          <w:tcPr>
            <w:tcW w:w="123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отсутствие разметки </w:t>
            </w:r>
          </w:p>
        </w:tc>
        <w:tc>
          <w:tcPr>
            <w:tcW w:w="99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 xml:space="preserve">ул. Щорса – </w:t>
            </w:r>
          </w:p>
          <w:p w:rsidR="002025B2" w:rsidRPr="00D74C44" w:rsidRDefault="002025B2" w:rsidP="006C5791">
            <w:pPr>
              <w:rPr>
                <w:color w:val="000000"/>
                <w:sz w:val="12"/>
                <w:szCs w:val="12"/>
              </w:rPr>
            </w:pPr>
            <w:r w:rsidRPr="00D74C44">
              <w:rPr>
                <w:color w:val="000000"/>
                <w:sz w:val="12"/>
                <w:szCs w:val="12"/>
              </w:rPr>
              <w:t>пр. Солнечный</w:t>
            </w:r>
          </w:p>
        </w:tc>
        <w:tc>
          <w:tcPr>
            <w:tcW w:w="94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 xml:space="preserve">ул. Щорса – </w:t>
            </w:r>
          </w:p>
          <w:p w:rsidR="002025B2" w:rsidRPr="00D74C44" w:rsidRDefault="002025B2" w:rsidP="006C5791">
            <w:pPr>
              <w:rPr>
                <w:color w:val="000000"/>
                <w:sz w:val="12"/>
                <w:szCs w:val="12"/>
              </w:rPr>
            </w:pPr>
            <w:r w:rsidRPr="00D74C44">
              <w:rPr>
                <w:color w:val="000000"/>
                <w:sz w:val="12"/>
                <w:szCs w:val="12"/>
              </w:rPr>
              <w:t>пр. Солнечный</w:t>
            </w:r>
          </w:p>
        </w:tc>
        <w:tc>
          <w:tcPr>
            <w:tcW w:w="107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AD4F65">
        <w:trPr>
          <w:trHeight w:val="264"/>
        </w:trPr>
        <w:tc>
          <w:tcPr>
            <w:tcW w:w="20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21</w:t>
            </w:r>
          </w:p>
        </w:tc>
        <w:tc>
          <w:tcPr>
            <w:tcW w:w="2565" w:type="dxa"/>
            <w:tcBorders>
              <w:top w:val="single" w:sz="4" w:space="0" w:color="auto"/>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Красина </w:t>
            </w:r>
          </w:p>
        </w:tc>
        <w:tc>
          <w:tcPr>
            <w:tcW w:w="4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16500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47</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ул. Красина от</w:t>
            </w:r>
          </w:p>
          <w:p w:rsidR="002025B2" w:rsidRPr="00D74C44" w:rsidRDefault="002025B2" w:rsidP="008A5C96">
            <w:pPr>
              <w:jc w:val="center"/>
              <w:rPr>
                <w:color w:val="000000"/>
                <w:sz w:val="12"/>
                <w:szCs w:val="12"/>
              </w:rPr>
            </w:pPr>
            <w:r w:rsidRPr="00D74C44">
              <w:rPr>
                <w:color w:val="000000"/>
                <w:sz w:val="12"/>
                <w:szCs w:val="12"/>
              </w:rPr>
              <w:t>ул. Чапаева до</w:t>
            </w:r>
          </w:p>
          <w:p w:rsidR="002025B2" w:rsidRPr="00D74C44" w:rsidRDefault="002025B2" w:rsidP="008A5C96">
            <w:pPr>
              <w:jc w:val="center"/>
              <w:rPr>
                <w:color w:val="000000"/>
                <w:sz w:val="12"/>
                <w:szCs w:val="12"/>
              </w:rPr>
            </w:pPr>
            <w:r w:rsidRPr="00D74C44">
              <w:rPr>
                <w:color w:val="000000"/>
                <w:sz w:val="12"/>
                <w:szCs w:val="12"/>
              </w:rPr>
              <w:t>ул. Щорса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9840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11,106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1128,6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фев</w:t>
            </w:r>
            <w:r w:rsidR="0028155E">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28155E">
            <w:pPr>
              <w:jc w:val="center"/>
              <w:rPr>
                <w:color w:val="000000"/>
                <w:sz w:val="12"/>
                <w:szCs w:val="12"/>
              </w:rPr>
            </w:pPr>
            <w:r w:rsidRPr="00D74C44">
              <w:rPr>
                <w:color w:val="000000"/>
                <w:sz w:val="12"/>
                <w:szCs w:val="12"/>
              </w:rPr>
              <w:t>окт</w:t>
            </w:r>
            <w:r w:rsidR="0028155E">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C55377" w:rsidRDefault="002025B2" w:rsidP="008A5C96">
            <w:pPr>
              <w:jc w:val="center"/>
              <w:rPr>
                <w:color w:val="000000"/>
                <w:sz w:val="12"/>
                <w:szCs w:val="12"/>
              </w:rPr>
            </w:pPr>
            <w:r w:rsidRPr="00D74C44">
              <w:rPr>
                <w:color w:val="000000"/>
                <w:sz w:val="12"/>
                <w:szCs w:val="12"/>
              </w:rPr>
              <w:t xml:space="preserve">от ул. Попова до </w:t>
            </w:r>
          </w:p>
          <w:p w:rsidR="002025B2" w:rsidRPr="00D74C44" w:rsidRDefault="002025B2" w:rsidP="008A5C96">
            <w:pPr>
              <w:jc w:val="center"/>
              <w:rPr>
                <w:color w:val="000000"/>
                <w:sz w:val="12"/>
                <w:szCs w:val="12"/>
              </w:rPr>
            </w:pPr>
            <w:r w:rsidRPr="00D74C44">
              <w:rPr>
                <w:color w:val="000000"/>
                <w:sz w:val="12"/>
                <w:szCs w:val="12"/>
              </w:rPr>
              <w:t>ул. Зеленая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0,74</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7200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9,360</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1300,0</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518"/>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22</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Менделеева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15600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33</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w:t>
            </w:r>
            <w:r w:rsidR="00204F5D">
              <w:rPr>
                <w:color w:val="000000"/>
                <w:sz w:val="12"/>
                <w:szCs w:val="12"/>
              </w:rPr>
              <w:t>т</w:t>
            </w:r>
            <w:r w:rsidRPr="00D74C44">
              <w:rPr>
                <w:color w:val="000000"/>
                <w:sz w:val="12"/>
                <w:szCs w:val="12"/>
              </w:rPr>
              <w:t xml:space="preserve"> ул. Воровского до ул. Московская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5600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7,461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1332,4</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Московской до ул. Луганской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10800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11,880</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1100,0</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53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23</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Романа </w:t>
            </w:r>
            <w:proofErr w:type="spellStart"/>
            <w:r w:rsidR="002025B2" w:rsidRPr="00D74C44">
              <w:rPr>
                <w:color w:val="000000"/>
                <w:sz w:val="12"/>
                <w:szCs w:val="12"/>
              </w:rPr>
              <w:t>Ердякова</w:t>
            </w:r>
            <w:proofErr w:type="spellEnd"/>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2,1</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24000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0,47</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22,4</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1,796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86</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1,796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85,5</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w:t>
            </w:r>
            <w:proofErr w:type="spellStart"/>
            <w:r w:rsidRPr="00D74C44">
              <w:rPr>
                <w:color w:val="000000"/>
                <w:sz w:val="12"/>
                <w:szCs w:val="12"/>
              </w:rPr>
              <w:t>Сормовской</w:t>
            </w:r>
            <w:proofErr w:type="spellEnd"/>
            <w:r w:rsidRPr="00D74C44">
              <w:rPr>
                <w:color w:val="000000"/>
                <w:sz w:val="12"/>
                <w:szCs w:val="12"/>
              </w:rPr>
              <w:t xml:space="preserve"> до ул. Московская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1,326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23774</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26,207</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1102,3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24</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Мира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13700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83,33</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Монтажников до ул. Ломоносова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3120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3,308</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1060,3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с</w:t>
            </w:r>
            <w:r w:rsidR="002025B2" w:rsidRPr="00D74C44">
              <w:rPr>
                <w:sz w:val="12"/>
                <w:szCs w:val="12"/>
              </w:rPr>
              <w:t>оциально значимый объект</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25</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Деповская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1,71</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1,71</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8C3657" w:rsidRDefault="002025B2" w:rsidP="008A5C96">
            <w:pPr>
              <w:jc w:val="center"/>
              <w:rPr>
                <w:color w:val="000000"/>
                <w:sz w:val="12"/>
                <w:szCs w:val="12"/>
              </w:rPr>
            </w:pPr>
            <w:r w:rsidRPr="00D74C44">
              <w:rPr>
                <w:color w:val="000000"/>
                <w:sz w:val="12"/>
                <w:szCs w:val="12"/>
              </w:rPr>
              <w:t xml:space="preserve">от ул. Украинской до д. 79 по </w:t>
            </w:r>
          </w:p>
          <w:p w:rsidR="002025B2" w:rsidRPr="00D74C44" w:rsidRDefault="002025B2" w:rsidP="008A5C96">
            <w:pPr>
              <w:jc w:val="center"/>
              <w:rPr>
                <w:color w:val="000000"/>
                <w:sz w:val="12"/>
                <w:szCs w:val="12"/>
              </w:rPr>
            </w:pPr>
            <w:r w:rsidRPr="00D74C44">
              <w:rPr>
                <w:color w:val="000000"/>
                <w:sz w:val="12"/>
                <w:szCs w:val="12"/>
              </w:rPr>
              <w:t>ул. Деповской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7152</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8,946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1250,9</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8C3657" w:rsidRDefault="008C3657" w:rsidP="008C3657">
            <w:pPr>
              <w:jc w:val="center"/>
              <w:rPr>
                <w:color w:val="000000"/>
                <w:sz w:val="12"/>
                <w:szCs w:val="12"/>
              </w:rPr>
            </w:pPr>
            <w:r>
              <w:rPr>
                <w:color w:val="000000"/>
                <w:sz w:val="12"/>
                <w:szCs w:val="12"/>
              </w:rPr>
              <w:t>о</w:t>
            </w:r>
            <w:r w:rsidR="002025B2" w:rsidRPr="00D74C44">
              <w:rPr>
                <w:color w:val="000000"/>
                <w:sz w:val="12"/>
                <w:szCs w:val="12"/>
              </w:rPr>
              <w:t>кт</w:t>
            </w:r>
            <w:r>
              <w:rPr>
                <w:color w:val="000000"/>
                <w:sz w:val="12"/>
                <w:szCs w:val="12"/>
              </w:rPr>
              <w:t>ябрь</w:t>
            </w:r>
          </w:p>
          <w:p w:rsidR="002025B2" w:rsidRPr="00D74C44" w:rsidRDefault="002025B2" w:rsidP="008C3657">
            <w:pPr>
              <w:jc w:val="center"/>
              <w:rPr>
                <w:color w:val="000000"/>
                <w:sz w:val="12"/>
                <w:szCs w:val="12"/>
              </w:rPr>
            </w:pP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Мельничной до ул. Украинской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0,51</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5300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5,830</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1100,0</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30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26</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Луганская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4,16</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44180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3,26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78,4</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Луганская – ул. Дзержинского</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отсутствие разметки, неисправность светофора</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4800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10,829</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2256,1</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площади </w:t>
            </w:r>
            <w:proofErr w:type="spellStart"/>
            <w:r w:rsidRPr="00D74C44">
              <w:rPr>
                <w:color w:val="000000"/>
                <w:sz w:val="12"/>
                <w:szCs w:val="12"/>
              </w:rPr>
              <w:t>Авитек</w:t>
            </w:r>
            <w:proofErr w:type="spellEnd"/>
            <w:r w:rsidRPr="00D74C44">
              <w:rPr>
                <w:color w:val="000000"/>
                <w:sz w:val="12"/>
                <w:szCs w:val="12"/>
              </w:rPr>
              <w:t xml:space="preserve"> до ул. Ломоносова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2,66</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31580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34,738</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1100,0</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27</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Проезжая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5,9</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60100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5,65</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95,8</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5,9</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5,9</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w:t>
            </w:r>
            <w:proofErr w:type="spellStart"/>
            <w:r w:rsidRPr="00D74C44">
              <w:rPr>
                <w:color w:val="000000"/>
                <w:sz w:val="12"/>
                <w:szCs w:val="12"/>
              </w:rPr>
              <w:t>Новомакарьевского</w:t>
            </w:r>
            <w:proofErr w:type="spellEnd"/>
            <w:r w:rsidRPr="00D74C44">
              <w:rPr>
                <w:color w:val="000000"/>
                <w:sz w:val="12"/>
                <w:szCs w:val="12"/>
              </w:rPr>
              <w:t xml:space="preserve"> кладбища до знака Киров</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0,25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2000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1,892</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946,0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28</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Семашко</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7200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7200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6,837</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949,6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29</w:t>
            </w:r>
          </w:p>
        </w:tc>
        <w:tc>
          <w:tcPr>
            <w:tcW w:w="2565" w:type="dxa"/>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w:t>
            </w:r>
            <w:proofErr w:type="spellStart"/>
            <w:r w:rsidR="002025B2" w:rsidRPr="00D74C44">
              <w:rPr>
                <w:color w:val="000000"/>
                <w:sz w:val="12"/>
                <w:szCs w:val="12"/>
              </w:rPr>
              <w:t>Порошинская</w:t>
            </w:r>
            <w:proofErr w:type="spellEnd"/>
          </w:p>
        </w:tc>
        <w:tc>
          <w:tcPr>
            <w:tcW w:w="43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w:t>
            </w:r>
          </w:p>
        </w:tc>
        <w:tc>
          <w:tcPr>
            <w:tcW w:w="49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5606</w:t>
            </w:r>
          </w:p>
        </w:tc>
        <w:tc>
          <w:tcPr>
            <w:tcW w:w="40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w:t>
            </w:r>
          </w:p>
        </w:tc>
        <w:tc>
          <w:tcPr>
            <w:tcW w:w="284"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w:t>
            </w:r>
          </w:p>
        </w:tc>
        <w:tc>
          <w:tcPr>
            <w:tcW w:w="284"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Боровицкой до поворота на автодорогу </w:t>
            </w:r>
            <w:proofErr w:type="spellStart"/>
            <w:r w:rsidRPr="00D74C44">
              <w:rPr>
                <w:color w:val="000000"/>
                <w:sz w:val="12"/>
                <w:szCs w:val="12"/>
              </w:rPr>
              <w:t>Порошино</w:t>
            </w:r>
            <w:proofErr w:type="spellEnd"/>
            <w:r w:rsidRPr="00D74C44">
              <w:rPr>
                <w:color w:val="000000"/>
                <w:sz w:val="12"/>
                <w:szCs w:val="12"/>
              </w:rPr>
              <w:t xml:space="preserve"> – Сидоровка</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5606</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7,501</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1338,0</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88"/>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30</w:t>
            </w:r>
          </w:p>
        </w:tc>
        <w:tc>
          <w:tcPr>
            <w:tcW w:w="2565" w:type="dxa"/>
            <w:tcBorders>
              <w:top w:val="single" w:sz="4" w:space="0" w:color="auto"/>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proofErr w:type="spellStart"/>
            <w:r w:rsidRPr="00D74C44">
              <w:rPr>
                <w:color w:val="000000"/>
                <w:sz w:val="12"/>
                <w:szCs w:val="12"/>
              </w:rPr>
              <w:t>Сошени</w:t>
            </w:r>
            <w:proofErr w:type="spellEnd"/>
            <w:r w:rsidRPr="00D74C44">
              <w:rPr>
                <w:color w:val="000000"/>
                <w:sz w:val="12"/>
                <w:szCs w:val="12"/>
              </w:rPr>
              <w:t xml:space="preserve"> – Радужный</w:t>
            </w:r>
          </w:p>
        </w:tc>
        <w:tc>
          <w:tcPr>
            <w:tcW w:w="432" w:type="dxa"/>
            <w:vMerge w:val="restart"/>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4,77</w:t>
            </w:r>
          </w:p>
        </w:tc>
        <w:tc>
          <w:tcPr>
            <w:tcW w:w="493" w:type="dxa"/>
            <w:vMerge w:val="restart"/>
            <w:tcBorders>
              <w:top w:val="single" w:sz="4" w:space="0" w:color="auto"/>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39000</w:t>
            </w:r>
          </w:p>
        </w:tc>
        <w:tc>
          <w:tcPr>
            <w:tcW w:w="403" w:type="dxa"/>
            <w:tcBorders>
              <w:top w:val="single" w:sz="4" w:space="0" w:color="auto"/>
              <w:left w:val="nil"/>
              <w:bottom w:val="nil"/>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3,813</w:t>
            </w:r>
          </w:p>
        </w:tc>
        <w:tc>
          <w:tcPr>
            <w:tcW w:w="284"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3,813</w:t>
            </w:r>
          </w:p>
        </w:tc>
        <w:tc>
          <w:tcPr>
            <w:tcW w:w="284"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79,9</w:t>
            </w:r>
          </w:p>
        </w:tc>
        <w:tc>
          <w:tcPr>
            <w:tcW w:w="850"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9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4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077"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Трактовой в слободе </w:t>
            </w:r>
            <w:proofErr w:type="spellStart"/>
            <w:r w:rsidRPr="00D74C44">
              <w:rPr>
                <w:color w:val="000000"/>
                <w:sz w:val="12"/>
                <w:szCs w:val="12"/>
              </w:rPr>
              <w:t>Сошени</w:t>
            </w:r>
            <w:proofErr w:type="spellEnd"/>
            <w:r w:rsidRPr="00D74C44">
              <w:rPr>
                <w:color w:val="000000"/>
                <w:sz w:val="12"/>
                <w:szCs w:val="12"/>
              </w:rPr>
              <w:t xml:space="preserve"> до ж.</w:t>
            </w:r>
            <w:r w:rsidR="00C55377">
              <w:rPr>
                <w:color w:val="000000"/>
                <w:sz w:val="12"/>
                <w:szCs w:val="12"/>
              </w:rPr>
              <w:t>-</w:t>
            </w:r>
            <w:r w:rsidRPr="00D74C44">
              <w:rPr>
                <w:color w:val="000000"/>
                <w:sz w:val="12"/>
                <w:szCs w:val="12"/>
              </w:rPr>
              <w:t>д. переезда , в том числе ул. Индустриальная</w:t>
            </w:r>
          </w:p>
        </w:tc>
        <w:tc>
          <w:tcPr>
            <w:tcW w:w="53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3,813</w:t>
            </w:r>
          </w:p>
        </w:tc>
        <w:tc>
          <w:tcPr>
            <w:tcW w:w="54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36594</w:t>
            </w:r>
          </w:p>
        </w:tc>
        <w:tc>
          <w:tcPr>
            <w:tcW w:w="578"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46,186</w:t>
            </w:r>
          </w:p>
        </w:tc>
        <w:tc>
          <w:tcPr>
            <w:tcW w:w="566"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1262,1</w:t>
            </w:r>
          </w:p>
        </w:tc>
        <w:tc>
          <w:tcPr>
            <w:tcW w:w="66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528"/>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31</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Индустриальная</w:t>
            </w:r>
          </w:p>
        </w:tc>
        <w:tc>
          <w:tcPr>
            <w:tcW w:w="432"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123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995"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94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1077"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21"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87"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sz w:val="12"/>
                <w:szCs w:val="12"/>
              </w:rPr>
            </w:pP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32</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Конституции</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7100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C55377" w:rsidRDefault="002025B2" w:rsidP="008A5C96">
            <w:pPr>
              <w:jc w:val="center"/>
              <w:rPr>
                <w:color w:val="000000"/>
                <w:sz w:val="12"/>
                <w:szCs w:val="12"/>
              </w:rPr>
            </w:pPr>
            <w:r w:rsidRPr="00D74C44">
              <w:rPr>
                <w:color w:val="000000"/>
                <w:sz w:val="12"/>
                <w:szCs w:val="12"/>
              </w:rPr>
              <w:t xml:space="preserve">от ул. Школьной до ул. Новой в </w:t>
            </w:r>
          </w:p>
          <w:p w:rsidR="002025B2" w:rsidRPr="00D74C44" w:rsidRDefault="002025B2" w:rsidP="008A5C96">
            <w:pPr>
              <w:jc w:val="center"/>
              <w:rPr>
                <w:color w:val="000000"/>
                <w:sz w:val="12"/>
                <w:szCs w:val="12"/>
              </w:rPr>
            </w:pPr>
            <w:proofErr w:type="spellStart"/>
            <w:r w:rsidRPr="00D74C44">
              <w:rPr>
                <w:color w:val="000000"/>
                <w:sz w:val="12"/>
                <w:szCs w:val="12"/>
              </w:rPr>
              <w:t>мкр</w:t>
            </w:r>
            <w:proofErr w:type="spellEnd"/>
            <w:r w:rsidRPr="00D74C44">
              <w:rPr>
                <w:color w:val="000000"/>
                <w:sz w:val="12"/>
                <w:szCs w:val="12"/>
              </w:rPr>
              <w:t>-н</w:t>
            </w:r>
            <w:r w:rsidR="008C3657">
              <w:rPr>
                <w:color w:val="000000"/>
                <w:sz w:val="12"/>
                <w:szCs w:val="12"/>
              </w:rPr>
              <w:t>е</w:t>
            </w:r>
            <w:r w:rsidRPr="00D74C44">
              <w:rPr>
                <w:color w:val="000000"/>
                <w:sz w:val="12"/>
                <w:szCs w:val="12"/>
              </w:rPr>
              <w:t xml:space="preserve"> Радужный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7100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8,432</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1187,6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33</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proofErr w:type="spellStart"/>
            <w:r w:rsidRPr="00D74C44">
              <w:rPr>
                <w:color w:val="000000"/>
                <w:sz w:val="12"/>
                <w:szCs w:val="12"/>
              </w:rPr>
              <w:t>Сошени</w:t>
            </w:r>
            <w:proofErr w:type="spellEnd"/>
            <w:r w:rsidRPr="00D74C44">
              <w:rPr>
                <w:color w:val="000000"/>
                <w:sz w:val="12"/>
                <w:szCs w:val="12"/>
              </w:rPr>
              <w:t xml:space="preserve"> – Леваши</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13600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68</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68</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ул. Строительная  слобода Леваши – слобода </w:t>
            </w:r>
            <w:proofErr w:type="spellStart"/>
            <w:r w:rsidRPr="00D74C44">
              <w:rPr>
                <w:color w:val="000000"/>
                <w:sz w:val="12"/>
                <w:szCs w:val="12"/>
              </w:rPr>
              <w:t>Кокуй</w:t>
            </w:r>
            <w:proofErr w:type="spellEnd"/>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13600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16,933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1245,1</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40</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Блюхера</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0,3</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Ленина до</w:t>
            </w:r>
          </w:p>
          <w:p w:rsidR="002025B2" w:rsidRPr="00D74C44" w:rsidRDefault="002025B2" w:rsidP="008A5C96">
            <w:pPr>
              <w:jc w:val="center"/>
              <w:rPr>
                <w:color w:val="000000"/>
                <w:sz w:val="12"/>
                <w:szCs w:val="12"/>
              </w:rPr>
            </w:pPr>
            <w:r w:rsidRPr="00D74C44">
              <w:rPr>
                <w:color w:val="000000"/>
                <w:sz w:val="12"/>
                <w:szCs w:val="12"/>
              </w:rPr>
              <w:t>ул. К. Маркса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12000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11,111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925,9</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53</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 xml:space="preserve">л. Володарского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3,93</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46830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0,000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0,000</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1,270</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32,32</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от д.115 до ул. Пролетарской</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1,27</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8890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sz w:val="12"/>
                <w:szCs w:val="12"/>
              </w:rPr>
            </w:pPr>
            <w:r w:rsidRPr="00D74C44">
              <w:rPr>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11,557</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1300,000</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ф</w:t>
            </w:r>
            <w:r w:rsidR="002025B2" w:rsidRPr="00D74C44">
              <w:rPr>
                <w:sz w:val="12"/>
                <w:szCs w:val="12"/>
              </w:rPr>
              <w:t>ев</w:t>
            </w:r>
            <w:r>
              <w:rPr>
                <w:sz w:val="12"/>
                <w:szCs w:val="12"/>
              </w:rPr>
              <w:t>раль 20</w:t>
            </w:r>
            <w:r w:rsidR="002025B2" w:rsidRPr="00D74C44">
              <w:rPr>
                <w:sz w:val="12"/>
                <w:szCs w:val="12"/>
              </w:rPr>
              <w:t>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8C3657" w:rsidRDefault="008C3657" w:rsidP="008A5C96">
            <w:pPr>
              <w:jc w:val="center"/>
              <w:rPr>
                <w:sz w:val="12"/>
                <w:szCs w:val="12"/>
              </w:rPr>
            </w:pPr>
            <w:r>
              <w:rPr>
                <w:sz w:val="12"/>
                <w:szCs w:val="12"/>
              </w:rPr>
              <w:t>о</w:t>
            </w:r>
            <w:r w:rsidR="002025B2" w:rsidRPr="00D74C44">
              <w:rPr>
                <w:sz w:val="12"/>
                <w:szCs w:val="12"/>
              </w:rPr>
              <w:t>кт</w:t>
            </w:r>
            <w:r>
              <w:rPr>
                <w:sz w:val="12"/>
                <w:szCs w:val="12"/>
              </w:rPr>
              <w:t>ябрь</w:t>
            </w:r>
          </w:p>
          <w:p w:rsidR="002025B2" w:rsidRPr="00D74C44" w:rsidRDefault="008C3657" w:rsidP="008C3657">
            <w:pPr>
              <w:jc w:val="center"/>
              <w:rPr>
                <w:sz w:val="12"/>
                <w:szCs w:val="12"/>
              </w:rPr>
            </w:pPr>
            <w:r>
              <w:rPr>
                <w:sz w:val="12"/>
                <w:szCs w:val="12"/>
              </w:rPr>
              <w:t>20</w:t>
            </w:r>
            <w:r w:rsidR="002025B2" w:rsidRPr="00D74C44">
              <w:rPr>
                <w:sz w:val="12"/>
                <w:szCs w:val="12"/>
              </w:rPr>
              <w:t>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499"/>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lastRenderedPageBreak/>
              <w:t>58</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Горбачева</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14800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84</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84</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Спасской до ул. К. Маркса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7600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7,616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1002,1</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с</w:t>
            </w:r>
            <w:r w:rsidR="002025B2" w:rsidRPr="00D74C44">
              <w:rPr>
                <w:sz w:val="12"/>
                <w:szCs w:val="12"/>
              </w:rPr>
              <w:t>оциально значимый объект</w:t>
            </w:r>
          </w:p>
        </w:tc>
      </w:tr>
      <w:tr w:rsidR="002025B2" w:rsidRPr="00D74C44" w:rsidTr="00AD4F65">
        <w:trPr>
          <w:trHeight w:val="422"/>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59</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8155E" w:rsidP="0028155E">
            <w:pPr>
              <w:rPr>
                <w:color w:val="000000"/>
                <w:sz w:val="12"/>
                <w:szCs w:val="12"/>
              </w:rPr>
            </w:pPr>
            <w:r>
              <w:rPr>
                <w:color w:val="000000"/>
                <w:sz w:val="12"/>
                <w:szCs w:val="12"/>
              </w:rPr>
              <w:t>у</w:t>
            </w:r>
            <w:r w:rsidR="002025B2" w:rsidRPr="00D74C44">
              <w:rPr>
                <w:color w:val="000000"/>
                <w:sz w:val="12"/>
                <w:szCs w:val="12"/>
              </w:rPr>
              <w:t>л. А. Горбуновой</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0,67</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5300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0,67</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Р. Люксембург до ул. Преображенской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0,67</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5300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5,984</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1129,0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83</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Искры</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2900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2900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3,144</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1084,2</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бращение граждан</w:t>
            </w:r>
          </w:p>
        </w:tc>
      </w:tr>
      <w:tr w:rsidR="002025B2" w:rsidRPr="00D74C44" w:rsidTr="00AD4F65">
        <w:trPr>
          <w:trHeight w:val="227"/>
        </w:trPr>
        <w:tc>
          <w:tcPr>
            <w:tcW w:w="20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84</w:t>
            </w:r>
          </w:p>
        </w:tc>
        <w:tc>
          <w:tcPr>
            <w:tcW w:w="2565" w:type="dxa"/>
            <w:vMerge w:val="restart"/>
            <w:tcBorders>
              <w:top w:val="single" w:sz="4" w:space="0" w:color="auto"/>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Казанская </w:t>
            </w:r>
          </w:p>
        </w:tc>
        <w:tc>
          <w:tcPr>
            <w:tcW w:w="432"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2,99</w:t>
            </w:r>
          </w:p>
        </w:tc>
        <w:tc>
          <w:tcPr>
            <w:tcW w:w="493"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38000</w:t>
            </w:r>
          </w:p>
        </w:tc>
        <w:tc>
          <w:tcPr>
            <w:tcW w:w="403" w:type="dxa"/>
            <w:vMerge w:val="restart"/>
            <w:tcBorders>
              <w:top w:val="nil"/>
              <w:left w:val="nil"/>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0,000</w:t>
            </w:r>
          </w:p>
        </w:tc>
        <w:tc>
          <w:tcPr>
            <w:tcW w:w="283"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0</w:t>
            </w:r>
          </w:p>
        </w:tc>
        <w:tc>
          <w:tcPr>
            <w:tcW w:w="425"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0,000</w:t>
            </w:r>
          </w:p>
        </w:tc>
        <w:tc>
          <w:tcPr>
            <w:tcW w:w="284"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w:t>
            </w:r>
          </w:p>
        </w:tc>
        <w:tc>
          <w:tcPr>
            <w:tcW w:w="425"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2,620</w:t>
            </w:r>
          </w:p>
        </w:tc>
        <w:tc>
          <w:tcPr>
            <w:tcW w:w="284"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88</w:t>
            </w:r>
          </w:p>
        </w:tc>
        <w:tc>
          <w:tcPr>
            <w:tcW w:w="850"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vMerge w:val="restart"/>
            <w:tcBorders>
              <w:top w:val="single" w:sz="4" w:space="0" w:color="auto"/>
              <w:left w:val="nil"/>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vMerge w:val="restart"/>
            <w:tcBorders>
              <w:top w:val="single" w:sz="4" w:space="0" w:color="auto"/>
              <w:left w:val="nil"/>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Пролетарской до ул. Милицейской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0,22</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3621,1</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3,983</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1100,0</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2018</w:t>
            </w:r>
          </w:p>
        </w:tc>
        <w:tc>
          <w:tcPr>
            <w:tcW w:w="887" w:type="dxa"/>
            <w:vMerge w:val="restart"/>
            <w:tcBorders>
              <w:top w:val="single" w:sz="4" w:space="0" w:color="auto"/>
              <w:left w:val="nil"/>
              <w:right w:val="single" w:sz="4" w:space="0" w:color="auto"/>
            </w:tcBorders>
            <w:tcMar>
              <w:left w:w="11" w:type="dxa"/>
              <w:right w:w="11" w:type="dxa"/>
            </w:tcMar>
          </w:tcPr>
          <w:p w:rsidR="002025B2" w:rsidRPr="00D74C44" w:rsidRDefault="00C55377" w:rsidP="00C55377">
            <w:pPr>
              <w:rPr>
                <w:sz w:val="12"/>
                <w:szCs w:val="12"/>
              </w:rPr>
            </w:pPr>
            <w:r>
              <w:rPr>
                <w:sz w:val="12"/>
                <w:szCs w:val="12"/>
              </w:rPr>
              <w:t>с</w:t>
            </w:r>
            <w:r w:rsidR="002025B2" w:rsidRPr="00D74C44">
              <w:rPr>
                <w:sz w:val="12"/>
                <w:szCs w:val="12"/>
              </w:rPr>
              <w:t>оциально значимый объект</w:t>
            </w:r>
          </w:p>
        </w:tc>
      </w:tr>
      <w:tr w:rsidR="002025B2" w:rsidRPr="00D74C44" w:rsidTr="00AD4F65">
        <w:trPr>
          <w:trHeight w:val="226"/>
        </w:trPr>
        <w:tc>
          <w:tcPr>
            <w:tcW w:w="202" w:type="dxa"/>
            <w:vMerge/>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2565" w:type="dxa"/>
            <w:vMerge/>
            <w:tcBorders>
              <w:top w:val="single" w:sz="4" w:space="0" w:color="auto"/>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p>
        </w:tc>
        <w:tc>
          <w:tcPr>
            <w:tcW w:w="432"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425"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284"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284" w:type="dxa"/>
            <w:vMerge/>
            <w:tcBorders>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50" w:type="dxa"/>
            <w:vMerge/>
            <w:tcBorders>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1232" w:type="dxa"/>
            <w:vMerge/>
            <w:tcBorders>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995" w:type="dxa"/>
            <w:vMerge/>
            <w:tcBorders>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942" w:type="dxa"/>
            <w:vMerge/>
            <w:tcBorders>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1077"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vMerge/>
            <w:tcBorders>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от ул. Профсоюзная до ул. Орловская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2,12</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31817</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sz w:val="12"/>
                <w:szCs w:val="12"/>
              </w:rPr>
            </w:pPr>
            <w:r w:rsidRPr="00D74C44">
              <w:rPr>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34,999</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1100,006</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ф</w:t>
            </w:r>
            <w:r w:rsidR="002025B2" w:rsidRPr="00D74C44">
              <w:rPr>
                <w:sz w:val="12"/>
                <w:szCs w:val="12"/>
              </w:rPr>
              <w:t>ев</w:t>
            </w:r>
            <w:r>
              <w:rPr>
                <w:sz w:val="12"/>
                <w:szCs w:val="12"/>
              </w:rPr>
              <w:t>раль 20</w:t>
            </w:r>
            <w:r w:rsidR="002025B2" w:rsidRPr="00D74C44">
              <w:rPr>
                <w:sz w:val="12"/>
                <w:szCs w:val="12"/>
              </w:rPr>
              <w:t>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18</w:t>
            </w:r>
          </w:p>
        </w:tc>
        <w:tc>
          <w:tcPr>
            <w:tcW w:w="887" w:type="dxa"/>
            <w:vMerge/>
            <w:tcBorders>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p>
        </w:tc>
      </w:tr>
      <w:tr w:rsidR="002025B2" w:rsidRPr="00D74C44" w:rsidTr="00AD4F65">
        <w:trPr>
          <w:trHeight w:val="339"/>
        </w:trPr>
        <w:tc>
          <w:tcPr>
            <w:tcW w:w="20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86</w:t>
            </w:r>
          </w:p>
        </w:tc>
        <w:tc>
          <w:tcPr>
            <w:tcW w:w="2565" w:type="dxa"/>
            <w:vMerge w:val="restart"/>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Карла Маркса </w:t>
            </w:r>
          </w:p>
        </w:tc>
        <w:tc>
          <w:tcPr>
            <w:tcW w:w="432"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2,460</w:t>
            </w:r>
          </w:p>
        </w:tc>
        <w:tc>
          <w:tcPr>
            <w:tcW w:w="49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61</w:t>
            </w:r>
          </w:p>
        </w:tc>
        <w:tc>
          <w:tcPr>
            <w:tcW w:w="403"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3,290</w:t>
            </w:r>
          </w:p>
        </w:tc>
        <w:tc>
          <w:tcPr>
            <w:tcW w:w="28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81</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3,290</w:t>
            </w:r>
          </w:p>
        </w:tc>
        <w:tc>
          <w:tcPr>
            <w:tcW w:w="284"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81</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2,460</w:t>
            </w:r>
          </w:p>
        </w:tc>
        <w:tc>
          <w:tcPr>
            <w:tcW w:w="284"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61</w:t>
            </w: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К. Маркса – ул. Советская</w:t>
            </w:r>
          </w:p>
        </w:tc>
        <w:tc>
          <w:tcPr>
            <w:tcW w:w="123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отсутствие разметки</w:t>
            </w:r>
          </w:p>
        </w:tc>
        <w:tc>
          <w:tcPr>
            <w:tcW w:w="99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К. Маркса – ул. Советская</w:t>
            </w:r>
          </w:p>
        </w:tc>
        <w:tc>
          <w:tcPr>
            <w:tcW w:w="94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К. Маркса – ул. Советская</w:t>
            </w:r>
          </w:p>
        </w:tc>
        <w:tc>
          <w:tcPr>
            <w:tcW w:w="1077"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от Октябрьского просп. до ул. Профсоюзная</w:t>
            </w:r>
          </w:p>
        </w:tc>
        <w:tc>
          <w:tcPr>
            <w:tcW w:w="53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ремонт проезжей части</w:t>
            </w:r>
          </w:p>
        </w:tc>
        <w:tc>
          <w:tcPr>
            <w:tcW w:w="58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0,83</w:t>
            </w:r>
          </w:p>
        </w:tc>
        <w:tc>
          <w:tcPr>
            <w:tcW w:w="540"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15450</w:t>
            </w:r>
          </w:p>
        </w:tc>
        <w:tc>
          <w:tcPr>
            <w:tcW w:w="578"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км</w:t>
            </w:r>
          </w:p>
        </w:tc>
        <w:tc>
          <w:tcPr>
            <w:tcW w:w="591"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18,230</w:t>
            </w:r>
          </w:p>
        </w:tc>
        <w:tc>
          <w:tcPr>
            <w:tcW w:w="566"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1180,0</w:t>
            </w:r>
          </w:p>
        </w:tc>
        <w:tc>
          <w:tcPr>
            <w:tcW w:w="663"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ф</w:t>
            </w:r>
            <w:r w:rsidR="002025B2" w:rsidRPr="00D74C44">
              <w:rPr>
                <w:sz w:val="12"/>
                <w:szCs w:val="12"/>
              </w:rPr>
              <w:t>ев</w:t>
            </w:r>
            <w:r>
              <w:rPr>
                <w:sz w:val="12"/>
                <w:szCs w:val="12"/>
              </w:rPr>
              <w:t>раль 20</w:t>
            </w:r>
            <w:r w:rsidR="002025B2" w:rsidRPr="00D74C44">
              <w:rPr>
                <w:sz w:val="12"/>
                <w:szCs w:val="12"/>
              </w:rPr>
              <w:t>17</w:t>
            </w:r>
          </w:p>
        </w:tc>
        <w:tc>
          <w:tcPr>
            <w:tcW w:w="643"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17</w:t>
            </w:r>
          </w:p>
        </w:tc>
        <w:tc>
          <w:tcPr>
            <w:tcW w:w="1236"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с</w:t>
            </w:r>
            <w:r w:rsidR="002025B2" w:rsidRPr="00D74C44">
              <w:rPr>
                <w:sz w:val="12"/>
                <w:szCs w:val="12"/>
              </w:rPr>
              <w:t>оциально значимый объект</w:t>
            </w:r>
          </w:p>
        </w:tc>
      </w:tr>
      <w:tr w:rsidR="002025B2" w:rsidRPr="00D74C44" w:rsidTr="00AD4F65">
        <w:trPr>
          <w:trHeight w:val="781"/>
        </w:trPr>
        <w:tc>
          <w:tcPr>
            <w:tcW w:w="20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432"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К. Маркса, на участке в районе д. 41</w:t>
            </w:r>
          </w:p>
        </w:tc>
        <w:tc>
          <w:tcPr>
            <w:tcW w:w="123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отсутствие разметки, неправильное применение, плохая видимость дорожных знаков, нарушения в размещении наружной рекламы</w:t>
            </w:r>
          </w:p>
        </w:tc>
        <w:tc>
          <w:tcPr>
            <w:tcW w:w="99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К. Маркса, на участке в районе д. 41</w:t>
            </w:r>
          </w:p>
        </w:tc>
        <w:tc>
          <w:tcPr>
            <w:tcW w:w="94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перекресток </w:t>
            </w:r>
          </w:p>
          <w:p w:rsidR="002025B2" w:rsidRPr="00D74C44" w:rsidRDefault="002025B2" w:rsidP="006C5791">
            <w:pPr>
              <w:rPr>
                <w:color w:val="000000"/>
                <w:sz w:val="12"/>
                <w:szCs w:val="12"/>
              </w:rPr>
            </w:pPr>
            <w:r w:rsidRPr="00D74C44">
              <w:rPr>
                <w:color w:val="000000"/>
                <w:sz w:val="12"/>
                <w:szCs w:val="12"/>
              </w:rPr>
              <w:t>ул. К. Маркса, на участке в районе д. 41</w:t>
            </w:r>
          </w:p>
        </w:tc>
        <w:tc>
          <w:tcPr>
            <w:tcW w:w="1077"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1236"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21"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87"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sz w:val="12"/>
                <w:szCs w:val="12"/>
              </w:rPr>
            </w:pP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91</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Комсомольская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0,800</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22,5</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1,944</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55</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1,944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55</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0,800</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22,5</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 xml:space="preserve">от Привокзальной площади до </w:t>
            </w:r>
          </w:p>
          <w:p w:rsidR="002025B2" w:rsidRPr="00D74C44" w:rsidRDefault="002025B2" w:rsidP="008A5C96">
            <w:pPr>
              <w:jc w:val="center"/>
              <w:rPr>
                <w:sz w:val="12"/>
                <w:szCs w:val="12"/>
              </w:rPr>
            </w:pPr>
            <w:r w:rsidRPr="00D74C44">
              <w:rPr>
                <w:sz w:val="12"/>
                <w:szCs w:val="12"/>
              </w:rPr>
              <w:t>ул. Попова</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1,144</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11848</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25,053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2114,5</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ф</w:t>
            </w:r>
            <w:r w:rsidR="002025B2" w:rsidRPr="00D74C44">
              <w:rPr>
                <w:sz w:val="12"/>
                <w:szCs w:val="12"/>
              </w:rPr>
              <w:t>ев</w:t>
            </w:r>
            <w:r>
              <w:rPr>
                <w:sz w:val="12"/>
                <w:szCs w:val="12"/>
              </w:rPr>
              <w:t>раль 20</w:t>
            </w:r>
            <w:r w:rsidR="002025B2" w:rsidRPr="00D74C44">
              <w:rPr>
                <w:sz w:val="12"/>
                <w:szCs w:val="12"/>
              </w:rPr>
              <w:t>17</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99</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Екатерины </w:t>
            </w:r>
            <w:proofErr w:type="spellStart"/>
            <w:r w:rsidR="002025B2" w:rsidRPr="00D74C44">
              <w:rPr>
                <w:color w:val="000000"/>
                <w:sz w:val="12"/>
                <w:szCs w:val="12"/>
              </w:rPr>
              <w:t>Кочкиной</w:t>
            </w:r>
            <w:proofErr w:type="spellEnd"/>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4392</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Воровского до ул. Солнечной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4392</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7,861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1789,7</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105</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Крупской</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4600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0,25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42</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0,25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42</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Дзержинского до ул. Стахановской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0,25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2550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2,623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1028,6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социально значимый объект</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134</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w:t>
            </w:r>
            <w:proofErr w:type="spellStart"/>
            <w:r w:rsidR="002025B2" w:rsidRPr="00D74C44">
              <w:rPr>
                <w:color w:val="000000"/>
                <w:sz w:val="12"/>
                <w:szCs w:val="12"/>
              </w:rPr>
              <w:t>Мопра</w:t>
            </w:r>
            <w:proofErr w:type="spellEnd"/>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13700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65</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64,7</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Набережная Грина до</w:t>
            </w:r>
          </w:p>
          <w:p w:rsidR="002025B2" w:rsidRPr="00D74C44" w:rsidRDefault="002025B2" w:rsidP="008A5C96">
            <w:pPr>
              <w:jc w:val="center"/>
              <w:rPr>
                <w:color w:val="000000"/>
                <w:sz w:val="12"/>
                <w:szCs w:val="12"/>
              </w:rPr>
            </w:pPr>
            <w:r w:rsidRPr="00D74C44">
              <w:rPr>
                <w:color w:val="000000"/>
                <w:sz w:val="12"/>
                <w:szCs w:val="12"/>
              </w:rPr>
              <w:t>ул. К. Маркса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0,97</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8960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8,303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926,7</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опрос общественности</w:t>
            </w:r>
          </w:p>
        </w:tc>
      </w:tr>
      <w:tr w:rsidR="002025B2" w:rsidRPr="00D74C44" w:rsidTr="00AD4F65">
        <w:trPr>
          <w:trHeight w:val="270"/>
        </w:trPr>
        <w:tc>
          <w:tcPr>
            <w:tcW w:w="202" w:type="dxa"/>
            <w:vMerge w:val="restart"/>
            <w:tcBorders>
              <w:top w:val="nil"/>
              <w:left w:val="single" w:sz="4" w:space="0" w:color="auto"/>
              <w:bottom w:val="single" w:sz="4" w:space="0" w:color="000000"/>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135</w:t>
            </w:r>
          </w:p>
        </w:tc>
        <w:tc>
          <w:tcPr>
            <w:tcW w:w="2565" w:type="dxa"/>
            <w:vMerge w:val="restart"/>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Московская</w:t>
            </w:r>
          </w:p>
        </w:tc>
        <w:tc>
          <w:tcPr>
            <w:tcW w:w="432"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8,8</w:t>
            </w:r>
          </w:p>
        </w:tc>
        <w:tc>
          <w:tcPr>
            <w:tcW w:w="493"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112000</w:t>
            </w:r>
          </w:p>
        </w:tc>
        <w:tc>
          <w:tcPr>
            <w:tcW w:w="403"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1,170</w:t>
            </w:r>
          </w:p>
        </w:tc>
        <w:tc>
          <w:tcPr>
            <w:tcW w:w="28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13</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2,245</w:t>
            </w:r>
          </w:p>
        </w:tc>
        <w:tc>
          <w:tcPr>
            <w:tcW w:w="284"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26</w:t>
            </w:r>
          </w:p>
        </w:tc>
        <w:tc>
          <w:tcPr>
            <w:tcW w:w="425"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6,285</w:t>
            </w:r>
          </w:p>
        </w:tc>
        <w:tc>
          <w:tcPr>
            <w:tcW w:w="284"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71</w:t>
            </w:r>
          </w:p>
        </w:tc>
        <w:tc>
          <w:tcPr>
            <w:tcW w:w="850"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ул. Московская на участке от</w:t>
            </w:r>
          </w:p>
          <w:p w:rsidR="002025B2" w:rsidRPr="00D74C44" w:rsidRDefault="002025B2" w:rsidP="006C5791">
            <w:pPr>
              <w:rPr>
                <w:color w:val="000000"/>
                <w:sz w:val="12"/>
                <w:szCs w:val="12"/>
              </w:rPr>
            </w:pPr>
            <w:r w:rsidRPr="00D74C44">
              <w:rPr>
                <w:color w:val="000000"/>
                <w:sz w:val="12"/>
                <w:szCs w:val="12"/>
              </w:rPr>
              <w:t>д. 171 до д. 181</w:t>
            </w:r>
          </w:p>
        </w:tc>
        <w:tc>
          <w:tcPr>
            <w:tcW w:w="1232"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отсутствие разметки, отсутствие дорожных знаков в необходимых местах</w:t>
            </w:r>
          </w:p>
        </w:tc>
        <w:tc>
          <w:tcPr>
            <w:tcW w:w="99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ул. Московская на участке от д. 171 до д. 181</w:t>
            </w:r>
          </w:p>
        </w:tc>
        <w:tc>
          <w:tcPr>
            <w:tcW w:w="942"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ул. Московская на участке от </w:t>
            </w:r>
          </w:p>
          <w:p w:rsidR="002025B2" w:rsidRPr="00D74C44" w:rsidRDefault="002025B2" w:rsidP="006C5791">
            <w:pPr>
              <w:rPr>
                <w:color w:val="000000"/>
                <w:sz w:val="12"/>
                <w:szCs w:val="12"/>
              </w:rPr>
            </w:pPr>
            <w:r w:rsidRPr="00D74C44">
              <w:rPr>
                <w:color w:val="000000"/>
                <w:sz w:val="12"/>
                <w:szCs w:val="12"/>
              </w:rPr>
              <w:t>д. 171 до д. 181</w:t>
            </w:r>
          </w:p>
        </w:tc>
        <w:tc>
          <w:tcPr>
            <w:tcW w:w="1077"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от ул. Ульяновская до знака «Киров»</w:t>
            </w:r>
          </w:p>
        </w:tc>
        <w:tc>
          <w:tcPr>
            <w:tcW w:w="535"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ремонт проезжей части</w:t>
            </w:r>
          </w:p>
        </w:tc>
        <w:tc>
          <w:tcPr>
            <w:tcW w:w="580"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1,075</w:t>
            </w:r>
          </w:p>
        </w:tc>
        <w:tc>
          <w:tcPr>
            <w:tcW w:w="540"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9027</w:t>
            </w:r>
          </w:p>
        </w:tc>
        <w:tc>
          <w:tcPr>
            <w:tcW w:w="578"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км</w:t>
            </w:r>
          </w:p>
        </w:tc>
        <w:tc>
          <w:tcPr>
            <w:tcW w:w="591"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9,127</w:t>
            </w:r>
          </w:p>
        </w:tc>
        <w:tc>
          <w:tcPr>
            <w:tcW w:w="566"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1011,0</w:t>
            </w:r>
          </w:p>
        </w:tc>
        <w:tc>
          <w:tcPr>
            <w:tcW w:w="66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ф</w:t>
            </w:r>
            <w:r w:rsidR="002025B2" w:rsidRPr="00D74C44">
              <w:rPr>
                <w:sz w:val="12"/>
                <w:szCs w:val="12"/>
              </w:rPr>
              <w:t>ев</w:t>
            </w:r>
            <w:r>
              <w:rPr>
                <w:sz w:val="12"/>
                <w:szCs w:val="12"/>
              </w:rPr>
              <w:t>раль 20</w:t>
            </w:r>
            <w:r w:rsidR="002025B2" w:rsidRPr="00D74C44">
              <w:rPr>
                <w:sz w:val="12"/>
                <w:szCs w:val="12"/>
              </w:rPr>
              <w:t>17</w:t>
            </w:r>
          </w:p>
        </w:tc>
        <w:tc>
          <w:tcPr>
            <w:tcW w:w="643"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17</w:t>
            </w: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Набережной Грина до ул. К. Маркса</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528"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13600</w:t>
            </w:r>
          </w:p>
        </w:tc>
        <w:tc>
          <w:tcPr>
            <w:tcW w:w="578"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10,744</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790,0</w:t>
            </w:r>
          </w:p>
        </w:tc>
        <w:tc>
          <w:tcPr>
            <w:tcW w:w="66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2018</w:t>
            </w:r>
          </w:p>
        </w:tc>
        <w:tc>
          <w:tcPr>
            <w:tcW w:w="64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2018</w:t>
            </w:r>
          </w:p>
        </w:tc>
        <w:tc>
          <w:tcPr>
            <w:tcW w:w="887" w:type="dxa"/>
            <w:vMerge w:val="restart"/>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опрос общественности</w:t>
            </w:r>
          </w:p>
        </w:tc>
      </w:tr>
      <w:tr w:rsidR="002025B2" w:rsidRPr="00D74C44" w:rsidTr="00AD4F65">
        <w:trPr>
          <w:trHeight w:val="63"/>
        </w:trPr>
        <w:tc>
          <w:tcPr>
            <w:tcW w:w="202" w:type="dxa"/>
            <w:vMerge/>
            <w:tcBorders>
              <w:top w:val="nil"/>
              <w:left w:val="single" w:sz="4" w:space="0" w:color="auto"/>
              <w:bottom w:val="single" w:sz="4" w:space="0" w:color="000000"/>
              <w:right w:val="single" w:sz="4" w:space="0" w:color="auto"/>
            </w:tcBorders>
            <w:tcMar>
              <w:left w:w="11" w:type="dxa"/>
              <w:right w:w="11" w:type="dxa"/>
            </w:tcMar>
            <w:vAlign w:val="center"/>
          </w:tcPr>
          <w:p w:rsidR="002025B2" w:rsidRPr="00D74C44" w:rsidRDefault="002025B2" w:rsidP="006C5791">
            <w:pPr>
              <w:jc w:val="center"/>
              <w:rPr>
                <w:color w:val="000000"/>
                <w:sz w:val="12"/>
                <w:szCs w:val="12"/>
              </w:rPr>
            </w:pPr>
          </w:p>
        </w:tc>
        <w:tc>
          <w:tcPr>
            <w:tcW w:w="2565"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tcPr>
          <w:p w:rsidR="002025B2" w:rsidRPr="00D74C44" w:rsidRDefault="002025B2" w:rsidP="006C5791">
            <w:pPr>
              <w:rPr>
                <w:color w:val="000000"/>
                <w:sz w:val="12"/>
                <w:szCs w:val="12"/>
              </w:rPr>
            </w:pPr>
          </w:p>
        </w:tc>
        <w:tc>
          <w:tcPr>
            <w:tcW w:w="432"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850"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123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995"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942"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color w:val="000000"/>
                <w:sz w:val="12"/>
                <w:szCs w:val="12"/>
              </w:rPr>
            </w:pPr>
          </w:p>
        </w:tc>
        <w:tc>
          <w:tcPr>
            <w:tcW w:w="1077"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vMerge/>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w:t>
            </w:r>
            <w:proofErr w:type="spellStart"/>
            <w:r w:rsidRPr="00D74C44">
              <w:rPr>
                <w:color w:val="000000"/>
                <w:sz w:val="12"/>
                <w:szCs w:val="12"/>
              </w:rPr>
              <w:t>Дерендяева</w:t>
            </w:r>
            <w:proofErr w:type="spellEnd"/>
          </w:p>
          <w:p w:rsidR="002025B2" w:rsidRPr="00D74C44" w:rsidRDefault="002025B2" w:rsidP="008A5C96">
            <w:pPr>
              <w:jc w:val="center"/>
              <w:rPr>
                <w:color w:val="000000"/>
                <w:sz w:val="12"/>
                <w:szCs w:val="12"/>
              </w:rPr>
            </w:pPr>
            <w:r w:rsidRPr="00D74C44">
              <w:rPr>
                <w:color w:val="000000"/>
                <w:sz w:val="12"/>
                <w:szCs w:val="12"/>
              </w:rPr>
              <w:t>до ул. Производственной</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2,84</w:t>
            </w: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34660</w:t>
            </w:r>
          </w:p>
        </w:tc>
        <w:tc>
          <w:tcPr>
            <w:tcW w:w="578"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27,382</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790,0</w:t>
            </w:r>
          </w:p>
        </w:tc>
        <w:tc>
          <w:tcPr>
            <w:tcW w:w="66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2018</w:t>
            </w:r>
          </w:p>
        </w:tc>
        <w:tc>
          <w:tcPr>
            <w:tcW w:w="64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2018</w:t>
            </w:r>
          </w:p>
        </w:tc>
        <w:tc>
          <w:tcPr>
            <w:tcW w:w="887" w:type="dxa"/>
            <w:vMerge/>
            <w:tcBorders>
              <w:top w:val="single" w:sz="4" w:space="0" w:color="auto"/>
              <w:left w:val="single" w:sz="4" w:space="0" w:color="auto"/>
              <w:bottom w:val="single" w:sz="4" w:space="0" w:color="auto"/>
              <w:right w:val="single" w:sz="4" w:space="0" w:color="auto"/>
            </w:tcBorders>
            <w:tcMar>
              <w:left w:w="11" w:type="dxa"/>
              <w:right w:w="11" w:type="dxa"/>
            </w:tcMar>
            <w:vAlign w:val="center"/>
          </w:tcPr>
          <w:p w:rsidR="002025B2" w:rsidRPr="00D74C44" w:rsidRDefault="002025B2" w:rsidP="006C5791">
            <w:pPr>
              <w:rPr>
                <w:sz w:val="12"/>
                <w:szCs w:val="12"/>
              </w:rPr>
            </w:pP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146</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Орловская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12900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0,59</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51</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0,59</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51</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Водопроводной до ул. Ленина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0,59</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4950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4,970</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1004,0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676"/>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158</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Производственная, в том числе ул. Малая Производственная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5,14</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78800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4,54</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88,3</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5,14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5,14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ул. Малая Производственная от      ул. Московской до ул. Производственной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6300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6,614</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1049,8</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166</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Пятницкая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1,76</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15200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Казанской до ул. Загородной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1,76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15200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16,881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1110,6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170</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Рейдовая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0,74</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5920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Приозёрной до</w:t>
            </w:r>
          </w:p>
          <w:p w:rsidR="002025B2" w:rsidRPr="00D74C44" w:rsidRDefault="002025B2" w:rsidP="008A5C96">
            <w:pPr>
              <w:jc w:val="center"/>
              <w:rPr>
                <w:color w:val="000000"/>
                <w:sz w:val="12"/>
                <w:szCs w:val="12"/>
              </w:rPr>
            </w:pPr>
            <w:r w:rsidRPr="00D74C44">
              <w:rPr>
                <w:color w:val="000000"/>
                <w:sz w:val="12"/>
                <w:szCs w:val="12"/>
              </w:rPr>
              <w:t>д. 38/1</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0,74</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5920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7,635</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1289,7</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175</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Свердлова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19300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Октябрьского просп. до Северной набережной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19300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18,095</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937,5</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176</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Свободы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д. 4 по ул. Свободы до д. 170 по ул. Свободы</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28000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26,048</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930,3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178</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Северо-Садовая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w:t>
            </w:r>
            <w:proofErr w:type="spellStart"/>
            <w:r w:rsidRPr="00D74C44">
              <w:rPr>
                <w:color w:val="000000"/>
                <w:sz w:val="12"/>
                <w:szCs w:val="12"/>
              </w:rPr>
              <w:t>Лепсе</w:t>
            </w:r>
            <w:proofErr w:type="spellEnd"/>
            <w:r w:rsidRPr="00D74C44">
              <w:rPr>
                <w:color w:val="000000"/>
                <w:sz w:val="12"/>
                <w:szCs w:val="12"/>
              </w:rPr>
              <w:t xml:space="preserve"> до</w:t>
            </w:r>
          </w:p>
          <w:p w:rsidR="002025B2" w:rsidRPr="00D74C44" w:rsidRDefault="002025B2" w:rsidP="008A5C96">
            <w:pPr>
              <w:jc w:val="center"/>
              <w:rPr>
                <w:color w:val="000000"/>
                <w:sz w:val="12"/>
                <w:szCs w:val="12"/>
              </w:rPr>
            </w:pPr>
            <w:r w:rsidRPr="00D74C44">
              <w:rPr>
                <w:color w:val="000000"/>
                <w:sz w:val="12"/>
                <w:szCs w:val="12"/>
              </w:rPr>
              <w:t xml:space="preserve">ул. </w:t>
            </w:r>
            <w:proofErr w:type="spellStart"/>
            <w:r w:rsidRPr="00D74C44">
              <w:rPr>
                <w:color w:val="000000"/>
                <w:sz w:val="12"/>
                <w:szCs w:val="12"/>
              </w:rPr>
              <w:t>Сормовская</w:t>
            </w:r>
            <w:proofErr w:type="spellEnd"/>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14000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17,619</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1258,5</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187</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w:t>
            </w:r>
            <w:proofErr w:type="spellStart"/>
            <w:r w:rsidR="002025B2" w:rsidRPr="00D74C44">
              <w:rPr>
                <w:color w:val="000000"/>
                <w:sz w:val="12"/>
                <w:szCs w:val="12"/>
              </w:rPr>
              <w:t>Сормовская</w:t>
            </w:r>
            <w:proofErr w:type="spellEnd"/>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2,04</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12239</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0,44</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22</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56</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1,14</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55,9</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w:t>
            </w:r>
            <w:proofErr w:type="spellStart"/>
            <w:r w:rsidRPr="00D74C44">
              <w:rPr>
                <w:color w:val="000000"/>
                <w:sz w:val="12"/>
                <w:szCs w:val="12"/>
              </w:rPr>
              <w:t>Лепсе</w:t>
            </w:r>
            <w:proofErr w:type="spellEnd"/>
            <w:r w:rsidRPr="00D74C44">
              <w:rPr>
                <w:color w:val="000000"/>
                <w:sz w:val="12"/>
                <w:szCs w:val="12"/>
              </w:rPr>
              <w:t xml:space="preserve"> до      ул. Мира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0,7</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8368,4</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7,341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877,2</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191</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Сплавная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Ключевой до пер. Рейдового</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4000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5,160</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1290,0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203</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Труда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1,9</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16900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79</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79</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Набережная Грина до                ул. Горбуновой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15200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16,881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1110,6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205</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Украинская </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1,02</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9800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1,02</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1,02</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ул. Деповской до ул. </w:t>
            </w:r>
            <w:proofErr w:type="spellStart"/>
            <w:r w:rsidRPr="00D74C44">
              <w:rPr>
                <w:color w:val="000000"/>
                <w:sz w:val="12"/>
                <w:szCs w:val="12"/>
              </w:rPr>
              <w:t>Чистопрудненской</w:t>
            </w:r>
            <w:proofErr w:type="spellEnd"/>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1,02</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9800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10,972</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1119,6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292</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 xml:space="preserve">Малая </w:t>
            </w:r>
            <w:proofErr w:type="spellStart"/>
            <w:r w:rsidRPr="00D74C44">
              <w:rPr>
                <w:color w:val="000000"/>
                <w:sz w:val="12"/>
                <w:szCs w:val="12"/>
              </w:rPr>
              <w:t>Субботиха</w:t>
            </w:r>
            <w:proofErr w:type="spellEnd"/>
            <w:r w:rsidRPr="00D74C44">
              <w:rPr>
                <w:color w:val="000000"/>
                <w:sz w:val="12"/>
                <w:szCs w:val="12"/>
              </w:rPr>
              <w:t xml:space="preserve"> – Большая </w:t>
            </w:r>
            <w:proofErr w:type="spellStart"/>
            <w:r w:rsidRPr="00D74C44">
              <w:rPr>
                <w:color w:val="000000"/>
                <w:sz w:val="12"/>
                <w:szCs w:val="12"/>
              </w:rPr>
              <w:t>Субботиха</w:t>
            </w:r>
            <w:proofErr w:type="spellEnd"/>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5,3</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37800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5,3</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5,3</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Проезжей до д. 31б по</w:t>
            </w:r>
          </w:p>
          <w:p w:rsidR="002025B2" w:rsidRPr="00D74C44" w:rsidRDefault="002025B2" w:rsidP="008A5C96">
            <w:pPr>
              <w:jc w:val="center"/>
              <w:rPr>
                <w:color w:val="000000"/>
                <w:sz w:val="12"/>
                <w:szCs w:val="12"/>
              </w:rPr>
            </w:pPr>
            <w:r w:rsidRPr="00D74C44">
              <w:rPr>
                <w:color w:val="000000"/>
                <w:sz w:val="12"/>
                <w:szCs w:val="12"/>
              </w:rPr>
              <w:t>ул. Школьной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37800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29,836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789,3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8C3657" w:rsidP="008C3657">
            <w:pPr>
              <w:jc w:val="center"/>
              <w:rPr>
                <w:color w:val="000000"/>
                <w:sz w:val="12"/>
                <w:szCs w:val="12"/>
              </w:rPr>
            </w:pPr>
            <w:r>
              <w:rPr>
                <w:color w:val="000000"/>
                <w:sz w:val="12"/>
                <w:szCs w:val="12"/>
              </w:rPr>
              <w:t>ф</w:t>
            </w:r>
            <w:r w:rsidR="002025B2" w:rsidRPr="00D74C44">
              <w:rPr>
                <w:color w:val="000000"/>
                <w:sz w:val="12"/>
                <w:szCs w:val="12"/>
              </w:rPr>
              <w:t>ев</w:t>
            </w:r>
            <w:r>
              <w:rPr>
                <w:color w:val="000000"/>
                <w:sz w:val="12"/>
                <w:szCs w:val="12"/>
              </w:rPr>
              <w:t xml:space="preserve">раль </w:t>
            </w:r>
            <w:r w:rsidR="002025B2" w:rsidRPr="00D74C44">
              <w:rPr>
                <w:color w:val="000000"/>
                <w:sz w:val="12"/>
                <w:szCs w:val="12"/>
              </w:rPr>
              <w:t>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303</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Горького</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12000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 xml:space="preserve">от </w:t>
            </w:r>
            <w:proofErr w:type="spellStart"/>
            <w:r w:rsidRPr="00D74C44">
              <w:rPr>
                <w:color w:val="000000"/>
                <w:sz w:val="12"/>
                <w:szCs w:val="12"/>
              </w:rPr>
              <w:t>Победиловского</w:t>
            </w:r>
            <w:proofErr w:type="spellEnd"/>
            <w:r w:rsidRPr="00D74C44">
              <w:rPr>
                <w:color w:val="000000"/>
                <w:sz w:val="12"/>
                <w:szCs w:val="12"/>
              </w:rPr>
              <w:t xml:space="preserve"> тракта до</w:t>
            </w:r>
          </w:p>
          <w:p w:rsidR="002025B2" w:rsidRPr="00D74C44" w:rsidRDefault="002025B2" w:rsidP="008A5C96">
            <w:pPr>
              <w:jc w:val="center"/>
              <w:rPr>
                <w:color w:val="000000"/>
                <w:sz w:val="12"/>
                <w:szCs w:val="12"/>
              </w:rPr>
            </w:pPr>
            <w:r w:rsidRPr="00D74C44">
              <w:rPr>
                <w:color w:val="000000"/>
                <w:sz w:val="12"/>
                <w:szCs w:val="12"/>
              </w:rPr>
              <w:t>ул. Комсомольской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12000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13,469</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1122,4</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8C3657" w:rsidP="008A5C96">
            <w:pPr>
              <w:jc w:val="center"/>
              <w:rPr>
                <w:color w:val="000000"/>
                <w:sz w:val="12"/>
                <w:szCs w:val="12"/>
              </w:rPr>
            </w:pPr>
            <w:r>
              <w:rPr>
                <w:color w:val="000000"/>
                <w:sz w:val="12"/>
                <w:szCs w:val="12"/>
              </w:rPr>
              <w:t>октябрь</w:t>
            </w:r>
            <w:r w:rsidR="002025B2"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304</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Спортивная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0,57</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4560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0,57</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Комсомольской до ул. Гражданской</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0,57</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4560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5,130</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1125,1</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309</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Гражданская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12400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Комсомольской до ул. Горького</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1,55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12400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13,920</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1122,6</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382"/>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356</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Фабричная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6800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C55377" w:rsidRDefault="002025B2" w:rsidP="008A5C96">
            <w:pPr>
              <w:jc w:val="center"/>
              <w:rPr>
                <w:color w:val="000000"/>
                <w:sz w:val="12"/>
                <w:szCs w:val="12"/>
              </w:rPr>
            </w:pPr>
            <w:r w:rsidRPr="00D74C44">
              <w:rPr>
                <w:color w:val="000000"/>
                <w:sz w:val="12"/>
                <w:szCs w:val="12"/>
              </w:rPr>
              <w:t xml:space="preserve">от  ул. Мира до </w:t>
            </w:r>
          </w:p>
          <w:p w:rsidR="002025B2" w:rsidRPr="00D74C44" w:rsidRDefault="002025B2" w:rsidP="008A5C96">
            <w:pPr>
              <w:jc w:val="center"/>
              <w:rPr>
                <w:color w:val="000000"/>
                <w:sz w:val="12"/>
                <w:szCs w:val="12"/>
              </w:rPr>
            </w:pPr>
            <w:r w:rsidRPr="00D74C44">
              <w:rPr>
                <w:color w:val="000000"/>
                <w:sz w:val="12"/>
                <w:szCs w:val="12"/>
              </w:rPr>
              <w:t>дер. Хабаровы</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6800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6,386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939,1</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438</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Милицейская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1,8</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20800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75</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1,35</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75</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Ленина до Октябрьского просп.</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1,35</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16900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16,894</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999,7</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C55377" w:rsidP="00C55377">
            <w:pPr>
              <w:rPr>
                <w:sz w:val="12"/>
                <w:szCs w:val="12"/>
              </w:rPr>
            </w:pPr>
            <w:r>
              <w:rPr>
                <w:sz w:val="12"/>
                <w:szCs w:val="12"/>
              </w:rPr>
              <w:t>о</w:t>
            </w:r>
            <w:r w:rsidR="002025B2" w:rsidRPr="00D74C44">
              <w:rPr>
                <w:sz w:val="12"/>
                <w:szCs w:val="12"/>
              </w:rPr>
              <w:t>прос общественности</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439</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Молодой Гвардии</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1,09</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10240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55</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1,09</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Советской до д. 16 по ул. Молодой Гвардии</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4720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5,212</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1104,2</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К. Маркса до Октябрьского просп.</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0,49</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5520</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7,176</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1300,0</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color w:val="000000"/>
                <w:sz w:val="12"/>
                <w:szCs w:val="12"/>
              </w:rPr>
            </w:pPr>
            <w:r>
              <w:rPr>
                <w:color w:val="000000"/>
                <w:sz w:val="12"/>
                <w:szCs w:val="12"/>
              </w:rPr>
              <w:t>о</w:t>
            </w:r>
            <w:r w:rsidR="002025B2" w:rsidRPr="00D74C44">
              <w:rPr>
                <w:color w:val="000000"/>
                <w:sz w:val="12"/>
                <w:szCs w:val="12"/>
              </w:rPr>
              <w:t>кт</w:t>
            </w:r>
            <w:r>
              <w:rPr>
                <w:color w:val="000000"/>
                <w:sz w:val="12"/>
                <w:szCs w:val="12"/>
              </w:rPr>
              <w:t xml:space="preserve">ябрь </w:t>
            </w:r>
            <w:r w:rsidR="002025B2" w:rsidRPr="00D74C44">
              <w:rPr>
                <w:color w:val="000000"/>
                <w:sz w:val="12"/>
                <w:szCs w:val="12"/>
              </w:rPr>
              <w:t>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440</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 xml:space="preserve">л. </w:t>
            </w:r>
            <w:proofErr w:type="spellStart"/>
            <w:r w:rsidR="002025B2" w:rsidRPr="00D74C44">
              <w:rPr>
                <w:color w:val="000000"/>
                <w:sz w:val="12"/>
                <w:szCs w:val="12"/>
              </w:rPr>
              <w:t>Мопра</w:t>
            </w:r>
            <w:proofErr w:type="spellEnd"/>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1,12</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8960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1,12</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1,12</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Орджоникидзе до проезда на садовое некоммер</w:t>
            </w:r>
            <w:r w:rsidRPr="00D74C44">
              <w:rPr>
                <w:color w:val="000000"/>
                <w:sz w:val="12"/>
                <w:szCs w:val="12"/>
              </w:rPr>
              <w:lastRenderedPageBreak/>
              <w:t>ческое товарищество «Прудок НВ»</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lastRenderedPageBreak/>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1,12</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8960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10,065</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1123,3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49"/>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lastRenderedPageBreak/>
              <w:t>442</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Орджоникидзе</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0,6</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6240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449</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Парковая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0,85</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6880</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0,85</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Советской до ул. Ленина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6880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7,583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1102,2</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452</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Проектная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1,3</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3439,5</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0,35</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26,9</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61,5</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0,8</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61,5</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от ул. Советской до ул. Репина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0,45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3439,5</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3,882</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1128,8</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фев</w:t>
            </w:r>
            <w:r w:rsidR="008C3657">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C3657">
            <w:pPr>
              <w:jc w:val="center"/>
              <w:rPr>
                <w:color w:val="000000"/>
                <w:sz w:val="12"/>
                <w:szCs w:val="12"/>
              </w:rPr>
            </w:pPr>
            <w:r w:rsidRPr="00D74C44">
              <w:rPr>
                <w:color w:val="000000"/>
                <w:sz w:val="12"/>
                <w:szCs w:val="12"/>
              </w:rPr>
              <w:t>окт</w:t>
            </w:r>
            <w:r w:rsidR="008C3657">
              <w:rPr>
                <w:color w:val="000000"/>
                <w:sz w:val="12"/>
                <w:szCs w:val="12"/>
              </w:rPr>
              <w:t>ябрь</w:t>
            </w: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173"/>
        </w:trPr>
        <w:tc>
          <w:tcPr>
            <w:tcW w:w="202" w:type="dxa"/>
            <w:vMerge w:val="restart"/>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457</w:t>
            </w:r>
          </w:p>
        </w:tc>
        <w:tc>
          <w:tcPr>
            <w:tcW w:w="2565" w:type="dxa"/>
            <w:vMerge w:val="restart"/>
            <w:tcBorders>
              <w:top w:val="single" w:sz="4" w:space="0" w:color="auto"/>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Пушкина</w:t>
            </w:r>
          </w:p>
        </w:tc>
        <w:tc>
          <w:tcPr>
            <w:tcW w:w="432"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1,27</w:t>
            </w:r>
          </w:p>
        </w:tc>
        <w:tc>
          <w:tcPr>
            <w:tcW w:w="493"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r w:rsidRPr="00D74C44">
              <w:rPr>
                <w:color w:val="000000"/>
                <w:sz w:val="12"/>
                <w:szCs w:val="12"/>
              </w:rPr>
              <w:t>11000</w:t>
            </w:r>
          </w:p>
        </w:tc>
        <w:tc>
          <w:tcPr>
            <w:tcW w:w="403"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0,000</w:t>
            </w:r>
          </w:p>
        </w:tc>
        <w:tc>
          <w:tcPr>
            <w:tcW w:w="283"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0</w:t>
            </w:r>
          </w:p>
        </w:tc>
        <w:tc>
          <w:tcPr>
            <w:tcW w:w="425"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1,080</w:t>
            </w:r>
          </w:p>
        </w:tc>
        <w:tc>
          <w:tcPr>
            <w:tcW w:w="284"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85</w:t>
            </w:r>
          </w:p>
        </w:tc>
        <w:tc>
          <w:tcPr>
            <w:tcW w:w="425"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1,080</w:t>
            </w:r>
          </w:p>
        </w:tc>
        <w:tc>
          <w:tcPr>
            <w:tcW w:w="284"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85</w:t>
            </w:r>
          </w:p>
        </w:tc>
        <w:tc>
          <w:tcPr>
            <w:tcW w:w="850"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2"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95"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942"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от ул. Советская до разворотного кольца автобусов</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0,65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7295</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8,020</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1099,4</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ф</w:t>
            </w:r>
            <w:r w:rsidR="002025B2" w:rsidRPr="00D74C44">
              <w:rPr>
                <w:sz w:val="12"/>
                <w:szCs w:val="12"/>
              </w:rPr>
              <w:t>ев</w:t>
            </w:r>
            <w:r>
              <w:rPr>
                <w:sz w:val="12"/>
                <w:szCs w:val="12"/>
              </w:rPr>
              <w:t>раль 20</w:t>
            </w:r>
            <w:r w:rsidR="002025B2" w:rsidRPr="00D74C44">
              <w:rPr>
                <w:sz w:val="12"/>
                <w:szCs w:val="12"/>
              </w:rPr>
              <w:t>17</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17</w:t>
            </w:r>
          </w:p>
        </w:tc>
        <w:tc>
          <w:tcPr>
            <w:tcW w:w="1236"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vMerge w:val="restart"/>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vMerge w:val="restart"/>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обращение граждан</w:t>
            </w:r>
          </w:p>
        </w:tc>
      </w:tr>
      <w:tr w:rsidR="002025B2" w:rsidRPr="00D74C44" w:rsidTr="00AD4F65">
        <w:trPr>
          <w:trHeight w:val="172"/>
        </w:trPr>
        <w:tc>
          <w:tcPr>
            <w:tcW w:w="202" w:type="dxa"/>
            <w:vMerge/>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2565" w:type="dxa"/>
            <w:vMerge/>
            <w:tcBorders>
              <w:top w:val="single" w:sz="4" w:space="0" w:color="auto"/>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p>
        </w:tc>
        <w:tc>
          <w:tcPr>
            <w:tcW w:w="432"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93"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03"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425"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50"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1232"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995"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942"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от ул. Советская до ул. Калинина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0,43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2785</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км</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sz w:val="12"/>
                <w:szCs w:val="12"/>
              </w:rPr>
            </w:pPr>
            <w:r w:rsidRPr="00D74C44">
              <w:rPr>
                <w:sz w:val="12"/>
                <w:szCs w:val="12"/>
              </w:rPr>
              <w:t>3,186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sz w:val="12"/>
                <w:szCs w:val="12"/>
              </w:rPr>
            </w:pPr>
            <w:r w:rsidRPr="00D74C44">
              <w:rPr>
                <w:sz w:val="12"/>
                <w:szCs w:val="12"/>
              </w:rPr>
              <w:t>1143,9</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8C3657" w:rsidP="008C3657">
            <w:pPr>
              <w:jc w:val="center"/>
              <w:rPr>
                <w:sz w:val="12"/>
                <w:szCs w:val="12"/>
              </w:rPr>
            </w:pPr>
            <w:r>
              <w:rPr>
                <w:sz w:val="12"/>
                <w:szCs w:val="12"/>
              </w:rPr>
              <w:t>ф</w:t>
            </w:r>
            <w:r w:rsidR="002025B2" w:rsidRPr="00D74C44">
              <w:rPr>
                <w:sz w:val="12"/>
                <w:szCs w:val="12"/>
              </w:rPr>
              <w:t>ев</w:t>
            </w:r>
            <w:r>
              <w:rPr>
                <w:sz w:val="12"/>
                <w:szCs w:val="12"/>
              </w:rPr>
              <w:t>раль 20</w:t>
            </w:r>
            <w:r w:rsidR="002025B2" w:rsidRPr="00D74C44">
              <w:rPr>
                <w:sz w:val="12"/>
                <w:szCs w:val="12"/>
              </w:rPr>
              <w:t>17</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7C295B" w:rsidP="007C295B">
            <w:pPr>
              <w:jc w:val="center"/>
              <w:rPr>
                <w:sz w:val="12"/>
                <w:szCs w:val="12"/>
              </w:rPr>
            </w:pPr>
            <w:r>
              <w:rPr>
                <w:sz w:val="12"/>
                <w:szCs w:val="12"/>
              </w:rPr>
              <w:t>о</w:t>
            </w:r>
            <w:r w:rsidR="002025B2" w:rsidRPr="00D74C44">
              <w:rPr>
                <w:sz w:val="12"/>
                <w:szCs w:val="12"/>
              </w:rPr>
              <w:t>кт</w:t>
            </w:r>
            <w:r>
              <w:rPr>
                <w:sz w:val="12"/>
                <w:szCs w:val="12"/>
              </w:rPr>
              <w:t>ябрь 20</w:t>
            </w:r>
            <w:r w:rsidR="002025B2" w:rsidRPr="00D74C44">
              <w:rPr>
                <w:sz w:val="12"/>
                <w:szCs w:val="12"/>
              </w:rPr>
              <w:t>17</w:t>
            </w:r>
          </w:p>
        </w:tc>
        <w:tc>
          <w:tcPr>
            <w:tcW w:w="1236"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35"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color w:val="000000"/>
                <w:sz w:val="12"/>
                <w:szCs w:val="12"/>
              </w:rPr>
            </w:pPr>
          </w:p>
        </w:tc>
        <w:tc>
          <w:tcPr>
            <w:tcW w:w="580"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28"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78"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21"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566"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63"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643" w:type="dxa"/>
            <w:vMerge/>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color w:val="000000"/>
                <w:sz w:val="12"/>
                <w:szCs w:val="12"/>
              </w:rPr>
            </w:pPr>
          </w:p>
        </w:tc>
        <w:tc>
          <w:tcPr>
            <w:tcW w:w="887" w:type="dxa"/>
            <w:vMerge/>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p>
        </w:tc>
      </w:tr>
      <w:tr w:rsidR="002025B2" w:rsidRPr="00D74C44" w:rsidTr="00AD4F65">
        <w:trPr>
          <w:trHeight w:val="264"/>
        </w:trPr>
        <w:tc>
          <w:tcPr>
            <w:tcW w:w="2767" w:type="dxa"/>
            <w:gridSpan w:val="2"/>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Итого по г. Кирову</w:t>
            </w:r>
          </w:p>
        </w:tc>
        <w:tc>
          <w:tcPr>
            <w:tcW w:w="432" w:type="dxa"/>
            <w:tcBorders>
              <w:top w:val="nil"/>
              <w:left w:val="nil"/>
              <w:bottom w:val="single" w:sz="4" w:space="0" w:color="auto"/>
              <w:right w:val="single" w:sz="4" w:space="0" w:color="auto"/>
            </w:tcBorders>
            <w:noWrap/>
            <w:tcMar>
              <w:left w:w="6" w:type="dxa"/>
              <w:right w:w="6" w:type="dxa"/>
            </w:tcMar>
          </w:tcPr>
          <w:p w:rsidR="002025B2" w:rsidRPr="00D74C44" w:rsidRDefault="002025B2" w:rsidP="008A5C96">
            <w:pPr>
              <w:jc w:val="center"/>
              <w:rPr>
                <w:bCs/>
                <w:sz w:val="12"/>
                <w:szCs w:val="12"/>
              </w:rPr>
            </w:pPr>
            <w:r w:rsidRPr="00D74C44">
              <w:rPr>
                <w:bCs/>
                <w:sz w:val="12"/>
                <w:szCs w:val="12"/>
              </w:rPr>
              <w:t>539,882</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8A5C96">
            <w:pPr>
              <w:jc w:val="center"/>
              <w:rPr>
                <w:bCs/>
                <w:sz w:val="12"/>
                <w:szCs w:val="12"/>
              </w:rPr>
            </w:pPr>
            <w:r w:rsidRPr="00D74C44">
              <w:rPr>
                <w:bCs/>
                <w:sz w:val="12"/>
                <w:szCs w:val="12"/>
              </w:rPr>
              <w:t>4717902</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8A5C96">
            <w:pPr>
              <w:jc w:val="center"/>
              <w:rPr>
                <w:bCs/>
                <w:sz w:val="12"/>
                <w:szCs w:val="12"/>
              </w:rPr>
            </w:pPr>
            <w:r w:rsidRPr="00D74C44">
              <w:rPr>
                <w:bCs/>
                <w:sz w:val="12"/>
                <w:szCs w:val="12"/>
              </w:rPr>
              <w:t>81,892</w:t>
            </w:r>
          </w:p>
        </w:tc>
        <w:tc>
          <w:tcPr>
            <w:tcW w:w="28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8A5C96">
            <w:pPr>
              <w:jc w:val="center"/>
              <w:rPr>
                <w:bCs/>
                <w:sz w:val="12"/>
                <w:szCs w:val="12"/>
              </w:rPr>
            </w:pPr>
            <w:r w:rsidRPr="00D74C44">
              <w:rPr>
                <w:bCs/>
                <w:sz w:val="12"/>
                <w:szCs w:val="12"/>
              </w:rPr>
              <w:t>15,2</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bCs/>
                <w:sz w:val="12"/>
                <w:szCs w:val="12"/>
              </w:rPr>
            </w:pPr>
            <w:r w:rsidRPr="00D74C44">
              <w:rPr>
                <w:bCs/>
                <w:sz w:val="12"/>
                <w:szCs w:val="12"/>
              </w:rPr>
              <w:t>174,351</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8A5C96">
            <w:pPr>
              <w:jc w:val="center"/>
              <w:rPr>
                <w:bCs/>
                <w:sz w:val="12"/>
                <w:szCs w:val="12"/>
              </w:rPr>
            </w:pPr>
            <w:r w:rsidRPr="00D74C44">
              <w:rPr>
                <w:bCs/>
                <w:sz w:val="12"/>
                <w:szCs w:val="12"/>
              </w:rPr>
              <w:t>32,3</w:t>
            </w:r>
          </w:p>
        </w:tc>
        <w:tc>
          <w:tcPr>
            <w:tcW w:w="425" w:type="dxa"/>
            <w:tcBorders>
              <w:top w:val="single" w:sz="4" w:space="0" w:color="auto"/>
              <w:left w:val="nil"/>
              <w:bottom w:val="single" w:sz="4" w:space="0" w:color="auto"/>
              <w:right w:val="single" w:sz="4" w:space="0" w:color="auto"/>
            </w:tcBorders>
            <w:noWrap/>
            <w:tcMar>
              <w:left w:w="0" w:type="dxa"/>
              <w:right w:w="0" w:type="dxa"/>
            </w:tcMar>
          </w:tcPr>
          <w:p w:rsidR="002025B2" w:rsidRPr="00D74C44" w:rsidRDefault="002025B2" w:rsidP="008A5C96">
            <w:pPr>
              <w:jc w:val="center"/>
              <w:rPr>
                <w:bCs/>
                <w:sz w:val="12"/>
                <w:szCs w:val="12"/>
              </w:rPr>
            </w:pPr>
            <w:r w:rsidRPr="00D74C44">
              <w:rPr>
                <w:bCs/>
                <w:sz w:val="12"/>
                <w:szCs w:val="12"/>
              </w:rPr>
              <w:t>277,041</w:t>
            </w:r>
          </w:p>
        </w:tc>
        <w:tc>
          <w:tcPr>
            <w:tcW w:w="284" w:type="dxa"/>
            <w:tcBorders>
              <w:top w:val="single" w:sz="4" w:space="0" w:color="auto"/>
              <w:left w:val="nil"/>
              <w:bottom w:val="single" w:sz="4" w:space="0" w:color="auto"/>
              <w:right w:val="single" w:sz="4" w:space="0" w:color="auto"/>
            </w:tcBorders>
            <w:noWrap/>
            <w:tcMar>
              <w:left w:w="6" w:type="dxa"/>
              <w:right w:w="6" w:type="dxa"/>
            </w:tcMar>
          </w:tcPr>
          <w:p w:rsidR="002025B2" w:rsidRPr="00D74C44" w:rsidRDefault="002025B2" w:rsidP="008A5C96">
            <w:pPr>
              <w:jc w:val="center"/>
              <w:rPr>
                <w:bCs/>
                <w:sz w:val="12"/>
                <w:szCs w:val="12"/>
              </w:rPr>
            </w:pPr>
            <w:r w:rsidRPr="00D74C44">
              <w:rPr>
                <w:bCs/>
                <w:sz w:val="12"/>
                <w:szCs w:val="12"/>
              </w:rPr>
              <w:t>51,3</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22</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17</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6C5791">
        <w:trPr>
          <w:trHeight w:val="264"/>
        </w:trPr>
        <w:tc>
          <w:tcPr>
            <w:tcW w:w="10892" w:type="dxa"/>
            <w:gridSpan w:val="15"/>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И</w:t>
            </w:r>
            <w:r w:rsidR="00C55377">
              <w:rPr>
                <w:color w:val="000000"/>
                <w:sz w:val="12"/>
                <w:szCs w:val="12"/>
              </w:rPr>
              <w:t>Т</w:t>
            </w:r>
            <w:r w:rsidRPr="00D74C44">
              <w:rPr>
                <w:color w:val="000000"/>
                <w:sz w:val="12"/>
                <w:szCs w:val="12"/>
              </w:rPr>
              <w:t>ОГО (г. Киров)</w:t>
            </w:r>
          </w:p>
        </w:tc>
        <w:tc>
          <w:tcPr>
            <w:tcW w:w="535" w:type="dxa"/>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025B2" w:rsidP="006C5791">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92,453</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903833</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591"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1094,379</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1210,8</w:t>
            </w:r>
          </w:p>
        </w:tc>
        <w:tc>
          <w:tcPr>
            <w:tcW w:w="66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4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123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102,69</w:t>
            </w: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1047994</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км</w:t>
            </w:r>
          </w:p>
        </w:tc>
        <w:tc>
          <w:tcPr>
            <w:tcW w:w="621"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1189,033</w:t>
            </w:r>
          </w:p>
        </w:tc>
        <w:tc>
          <w:tcPr>
            <w:tcW w:w="566"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1134,6</w:t>
            </w:r>
          </w:p>
        </w:tc>
        <w:tc>
          <w:tcPr>
            <w:tcW w:w="66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64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88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F95021">
        <w:trPr>
          <w:trHeight w:val="192"/>
        </w:trPr>
        <w:tc>
          <w:tcPr>
            <w:tcW w:w="22425" w:type="dxa"/>
            <w:gridSpan w:val="33"/>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Муниципальное образования «Город Кирово-Чепецк»</w:t>
            </w:r>
          </w:p>
          <w:p w:rsidR="002025B2" w:rsidRPr="00D74C44" w:rsidRDefault="002025B2" w:rsidP="006C5791">
            <w:pPr>
              <w:rPr>
                <w:color w:val="000000"/>
                <w:sz w:val="12"/>
                <w:szCs w:val="12"/>
              </w:rPr>
            </w:pPr>
            <w:r w:rsidRPr="00D74C44">
              <w:rPr>
                <w:color w:val="000000"/>
                <w:sz w:val="12"/>
                <w:szCs w:val="12"/>
              </w:rPr>
              <w:t> </w:t>
            </w:r>
          </w:p>
        </w:tc>
      </w:tr>
      <w:tr w:rsidR="002025B2" w:rsidRPr="00D74C44" w:rsidTr="00AD4F65">
        <w:trPr>
          <w:trHeight w:val="460"/>
        </w:trPr>
        <w:tc>
          <w:tcPr>
            <w:tcW w:w="202" w:type="dxa"/>
            <w:tcBorders>
              <w:top w:val="nil"/>
              <w:left w:val="single" w:sz="4" w:space="0" w:color="auto"/>
              <w:bottom w:val="single" w:sz="4" w:space="0" w:color="000000"/>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502</w:t>
            </w:r>
          </w:p>
        </w:tc>
        <w:tc>
          <w:tcPr>
            <w:tcW w:w="2565" w:type="dxa"/>
            <w:tcBorders>
              <w:top w:val="nil"/>
              <w:left w:val="single" w:sz="4" w:space="0" w:color="auto"/>
              <w:bottom w:val="single" w:sz="4" w:space="0" w:color="000000"/>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Володарского</w:t>
            </w:r>
          </w:p>
        </w:tc>
        <w:tc>
          <w:tcPr>
            <w:tcW w:w="432" w:type="dxa"/>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0,562</w:t>
            </w:r>
          </w:p>
        </w:tc>
        <w:tc>
          <w:tcPr>
            <w:tcW w:w="493" w:type="dxa"/>
            <w:tcBorders>
              <w:top w:val="nil"/>
              <w:left w:val="single" w:sz="4" w:space="0" w:color="auto"/>
              <w:bottom w:val="single" w:sz="4" w:space="0" w:color="000000"/>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8874</w:t>
            </w:r>
          </w:p>
        </w:tc>
        <w:tc>
          <w:tcPr>
            <w:tcW w:w="403" w:type="dxa"/>
            <w:tcBorders>
              <w:top w:val="nil"/>
              <w:left w:val="single" w:sz="4" w:space="0" w:color="auto"/>
              <w:bottom w:val="single" w:sz="4" w:space="0" w:color="000000"/>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w:t>
            </w:r>
          </w:p>
        </w:tc>
        <w:tc>
          <w:tcPr>
            <w:tcW w:w="28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0</w:t>
            </w:r>
          </w:p>
        </w:tc>
        <w:tc>
          <w:tcPr>
            <w:tcW w:w="42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0,562</w:t>
            </w:r>
          </w:p>
        </w:tc>
        <w:tc>
          <w:tcPr>
            <w:tcW w:w="284"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42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0,562</w:t>
            </w:r>
          </w:p>
        </w:tc>
        <w:tc>
          <w:tcPr>
            <w:tcW w:w="284"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9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4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07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ул. Володарского</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0,562</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8900</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8,7</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980,1</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7C295B" w:rsidRDefault="007C295B" w:rsidP="007C295B">
            <w:pPr>
              <w:jc w:val="center"/>
              <w:rPr>
                <w:color w:val="000000"/>
                <w:sz w:val="12"/>
                <w:szCs w:val="12"/>
              </w:rPr>
            </w:pPr>
            <w:r>
              <w:rPr>
                <w:color w:val="000000"/>
                <w:sz w:val="12"/>
                <w:szCs w:val="12"/>
              </w:rPr>
              <w:t>а</w:t>
            </w:r>
            <w:r w:rsidR="002025B2" w:rsidRPr="00D74C44">
              <w:rPr>
                <w:color w:val="000000"/>
                <w:sz w:val="12"/>
                <w:szCs w:val="12"/>
              </w:rPr>
              <w:t>вг</w:t>
            </w:r>
            <w:r>
              <w:rPr>
                <w:color w:val="000000"/>
                <w:sz w:val="12"/>
                <w:szCs w:val="12"/>
              </w:rPr>
              <w:t>уст</w:t>
            </w:r>
          </w:p>
          <w:p w:rsidR="002025B2" w:rsidRPr="00D74C44" w:rsidRDefault="002025B2" w:rsidP="007C295B">
            <w:pPr>
              <w:jc w:val="center"/>
              <w:rPr>
                <w:color w:val="000000"/>
                <w:sz w:val="12"/>
                <w:szCs w:val="12"/>
              </w:rPr>
            </w:pPr>
            <w:r w:rsidRPr="00D74C44">
              <w:rPr>
                <w:color w:val="000000"/>
                <w:sz w:val="12"/>
                <w:szCs w:val="12"/>
              </w:rPr>
              <w:t>2017</w:t>
            </w: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ненормативное  состояние, а так же по результатам голосования</w:t>
            </w:r>
          </w:p>
        </w:tc>
      </w:tr>
      <w:tr w:rsidR="002025B2" w:rsidRPr="00D74C44" w:rsidTr="00AD4F65">
        <w:trPr>
          <w:trHeight w:val="552"/>
        </w:trPr>
        <w:tc>
          <w:tcPr>
            <w:tcW w:w="202"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538</w:t>
            </w:r>
          </w:p>
        </w:tc>
        <w:tc>
          <w:tcPr>
            <w:tcW w:w="2565" w:type="dxa"/>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Сосновая</w:t>
            </w:r>
          </w:p>
        </w:tc>
        <w:tc>
          <w:tcPr>
            <w:tcW w:w="43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2,283</w:t>
            </w:r>
          </w:p>
        </w:tc>
        <w:tc>
          <w:tcPr>
            <w:tcW w:w="49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19548,2</w:t>
            </w:r>
          </w:p>
        </w:tc>
        <w:tc>
          <w:tcPr>
            <w:tcW w:w="403"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1,383</w:t>
            </w:r>
          </w:p>
        </w:tc>
        <w:tc>
          <w:tcPr>
            <w:tcW w:w="28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60,6</w:t>
            </w:r>
          </w:p>
        </w:tc>
        <w:tc>
          <w:tcPr>
            <w:tcW w:w="42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2,283</w:t>
            </w:r>
          </w:p>
        </w:tc>
        <w:tc>
          <w:tcPr>
            <w:tcW w:w="284"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425"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2,283</w:t>
            </w:r>
          </w:p>
        </w:tc>
        <w:tc>
          <w:tcPr>
            <w:tcW w:w="284"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85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9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42"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077"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от ул. Луначарского до ул. Ленина</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0,900</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11320</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11,4</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1011,2</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7C295B" w:rsidRDefault="007C295B" w:rsidP="007C295B">
            <w:pPr>
              <w:jc w:val="center"/>
              <w:rPr>
                <w:color w:val="000000"/>
                <w:sz w:val="12"/>
                <w:szCs w:val="12"/>
              </w:rPr>
            </w:pPr>
            <w:r>
              <w:rPr>
                <w:color w:val="000000"/>
                <w:sz w:val="12"/>
                <w:szCs w:val="12"/>
              </w:rPr>
              <w:t>и</w:t>
            </w:r>
            <w:r w:rsidR="002025B2" w:rsidRPr="00D74C44">
              <w:rPr>
                <w:color w:val="000000"/>
                <w:sz w:val="12"/>
                <w:szCs w:val="12"/>
              </w:rPr>
              <w:t>юль</w:t>
            </w:r>
          </w:p>
          <w:p w:rsidR="002025B2" w:rsidRPr="00D74C44" w:rsidRDefault="002025B2" w:rsidP="007C295B">
            <w:pPr>
              <w:jc w:val="center"/>
              <w:rPr>
                <w:color w:val="000000"/>
                <w:sz w:val="12"/>
                <w:szCs w:val="12"/>
              </w:rPr>
            </w:pPr>
            <w:r w:rsidRPr="00D74C44">
              <w:rPr>
                <w:color w:val="000000"/>
                <w:sz w:val="12"/>
                <w:szCs w:val="12"/>
              </w:rPr>
              <w:t xml:space="preserve"> 2017</w:t>
            </w: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p w:rsidR="002025B2" w:rsidRPr="00D74C44" w:rsidRDefault="002025B2" w:rsidP="006C5791">
            <w:pPr>
              <w:rPr>
                <w:sz w:val="12"/>
                <w:szCs w:val="12"/>
              </w:rPr>
            </w:pPr>
            <w:r w:rsidRPr="00D74C44">
              <w:rPr>
                <w:sz w:val="12"/>
                <w:szCs w:val="12"/>
              </w:rPr>
              <w:t> </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541</w:t>
            </w: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8C3657" w:rsidP="008C3657">
            <w:pPr>
              <w:rPr>
                <w:color w:val="000000"/>
                <w:sz w:val="12"/>
                <w:szCs w:val="12"/>
              </w:rPr>
            </w:pPr>
            <w:r>
              <w:rPr>
                <w:color w:val="000000"/>
                <w:sz w:val="12"/>
                <w:szCs w:val="12"/>
              </w:rPr>
              <w:t>у</w:t>
            </w:r>
            <w:r w:rsidR="002025B2" w:rsidRPr="00D74C44">
              <w:rPr>
                <w:color w:val="000000"/>
                <w:sz w:val="12"/>
                <w:szCs w:val="12"/>
              </w:rPr>
              <w:t>л. Школьная</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0,853</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6022,3</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w:t>
            </w:r>
          </w:p>
        </w:tc>
        <w:tc>
          <w:tcPr>
            <w:tcW w:w="28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0,853</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100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0,853</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100</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4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 xml:space="preserve">автодорога по </w:t>
            </w:r>
          </w:p>
          <w:p w:rsidR="002025B2" w:rsidRPr="00D74C44" w:rsidRDefault="002025B2" w:rsidP="00AD4F65">
            <w:pPr>
              <w:jc w:val="center"/>
              <w:rPr>
                <w:sz w:val="12"/>
                <w:szCs w:val="12"/>
              </w:rPr>
            </w:pPr>
            <w:r w:rsidRPr="00D74C44">
              <w:rPr>
                <w:sz w:val="12"/>
                <w:szCs w:val="12"/>
              </w:rPr>
              <w:t>ул. Школьная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ремонт покрытия дорожного полотна</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0,853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6022</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6,6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1089,6</w:t>
            </w:r>
          </w:p>
        </w:tc>
        <w:tc>
          <w:tcPr>
            <w:tcW w:w="663" w:type="dxa"/>
            <w:tcBorders>
              <w:top w:val="single" w:sz="4" w:space="0" w:color="auto"/>
              <w:left w:val="nil"/>
              <w:bottom w:val="single" w:sz="4" w:space="0" w:color="auto"/>
              <w:right w:val="single" w:sz="4" w:space="0" w:color="auto"/>
            </w:tcBorders>
            <w:tcMar>
              <w:left w:w="11" w:type="dxa"/>
              <w:right w:w="11" w:type="dxa"/>
            </w:tcMar>
          </w:tcPr>
          <w:p w:rsidR="007C295B" w:rsidRDefault="007C295B" w:rsidP="007C295B">
            <w:pPr>
              <w:jc w:val="center"/>
              <w:rPr>
                <w:sz w:val="12"/>
                <w:szCs w:val="12"/>
              </w:rPr>
            </w:pPr>
            <w:r>
              <w:rPr>
                <w:sz w:val="12"/>
                <w:szCs w:val="12"/>
              </w:rPr>
              <w:t>м</w:t>
            </w:r>
            <w:r w:rsidR="002025B2" w:rsidRPr="00D74C44">
              <w:rPr>
                <w:sz w:val="12"/>
                <w:szCs w:val="12"/>
              </w:rPr>
              <w:t>ай</w:t>
            </w:r>
            <w:r>
              <w:rPr>
                <w:sz w:val="12"/>
                <w:szCs w:val="12"/>
              </w:rPr>
              <w:t xml:space="preserve"> </w:t>
            </w:r>
          </w:p>
          <w:p w:rsidR="002025B2" w:rsidRPr="00D74C44" w:rsidRDefault="007C295B" w:rsidP="007C295B">
            <w:pPr>
              <w:jc w:val="center"/>
              <w:rPr>
                <w:sz w:val="12"/>
                <w:szCs w:val="12"/>
              </w:rPr>
            </w:pPr>
            <w:r>
              <w:rPr>
                <w:sz w:val="12"/>
                <w:szCs w:val="12"/>
              </w:rPr>
              <w:t>20</w:t>
            </w:r>
            <w:r w:rsidR="002025B2" w:rsidRPr="00D74C44">
              <w:rPr>
                <w:sz w:val="12"/>
                <w:szCs w:val="12"/>
              </w:rPr>
              <w:t>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7C295B" w:rsidP="007C295B">
            <w:pPr>
              <w:jc w:val="center"/>
              <w:rPr>
                <w:sz w:val="12"/>
                <w:szCs w:val="12"/>
              </w:rPr>
            </w:pPr>
            <w:r>
              <w:rPr>
                <w:sz w:val="12"/>
                <w:szCs w:val="12"/>
              </w:rPr>
              <w:t>с</w:t>
            </w:r>
            <w:r w:rsidR="002025B2" w:rsidRPr="00D74C44">
              <w:rPr>
                <w:sz w:val="12"/>
                <w:szCs w:val="12"/>
              </w:rPr>
              <w:t>ен</w:t>
            </w:r>
            <w:r>
              <w:rPr>
                <w:sz w:val="12"/>
                <w:szCs w:val="12"/>
              </w:rPr>
              <w:t>тябрь 20</w:t>
            </w:r>
            <w:r w:rsidR="002025B2" w:rsidRPr="00D74C44">
              <w:rPr>
                <w:sz w:val="12"/>
                <w:szCs w:val="12"/>
              </w:rPr>
              <w:t>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264"/>
        </w:trPr>
        <w:tc>
          <w:tcPr>
            <w:tcW w:w="202" w:type="dxa"/>
            <w:tcBorders>
              <w:top w:val="nil"/>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p>
        </w:tc>
        <w:tc>
          <w:tcPr>
            <w:tcW w:w="2565" w:type="dxa"/>
            <w:tcBorders>
              <w:top w:val="nil"/>
              <w:left w:val="nil"/>
              <w:bottom w:val="single" w:sz="4" w:space="0" w:color="auto"/>
              <w:right w:val="single" w:sz="4" w:space="0" w:color="auto"/>
            </w:tcBorders>
            <w:tcMar>
              <w:left w:w="17" w:type="dxa"/>
              <w:right w:w="17" w:type="dxa"/>
            </w:tcMar>
          </w:tcPr>
          <w:p w:rsidR="002025B2" w:rsidRPr="00D74C44" w:rsidRDefault="002025B2" w:rsidP="006C5791">
            <w:pPr>
              <w:rPr>
                <w:color w:val="000000"/>
                <w:sz w:val="12"/>
                <w:szCs w:val="12"/>
              </w:rPr>
            </w:pPr>
            <w:r w:rsidRPr="00D74C44">
              <w:rPr>
                <w:color w:val="000000"/>
                <w:sz w:val="12"/>
                <w:szCs w:val="12"/>
              </w:rPr>
              <w:t>Итого г. Кирово-Чепецк</w:t>
            </w:r>
          </w:p>
        </w:tc>
        <w:tc>
          <w:tcPr>
            <w:tcW w:w="432" w:type="dxa"/>
            <w:tcBorders>
              <w:top w:val="nil"/>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89,647</w:t>
            </w:r>
          </w:p>
        </w:tc>
        <w:tc>
          <w:tcPr>
            <w:tcW w:w="493" w:type="dxa"/>
            <w:tcBorders>
              <w:top w:val="nil"/>
              <w:left w:val="nil"/>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740767</w:t>
            </w:r>
          </w:p>
        </w:tc>
        <w:tc>
          <w:tcPr>
            <w:tcW w:w="403" w:type="dxa"/>
            <w:tcBorders>
              <w:top w:val="nil"/>
              <w:left w:val="nil"/>
              <w:bottom w:val="single" w:sz="4" w:space="0" w:color="auto"/>
              <w:right w:val="single" w:sz="4" w:space="0" w:color="auto"/>
            </w:tcBorders>
            <w:tcMar>
              <w:left w:w="11" w:type="dxa"/>
              <w:right w:w="11" w:type="dxa"/>
            </w:tcMar>
          </w:tcPr>
          <w:p w:rsidR="002025B2" w:rsidRPr="00D74C44" w:rsidRDefault="002025B2" w:rsidP="00AD4F65">
            <w:pPr>
              <w:jc w:val="center"/>
              <w:rPr>
                <w:bCs/>
                <w:sz w:val="12"/>
                <w:szCs w:val="12"/>
              </w:rPr>
            </w:pPr>
            <w:r w:rsidRPr="00D74C44">
              <w:rPr>
                <w:bCs/>
                <w:sz w:val="12"/>
                <w:szCs w:val="12"/>
              </w:rPr>
              <w:t>42,541</w:t>
            </w:r>
          </w:p>
        </w:tc>
        <w:tc>
          <w:tcPr>
            <w:tcW w:w="28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bCs/>
                <w:sz w:val="12"/>
                <w:szCs w:val="12"/>
              </w:rPr>
            </w:pPr>
            <w:r w:rsidRPr="00D74C44">
              <w:rPr>
                <w:bCs/>
                <w:sz w:val="12"/>
                <w:szCs w:val="12"/>
              </w:rPr>
              <w:t>47,5</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bCs/>
                <w:sz w:val="12"/>
                <w:szCs w:val="12"/>
              </w:rPr>
            </w:pPr>
            <w:r w:rsidRPr="00D74C44">
              <w:rPr>
                <w:bCs/>
                <w:sz w:val="12"/>
                <w:szCs w:val="12"/>
              </w:rPr>
              <w:t>44,856</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bCs/>
                <w:sz w:val="12"/>
                <w:szCs w:val="12"/>
              </w:rPr>
            </w:pPr>
            <w:r w:rsidRPr="00D74C44">
              <w:rPr>
                <w:bCs/>
                <w:sz w:val="12"/>
                <w:szCs w:val="12"/>
              </w:rPr>
              <w:t>50,0</w:t>
            </w:r>
          </w:p>
        </w:tc>
        <w:tc>
          <w:tcPr>
            <w:tcW w:w="42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bCs/>
                <w:sz w:val="12"/>
                <w:szCs w:val="12"/>
              </w:rPr>
            </w:pPr>
            <w:r w:rsidRPr="00D74C44">
              <w:rPr>
                <w:bCs/>
                <w:sz w:val="12"/>
                <w:szCs w:val="12"/>
              </w:rPr>
              <w:t>45,871</w:t>
            </w:r>
          </w:p>
        </w:tc>
        <w:tc>
          <w:tcPr>
            <w:tcW w:w="284"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bCs/>
                <w:sz w:val="12"/>
                <w:szCs w:val="12"/>
              </w:rPr>
            </w:pPr>
            <w:r w:rsidRPr="00D74C44">
              <w:rPr>
                <w:bCs/>
                <w:sz w:val="12"/>
                <w:szCs w:val="12"/>
              </w:rPr>
              <w:t>51,2</w:t>
            </w:r>
          </w:p>
        </w:tc>
        <w:tc>
          <w:tcPr>
            <w:tcW w:w="85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6</w:t>
            </w:r>
          </w:p>
        </w:tc>
        <w:tc>
          <w:tcPr>
            <w:tcW w:w="123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4</w:t>
            </w:r>
          </w:p>
        </w:tc>
        <w:tc>
          <w:tcPr>
            <w:tcW w:w="942"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583"/>
        </w:trPr>
        <w:tc>
          <w:tcPr>
            <w:tcW w:w="10892" w:type="dxa"/>
            <w:gridSpan w:val="15"/>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204F5D">
            <w:pPr>
              <w:jc w:val="center"/>
              <w:rPr>
                <w:color w:val="000000"/>
                <w:sz w:val="12"/>
                <w:szCs w:val="12"/>
              </w:rPr>
            </w:pPr>
            <w:r w:rsidRPr="00D74C44">
              <w:rPr>
                <w:color w:val="000000"/>
                <w:sz w:val="12"/>
                <w:szCs w:val="12"/>
              </w:rPr>
              <w:t>ИТОГО (г. Кирово-Чепецк)</w:t>
            </w:r>
          </w:p>
        </w:tc>
        <w:tc>
          <w:tcPr>
            <w:tcW w:w="535" w:type="dxa"/>
            <w:tcBorders>
              <w:top w:val="single" w:sz="4" w:space="0" w:color="auto"/>
              <w:left w:val="single" w:sz="4" w:space="0" w:color="auto"/>
              <w:bottom w:val="single" w:sz="4" w:space="0" w:color="auto"/>
              <w:right w:val="single" w:sz="4" w:space="0" w:color="auto"/>
            </w:tcBorders>
            <w:tcMar>
              <w:left w:w="17" w:type="dxa"/>
              <w:right w:w="17" w:type="dxa"/>
            </w:tcMar>
          </w:tcPr>
          <w:p w:rsidR="002025B2" w:rsidRPr="00D74C44" w:rsidRDefault="002025B2" w:rsidP="00AD4F65">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2,315</w:t>
            </w:r>
          </w:p>
        </w:tc>
        <w:tc>
          <w:tcPr>
            <w:tcW w:w="54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26242</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км</w:t>
            </w:r>
          </w:p>
        </w:tc>
        <w:tc>
          <w:tcPr>
            <w:tcW w:w="59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26,73</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1018,6</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123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1,015</w:t>
            </w:r>
          </w:p>
        </w:tc>
        <w:tc>
          <w:tcPr>
            <w:tcW w:w="52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14972,62</w:t>
            </w:r>
          </w:p>
        </w:tc>
        <w:tc>
          <w:tcPr>
            <w:tcW w:w="578"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621"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19,464</w:t>
            </w:r>
          </w:p>
        </w:tc>
        <w:tc>
          <w:tcPr>
            <w:tcW w:w="566"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1300</w:t>
            </w:r>
          </w:p>
        </w:tc>
        <w:tc>
          <w:tcPr>
            <w:tcW w:w="66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887"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B3539F">
        <w:trPr>
          <w:trHeight w:val="156"/>
        </w:trPr>
        <w:tc>
          <w:tcPr>
            <w:tcW w:w="22425" w:type="dxa"/>
            <w:gridSpan w:val="33"/>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0B587F">
            <w:pPr>
              <w:jc w:val="center"/>
              <w:rPr>
                <w:color w:val="000000"/>
                <w:sz w:val="12"/>
                <w:szCs w:val="12"/>
              </w:rPr>
            </w:pPr>
            <w:r w:rsidRPr="00D74C44">
              <w:rPr>
                <w:color w:val="000000"/>
                <w:sz w:val="12"/>
                <w:szCs w:val="12"/>
              </w:rPr>
              <w:t>Муниципальное образование «Город Слободской»</w:t>
            </w:r>
          </w:p>
        </w:tc>
      </w:tr>
      <w:tr w:rsidR="002025B2" w:rsidRPr="00D74C44" w:rsidTr="00AD4F65">
        <w:trPr>
          <w:trHeight w:val="392"/>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615</w:t>
            </w:r>
          </w:p>
        </w:tc>
        <w:tc>
          <w:tcPr>
            <w:tcW w:w="2565" w:type="dxa"/>
            <w:tcBorders>
              <w:top w:val="nil"/>
              <w:left w:val="nil"/>
              <w:bottom w:val="single" w:sz="4" w:space="0" w:color="auto"/>
              <w:right w:val="nil"/>
            </w:tcBorders>
            <w:noWrap/>
            <w:tcMar>
              <w:left w:w="17" w:type="dxa"/>
              <w:right w:w="17" w:type="dxa"/>
            </w:tcMar>
          </w:tcPr>
          <w:p w:rsidR="002025B2" w:rsidRPr="00D74C44" w:rsidRDefault="008C3657" w:rsidP="008C3657">
            <w:pPr>
              <w:rPr>
                <w:sz w:val="12"/>
                <w:szCs w:val="12"/>
              </w:rPr>
            </w:pPr>
            <w:r>
              <w:rPr>
                <w:sz w:val="12"/>
                <w:szCs w:val="12"/>
              </w:rPr>
              <w:t>у</w:t>
            </w:r>
            <w:r w:rsidR="002025B2" w:rsidRPr="00D74C44">
              <w:rPr>
                <w:sz w:val="12"/>
                <w:szCs w:val="12"/>
              </w:rPr>
              <w:t xml:space="preserve">л. Красноармейская </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3,496</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21325</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1,986</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57</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2,926</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84</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2,926</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84</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от ул. Вятская до ул. Первомайская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0,94</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7614</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9,249</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1214,8</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7C295B" w:rsidRDefault="007C295B" w:rsidP="007C295B">
            <w:pPr>
              <w:jc w:val="center"/>
              <w:rPr>
                <w:color w:val="000000"/>
                <w:sz w:val="12"/>
                <w:szCs w:val="12"/>
              </w:rPr>
            </w:pPr>
            <w:r>
              <w:rPr>
                <w:color w:val="000000"/>
                <w:sz w:val="12"/>
                <w:szCs w:val="12"/>
              </w:rPr>
              <w:t>а</w:t>
            </w:r>
            <w:r w:rsidR="002025B2" w:rsidRPr="00D74C44">
              <w:rPr>
                <w:color w:val="000000"/>
                <w:sz w:val="12"/>
                <w:szCs w:val="12"/>
              </w:rPr>
              <w:t>вг</w:t>
            </w:r>
            <w:r>
              <w:rPr>
                <w:color w:val="000000"/>
                <w:sz w:val="12"/>
                <w:szCs w:val="12"/>
              </w:rPr>
              <w:t>уст</w:t>
            </w:r>
          </w:p>
          <w:p w:rsidR="002025B2" w:rsidRPr="00D74C44" w:rsidRDefault="002025B2" w:rsidP="007C295B">
            <w:pPr>
              <w:jc w:val="center"/>
              <w:rPr>
                <w:color w:val="000000"/>
                <w:sz w:val="12"/>
                <w:szCs w:val="12"/>
              </w:rPr>
            </w:pPr>
            <w:r w:rsidRPr="00D74C44">
              <w:rPr>
                <w:color w:val="000000"/>
                <w:sz w:val="12"/>
                <w:szCs w:val="12"/>
              </w:rPr>
              <w:t>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386"/>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619</w:t>
            </w:r>
          </w:p>
        </w:tc>
        <w:tc>
          <w:tcPr>
            <w:tcW w:w="2565" w:type="dxa"/>
            <w:tcBorders>
              <w:top w:val="nil"/>
              <w:left w:val="nil"/>
              <w:bottom w:val="single" w:sz="4" w:space="0" w:color="auto"/>
              <w:right w:val="nil"/>
            </w:tcBorders>
            <w:noWrap/>
            <w:tcMar>
              <w:left w:w="17" w:type="dxa"/>
              <w:right w:w="17" w:type="dxa"/>
            </w:tcMar>
          </w:tcPr>
          <w:p w:rsidR="002025B2" w:rsidRPr="00D74C44" w:rsidRDefault="008C3657" w:rsidP="008C3657">
            <w:pPr>
              <w:rPr>
                <w:sz w:val="12"/>
                <w:szCs w:val="12"/>
              </w:rPr>
            </w:pPr>
            <w:r>
              <w:rPr>
                <w:sz w:val="12"/>
                <w:szCs w:val="12"/>
              </w:rPr>
              <w:t>у</w:t>
            </w:r>
            <w:r w:rsidR="002025B2" w:rsidRPr="00D74C44">
              <w:rPr>
                <w:sz w:val="12"/>
                <w:szCs w:val="12"/>
              </w:rPr>
              <w:t xml:space="preserve">л. Маршала Конева </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1,2</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7600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0,94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78</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0,94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78</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от ул. Первомайская до ул. Вятская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0,94</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7520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9,173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1219,8</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7C295B" w:rsidRDefault="007C295B" w:rsidP="007C295B">
            <w:pPr>
              <w:jc w:val="center"/>
              <w:rPr>
                <w:color w:val="000000"/>
                <w:sz w:val="12"/>
                <w:szCs w:val="12"/>
              </w:rPr>
            </w:pPr>
            <w:r>
              <w:rPr>
                <w:color w:val="000000"/>
                <w:sz w:val="12"/>
                <w:szCs w:val="12"/>
              </w:rPr>
              <w:t>а</w:t>
            </w:r>
            <w:r w:rsidR="002025B2" w:rsidRPr="00D74C44">
              <w:rPr>
                <w:color w:val="000000"/>
                <w:sz w:val="12"/>
                <w:szCs w:val="12"/>
              </w:rPr>
              <w:t>вг</w:t>
            </w:r>
            <w:r>
              <w:rPr>
                <w:color w:val="000000"/>
                <w:sz w:val="12"/>
                <w:szCs w:val="12"/>
              </w:rPr>
              <w:t>уст</w:t>
            </w:r>
          </w:p>
          <w:p w:rsidR="002025B2" w:rsidRPr="00D74C44" w:rsidRDefault="002025B2" w:rsidP="007C295B">
            <w:pPr>
              <w:jc w:val="center"/>
              <w:rPr>
                <w:color w:val="000000"/>
                <w:sz w:val="12"/>
                <w:szCs w:val="12"/>
              </w:rPr>
            </w:pPr>
            <w:r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398"/>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624</w:t>
            </w:r>
          </w:p>
        </w:tc>
        <w:tc>
          <w:tcPr>
            <w:tcW w:w="2565" w:type="dxa"/>
            <w:tcBorders>
              <w:top w:val="nil"/>
              <w:left w:val="nil"/>
              <w:bottom w:val="single" w:sz="4" w:space="0" w:color="auto"/>
              <w:right w:val="nil"/>
            </w:tcBorders>
            <w:noWrap/>
            <w:tcMar>
              <w:left w:w="17" w:type="dxa"/>
              <w:right w:w="17" w:type="dxa"/>
            </w:tcMar>
          </w:tcPr>
          <w:p w:rsidR="002025B2" w:rsidRPr="00D74C44" w:rsidRDefault="008C3657" w:rsidP="008C3657">
            <w:pPr>
              <w:rPr>
                <w:sz w:val="12"/>
                <w:szCs w:val="12"/>
              </w:rPr>
            </w:pPr>
            <w:r>
              <w:rPr>
                <w:sz w:val="12"/>
                <w:szCs w:val="12"/>
              </w:rPr>
              <w:t>у</w:t>
            </w:r>
            <w:r w:rsidR="002025B2" w:rsidRPr="00D74C44">
              <w:rPr>
                <w:sz w:val="12"/>
                <w:szCs w:val="12"/>
              </w:rPr>
              <w:t xml:space="preserve">л. Октябрьская </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1,15</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8050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1,15</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1,15</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ул. Октябрьская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1,15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10350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12,46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1203,7</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7C295B" w:rsidP="007C295B">
            <w:pPr>
              <w:jc w:val="center"/>
              <w:rPr>
                <w:color w:val="000000"/>
                <w:sz w:val="12"/>
                <w:szCs w:val="12"/>
              </w:rPr>
            </w:pPr>
            <w:r>
              <w:rPr>
                <w:color w:val="000000"/>
                <w:sz w:val="12"/>
                <w:szCs w:val="12"/>
              </w:rPr>
              <w:t>а</w:t>
            </w:r>
            <w:r w:rsidR="002025B2" w:rsidRPr="00D74C44">
              <w:rPr>
                <w:color w:val="000000"/>
                <w:sz w:val="12"/>
                <w:szCs w:val="12"/>
              </w:rPr>
              <w:t>вг</w:t>
            </w:r>
            <w:r>
              <w:rPr>
                <w:color w:val="000000"/>
                <w:sz w:val="12"/>
                <w:szCs w:val="12"/>
              </w:rPr>
              <w:t xml:space="preserve">уст </w:t>
            </w:r>
            <w:r w:rsidR="002025B2"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528"/>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625</w:t>
            </w:r>
          </w:p>
        </w:tc>
        <w:tc>
          <w:tcPr>
            <w:tcW w:w="2565" w:type="dxa"/>
            <w:tcBorders>
              <w:top w:val="nil"/>
              <w:left w:val="nil"/>
              <w:bottom w:val="single" w:sz="4" w:space="0" w:color="auto"/>
              <w:right w:val="nil"/>
            </w:tcBorders>
            <w:noWrap/>
            <w:tcMar>
              <w:left w:w="17" w:type="dxa"/>
              <w:right w:w="17" w:type="dxa"/>
            </w:tcMar>
          </w:tcPr>
          <w:p w:rsidR="002025B2" w:rsidRPr="00D74C44" w:rsidRDefault="008C3657" w:rsidP="008C3657">
            <w:pPr>
              <w:rPr>
                <w:sz w:val="12"/>
                <w:szCs w:val="12"/>
              </w:rPr>
            </w:pPr>
            <w:r>
              <w:rPr>
                <w:sz w:val="12"/>
                <w:szCs w:val="12"/>
              </w:rPr>
              <w:t>у</w:t>
            </w:r>
            <w:r w:rsidR="002025B2" w:rsidRPr="00D74C44">
              <w:rPr>
                <w:sz w:val="12"/>
                <w:szCs w:val="12"/>
              </w:rPr>
              <w:t xml:space="preserve">л. Первомайская </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1,546</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9969</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0,236</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15</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0,996</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64</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0,996</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64</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8C3657" w:rsidRDefault="002025B2" w:rsidP="00AD4F65">
            <w:pPr>
              <w:jc w:val="center"/>
              <w:rPr>
                <w:color w:val="000000"/>
                <w:sz w:val="12"/>
                <w:szCs w:val="12"/>
              </w:rPr>
            </w:pPr>
            <w:r w:rsidRPr="00D74C44">
              <w:rPr>
                <w:color w:val="000000"/>
                <w:sz w:val="12"/>
                <w:szCs w:val="12"/>
              </w:rPr>
              <w:t xml:space="preserve">от ул. Маршала Конева до д. 52а </w:t>
            </w:r>
          </w:p>
          <w:p w:rsidR="002025B2" w:rsidRPr="00D74C44" w:rsidRDefault="002025B2" w:rsidP="00AD4F65">
            <w:pPr>
              <w:jc w:val="center"/>
              <w:rPr>
                <w:color w:val="000000"/>
                <w:sz w:val="12"/>
                <w:szCs w:val="12"/>
              </w:rPr>
            </w:pPr>
            <w:r w:rsidRPr="00D74C44">
              <w:rPr>
                <w:color w:val="000000"/>
                <w:sz w:val="12"/>
                <w:szCs w:val="12"/>
              </w:rPr>
              <w:t>ул. Первомайская, от ул. Красноармейская до ул. Советская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0,76</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6460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7,649</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1184,0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7C295B" w:rsidP="007C295B">
            <w:pPr>
              <w:jc w:val="center"/>
              <w:rPr>
                <w:color w:val="000000"/>
                <w:sz w:val="12"/>
                <w:szCs w:val="12"/>
              </w:rPr>
            </w:pPr>
            <w:r>
              <w:rPr>
                <w:color w:val="000000"/>
                <w:sz w:val="12"/>
                <w:szCs w:val="12"/>
              </w:rPr>
              <w:t>а</w:t>
            </w:r>
            <w:r w:rsidR="002025B2" w:rsidRPr="00D74C44">
              <w:rPr>
                <w:color w:val="000000"/>
                <w:sz w:val="12"/>
                <w:szCs w:val="12"/>
              </w:rPr>
              <w:t>вг</w:t>
            </w:r>
            <w:r>
              <w:rPr>
                <w:color w:val="000000"/>
                <w:sz w:val="12"/>
                <w:szCs w:val="12"/>
              </w:rPr>
              <w:t xml:space="preserve">уст </w:t>
            </w:r>
            <w:r w:rsidR="002025B2" w:rsidRPr="00D74C44">
              <w:rPr>
                <w:color w:val="000000"/>
                <w:sz w:val="12"/>
                <w:szCs w:val="12"/>
              </w:rPr>
              <w:t xml:space="preserve"> 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393"/>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630</w:t>
            </w:r>
          </w:p>
        </w:tc>
        <w:tc>
          <w:tcPr>
            <w:tcW w:w="2565" w:type="dxa"/>
            <w:tcBorders>
              <w:top w:val="nil"/>
              <w:left w:val="nil"/>
              <w:bottom w:val="single" w:sz="4" w:space="0" w:color="auto"/>
              <w:right w:val="nil"/>
            </w:tcBorders>
            <w:noWrap/>
            <w:tcMar>
              <w:left w:w="17" w:type="dxa"/>
              <w:right w:w="17" w:type="dxa"/>
            </w:tcMar>
          </w:tcPr>
          <w:p w:rsidR="002025B2" w:rsidRPr="00D74C44" w:rsidRDefault="008C3657" w:rsidP="008C3657">
            <w:pPr>
              <w:rPr>
                <w:sz w:val="12"/>
                <w:szCs w:val="12"/>
              </w:rPr>
            </w:pPr>
            <w:r>
              <w:rPr>
                <w:sz w:val="12"/>
                <w:szCs w:val="12"/>
              </w:rPr>
              <w:t>у</w:t>
            </w:r>
            <w:r w:rsidR="002025B2" w:rsidRPr="00D74C44">
              <w:rPr>
                <w:sz w:val="12"/>
                <w:szCs w:val="12"/>
              </w:rPr>
              <w:t xml:space="preserve">л. Рабочая </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0,4</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2400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ул. Рабочая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0,4</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3200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3,89</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1216,9</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авг</w:t>
            </w:r>
            <w:r w:rsidR="007C295B">
              <w:rPr>
                <w:color w:val="000000"/>
                <w:sz w:val="12"/>
                <w:szCs w:val="12"/>
              </w:rPr>
              <w:t>уст</w:t>
            </w:r>
            <w:r w:rsidRPr="00D74C44">
              <w:rPr>
                <w:color w:val="000000"/>
                <w:sz w:val="12"/>
                <w:szCs w:val="12"/>
              </w:rPr>
              <w:t xml:space="preserve"> </w:t>
            </w:r>
            <w:r w:rsidR="007C295B">
              <w:rPr>
                <w:color w:val="000000"/>
                <w:sz w:val="12"/>
                <w:szCs w:val="12"/>
              </w:rPr>
              <w:t xml:space="preserve"> </w:t>
            </w:r>
            <w:r w:rsidRPr="00D74C44">
              <w:rPr>
                <w:color w:val="000000"/>
                <w:sz w:val="12"/>
                <w:szCs w:val="12"/>
              </w:rPr>
              <w:t>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406"/>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634</w:t>
            </w:r>
          </w:p>
        </w:tc>
        <w:tc>
          <w:tcPr>
            <w:tcW w:w="2565" w:type="dxa"/>
            <w:tcBorders>
              <w:top w:val="nil"/>
              <w:left w:val="nil"/>
              <w:bottom w:val="single" w:sz="4" w:space="0" w:color="auto"/>
              <w:right w:val="nil"/>
            </w:tcBorders>
            <w:noWrap/>
            <w:tcMar>
              <w:left w:w="17" w:type="dxa"/>
              <w:right w:w="17" w:type="dxa"/>
            </w:tcMar>
          </w:tcPr>
          <w:p w:rsidR="002025B2" w:rsidRPr="00D74C44" w:rsidRDefault="008C3657" w:rsidP="008C3657">
            <w:pPr>
              <w:rPr>
                <w:sz w:val="12"/>
                <w:szCs w:val="12"/>
              </w:rPr>
            </w:pPr>
            <w:r>
              <w:rPr>
                <w:sz w:val="12"/>
                <w:szCs w:val="12"/>
              </w:rPr>
              <w:t>у</w:t>
            </w:r>
            <w:r w:rsidR="002025B2" w:rsidRPr="00D74C44">
              <w:rPr>
                <w:sz w:val="12"/>
                <w:szCs w:val="12"/>
              </w:rPr>
              <w:t xml:space="preserve">л. Слободская </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14000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0,4</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1,2</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1,2</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 xml:space="preserve">от д. 21 ул. Слободская до ул. </w:t>
            </w:r>
            <w:proofErr w:type="spellStart"/>
            <w:r w:rsidRPr="00D74C44">
              <w:rPr>
                <w:sz w:val="12"/>
                <w:szCs w:val="12"/>
              </w:rPr>
              <w:t>Городищенская</w:t>
            </w:r>
            <w:proofErr w:type="spellEnd"/>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0,8</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7200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10,11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1403,9</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авг</w:t>
            </w:r>
            <w:r w:rsidR="007C295B">
              <w:rPr>
                <w:color w:val="000000"/>
                <w:sz w:val="12"/>
                <w:szCs w:val="12"/>
              </w:rPr>
              <w:t>уст</w:t>
            </w:r>
            <w:r w:rsidRPr="00D74C44">
              <w:rPr>
                <w:color w:val="000000"/>
                <w:sz w:val="12"/>
                <w:szCs w:val="12"/>
              </w:rPr>
              <w:t xml:space="preserve"> </w:t>
            </w:r>
            <w:r w:rsidR="007C295B">
              <w:rPr>
                <w:color w:val="000000"/>
                <w:sz w:val="12"/>
                <w:szCs w:val="12"/>
              </w:rPr>
              <w:t xml:space="preserve"> </w:t>
            </w:r>
            <w:r w:rsidRPr="00D74C44">
              <w:rPr>
                <w:color w:val="000000"/>
                <w:sz w:val="12"/>
                <w:szCs w:val="12"/>
              </w:rPr>
              <w:t>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528"/>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635</w:t>
            </w:r>
          </w:p>
        </w:tc>
        <w:tc>
          <w:tcPr>
            <w:tcW w:w="2565" w:type="dxa"/>
            <w:tcBorders>
              <w:top w:val="nil"/>
              <w:left w:val="nil"/>
              <w:bottom w:val="single" w:sz="4" w:space="0" w:color="auto"/>
              <w:right w:val="nil"/>
            </w:tcBorders>
            <w:noWrap/>
            <w:tcMar>
              <w:left w:w="17" w:type="dxa"/>
              <w:right w:w="17" w:type="dxa"/>
            </w:tcMar>
          </w:tcPr>
          <w:p w:rsidR="002025B2" w:rsidRPr="00D74C44" w:rsidRDefault="008C3657" w:rsidP="008C3657">
            <w:pPr>
              <w:rPr>
                <w:sz w:val="12"/>
                <w:szCs w:val="12"/>
              </w:rPr>
            </w:pPr>
            <w:r>
              <w:rPr>
                <w:sz w:val="12"/>
                <w:szCs w:val="12"/>
              </w:rPr>
              <w:t>у</w:t>
            </w:r>
            <w:r w:rsidR="002025B2" w:rsidRPr="00D74C44">
              <w:rPr>
                <w:sz w:val="12"/>
                <w:szCs w:val="12"/>
              </w:rPr>
              <w:t xml:space="preserve">л. Советская </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5,3</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42098</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1,19</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22</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4,54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86</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4,54</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86</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C55377" w:rsidRDefault="002025B2" w:rsidP="00AD4F65">
            <w:pPr>
              <w:jc w:val="center"/>
              <w:rPr>
                <w:color w:val="000000"/>
                <w:sz w:val="12"/>
                <w:szCs w:val="12"/>
              </w:rPr>
            </w:pPr>
            <w:r w:rsidRPr="00D74C44">
              <w:rPr>
                <w:color w:val="000000"/>
                <w:sz w:val="12"/>
                <w:szCs w:val="12"/>
              </w:rPr>
              <w:t xml:space="preserve">от д. 2 ф до </w:t>
            </w:r>
          </w:p>
          <w:p w:rsidR="00204F5D" w:rsidRDefault="002025B2" w:rsidP="00C55377">
            <w:pPr>
              <w:jc w:val="center"/>
              <w:rPr>
                <w:color w:val="000000"/>
                <w:sz w:val="12"/>
                <w:szCs w:val="12"/>
              </w:rPr>
            </w:pPr>
            <w:r w:rsidRPr="00D74C44">
              <w:rPr>
                <w:color w:val="000000"/>
                <w:sz w:val="12"/>
                <w:szCs w:val="12"/>
              </w:rPr>
              <w:t xml:space="preserve">ул. Я. Райниса, от ул. Первомайская до д. 115 по </w:t>
            </w:r>
          </w:p>
          <w:p w:rsidR="00204F5D" w:rsidRDefault="00204F5D" w:rsidP="00C55377">
            <w:pPr>
              <w:jc w:val="center"/>
              <w:rPr>
                <w:color w:val="000000"/>
                <w:sz w:val="12"/>
                <w:szCs w:val="12"/>
              </w:rPr>
            </w:pPr>
            <w:r>
              <w:rPr>
                <w:color w:val="000000"/>
                <w:sz w:val="12"/>
                <w:szCs w:val="12"/>
              </w:rPr>
              <w:t>у</w:t>
            </w:r>
            <w:r w:rsidR="002025B2" w:rsidRPr="00D74C44">
              <w:rPr>
                <w:color w:val="000000"/>
                <w:sz w:val="12"/>
                <w:szCs w:val="12"/>
              </w:rPr>
              <w:t xml:space="preserve">л. Советская, от </w:t>
            </w:r>
          </w:p>
          <w:p w:rsidR="002025B2" w:rsidRPr="00D74C44" w:rsidRDefault="002025B2" w:rsidP="00C55377">
            <w:pPr>
              <w:jc w:val="center"/>
              <w:rPr>
                <w:color w:val="000000"/>
                <w:sz w:val="12"/>
                <w:szCs w:val="12"/>
              </w:rPr>
            </w:pPr>
            <w:r w:rsidRPr="00D74C44">
              <w:rPr>
                <w:color w:val="000000"/>
                <w:sz w:val="12"/>
                <w:szCs w:val="12"/>
              </w:rPr>
              <w:t>д. 123 до конька рельса ж.</w:t>
            </w:r>
            <w:r w:rsidR="00C55377">
              <w:rPr>
                <w:color w:val="000000"/>
                <w:sz w:val="12"/>
                <w:szCs w:val="12"/>
              </w:rPr>
              <w:t>-</w:t>
            </w:r>
            <w:r w:rsidRPr="00D74C44">
              <w:rPr>
                <w:color w:val="000000"/>
                <w:sz w:val="12"/>
                <w:szCs w:val="12"/>
              </w:rPr>
              <w:t>д. переезда</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3,35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28475</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32,301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1031,3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авг</w:t>
            </w:r>
            <w:r w:rsidR="007C295B">
              <w:rPr>
                <w:color w:val="000000"/>
                <w:sz w:val="12"/>
                <w:szCs w:val="12"/>
              </w:rPr>
              <w:t>уст</w:t>
            </w:r>
            <w:r w:rsidRPr="00D74C44">
              <w:rPr>
                <w:color w:val="000000"/>
                <w:sz w:val="12"/>
                <w:szCs w:val="12"/>
              </w:rPr>
              <w:t xml:space="preserve"> </w:t>
            </w:r>
            <w:r w:rsidR="007C295B">
              <w:rPr>
                <w:color w:val="000000"/>
                <w:sz w:val="12"/>
                <w:szCs w:val="12"/>
              </w:rPr>
              <w:t xml:space="preserve"> </w:t>
            </w:r>
            <w:r w:rsidRPr="00D74C44">
              <w:rPr>
                <w:color w:val="000000"/>
                <w:sz w:val="12"/>
                <w:szCs w:val="12"/>
              </w:rPr>
              <w:t>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188"/>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644</w:t>
            </w:r>
          </w:p>
        </w:tc>
        <w:tc>
          <w:tcPr>
            <w:tcW w:w="2565" w:type="dxa"/>
            <w:tcBorders>
              <w:top w:val="nil"/>
              <w:left w:val="nil"/>
              <w:bottom w:val="single" w:sz="4" w:space="0" w:color="auto"/>
              <w:right w:val="nil"/>
            </w:tcBorders>
            <w:noWrap/>
            <w:tcMar>
              <w:left w:w="17" w:type="dxa"/>
              <w:right w:w="17" w:type="dxa"/>
            </w:tcMar>
          </w:tcPr>
          <w:p w:rsidR="002025B2" w:rsidRPr="00D74C44" w:rsidRDefault="008C3657" w:rsidP="008C3657">
            <w:pPr>
              <w:rPr>
                <w:sz w:val="12"/>
                <w:szCs w:val="12"/>
              </w:rPr>
            </w:pPr>
            <w:r>
              <w:rPr>
                <w:sz w:val="12"/>
                <w:szCs w:val="12"/>
              </w:rPr>
              <w:t>у</w:t>
            </w:r>
            <w:r w:rsidR="002025B2" w:rsidRPr="00D74C44">
              <w:rPr>
                <w:sz w:val="12"/>
                <w:szCs w:val="12"/>
              </w:rPr>
              <w:t xml:space="preserve">л. Я. Райниса </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0,17</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1190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0,165</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97</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0,165</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97</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 xml:space="preserve">от ул. </w:t>
            </w:r>
            <w:proofErr w:type="spellStart"/>
            <w:r w:rsidRPr="00D74C44">
              <w:rPr>
                <w:sz w:val="12"/>
                <w:szCs w:val="12"/>
              </w:rPr>
              <w:t>Шестаковская</w:t>
            </w:r>
            <w:proofErr w:type="spellEnd"/>
            <w:r w:rsidRPr="00D74C44">
              <w:rPr>
                <w:sz w:val="12"/>
                <w:szCs w:val="12"/>
              </w:rPr>
              <w:t xml:space="preserve"> до ул. Советская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0,165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1155</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1,51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1309,7</w:t>
            </w:r>
          </w:p>
        </w:tc>
        <w:tc>
          <w:tcPr>
            <w:tcW w:w="663" w:type="dxa"/>
            <w:tcBorders>
              <w:top w:val="single" w:sz="4" w:space="0" w:color="auto"/>
              <w:left w:val="nil"/>
              <w:bottom w:val="single" w:sz="4" w:space="0" w:color="auto"/>
              <w:right w:val="nil"/>
            </w:tcBorders>
            <w:tcMar>
              <w:left w:w="11" w:type="dxa"/>
              <w:right w:w="11" w:type="dxa"/>
            </w:tcMar>
          </w:tcPr>
          <w:p w:rsidR="002025B2" w:rsidRPr="00D74C44" w:rsidRDefault="002025B2" w:rsidP="00AD4F65">
            <w:pPr>
              <w:jc w:val="center"/>
              <w:rPr>
                <w:sz w:val="12"/>
                <w:szCs w:val="12"/>
              </w:rPr>
            </w:pPr>
            <w:r w:rsidRPr="00D74C44">
              <w:rPr>
                <w:sz w:val="12"/>
                <w:szCs w:val="12"/>
              </w:rPr>
              <w:t xml:space="preserve">июль </w:t>
            </w:r>
            <w:r w:rsidR="007C295B">
              <w:rPr>
                <w:sz w:val="12"/>
                <w:szCs w:val="12"/>
              </w:rPr>
              <w:t xml:space="preserve">    </w:t>
            </w:r>
            <w:r w:rsidRPr="00D74C44">
              <w:rPr>
                <w:sz w:val="12"/>
                <w:szCs w:val="12"/>
              </w:rPr>
              <w:t>2017</w:t>
            </w:r>
          </w:p>
        </w:tc>
        <w:tc>
          <w:tcPr>
            <w:tcW w:w="643" w:type="dxa"/>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7C295B">
            <w:pPr>
              <w:jc w:val="center"/>
              <w:rPr>
                <w:sz w:val="12"/>
                <w:szCs w:val="12"/>
              </w:rPr>
            </w:pPr>
            <w:r w:rsidRPr="00D74C44">
              <w:rPr>
                <w:sz w:val="12"/>
                <w:szCs w:val="12"/>
              </w:rPr>
              <w:t>сент</w:t>
            </w:r>
            <w:r w:rsidR="007C295B">
              <w:rPr>
                <w:sz w:val="12"/>
                <w:szCs w:val="12"/>
              </w:rPr>
              <w:t>ябрь</w:t>
            </w:r>
            <w:r w:rsidRPr="00D74C44">
              <w:rPr>
                <w:sz w:val="12"/>
                <w:szCs w:val="12"/>
              </w:rPr>
              <w:t xml:space="preserve"> </w:t>
            </w:r>
            <w:r w:rsidR="007C295B">
              <w:rPr>
                <w:sz w:val="12"/>
                <w:szCs w:val="12"/>
              </w:rPr>
              <w:t xml:space="preserve"> </w:t>
            </w:r>
            <w:r w:rsidRPr="00D74C44">
              <w:rPr>
                <w:sz w:val="12"/>
                <w:szCs w:val="12"/>
              </w:rPr>
              <w:t>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AD4F65">
        <w:trPr>
          <w:trHeight w:val="528"/>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652</w:t>
            </w:r>
          </w:p>
        </w:tc>
        <w:tc>
          <w:tcPr>
            <w:tcW w:w="2565" w:type="dxa"/>
            <w:tcBorders>
              <w:top w:val="nil"/>
              <w:left w:val="nil"/>
              <w:bottom w:val="single" w:sz="4" w:space="0" w:color="auto"/>
              <w:right w:val="nil"/>
            </w:tcBorders>
            <w:noWrap/>
            <w:tcMar>
              <w:left w:w="17" w:type="dxa"/>
              <w:right w:w="17" w:type="dxa"/>
            </w:tcMar>
          </w:tcPr>
          <w:p w:rsidR="002025B2" w:rsidRPr="00D74C44" w:rsidRDefault="002025B2" w:rsidP="006C5791">
            <w:pPr>
              <w:rPr>
                <w:sz w:val="12"/>
                <w:szCs w:val="12"/>
              </w:rPr>
            </w:pPr>
            <w:r w:rsidRPr="00D74C44">
              <w:rPr>
                <w:color w:val="000000"/>
                <w:sz w:val="12"/>
                <w:szCs w:val="12"/>
              </w:rPr>
              <w:t>Автодорога</w:t>
            </w:r>
            <w:r w:rsidRPr="00D74C44">
              <w:rPr>
                <w:sz w:val="12"/>
                <w:szCs w:val="12"/>
              </w:rPr>
              <w:t xml:space="preserve"> от дер. </w:t>
            </w:r>
            <w:proofErr w:type="spellStart"/>
            <w:r w:rsidRPr="00D74C44">
              <w:rPr>
                <w:sz w:val="12"/>
                <w:szCs w:val="12"/>
              </w:rPr>
              <w:t>Щуково</w:t>
            </w:r>
            <w:proofErr w:type="spellEnd"/>
            <w:r w:rsidRPr="00D74C44">
              <w:rPr>
                <w:sz w:val="12"/>
                <w:szCs w:val="12"/>
              </w:rPr>
              <w:t xml:space="preserve"> до ул. Слободской</w:t>
            </w:r>
          </w:p>
        </w:tc>
        <w:tc>
          <w:tcPr>
            <w:tcW w:w="43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1,7</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11900</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0,7</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41</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1,7</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100</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 </w:t>
            </w:r>
          </w:p>
        </w:tc>
        <w:tc>
          <w:tcPr>
            <w:tcW w:w="107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 xml:space="preserve">от д. 9 пос. </w:t>
            </w:r>
            <w:proofErr w:type="spellStart"/>
            <w:r w:rsidRPr="00D74C44">
              <w:rPr>
                <w:color w:val="000000"/>
                <w:sz w:val="12"/>
                <w:szCs w:val="12"/>
              </w:rPr>
              <w:t>Межколхозстрой</w:t>
            </w:r>
            <w:proofErr w:type="spellEnd"/>
            <w:r w:rsidRPr="00D74C44">
              <w:rPr>
                <w:color w:val="000000"/>
                <w:sz w:val="12"/>
                <w:szCs w:val="12"/>
              </w:rPr>
              <w:t xml:space="preserve"> до д. 1а по ул. Слободская</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0,7</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6300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9,04</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sz w:val="12"/>
                <w:szCs w:val="12"/>
              </w:rPr>
            </w:pPr>
            <w:r w:rsidRPr="00D74C44">
              <w:rPr>
                <w:sz w:val="12"/>
                <w:szCs w:val="12"/>
              </w:rPr>
              <w:t>1435,7</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2017</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авг</w:t>
            </w:r>
            <w:r w:rsidR="007C295B">
              <w:rPr>
                <w:color w:val="000000"/>
                <w:sz w:val="12"/>
                <w:szCs w:val="12"/>
              </w:rPr>
              <w:t>уст</w:t>
            </w:r>
            <w:r w:rsidRPr="00D74C44">
              <w:rPr>
                <w:color w:val="000000"/>
                <w:sz w:val="12"/>
                <w:szCs w:val="12"/>
              </w:rPr>
              <w:t xml:space="preserve"> </w:t>
            </w:r>
            <w:r w:rsidR="007C295B">
              <w:rPr>
                <w:color w:val="000000"/>
                <w:sz w:val="12"/>
                <w:szCs w:val="12"/>
              </w:rPr>
              <w:t xml:space="preserve"> </w:t>
            </w:r>
            <w:r w:rsidRPr="00D74C44">
              <w:rPr>
                <w:color w:val="000000"/>
                <w:sz w:val="12"/>
                <w:szCs w:val="12"/>
              </w:rPr>
              <w:t>2017</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xml:space="preserve">от д. 9 пос. </w:t>
            </w:r>
            <w:proofErr w:type="spellStart"/>
            <w:r w:rsidRPr="00D74C44">
              <w:rPr>
                <w:color w:val="000000"/>
                <w:sz w:val="12"/>
                <w:szCs w:val="12"/>
              </w:rPr>
              <w:t>Межколхозстрой</w:t>
            </w:r>
            <w:proofErr w:type="spellEnd"/>
            <w:r w:rsidRPr="00D74C44">
              <w:rPr>
                <w:color w:val="000000"/>
                <w:sz w:val="12"/>
                <w:szCs w:val="12"/>
              </w:rPr>
              <w:t xml:space="preserve"> до </w:t>
            </w:r>
          </w:p>
          <w:p w:rsidR="002025B2" w:rsidRPr="00D74C44" w:rsidRDefault="002025B2" w:rsidP="006C5791">
            <w:pPr>
              <w:rPr>
                <w:color w:val="000000"/>
                <w:sz w:val="12"/>
                <w:szCs w:val="12"/>
              </w:rPr>
            </w:pPr>
            <w:r w:rsidRPr="00D74C44">
              <w:rPr>
                <w:color w:val="000000"/>
                <w:sz w:val="12"/>
                <w:szCs w:val="12"/>
              </w:rPr>
              <w:t xml:space="preserve">дер. </w:t>
            </w:r>
            <w:proofErr w:type="spellStart"/>
            <w:r w:rsidRPr="00D74C44">
              <w:rPr>
                <w:color w:val="000000"/>
                <w:sz w:val="12"/>
                <w:szCs w:val="12"/>
              </w:rPr>
              <w:t>Щуково</w:t>
            </w:r>
            <w:proofErr w:type="spellEnd"/>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sz w:val="12"/>
                <w:szCs w:val="12"/>
              </w:rPr>
            </w:pPr>
            <w:r w:rsidRPr="00D74C44">
              <w:rPr>
                <w:color w:val="000000"/>
                <w:sz w:val="12"/>
                <w:szCs w:val="12"/>
              </w:rPr>
              <w:t>ремонт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9000</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10,8</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1200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фев</w:t>
            </w:r>
            <w:r w:rsidR="007C295B">
              <w:rPr>
                <w:color w:val="000000"/>
                <w:sz w:val="12"/>
                <w:szCs w:val="12"/>
              </w:rPr>
              <w:t>раль</w:t>
            </w:r>
            <w:r w:rsidRPr="00D74C44">
              <w:rPr>
                <w:color w:val="000000"/>
                <w:sz w:val="12"/>
                <w:szCs w:val="12"/>
              </w:rPr>
              <w:t xml:space="preserve"> 2018</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7C295B">
            <w:pPr>
              <w:jc w:val="center"/>
              <w:rPr>
                <w:color w:val="000000"/>
                <w:sz w:val="12"/>
                <w:szCs w:val="12"/>
              </w:rPr>
            </w:pPr>
            <w:r w:rsidRPr="00D74C44">
              <w:rPr>
                <w:color w:val="000000"/>
                <w:sz w:val="12"/>
                <w:szCs w:val="12"/>
              </w:rPr>
              <w:t>авг</w:t>
            </w:r>
            <w:r w:rsidR="007C295B">
              <w:rPr>
                <w:color w:val="000000"/>
                <w:sz w:val="12"/>
                <w:szCs w:val="12"/>
              </w:rPr>
              <w:t>уст</w:t>
            </w:r>
            <w:r w:rsidRPr="00D74C44">
              <w:rPr>
                <w:color w:val="000000"/>
                <w:sz w:val="12"/>
                <w:szCs w:val="12"/>
              </w:rPr>
              <w:t xml:space="preserve"> </w:t>
            </w:r>
            <w:r w:rsidR="007C295B">
              <w:rPr>
                <w:color w:val="000000"/>
                <w:sz w:val="12"/>
                <w:szCs w:val="12"/>
              </w:rPr>
              <w:t xml:space="preserve"> </w:t>
            </w:r>
            <w:r w:rsidRPr="00D74C44">
              <w:rPr>
                <w:color w:val="000000"/>
                <w:sz w:val="12"/>
                <w:szCs w:val="12"/>
              </w:rPr>
              <w:t>2018</w:t>
            </w:r>
          </w:p>
        </w:tc>
        <w:tc>
          <w:tcPr>
            <w:tcW w:w="887"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ненормативное состояние</w:t>
            </w:r>
          </w:p>
        </w:tc>
      </w:tr>
      <w:tr w:rsidR="002025B2" w:rsidRPr="00D74C44" w:rsidTr="00AD4F65">
        <w:trPr>
          <w:trHeight w:val="254"/>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2565" w:type="dxa"/>
            <w:tcBorders>
              <w:top w:val="nil"/>
              <w:left w:val="nil"/>
              <w:bottom w:val="single" w:sz="4" w:space="0" w:color="auto"/>
              <w:right w:val="single" w:sz="4" w:space="0" w:color="auto"/>
            </w:tcBorders>
            <w:noWrap/>
            <w:tcMar>
              <w:left w:w="17" w:type="dxa"/>
              <w:right w:w="17" w:type="dxa"/>
            </w:tcMar>
          </w:tcPr>
          <w:p w:rsidR="002025B2" w:rsidRPr="00D74C44" w:rsidRDefault="002025B2" w:rsidP="006C5791">
            <w:pPr>
              <w:rPr>
                <w:color w:val="000000"/>
                <w:sz w:val="12"/>
                <w:szCs w:val="12"/>
              </w:rPr>
            </w:pPr>
            <w:r w:rsidRPr="00D74C44">
              <w:rPr>
                <w:color w:val="000000"/>
                <w:sz w:val="12"/>
                <w:szCs w:val="12"/>
              </w:rPr>
              <w:t>Итого г. Слободской</w:t>
            </w:r>
          </w:p>
        </w:tc>
        <w:tc>
          <w:tcPr>
            <w:tcW w:w="432"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70,6</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512012</w:t>
            </w:r>
          </w:p>
        </w:tc>
        <w:tc>
          <w:tcPr>
            <w:tcW w:w="403" w:type="dxa"/>
            <w:tcBorders>
              <w:top w:val="nil"/>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color w:val="000000"/>
                <w:sz w:val="12"/>
                <w:szCs w:val="12"/>
              </w:rPr>
            </w:pPr>
            <w:r w:rsidRPr="00D74C44">
              <w:rPr>
                <w:bCs/>
                <w:color w:val="000000"/>
                <w:sz w:val="12"/>
                <w:szCs w:val="12"/>
              </w:rPr>
              <w:t>16,197</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color w:val="000000"/>
                <w:sz w:val="12"/>
                <w:szCs w:val="12"/>
              </w:rPr>
            </w:pPr>
            <w:r w:rsidRPr="00D74C44">
              <w:rPr>
                <w:bCs/>
                <w:color w:val="000000"/>
                <w:sz w:val="12"/>
                <w:szCs w:val="12"/>
              </w:rPr>
              <w:t>22,9</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color w:val="000000"/>
                <w:sz w:val="12"/>
                <w:szCs w:val="12"/>
              </w:rPr>
            </w:pPr>
            <w:r w:rsidRPr="00D74C44">
              <w:rPr>
                <w:bCs/>
                <w:color w:val="000000"/>
                <w:sz w:val="12"/>
                <w:szCs w:val="12"/>
              </w:rPr>
              <w:t>25,392</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sz w:val="12"/>
                <w:szCs w:val="12"/>
              </w:rPr>
            </w:pPr>
            <w:r w:rsidRPr="00D74C44">
              <w:rPr>
                <w:bCs/>
                <w:sz w:val="12"/>
                <w:szCs w:val="12"/>
              </w:rPr>
              <w:t>36</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color w:val="000000"/>
                <w:sz w:val="12"/>
                <w:szCs w:val="12"/>
              </w:rPr>
            </w:pPr>
            <w:r w:rsidRPr="00D74C44">
              <w:rPr>
                <w:bCs/>
                <w:color w:val="000000"/>
                <w:sz w:val="12"/>
                <w:szCs w:val="12"/>
              </w:rPr>
              <w:t>35,763</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sz w:val="12"/>
                <w:szCs w:val="12"/>
              </w:rPr>
            </w:pPr>
            <w:r w:rsidRPr="00D74C44">
              <w:rPr>
                <w:bCs/>
                <w:sz w:val="12"/>
                <w:szCs w:val="12"/>
              </w:rPr>
              <w:t>51</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0</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AD4F65">
        <w:trPr>
          <w:trHeight w:val="276"/>
        </w:trPr>
        <w:tc>
          <w:tcPr>
            <w:tcW w:w="10892" w:type="dxa"/>
            <w:gridSpan w:val="15"/>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Итого г. Слободской</w:t>
            </w:r>
          </w:p>
        </w:tc>
        <w:tc>
          <w:tcPr>
            <w:tcW w:w="535" w:type="dxa"/>
            <w:tcBorders>
              <w:top w:val="single" w:sz="4" w:space="0" w:color="auto"/>
              <w:left w:val="nil"/>
              <w:bottom w:val="single" w:sz="4" w:space="0" w:color="auto"/>
              <w:right w:val="single" w:sz="4" w:space="0" w:color="auto"/>
            </w:tcBorders>
            <w:tcMar>
              <w:left w:w="17" w:type="dxa"/>
              <w:right w:w="17" w:type="dxa"/>
            </w:tcMar>
          </w:tcPr>
          <w:p w:rsidR="002025B2" w:rsidRPr="00D74C44" w:rsidRDefault="002025B2" w:rsidP="00AD4F65">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9,205</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81121</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95,390</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1175,9</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10,371</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94002</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112,803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1200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AD4F65">
        <w:trPr>
          <w:trHeight w:val="276"/>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p>
        </w:tc>
        <w:tc>
          <w:tcPr>
            <w:tcW w:w="2565" w:type="dxa"/>
            <w:tcBorders>
              <w:top w:val="nil"/>
              <w:left w:val="nil"/>
              <w:bottom w:val="single" w:sz="4" w:space="0" w:color="auto"/>
              <w:right w:val="single" w:sz="4" w:space="0" w:color="auto"/>
            </w:tcBorders>
            <w:noWrap/>
            <w:tcMar>
              <w:left w:w="17" w:type="dxa"/>
              <w:right w:w="17" w:type="dxa"/>
            </w:tcMar>
          </w:tcPr>
          <w:p w:rsidR="002025B2" w:rsidRPr="00D74C44" w:rsidRDefault="002025B2" w:rsidP="00C55377">
            <w:pPr>
              <w:rPr>
                <w:sz w:val="12"/>
                <w:szCs w:val="12"/>
              </w:rPr>
            </w:pPr>
            <w:r w:rsidRPr="00D74C44">
              <w:rPr>
                <w:sz w:val="12"/>
                <w:szCs w:val="12"/>
              </w:rPr>
              <w:t>ИТОГО</w:t>
            </w:r>
          </w:p>
        </w:tc>
        <w:tc>
          <w:tcPr>
            <w:tcW w:w="432"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700,129</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5970681</w:t>
            </w:r>
          </w:p>
        </w:tc>
        <w:tc>
          <w:tcPr>
            <w:tcW w:w="403" w:type="dxa"/>
            <w:tcBorders>
              <w:top w:val="nil"/>
              <w:left w:val="nil"/>
              <w:bottom w:val="single" w:sz="4" w:space="0" w:color="auto"/>
              <w:right w:val="single" w:sz="4" w:space="0" w:color="auto"/>
            </w:tcBorders>
            <w:noWrap/>
            <w:tcMar>
              <w:left w:w="0" w:type="dxa"/>
              <w:right w:w="0" w:type="dxa"/>
            </w:tcMar>
          </w:tcPr>
          <w:p w:rsidR="002025B2" w:rsidRPr="00D74C44" w:rsidRDefault="002025B2" w:rsidP="00AD4F65">
            <w:pPr>
              <w:jc w:val="center"/>
              <w:rPr>
                <w:sz w:val="12"/>
                <w:szCs w:val="12"/>
              </w:rPr>
            </w:pPr>
            <w:r w:rsidRPr="00D74C44">
              <w:rPr>
                <w:sz w:val="12"/>
                <w:szCs w:val="12"/>
              </w:rPr>
              <w:t>140,630</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20,1</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244,599</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34,9</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rPr>
                <w:sz w:val="12"/>
                <w:szCs w:val="12"/>
              </w:rPr>
            </w:pPr>
            <w:r w:rsidRPr="00D74C44">
              <w:rPr>
                <w:sz w:val="12"/>
                <w:szCs w:val="12"/>
              </w:rPr>
              <w:t>358,675</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sz w:val="12"/>
                <w:szCs w:val="12"/>
              </w:rPr>
            </w:pPr>
            <w:r w:rsidRPr="00D74C44">
              <w:rPr>
                <w:sz w:val="12"/>
                <w:szCs w:val="12"/>
              </w:rPr>
              <w:t>51,2</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28</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21</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sz w:val="12"/>
                <w:szCs w:val="12"/>
              </w:rPr>
            </w:pPr>
            <w:r w:rsidRPr="00D74C44">
              <w:rPr>
                <w:sz w:val="12"/>
                <w:szCs w:val="12"/>
              </w:rPr>
              <w:t>14</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28" w:type="dxa"/>
            <w:tcBorders>
              <w:top w:val="single" w:sz="4" w:space="0" w:color="auto"/>
              <w:left w:val="nil"/>
              <w:bottom w:val="single" w:sz="4" w:space="0" w:color="auto"/>
              <w:right w:val="nil"/>
            </w:tcBorders>
            <w:noWrap/>
            <w:tcMar>
              <w:left w:w="11" w:type="dxa"/>
              <w:right w:w="11" w:type="dxa"/>
            </w:tcMar>
          </w:tcPr>
          <w:p w:rsidR="002025B2" w:rsidRPr="00D74C44" w:rsidRDefault="002025B2" w:rsidP="006C5791">
            <w:pPr>
              <w:rPr>
                <w:sz w:val="12"/>
                <w:szCs w:val="12"/>
              </w:rPr>
            </w:pPr>
          </w:p>
        </w:tc>
        <w:tc>
          <w:tcPr>
            <w:tcW w:w="578" w:type="dxa"/>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sz w:val="12"/>
                <w:szCs w:val="12"/>
              </w:rPr>
            </w:pPr>
            <w:r w:rsidRPr="00D74C44">
              <w:rPr>
                <w:sz w:val="12"/>
                <w:szCs w:val="12"/>
              </w:rPr>
              <w:t> </w:t>
            </w:r>
          </w:p>
        </w:tc>
      </w:tr>
      <w:tr w:rsidR="002025B2" w:rsidRPr="00D74C44" w:rsidTr="00AD4F65">
        <w:trPr>
          <w:trHeight w:val="466"/>
        </w:trPr>
        <w:tc>
          <w:tcPr>
            <w:tcW w:w="10892" w:type="dxa"/>
            <w:gridSpan w:val="15"/>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xml:space="preserve">Итого по автодорогам  местного значения (улицы) </w:t>
            </w:r>
          </w:p>
        </w:tc>
        <w:tc>
          <w:tcPr>
            <w:tcW w:w="535" w:type="dxa"/>
            <w:tcBorders>
              <w:top w:val="single" w:sz="4" w:space="0" w:color="auto"/>
              <w:left w:val="nil"/>
              <w:bottom w:val="single" w:sz="4" w:space="0" w:color="auto"/>
              <w:right w:val="single" w:sz="4" w:space="0" w:color="auto"/>
            </w:tcBorders>
            <w:tcMar>
              <w:left w:w="17" w:type="dxa"/>
              <w:right w:w="17" w:type="dxa"/>
            </w:tcMar>
          </w:tcPr>
          <w:p w:rsidR="002025B2" w:rsidRPr="00D74C44" w:rsidRDefault="002025B2" w:rsidP="008C3657">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103,973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1011196</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1216,5</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1203,0</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114,076</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1156969</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1321,3</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1147,3</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F95021">
        <w:trPr>
          <w:trHeight w:val="276"/>
        </w:trPr>
        <w:tc>
          <w:tcPr>
            <w:tcW w:w="22425" w:type="dxa"/>
            <w:gridSpan w:val="33"/>
            <w:tcBorders>
              <w:top w:val="single" w:sz="4" w:space="0" w:color="auto"/>
              <w:left w:val="single" w:sz="4" w:space="0" w:color="auto"/>
              <w:bottom w:val="single" w:sz="4" w:space="0" w:color="auto"/>
              <w:right w:val="single" w:sz="4" w:space="0" w:color="auto"/>
            </w:tcBorders>
            <w:noWrap/>
            <w:tcMar>
              <w:left w:w="11" w:type="dxa"/>
              <w:right w:w="11" w:type="dxa"/>
            </w:tcMar>
          </w:tcPr>
          <w:p w:rsidR="002025B2" w:rsidRPr="00D74C44" w:rsidRDefault="002025B2" w:rsidP="00F95021">
            <w:pPr>
              <w:jc w:val="center"/>
              <w:rPr>
                <w:color w:val="000000"/>
                <w:sz w:val="12"/>
                <w:szCs w:val="12"/>
              </w:rPr>
            </w:pPr>
            <w:r w:rsidRPr="00D74C44">
              <w:rPr>
                <w:color w:val="000000"/>
                <w:sz w:val="12"/>
                <w:szCs w:val="12"/>
              </w:rPr>
              <w:t>Итого по агломерации</w:t>
            </w:r>
          </w:p>
        </w:tc>
      </w:tr>
      <w:tr w:rsidR="002025B2" w:rsidRPr="00D74C44" w:rsidTr="00AD4F65">
        <w:trPr>
          <w:trHeight w:val="276"/>
        </w:trPr>
        <w:tc>
          <w:tcPr>
            <w:tcW w:w="202" w:type="dxa"/>
            <w:tcBorders>
              <w:top w:val="nil"/>
              <w:left w:val="single" w:sz="4" w:space="0" w:color="auto"/>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p>
        </w:tc>
        <w:tc>
          <w:tcPr>
            <w:tcW w:w="2565" w:type="dxa"/>
            <w:tcBorders>
              <w:top w:val="nil"/>
              <w:left w:val="nil"/>
              <w:bottom w:val="single" w:sz="4" w:space="0" w:color="auto"/>
              <w:right w:val="single" w:sz="4" w:space="0" w:color="auto"/>
            </w:tcBorders>
            <w:noWrap/>
            <w:tcMar>
              <w:left w:w="17" w:type="dxa"/>
              <w:right w:w="17" w:type="dxa"/>
            </w:tcMar>
          </w:tcPr>
          <w:p w:rsidR="002025B2" w:rsidRPr="00D74C44" w:rsidRDefault="002025B2" w:rsidP="00C55377">
            <w:pPr>
              <w:jc w:val="center"/>
              <w:rPr>
                <w:color w:val="000000"/>
                <w:sz w:val="12"/>
                <w:szCs w:val="12"/>
              </w:rPr>
            </w:pPr>
            <w:r w:rsidRPr="00D74C44">
              <w:rPr>
                <w:color w:val="000000"/>
                <w:sz w:val="12"/>
                <w:szCs w:val="12"/>
              </w:rPr>
              <w:t>ИТОГО по агломерации</w:t>
            </w:r>
          </w:p>
        </w:tc>
        <w:tc>
          <w:tcPr>
            <w:tcW w:w="432" w:type="dxa"/>
            <w:tcBorders>
              <w:top w:val="nil"/>
              <w:left w:val="nil"/>
              <w:bottom w:val="single" w:sz="4" w:space="0" w:color="auto"/>
              <w:right w:val="single" w:sz="4" w:space="0" w:color="auto"/>
            </w:tcBorders>
            <w:noWrap/>
            <w:tcMar>
              <w:left w:w="11" w:type="dxa"/>
              <w:right w:w="11" w:type="dxa"/>
            </w:tcMar>
          </w:tcPr>
          <w:p w:rsidR="002025B2" w:rsidRPr="00D74C44" w:rsidRDefault="002025B2" w:rsidP="006C5791">
            <w:pPr>
              <w:jc w:val="center"/>
              <w:rPr>
                <w:bCs/>
                <w:color w:val="000000"/>
                <w:sz w:val="12"/>
                <w:szCs w:val="12"/>
              </w:rPr>
            </w:pPr>
            <w:r w:rsidRPr="00D74C44">
              <w:rPr>
                <w:bCs/>
                <w:color w:val="000000"/>
                <w:sz w:val="12"/>
                <w:szCs w:val="12"/>
              </w:rPr>
              <w:t>805,851</w:t>
            </w:r>
          </w:p>
        </w:tc>
        <w:tc>
          <w:tcPr>
            <w:tcW w:w="493" w:type="dxa"/>
            <w:tcBorders>
              <w:top w:val="nil"/>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color w:val="000000"/>
                <w:sz w:val="12"/>
                <w:szCs w:val="12"/>
              </w:rPr>
            </w:pPr>
            <w:r w:rsidRPr="00D74C44">
              <w:rPr>
                <w:bCs/>
                <w:color w:val="000000"/>
                <w:sz w:val="12"/>
                <w:szCs w:val="12"/>
              </w:rPr>
              <w:t>6916457</w:t>
            </w:r>
          </w:p>
        </w:tc>
        <w:tc>
          <w:tcPr>
            <w:tcW w:w="403" w:type="dxa"/>
            <w:tcBorders>
              <w:top w:val="nil"/>
              <w:left w:val="nil"/>
              <w:bottom w:val="single" w:sz="4" w:space="0" w:color="auto"/>
              <w:right w:val="single" w:sz="4" w:space="0" w:color="auto"/>
            </w:tcBorders>
            <w:noWrap/>
            <w:tcMar>
              <w:left w:w="0" w:type="dxa"/>
              <w:right w:w="0" w:type="dxa"/>
            </w:tcMar>
          </w:tcPr>
          <w:p w:rsidR="002025B2" w:rsidRPr="00D74C44" w:rsidRDefault="002025B2" w:rsidP="00AD4F65">
            <w:pPr>
              <w:jc w:val="center"/>
              <w:rPr>
                <w:bCs/>
                <w:color w:val="000000"/>
                <w:sz w:val="12"/>
                <w:szCs w:val="12"/>
              </w:rPr>
            </w:pPr>
            <w:r w:rsidRPr="00D74C44">
              <w:rPr>
                <w:bCs/>
                <w:color w:val="000000"/>
                <w:sz w:val="12"/>
                <w:szCs w:val="12"/>
              </w:rPr>
              <w:t>195,869</w:t>
            </w:r>
          </w:p>
        </w:tc>
        <w:tc>
          <w:tcPr>
            <w:tcW w:w="28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sz w:val="12"/>
                <w:szCs w:val="12"/>
              </w:rPr>
            </w:pPr>
            <w:r w:rsidRPr="00D74C44">
              <w:rPr>
                <w:bCs/>
                <w:sz w:val="12"/>
                <w:szCs w:val="12"/>
              </w:rPr>
              <w:t>24,3</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color w:val="000000"/>
                <w:sz w:val="12"/>
                <w:szCs w:val="12"/>
              </w:rPr>
            </w:pPr>
            <w:r w:rsidRPr="00D74C44">
              <w:rPr>
                <w:bCs/>
                <w:color w:val="000000"/>
                <w:sz w:val="12"/>
                <w:szCs w:val="12"/>
              </w:rPr>
              <w:t>329,968</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sz w:val="12"/>
                <w:szCs w:val="12"/>
              </w:rPr>
            </w:pPr>
            <w:r w:rsidRPr="00D74C44">
              <w:rPr>
                <w:bCs/>
                <w:sz w:val="12"/>
                <w:szCs w:val="12"/>
              </w:rPr>
              <w:t>40,9</w:t>
            </w:r>
          </w:p>
        </w:tc>
        <w:tc>
          <w:tcPr>
            <w:tcW w:w="42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color w:val="000000"/>
                <w:sz w:val="12"/>
                <w:szCs w:val="12"/>
              </w:rPr>
            </w:pPr>
            <w:r w:rsidRPr="00D74C44">
              <w:rPr>
                <w:bCs/>
                <w:color w:val="000000"/>
                <w:sz w:val="12"/>
                <w:szCs w:val="12"/>
              </w:rPr>
              <w:t>461,047</w:t>
            </w:r>
          </w:p>
        </w:tc>
        <w:tc>
          <w:tcPr>
            <w:tcW w:w="284"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AD4F65">
            <w:pPr>
              <w:jc w:val="center"/>
              <w:rPr>
                <w:bCs/>
                <w:sz w:val="12"/>
                <w:szCs w:val="12"/>
              </w:rPr>
            </w:pPr>
            <w:r w:rsidRPr="00D74C44">
              <w:rPr>
                <w:bCs/>
                <w:sz w:val="12"/>
                <w:szCs w:val="12"/>
              </w:rPr>
              <w:t>57,2</w:t>
            </w:r>
          </w:p>
        </w:tc>
        <w:tc>
          <w:tcPr>
            <w:tcW w:w="85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37</w:t>
            </w:r>
          </w:p>
        </w:tc>
        <w:tc>
          <w:tcPr>
            <w:tcW w:w="123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99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28</w:t>
            </w:r>
          </w:p>
        </w:tc>
        <w:tc>
          <w:tcPr>
            <w:tcW w:w="942"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18</w:t>
            </w:r>
          </w:p>
        </w:tc>
        <w:tc>
          <w:tcPr>
            <w:tcW w:w="107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4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9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80"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2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78"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21"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66"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6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r w:rsidR="002025B2" w:rsidRPr="00D74C44" w:rsidTr="00AD4F65">
        <w:trPr>
          <w:trHeight w:val="454"/>
        </w:trPr>
        <w:tc>
          <w:tcPr>
            <w:tcW w:w="10892" w:type="dxa"/>
            <w:gridSpan w:val="15"/>
            <w:tcBorders>
              <w:top w:val="single" w:sz="4" w:space="0" w:color="auto"/>
              <w:left w:val="single" w:sz="4" w:space="0" w:color="auto"/>
              <w:bottom w:val="single" w:sz="4" w:space="0" w:color="auto"/>
              <w:right w:val="single" w:sz="4" w:space="0" w:color="auto"/>
            </w:tcBorders>
            <w:tcMar>
              <w:left w:w="11" w:type="dxa"/>
              <w:right w:w="11" w:type="dxa"/>
            </w:tcMar>
          </w:tcPr>
          <w:p w:rsidR="002025B2" w:rsidRPr="00D74C44" w:rsidRDefault="002025B2" w:rsidP="006C5791">
            <w:pPr>
              <w:jc w:val="center"/>
              <w:rPr>
                <w:sz w:val="12"/>
                <w:szCs w:val="12"/>
              </w:rPr>
            </w:pPr>
            <w:r w:rsidRPr="00D74C44">
              <w:rPr>
                <w:sz w:val="12"/>
                <w:szCs w:val="12"/>
              </w:rPr>
              <w:t>Итого по агломерации</w:t>
            </w:r>
          </w:p>
        </w:tc>
        <w:tc>
          <w:tcPr>
            <w:tcW w:w="535" w:type="dxa"/>
            <w:tcBorders>
              <w:top w:val="single" w:sz="4" w:space="0" w:color="auto"/>
              <w:left w:val="nil"/>
              <w:bottom w:val="single" w:sz="4" w:space="0" w:color="auto"/>
              <w:right w:val="single" w:sz="4" w:space="0" w:color="auto"/>
            </w:tcBorders>
            <w:tcMar>
              <w:left w:w="17" w:type="dxa"/>
              <w:right w:w="17" w:type="dxa"/>
            </w:tcMar>
          </w:tcPr>
          <w:p w:rsidR="002025B2" w:rsidRPr="00D74C44" w:rsidRDefault="002025B2" w:rsidP="00AD4F65">
            <w:pPr>
              <w:jc w:val="cente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134,103</w:t>
            </w:r>
          </w:p>
        </w:tc>
        <w:tc>
          <w:tcPr>
            <w:tcW w:w="54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1289556</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км</w:t>
            </w:r>
          </w:p>
        </w:tc>
        <w:tc>
          <w:tcPr>
            <w:tcW w:w="59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1575,441</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AD4F65">
            <w:pPr>
              <w:jc w:val="center"/>
              <w:rPr>
                <w:color w:val="000000"/>
                <w:sz w:val="12"/>
                <w:szCs w:val="12"/>
              </w:rPr>
            </w:pPr>
            <w:r w:rsidRPr="00D74C44">
              <w:rPr>
                <w:color w:val="000000"/>
                <w:sz w:val="12"/>
                <w:szCs w:val="12"/>
              </w:rPr>
              <w:t>1221,7</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123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535"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rPr>
                <w:color w:val="000000"/>
                <w:sz w:val="12"/>
                <w:szCs w:val="12"/>
              </w:rPr>
            </w:pPr>
            <w:r w:rsidRPr="00D74C44">
              <w:rPr>
                <w:color w:val="000000"/>
                <w:sz w:val="12"/>
                <w:szCs w:val="12"/>
              </w:rPr>
              <w:t>ремонт покрытия проезжей части</w:t>
            </w:r>
          </w:p>
        </w:tc>
        <w:tc>
          <w:tcPr>
            <w:tcW w:w="580"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132,306</w:t>
            </w:r>
          </w:p>
        </w:tc>
        <w:tc>
          <w:tcPr>
            <w:tcW w:w="52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1349399</w:t>
            </w:r>
          </w:p>
        </w:tc>
        <w:tc>
          <w:tcPr>
            <w:tcW w:w="578"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км</w:t>
            </w:r>
          </w:p>
        </w:tc>
        <w:tc>
          <w:tcPr>
            <w:tcW w:w="621"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1637,36</w:t>
            </w:r>
          </w:p>
        </w:tc>
        <w:tc>
          <w:tcPr>
            <w:tcW w:w="566"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1213,4</w:t>
            </w:r>
          </w:p>
        </w:tc>
        <w:tc>
          <w:tcPr>
            <w:tcW w:w="66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643" w:type="dxa"/>
            <w:tcBorders>
              <w:top w:val="single" w:sz="4" w:space="0" w:color="auto"/>
              <w:left w:val="nil"/>
              <w:bottom w:val="single" w:sz="4" w:space="0" w:color="auto"/>
              <w:right w:val="single" w:sz="4" w:space="0" w:color="auto"/>
            </w:tcBorders>
            <w:tcMar>
              <w:left w:w="11" w:type="dxa"/>
              <w:right w:w="11" w:type="dxa"/>
            </w:tcMar>
          </w:tcPr>
          <w:p w:rsidR="002025B2" w:rsidRPr="00D74C44" w:rsidRDefault="002025B2" w:rsidP="006C5791">
            <w:pPr>
              <w:jc w:val="center"/>
              <w:rPr>
                <w:color w:val="000000"/>
                <w:sz w:val="12"/>
                <w:szCs w:val="12"/>
              </w:rPr>
            </w:pPr>
            <w:r w:rsidRPr="00D74C44">
              <w:rPr>
                <w:color w:val="000000"/>
                <w:sz w:val="12"/>
                <w:szCs w:val="12"/>
              </w:rPr>
              <w:t> </w:t>
            </w:r>
          </w:p>
        </w:tc>
        <w:tc>
          <w:tcPr>
            <w:tcW w:w="887" w:type="dxa"/>
            <w:tcBorders>
              <w:top w:val="single" w:sz="4" w:space="0" w:color="auto"/>
              <w:left w:val="nil"/>
              <w:bottom w:val="single" w:sz="4" w:space="0" w:color="auto"/>
              <w:right w:val="single" w:sz="4" w:space="0" w:color="auto"/>
            </w:tcBorders>
            <w:noWrap/>
            <w:tcMar>
              <w:left w:w="11" w:type="dxa"/>
              <w:right w:w="11" w:type="dxa"/>
            </w:tcMar>
          </w:tcPr>
          <w:p w:rsidR="002025B2" w:rsidRPr="00D74C44" w:rsidRDefault="002025B2" w:rsidP="006C5791">
            <w:pPr>
              <w:rPr>
                <w:color w:val="000000"/>
                <w:sz w:val="12"/>
                <w:szCs w:val="12"/>
              </w:rPr>
            </w:pPr>
            <w:r w:rsidRPr="00D74C44">
              <w:rPr>
                <w:color w:val="000000"/>
                <w:sz w:val="12"/>
                <w:szCs w:val="12"/>
              </w:rPr>
              <w:t> </w:t>
            </w:r>
          </w:p>
        </w:tc>
      </w:tr>
    </w:tbl>
    <w:p w:rsidR="002025B2" w:rsidRPr="00D74C44" w:rsidRDefault="002025B2" w:rsidP="00F7651C">
      <w:pPr>
        <w:rPr>
          <w:rFonts w:ascii="Arial" w:hAnsi="Arial"/>
          <w:sz w:val="22"/>
          <w:szCs w:val="22"/>
        </w:rPr>
      </w:pPr>
    </w:p>
    <w:p w:rsidR="002025B2" w:rsidRPr="00D74C44" w:rsidRDefault="002025B2" w:rsidP="00F7651C">
      <w:pPr>
        <w:rPr>
          <w:rFonts w:ascii="Arial" w:hAnsi="Arial"/>
          <w:sz w:val="22"/>
          <w:szCs w:val="22"/>
        </w:rPr>
        <w:sectPr w:rsidR="002025B2" w:rsidRPr="00D74C44" w:rsidSect="00292D2E">
          <w:pgSz w:w="23814" w:h="16839" w:orient="landscape" w:code="8"/>
          <w:pgMar w:top="794" w:right="253" w:bottom="794" w:left="900" w:header="709" w:footer="709" w:gutter="0"/>
          <w:cols w:space="708"/>
          <w:docGrid w:linePitch="360"/>
        </w:sectPr>
      </w:pPr>
    </w:p>
    <w:p w:rsidR="002025B2" w:rsidRPr="00D74C44" w:rsidRDefault="002025B2" w:rsidP="006C5791">
      <w:pPr>
        <w:ind w:left="10773"/>
        <w:jc w:val="right"/>
        <w:rPr>
          <w:sz w:val="28"/>
          <w:szCs w:val="28"/>
        </w:rPr>
      </w:pPr>
      <w:r w:rsidRPr="00D74C44">
        <w:rPr>
          <w:sz w:val="28"/>
          <w:szCs w:val="28"/>
        </w:rPr>
        <w:lastRenderedPageBreak/>
        <w:t>Таблица 2</w:t>
      </w:r>
    </w:p>
    <w:tbl>
      <w:tblPr>
        <w:tblW w:w="13836" w:type="dxa"/>
        <w:jc w:val="center"/>
        <w:tblLook w:val="00A0" w:firstRow="1" w:lastRow="0" w:firstColumn="1" w:lastColumn="0" w:noHBand="0" w:noVBand="0"/>
      </w:tblPr>
      <w:tblGrid>
        <w:gridCol w:w="921"/>
        <w:gridCol w:w="9506"/>
        <w:gridCol w:w="1701"/>
        <w:gridCol w:w="1708"/>
      </w:tblGrid>
      <w:tr w:rsidR="002025B2" w:rsidRPr="00D74C44" w:rsidTr="007C295B">
        <w:trPr>
          <w:trHeight w:val="368"/>
          <w:jc w:val="center"/>
        </w:trPr>
        <w:tc>
          <w:tcPr>
            <w:tcW w:w="13836" w:type="dxa"/>
            <w:gridSpan w:val="4"/>
            <w:vMerge w:val="restart"/>
            <w:tcBorders>
              <w:top w:val="nil"/>
              <w:bottom w:val="nil"/>
              <w:right w:val="nil"/>
            </w:tcBorders>
            <w:vAlign w:val="center"/>
          </w:tcPr>
          <w:p w:rsidR="00C55377" w:rsidRDefault="002025B2" w:rsidP="006C5791">
            <w:pPr>
              <w:jc w:val="center"/>
              <w:rPr>
                <w:b/>
                <w:bCs/>
                <w:color w:val="000000"/>
                <w:sz w:val="28"/>
                <w:szCs w:val="32"/>
              </w:rPr>
            </w:pPr>
            <w:r w:rsidRPr="00D74C44">
              <w:rPr>
                <w:b/>
                <w:bCs/>
                <w:color w:val="000000"/>
                <w:sz w:val="28"/>
                <w:szCs w:val="32"/>
              </w:rPr>
              <w:t>И</w:t>
            </w:r>
            <w:r w:rsidR="00C55377">
              <w:rPr>
                <w:b/>
                <w:bCs/>
                <w:color w:val="000000"/>
                <w:sz w:val="28"/>
                <w:szCs w:val="32"/>
              </w:rPr>
              <w:t>ЗМЕНЕНИЯ</w:t>
            </w:r>
            <w:r w:rsidRPr="00D74C44">
              <w:rPr>
                <w:b/>
                <w:bCs/>
                <w:color w:val="000000"/>
                <w:sz w:val="28"/>
                <w:szCs w:val="32"/>
              </w:rPr>
              <w:t xml:space="preserve"> </w:t>
            </w:r>
          </w:p>
          <w:p w:rsidR="002025B2" w:rsidRDefault="002025B2" w:rsidP="006C5791">
            <w:pPr>
              <w:jc w:val="center"/>
              <w:rPr>
                <w:b/>
                <w:bCs/>
                <w:color w:val="000000"/>
                <w:sz w:val="28"/>
                <w:szCs w:val="32"/>
              </w:rPr>
            </w:pPr>
            <w:r w:rsidRPr="00D74C44">
              <w:rPr>
                <w:b/>
                <w:bCs/>
                <w:color w:val="000000"/>
                <w:sz w:val="28"/>
                <w:szCs w:val="32"/>
              </w:rPr>
              <w:t>в предложения</w:t>
            </w:r>
            <w:r w:rsidR="00C55377">
              <w:rPr>
                <w:b/>
                <w:bCs/>
                <w:color w:val="000000"/>
                <w:sz w:val="28"/>
                <w:szCs w:val="32"/>
              </w:rPr>
              <w:t>х</w:t>
            </w:r>
            <w:r w:rsidRPr="00D74C44">
              <w:rPr>
                <w:b/>
                <w:bCs/>
                <w:color w:val="000000"/>
                <w:sz w:val="28"/>
                <w:szCs w:val="32"/>
              </w:rPr>
              <w:t xml:space="preserve"> по ресурсному обеспечению программы Кировской городской агломерации </w:t>
            </w:r>
          </w:p>
          <w:p w:rsidR="00C55377" w:rsidRPr="00D74C44" w:rsidRDefault="00C55377" w:rsidP="006C5791">
            <w:pPr>
              <w:jc w:val="center"/>
              <w:rPr>
                <w:b/>
                <w:bCs/>
                <w:color w:val="000000"/>
                <w:sz w:val="28"/>
                <w:szCs w:val="32"/>
              </w:rPr>
            </w:pPr>
          </w:p>
        </w:tc>
      </w:tr>
      <w:tr w:rsidR="002025B2" w:rsidRPr="00D74C44" w:rsidTr="007C295B">
        <w:trPr>
          <w:trHeight w:val="368"/>
          <w:jc w:val="center"/>
        </w:trPr>
        <w:tc>
          <w:tcPr>
            <w:tcW w:w="13836" w:type="dxa"/>
            <w:gridSpan w:val="4"/>
            <w:vMerge/>
            <w:tcBorders>
              <w:top w:val="nil"/>
              <w:bottom w:val="nil"/>
              <w:right w:val="nil"/>
            </w:tcBorders>
            <w:vAlign w:val="center"/>
          </w:tcPr>
          <w:p w:rsidR="002025B2" w:rsidRPr="00D74C44" w:rsidRDefault="002025B2" w:rsidP="006C5791">
            <w:pPr>
              <w:rPr>
                <w:bCs/>
                <w:color w:val="000000"/>
                <w:sz w:val="32"/>
                <w:szCs w:val="32"/>
              </w:rPr>
            </w:pPr>
          </w:p>
        </w:tc>
      </w:tr>
      <w:tr w:rsidR="002025B2" w:rsidRPr="00D74C44" w:rsidTr="007C295B">
        <w:trPr>
          <w:trHeight w:val="553"/>
          <w:jc w:val="center"/>
        </w:trPr>
        <w:tc>
          <w:tcPr>
            <w:tcW w:w="921" w:type="dxa"/>
            <w:vMerge w:val="restart"/>
            <w:tcBorders>
              <w:top w:val="single" w:sz="8" w:space="0" w:color="auto"/>
              <w:left w:val="single" w:sz="8" w:space="0" w:color="auto"/>
              <w:bottom w:val="single" w:sz="8" w:space="0" w:color="000000"/>
              <w:right w:val="single" w:sz="4" w:space="0" w:color="auto"/>
            </w:tcBorders>
          </w:tcPr>
          <w:p w:rsidR="002025B2" w:rsidRPr="00D74C44" w:rsidRDefault="002025B2" w:rsidP="006C5791">
            <w:pPr>
              <w:jc w:val="center"/>
              <w:rPr>
                <w:bCs/>
                <w:color w:val="000000"/>
              </w:rPr>
            </w:pPr>
            <w:r w:rsidRPr="00D74C44">
              <w:rPr>
                <w:bCs/>
                <w:color w:val="000000"/>
                <w:sz w:val="22"/>
                <w:szCs w:val="22"/>
              </w:rPr>
              <w:t>№</w:t>
            </w:r>
          </w:p>
          <w:p w:rsidR="002025B2" w:rsidRPr="00D74C44" w:rsidRDefault="002025B2" w:rsidP="006C5791">
            <w:pPr>
              <w:jc w:val="center"/>
              <w:rPr>
                <w:bCs/>
                <w:color w:val="000000"/>
              </w:rPr>
            </w:pPr>
            <w:r w:rsidRPr="00D74C44">
              <w:rPr>
                <w:bCs/>
                <w:color w:val="000000"/>
                <w:sz w:val="22"/>
                <w:szCs w:val="22"/>
              </w:rPr>
              <w:t>п/п</w:t>
            </w:r>
          </w:p>
        </w:tc>
        <w:tc>
          <w:tcPr>
            <w:tcW w:w="9506" w:type="dxa"/>
            <w:vMerge w:val="restart"/>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rPr>
            </w:pPr>
            <w:r w:rsidRPr="00D74C44">
              <w:rPr>
                <w:bCs/>
                <w:color w:val="000000"/>
                <w:sz w:val="22"/>
                <w:szCs w:val="22"/>
              </w:rPr>
              <w:t>Источник финансирования</w:t>
            </w:r>
          </w:p>
        </w:tc>
        <w:tc>
          <w:tcPr>
            <w:tcW w:w="3409" w:type="dxa"/>
            <w:gridSpan w:val="2"/>
            <w:tcBorders>
              <w:top w:val="single" w:sz="8" w:space="0" w:color="auto"/>
              <w:left w:val="nil"/>
              <w:bottom w:val="single" w:sz="4" w:space="0" w:color="auto"/>
              <w:right w:val="single" w:sz="8" w:space="0" w:color="000000"/>
            </w:tcBorders>
          </w:tcPr>
          <w:p w:rsidR="002025B2" w:rsidRPr="00D74C44" w:rsidRDefault="002025B2" w:rsidP="006C5791">
            <w:pPr>
              <w:jc w:val="center"/>
              <w:rPr>
                <w:bCs/>
                <w:color w:val="000000"/>
              </w:rPr>
            </w:pPr>
            <w:proofErr w:type="spellStart"/>
            <w:r w:rsidRPr="00D74C44">
              <w:rPr>
                <w:bCs/>
                <w:color w:val="000000"/>
                <w:sz w:val="22"/>
                <w:szCs w:val="22"/>
              </w:rPr>
              <w:t>Обьем</w:t>
            </w:r>
            <w:proofErr w:type="spellEnd"/>
            <w:r w:rsidRPr="00D74C44">
              <w:rPr>
                <w:bCs/>
                <w:color w:val="000000"/>
                <w:sz w:val="22"/>
                <w:szCs w:val="22"/>
              </w:rPr>
              <w:t xml:space="preserve"> финансирования, </w:t>
            </w:r>
            <w:proofErr w:type="spellStart"/>
            <w:r w:rsidRPr="00D74C44">
              <w:rPr>
                <w:bCs/>
                <w:color w:val="000000"/>
                <w:sz w:val="22"/>
                <w:szCs w:val="22"/>
              </w:rPr>
              <w:t>млн.рублей</w:t>
            </w:r>
            <w:proofErr w:type="spellEnd"/>
          </w:p>
        </w:tc>
      </w:tr>
      <w:tr w:rsidR="002025B2" w:rsidRPr="00D74C44" w:rsidTr="007C295B">
        <w:trPr>
          <w:trHeight w:val="69"/>
          <w:jc w:val="center"/>
        </w:trPr>
        <w:tc>
          <w:tcPr>
            <w:tcW w:w="921" w:type="dxa"/>
            <w:vMerge/>
            <w:tcBorders>
              <w:top w:val="single" w:sz="8" w:space="0" w:color="auto"/>
              <w:left w:val="single" w:sz="8" w:space="0" w:color="auto"/>
              <w:bottom w:val="single" w:sz="8" w:space="0" w:color="000000"/>
              <w:right w:val="single" w:sz="4" w:space="0" w:color="auto"/>
            </w:tcBorders>
          </w:tcPr>
          <w:p w:rsidR="002025B2" w:rsidRPr="00D74C44" w:rsidRDefault="002025B2" w:rsidP="006C5791">
            <w:pPr>
              <w:jc w:val="center"/>
              <w:rPr>
                <w:bCs/>
                <w:color w:val="000000"/>
              </w:rPr>
            </w:pPr>
          </w:p>
        </w:tc>
        <w:tc>
          <w:tcPr>
            <w:tcW w:w="9506" w:type="dxa"/>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rPr>
            </w:pPr>
          </w:p>
        </w:tc>
        <w:tc>
          <w:tcPr>
            <w:tcW w:w="1701" w:type="dxa"/>
            <w:tcBorders>
              <w:top w:val="nil"/>
              <w:left w:val="nil"/>
              <w:bottom w:val="single" w:sz="8" w:space="0" w:color="auto"/>
              <w:right w:val="single" w:sz="4" w:space="0" w:color="auto"/>
            </w:tcBorders>
          </w:tcPr>
          <w:p w:rsidR="002025B2" w:rsidRPr="00D74C44" w:rsidRDefault="002025B2" w:rsidP="006C5791">
            <w:pPr>
              <w:jc w:val="center"/>
              <w:rPr>
                <w:bCs/>
                <w:color w:val="000000"/>
              </w:rPr>
            </w:pPr>
            <w:r w:rsidRPr="00D74C44">
              <w:rPr>
                <w:bCs/>
                <w:color w:val="000000"/>
                <w:sz w:val="22"/>
                <w:szCs w:val="22"/>
              </w:rPr>
              <w:t>2017 год</w:t>
            </w:r>
          </w:p>
        </w:tc>
        <w:tc>
          <w:tcPr>
            <w:tcW w:w="1708" w:type="dxa"/>
            <w:tcBorders>
              <w:top w:val="nil"/>
              <w:left w:val="nil"/>
              <w:bottom w:val="single" w:sz="8" w:space="0" w:color="auto"/>
              <w:right w:val="single" w:sz="8" w:space="0" w:color="auto"/>
            </w:tcBorders>
          </w:tcPr>
          <w:p w:rsidR="002025B2" w:rsidRPr="00D74C44" w:rsidRDefault="002025B2" w:rsidP="006C5791">
            <w:pPr>
              <w:jc w:val="center"/>
              <w:rPr>
                <w:bCs/>
                <w:color w:val="000000"/>
              </w:rPr>
            </w:pPr>
            <w:r w:rsidRPr="00D74C44">
              <w:rPr>
                <w:bCs/>
                <w:color w:val="000000"/>
                <w:sz w:val="22"/>
                <w:szCs w:val="22"/>
              </w:rPr>
              <w:t>2018 год</w:t>
            </w:r>
          </w:p>
        </w:tc>
      </w:tr>
      <w:tr w:rsidR="002025B2" w:rsidRPr="00D74C44" w:rsidTr="007C295B">
        <w:trPr>
          <w:trHeight w:val="398"/>
          <w:jc w:val="center"/>
        </w:trPr>
        <w:tc>
          <w:tcPr>
            <w:tcW w:w="921" w:type="dxa"/>
            <w:tcBorders>
              <w:top w:val="nil"/>
              <w:left w:val="single" w:sz="8" w:space="0" w:color="auto"/>
              <w:bottom w:val="single" w:sz="8" w:space="0" w:color="000000"/>
              <w:right w:val="single" w:sz="4" w:space="0" w:color="auto"/>
            </w:tcBorders>
          </w:tcPr>
          <w:p w:rsidR="002025B2" w:rsidRPr="00D74C44" w:rsidRDefault="002025B2" w:rsidP="006C5791">
            <w:pPr>
              <w:jc w:val="center"/>
              <w:rPr>
                <w:bCs/>
                <w:color w:val="000000"/>
              </w:rPr>
            </w:pPr>
          </w:p>
        </w:tc>
        <w:tc>
          <w:tcPr>
            <w:tcW w:w="9506" w:type="dxa"/>
            <w:tcBorders>
              <w:top w:val="nil"/>
              <w:left w:val="single" w:sz="4" w:space="0" w:color="auto"/>
              <w:bottom w:val="single" w:sz="8" w:space="0" w:color="000000"/>
              <w:right w:val="single" w:sz="4" w:space="0" w:color="auto"/>
            </w:tcBorders>
          </w:tcPr>
          <w:p w:rsidR="002025B2" w:rsidRPr="00D74C44" w:rsidRDefault="002025B2" w:rsidP="006C5791">
            <w:pPr>
              <w:rPr>
                <w:bCs/>
                <w:color w:val="000000"/>
              </w:rPr>
            </w:pPr>
            <w:r w:rsidRPr="00D74C44">
              <w:rPr>
                <w:bCs/>
                <w:color w:val="000000"/>
                <w:sz w:val="22"/>
                <w:szCs w:val="22"/>
              </w:rPr>
              <w:t>Объемы финансирования из прочих источников (</w:t>
            </w:r>
            <w:proofErr w:type="spellStart"/>
            <w:r w:rsidRPr="00D74C44">
              <w:rPr>
                <w:bCs/>
                <w:color w:val="000000"/>
                <w:sz w:val="22"/>
                <w:szCs w:val="22"/>
              </w:rPr>
              <w:t>справочно</w:t>
            </w:r>
            <w:proofErr w:type="spellEnd"/>
            <w:r w:rsidRPr="00D74C44">
              <w:rPr>
                <w:bCs/>
                <w:color w:val="000000"/>
                <w:sz w:val="22"/>
                <w:szCs w:val="22"/>
              </w:rPr>
              <w:t>)</w:t>
            </w:r>
          </w:p>
        </w:tc>
        <w:tc>
          <w:tcPr>
            <w:tcW w:w="1701" w:type="dxa"/>
            <w:tcBorders>
              <w:top w:val="single" w:sz="8" w:space="0" w:color="auto"/>
              <w:left w:val="nil"/>
              <w:bottom w:val="single" w:sz="4" w:space="0" w:color="auto"/>
              <w:right w:val="single" w:sz="4" w:space="0" w:color="auto"/>
            </w:tcBorders>
          </w:tcPr>
          <w:p w:rsidR="002025B2" w:rsidRPr="00D74C44" w:rsidRDefault="002025B2" w:rsidP="006C5791">
            <w:pPr>
              <w:jc w:val="center"/>
              <w:rPr>
                <w:bCs/>
                <w:color w:val="000000"/>
              </w:rPr>
            </w:pPr>
          </w:p>
        </w:tc>
        <w:tc>
          <w:tcPr>
            <w:tcW w:w="1708" w:type="dxa"/>
            <w:tcBorders>
              <w:top w:val="single" w:sz="8" w:space="0" w:color="auto"/>
              <w:left w:val="nil"/>
              <w:bottom w:val="single" w:sz="4" w:space="0" w:color="auto"/>
              <w:right w:val="single" w:sz="4" w:space="0" w:color="auto"/>
            </w:tcBorders>
          </w:tcPr>
          <w:p w:rsidR="002025B2" w:rsidRPr="00D74C44" w:rsidRDefault="002025B2" w:rsidP="006C5791">
            <w:pPr>
              <w:jc w:val="center"/>
              <w:rPr>
                <w:bCs/>
                <w:color w:val="000000"/>
              </w:rPr>
            </w:pPr>
          </w:p>
        </w:tc>
      </w:tr>
      <w:tr w:rsidR="002025B2" w:rsidRPr="00D74C44" w:rsidTr="007C295B">
        <w:trPr>
          <w:trHeight w:val="315"/>
          <w:jc w:val="center"/>
        </w:trPr>
        <w:tc>
          <w:tcPr>
            <w:tcW w:w="921" w:type="dxa"/>
            <w:tcBorders>
              <w:top w:val="nil"/>
              <w:left w:val="single" w:sz="8" w:space="0" w:color="auto"/>
              <w:bottom w:val="single" w:sz="4" w:space="0" w:color="auto"/>
              <w:right w:val="single" w:sz="4" w:space="0" w:color="auto"/>
            </w:tcBorders>
          </w:tcPr>
          <w:p w:rsidR="002025B2" w:rsidRPr="00D74C44" w:rsidRDefault="002025B2" w:rsidP="006C5791">
            <w:pPr>
              <w:jc w:val="center"/>
              <w:rPr>
                <w:color w:val="000000"/>
              </w:rPr>
            </w:pPr>
            <w:r w:rsidRPr="00D74C44">
              <w:rPr>
                <w:color w:val="000000"/>
                <w:sz w:val="22"/>
                <w:szCs w:val="22"/>
              </w:rPr>
              <w:t>6</w:t>
            </w:r>
          </w:p>
        </w:tc>
        <w:tc>
          <w:tcPr>
            <w:tcW w:w="9506" w:type="dxa"/>
            <w:tcBorders>
              <w:top w:val="nil"/>
              <w:left w:val="nil"/>
              <w:bottom w:val="single" w:sz="4" w:space="0" w:color="auto"/>
              <w:right w:val="single" w:sz="4" w:space="0" w:color="auto"/>
            </w:tcBorders>
          </w:tcPr>
          <w:p w:rsidR="002025B2" w:rsidRPr="00D74C44" w:rsidRDefault="002025B2" w:rsidP="006C5791">
            <w:pPr>
              <w:rPr>
                <w:color w:val="000000"/>
              </w:rPr>
            </w:pPr>
            <w:r w:rsidRPr="00D74C44">
              <w:rPr>
                <w:color w:val="000000"/>
                <w:sz w:val="22"/>
                <w:szCs w:val="22"/>
              </w:rPr>
              <w:t>Дорожный фонд субъекта Российской Федерации</w:t>
            </w:r>
          </w:p>
        </w:tc>
        <w:tc>
          <w:tcPr>
            <w:tcW w:w="1701" w:type="dxa"/>
            <w:tcBorders>
              <w:top w:val="nil"/>
              <w:left w:val="nil"/>
              <w:bottom w:val="single" w:sz="4" w:space="0" w:color="auto"/>
              <w:right w:val="single" w:sz="4" w:space="0" w:color="auto"/>
            </w:tcBorders>
          </w:tcPr>
          <w:p w:rsidR="002025B2" w:rsidRPr="00D74C44" w:rsidRDefault="002025B2" w:rsidP="006C5791">
            <w:pPr>
              <w:jc w:val="center"/>
              <w:rPr>
                <w:color w:val="000000"/>
              </w:rPr>
            </w:pPr>
            <w:r w:rsidRPr="00D74C44">
              <w:rPr>
                <w:color w:val="000000"/>
                <w:sz w:val="22"/>
                <w:szCs w:val="22"/>
              </w:rPr>
              <w:t>0,08</w:t>
            </w:r>
          </w:p>
        </w:tc>
        <w:tc>
          <w:tcPr>
            <w:tcW w:w="1708" w:type="dxa"/>
            <w:tcBorders>
              <w:top w:val="nil"/>
              <w:left w:val="nil"/>
              <w:bottom w:val="single" w:sz="4" w:space="0" w:color="auto"/>
              <w:right w:val="single" w:sz="4" w:space="0" w:color="auto"/>
            </w:tcBorders>
          </w:tcPr>
          <w:p w:rsidR="002025B2" w:rsidRPr="00D74C44" w:rsidRDefault="002025B2" w:rsidP="006C5791">
            <w:pPr>
              <w:jc w:val="center"/>
              <w:rPr>
                <w:color w:val="000000"/>
              </w:rPr>
            </w:pPr>
            <w:r w:rsidRPr="00D74C44">
              <w:rPr>
                <w:color w:val="000000"/>
                <w:sz w:val="22"/>
                <w:szCs w:val="22"/>
              </w:rPr>
              <w:t>0,08</w:t>
            </w:r>
          </w:p>
        </w:tc>
      </w:tr>
      <w:tr w:rsidR="002025B2" w:rsidRPr="00D74C44" w:rsidTr="007C295B">
        <w:trPr>
          <w:trHeight w:val="315"/>
          <w:jc w:val="center"/>
        </w:trPr>
        <w:tc>
          <w:tcPr>
            <w:tcW w:w="921" w:type="dxa"/>
            <w:tcBorders>
              <w:top w:val="nil"/>
              <w:left w:val="single" w:sz="8" w:space="0" w:color="auto"/>
              <w:bottom w:val="single" w:sz="4" w:space="0" w:color="auto"/>
              <w:right w:val="single" w:sz="4" w:space="0" w:color="auto"/>
            </w:tcBorders>
          </w:tcPr>
          <w:p w:rsidR="002025B2" w:rsidRPr="00D74C44" w:rsidRDefault="002025B2" w:rsidP="006C5791">
            <w:pPr>
              <w:jc w:val="center"/>
              <w:rPr>
                <w:color w:val="000000"/>
              </w:rPr>
            </w:pPr>
            <w:r w:rsidRPr="00D74C44">
              <w:rPr>
                <w:color w:val="000000"/>
                <w:sz w:val="22"/>
                <w:szCs w:val="22"/>
              </w:rPr>
              <w:t>7</w:t>
            </w:r>
          </w:p>
        </w:tc>
        <w:tc>
          <w:tcPr>
            <w:tcW w:w="9506" w:type="dxa"/>
            <w:tcBorders>
              <w:top w:val="nil"/>
              <w:left w:val="nil"/>
              <w:bottom w:val="single" w:sz="4" w:space="0" w:color="auto"/>
              <w:right w:val="single" w:sz="4" w:space="0" w:color="auto"/>
            </w:tcBorders>
          </w:tcPr>
          <w:p w:rsidR="002025B2" w:rsidRPr="00D74C44" w:rsidRDefault="002025B2" w:rsidP="006C5791">
            <w:pPr>
              <w:rPr>
                <w:color w:val="000000"/>
              </w:rPr>
            </w:pPr>
            <w:r w:rsidRPr="00D74C44">
              <w:rPr>
                <w:color w:val="000000"/>
                <w:sz w:val="22"/>
                <w:szCs w:val="22"/>
              </w:rPr>
              <w:t>Муниципальный дорожный фонд</w:t>
            </w:r>
          </w:p>
        </w:tc>
        <w:tc>
          <w:tcPr>
            <w:tcW w:w="1701" w:type="dxa"/>
            <w:tcBorders>
              <w:top w:val="nil"/>
              <w:left w:val="nil"/>
              <w:bottom w:val="single" w:sz="4" w:space="0" w:color="auto"/>
              <w:right w:val="single" w:sz="4" w:space="0" w:color="auto"/>
            </w:tcBorders>
            <w:noWrap/>
          </w:tcPr>
          <w:p w:rsidR="002025B2" w:rsidRPr="00D74C44" w:rsidRDefault="002025B2" w:rsidP="006C5791">
            <w:pPr>
              <w:jc w:val="center"/>
            </w:pPr>
            <w:r w:rsidRPr="00D74C44">
              <w:rPr>
                <w:sz w:val="22"/>
                <w:szCs w:val="22"/>
              </w:rPr>
              <w:t>16,33</w:t>
            </w:r>
          </w:p>
        </w:tc>
        <w:tc>
          <w:tcPr>
            <w:tcW w:w="1708" w:type="dxa"/>
            <w:tcBorders>
              <w:top w:val="nil"/>
              <w:left w:val="nil"/>
              <w:bottom w:val="single" w:sz="4" w:space="0" w:color="auto"/>
              <w:right w:val="single" w:sz="4" w:space="0" w:color="auto"/>
            </w:tcBorders>
            <w:noWrap/>
          </w:tcPr>
          <w:p w:rsidR="002025B2" w:rsidRPr="00D74C44" w:rsidRDefault="002025B2" w:rsidP="006C5791">
            <w:pPr>
              <w:jc w:val="center"/>
            </w:pPr>
            <w:r w:rsidRPr="00D74C44">
              <w:rPr>
                <w:sz w:val="22"/>
                <w:szCs w:val="22"/>
              </w:rPr>
              <w:t>19,11</w:t>
            </w:r>
          </w:p>
        </w:tc>
      </w:tr>
      <w:tr w:rsidR="002025B2" w:rsidRPr="00D74C44" w:rsidTr="007C295B">
        <w:trPr>
          <w:trHeight w:val="300"/>
          <w:jc w:val="center"/>
        </w:trPr>
        <w:tc>
          <w:tcPr>
            <w:tcW w:w="921" w:type="dxa"/>
            <w:tcBorders>
              <w:top w:val="nil"/>
              <w:left w:val="single" w:sz="8" w:space="0" w:color="auto"/>
              <w:bottom w:val="single" w:sz="8" w:space="0" w:color="auto"/>
              <w:right w:val="single" w:sz="4" w:space="0" w:color="auto"/>
            </w:tcBorders>
            <w:noWrap/>
          </w:tcPr>
          <w:p w:rsidR="002025B2" w:rsidRPr="00D74C44" w:rsidRDefault="002025B2" w:rsidP="006C5791">
            <w:pPr>
              <w:jc w:val="center"/>
              <w:rPr>
                <w:bCs/>
                <w:color w:val="000000"/>
              </w:rPr>
            </w:pPr>
          </w:p>
        </w:tc>
        <w:tc>
          <w:tcPr>
            <w:tcW w:w="9506" w:type="dxa"/>
            <w:tcBorders>
              <w:top w:val="nil"/>
              <w:left w:val="nil"/>
              <w:bottom w:val="single" w:sz="8" w:space="0" w:color="auto"/>
              <w:right w:val="single" w:sz="4" w:space="0" w:color="auto"/>
            </w:tcBorders>
            <w:noWrap/>
          </w:tcPr>
          <w:p w:rsidR="002025B2" w:rsidRPr="00D74C44" w:rsidRDefault="002025B2" w:rsidP="00C55377">
            <w:pPr>
              <w:rPr>
                <w:bCs/>
                <w:color w:val="000000"/>
              </w:rPr>
            </w:pPr>
            <w:r w:rsidRPr="00D74C44">
              <w:rPr>
                <w:bCs/>
                <w:color w:val="000000"/>
                <w:sz w:val="22"/>
                <w:szCs w:val="22"/>
              </w:rPr>
              <w:t>Итого</w:t>
            </w:r>
          </w:p>
        </w:tc>
        <w:tc>
          <w:tcPr>
            <w:tcW w:w="1701" w:type="dxa"/>
            <w:tcBorders>
              <w:top w:val="nil"/>
              <w:left w:val="nil"/>
              <w:bottom w:val="single" w:sz="8" w:space="0" w:color="auto"/>
              <w:right w:val="single" w:sz="4" w:space="0" w:color="auto"/>
            </w:tcBorders>
            <w:noWrap/>
          </w:tcPr>
          <w:p w:rsidR="002025B2" w:rsidRPr="00D74C44" w:rsidRDefault="002025B2" w:rsidP="006C5791">
            <w:pPr>
              <w:jc w:val="center"/>
            </w:pPr>
            <w:r w:rsidRPr="00D74C44">
              <w:rPr>
                <w:sz w:val="22"/>
                <w:szCs w:val="22"/>
              </w:rPr>
              <w:t>16,33</w:t>
            </w:r>
          </w:p>
        </w:tc>
        <w:tc>
          <w:tcPr>
            <w:tcW w:w="1708" w:type="dxa"/>
            <w:tcBorders>
              <w:top w:val="nil"/>
              <w:left w:val="nil"/>
              <w:bottom w:val="single" w:sz="8" w:space="0" w:color="auto"/>
              <w:right w:val="single" w:sz="4" w:space="0" w:color="auto"/>
            </w:tcBorders>
            <w:noWrap/>
          </w:tcPr>
          <w:p w:rsidR="002025B2" w:rsidRPr="00D74C44" w:rsidRDefault="002025B2" w:rsidP="006C5791">
            <w:pPr>
              <w:jc w:val="center"/>
            </w:pPr>
            <w:r w:rsidRPr="00D74C44">
              <w:rPr>
                <w:sz w:val="22"/>
                <w:szCs w:val="22"/>
              </w:rPr>
              <w:t>19,11</w:t>
            </w:r>
          </w:p>
        </w:tc>
      </w:tr>
    </w:tbl>
    <w:p w:rsidR="002025B2" w:rsidRPr="00D74C44" w:rsidRDefault="002025B2" w:rsidP="00F7651C">
      <w:pPr>
        <w:rPr>
          <w:rFonts w:ascii="Arial" w:hAnsi="Arial"/>
          <w:sz w:val="22"/>
          <w:szCs w:val="22"/>
        </w:rPr>
      </w:pPr>
    </w:p>
    <w:p w:rsidR="002025B2" w:rsidRPr="00D74C44" w:rsidRDefault="007C295B" w:rsidP="007C295B">
      <w:pPr>
        <w:ind w:left="14160"/>
        <w:rPr>
          <w:bCs/>
          <w:color w:val="000000"/>
          <w:sz w:val="28"/>
          <w:szCs w:val="28"/>
        </w:rPr>
      </w:pPr>
      <w:r>
        <w:rPr>
          <w:bCs/>
          <w:color w:val="000000"/>
          <w:sz w:val="28"/>
          <w:szCs w:val="28"/>
        </w:rPr>
        <w:t xml:space="preserve">    </w:t>
      </w:r>
      <w:r w:rsidR="002025B2" w:rsidRPr="00D74C44">
        <w:rPr>
          <w:bCs/>
          <w:color w:val="000000"/>
          <w:sz w:val="28"/>
          <w:szCs w:val="28"/>
        </w:rPr>
        <w:t>Таблица 3</w:t>
      </w:r>
    </w:p>
    <w:p w:rsidR="002025B2" w:rsidRPr="00D74C44" w:rsidRDefault="002025B2" w:rsidP="006C5791">
      <w:pPr>
        <w:rPr>
          <w:bCs/>
          <w:color w:val="000000"/>
          <w:sz w:val="28"/>
          <w:szCs w:val="28"/>
        </w:rPr>
      </w:pPr>
    </w:p>
    <w:p w:rsidR="00C55377" w:rsidRDefault="002025B2" w:rsidP="006C5791">
      <w:pPr>
        <w:jc w:val="center"/>
        <w:rPr>
          <w:b/>
          <w:bCs/>
          <w:color w:val="000000"/>
          <w:sz w:val="28"/>
          <w:szCs w:val="28"/>
        </w:rPr>
      </w:pPr>
      <w:r w:rsidRPr="00D74C44">
        <w:rPr>
          <w:b/>
          <w:bCs/>
          <w:color w:val="000000"/>
          <w:sz w:val="28"/>
          <w:szCs w:val="28"/>
        </w:rPr>
        <w:t>И</w:t>
      </w:r>
      <w:r w:rsidR="00C55377">
        <w:rPr>
          <w:b/>
          <w:bCs/>
          <w:color w:val="000000"/>
          <w:sz w:val="28"/>
          <w:szCs w:val="28"/>
        </w:rPr>
        <w:t xml:space="preserve">ЗМЕНЕНИЯ </w:t>
      </w:r>
    </w:p>
    <w:p w:rsidR="002025B2" w:rsidRPr="00D74C44" w:rsidRDefault="002025B2" w:rsidP="006C5791">
      <w:pPr>
        <w:jc w:val="center"/>
        <w:rPr>
          <w:b/>
          <w:bCs/>
          <w:color w:val="000000"/>
          <w:sz w:val="28"/>
          <w:szCs w:val="28"/>
        </w:rPr>
      </w:pPr>
      <w:r w:rsidRPr="00D74C44">
        <w:rPr>
          <w:b/>
          <w:bCs/>
          <w:color w:val="000000"/>
          <w:sz w:val="28"/>
          <w:szCs w:val="28"/>
        </w:rPr>
        <w:t>в информаци</w:t>
      </w:r>
      <w:r w:rsidR="00C55377">
        <w:rPr>
          <w:b/>
          <w:bCs/>
          <w:color w:val="000000"/>
          <w:sz w:val="28"/>
          <w:szCs w:val="28"/>
        </w:rPr>
        <w:t>и</w:t>
      </w:r>
      <w:r w:rsidRPr="00D74C44">
        <w:rPr>
          <w:b/>
          <w:bCs/>
          <w:color w:val="000000"/>
          <w:sz w:val="28"/>
          <w:szCs w:val="28"/>
        </w:rPr>
        <w:t xml:space="preserve"> по диагностике автомобильных дорог агломераций Кировская городская агломерация</w:t>
      </w:r>
    </w:p>
    <w:p w:rsidR="002025B2" w:rsidRPr="00D74C44" w:rsidRDefault="002025B2" w:rsidP="006C5791">
      <w:pPr>
        <w:rPr>
          <w:b/>
        </w:rPr>
      </w:pPr>
    </w:p>
    <w:tbl>
      <w:tblPr>
        <w:tblW w:w="4892" w:type="pct"/>
        <w:tblLook w:val="00A0" w:firstRow="1" w:lastRow="0" w:firstColumn="1" w:lastColumn="0" w:noHBand="0" w:noVBand="0"/>
      </w:tblPr>
      <w:tblGrid>
        <w:gridCol w:w="657"/>
        <w:gridCol w:w="4099"/>
        <w:gridCol w:w="1687"/>
        <w:gridCol w:w="1921"/>
        <w:gridCol w:w="751"/>
        <w:gridCol w:w="751"/>
        <w:gridCol w:w="751"/>
        <w:gridCol w:w="1258"/>
        <w:gridCol w:w="1258"/>
        <w:gridCol w:w="1259"/>
        <w:gridCol w:w="1167"/>
      </w:tblGrid>
      <w:tr w:rsidR="007C295B" w:rsidRPr="00D74C44" w:rsidTr="007C295B">
        <w:trPr>
          <w:trHeight w:val="294"/>
          <w:tblHeader/>
        </w:trPr>
        <w:tc>
          <w:tcPr>
            <w:tcW w:w="216" w:type="pct"/>
            <w:vMerge w:val="restart"/>
            <w:tcBorders>
              <w:top w:val="single" w:sz="8" w:space="0" w:color="auto"/>
              <w:left w:val="single" w:sz="8" w:space="0" w:color="auto"/>
              <w:bottom w:val="single" w:sz="8" w:space="0" w:color="000000"/>
              <w:right w:val="single" w:sz="4" w:space="0" w:color="auto"/>
            </w:tcBorders>
            <w:noWrap/>
          </w:tcPr>
          <w:p w:rsidR="002025B2" w:rsidRPr="00D74C44" w:rsidRDefault="002025B2" w:rsidP="006C5791">
            <w:pPr>
              <w:jc w:val="center"/>
              <w:rPr>
                <w:bCs/>
                <w:color w:val="000000"/>
                <w:sz w:val="18"/>
                <w:szCs w:val="18"/>
              </w:rPr>
            </w:pPr>
            <w:r w:rsidRPr="00D74C44">
              <w:rPr>
                <w:bCs/>
                <w:color w:val="000000"/>
                <w:sz w:val="18"/>
                <w:szCs w:val="18"/>
              </w:rPr>
              <w:t>№</w:t>
            </w:r>
            <w:r w:rsidRPr="00D74C44">
              <w:rPr>
                <w:bCs/>
                <w:color w:val="000000"/>
                <w:sz w:val="18"/>
                <w:szCs w:val="18"/>
              </w:rPr>
              <w:br/>
              <w:t>п/п</w:t>
            </w:r>
          </w:p>
        </w:tc>
        <w:tc>
          <w:tcPr>
            <w:tcW w:w="1322" w:type="pct"/>
            <w:vMerge w:val="restart"/>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Наименование автодороги (улицы) с указанием  адреса объекта в границах агломерации</w:t>
            </w:r>
          </w:p>
        </w:tc>
        <w:tc>
          <w:tcPr>
            <w:tcW w:w="547" w:type="pct"/>
            <w:vMerge w:val="restart"/>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Протяженность  автодороги (улицы) в пределах агломерации, км.</w:t>
            </w:r>
          </w:p>
        </w:tc>
        <w:tc>
          <w:tcPr>
            <w:tcW w:w="2915" w:type="pct"/>
            <w:gridSpan w:val="8"/>
            <w:tcBorders>
              <w:top w:val="single" w:sz="8" w:space="0" w:color="auto"/>
              <w:left w:val="nil"/>
              <w:bottom w:val="single" w:sz="4" w:space="0" w:color="auto"/>
              <w:right w:val="single" w:sz="8" w:space="0" w:color="000000"/>
            </w:tcBorders>
          </w:tcPr>
          <w:p w:rsidR="002025B2" w:rsidRPr="00D74C44" w:rsidRDefault="002025B2" w:rsidP="006C5791">
            <w:pPr>
              <w:jc w:val="center"/>
              <w:rPr>
                <w:bCs/>
                <w:color w:val="000000"/>
                <w:sz w:val="18"/>
                <w:szCs w:val="18"/>
              </w:rPr>
            </w:pPr>
            <w:r w:rsidRPr="00D74C44">
              <w:rPr>
                <w:bCs/>
                <w:color w:val="000000"/>
                <w:sz w:val="18"/>
                <w:szCs w:val="18"/>
              </w:rPr>
              <w:t>Результаты диагностики</w:t>
            </w:r>
          </w:p>
        </w:tc>
      </w:tr>
      <w:tr w:rsidR="007C295B" w:rsidRPr="00D74C44" w:rsidTr="007C295B">
        <w:trPr>
          <w:trHeight w:val="269"/>
          <w:tblHeader/>
        </w:trPr>
        <w:tc>
          <w:tcPr>
            <w:tcW w:w="216" w:type="pct"/>
            <w:vMerge/>
            <w:tcBorders>
              <w:top w:val="single" w:sz="8" w:space="0" w:color="auto"/>
              <w:left w:val="single" w:sz="8"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1322" w:type="pct"/>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547" w:type="pct"/>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2915" w:type="pct"/>
            <w:gridSpan w:val="8"/>
            <w:tcBorders>
              <w:top w:val="single" w:sz="4" w:space="0" w:color="auto"/>
              <w:left w:val="nil"/>
              <w:bottom w:val="single" w:sz="4" w:space="0" w:color="auto"/>
              <w:right w:val="single" w:sz="8" w:space="0" w:color="000000"/>
            </w:tcBorders>
          </w:tcPr>
          <w:p w:rsidR="002025B2" w:rsidRPr="00D74C44" w:rsidRDefault="002025B2" w:rsidP="006C5791">
            <w:pPr>
              <w:jc w:val="center"/>
              <w:rPr>
                <w:bCs/>
                <w:color w:val="000000"/>
                <w:sz w:val="18"/>
                <w:szCs w:val="18"/>
              </w:rPr>
            </w:pPr>
            <w:r w:rsidRPr="00D74C44">
              <w:rPr>
                <w:bCs/>
                <w:color w:val="000000"/>
                <w:sz w:val="18"/>
                <w:szCs w:val="18"/>
              </w:rPr>
              <w:t>Нормативное состояние, км / %</w:t>
            </w:r>
          </w:p>
        </w:tc>
      </w:tr>
      <w:tr w:rsidR="007C295B" w:rsidRPr="00D74C44" w:rsidTr="007C295B">
        <w:trPr>
          <w:trHeight w:val="218"/>
          <w:tblHeader/>
        </w:trPr>
        <w:tc>
          <w:tcPr>
            <w:tcW w:w="216" w:type="pct"/>
            <w:vMerge/>
            <w:tcBorders>
              <w:top w:val="single" w:sz="8" w:space="0" w:color="auto"/>
              <w:left w:val="single" w:sz="8"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1322" w:type="pct"/>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547" w:type="pct"/>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1360" w:type="pct"/>
            <w:gridSpan w:val="4"/>
            <w:tcBorders>
              <w:top w:val="single" w:sz="4" w:space="0" w:color="auto"/>
              <w:left w:val="nil"/>
              <w:bottom w:val="single" w:sz="4" w:space="0" w:color="auto"/>
              <w:right w:val="single" w:sz="4" w:space="0" w:color="000000"/>
            </w:tcBorders>
          </w:tcPr>
          <w:p w:rsidR="002025B2" w:rsidRPr="00D74C44" w:rsidRDefault="002025B2" w:rsidP="006C5791">
            <w:pPr>
              <w:jc w:val="center"/>
              <w:rPr>
                <w:bCs/>
                <w:color w:val="000000"/>
                <w:sz w:val="18"/>
                <w:szCs w:val="18"/>
              </w:rPr>
            </w:pPr>
            <w:r w:rsidRPr="00D74C44">
              <w:rPr>
                <w:bCs/>
                <w:color w:val="000000"/>
                <w:sz w:val="18"/>
                <w:szCs w:val="18"/>
              </w:rPr>
              <w:t>инструментальная</w:t>
            </w:r>
          </w:p>
        </w:tc>
        <w:tc>
          <w:tcPr>
            <w:tcW w:w="1555" w:type="pct"/>
            <w:gridSpan w:val="4"/>
            <w:tcBorders>
              <w:top w:val="single" w:sz="4" w:space="0" w:color="auto"/>
              <w:left w:val="nil"/>
              <w:bottom w:val="single" w:sz="4" w:space="0" w:color="auto"/>
              <w:right w:val="single" w:sz="8" w:space="0" w:color="000000"/>
            </w:tcBorders>
          </w:tcPr>
          <w:p w:rsidR="002025B2" w:rsidRPr="00D74C44" w:rsidRDefault="002025B2" w:rsidP="006C5791">
            <w:pPr>
              <w:jc w:val="center"/>
              <w:rPr>
                <w:bCs/>
                <w:color w:val="000000"/>
                <w:sz w:val="18"/>
                <w:szCs w:val="18"/>
              </w:rPr>
            </w:pPr>
            <w:r w:rsidRPr="00D74C44">
              <w:rPr>
                <w:bCs/>
                <w:color w:val="000000"/>
                <w:sz w:val="18"/>
                <w:szCs w:val="18"/>
              </w:rPr>
              <w:t>экспертная</w:t>
            </w:r>
          </w:p>
        </w:tc>
      </w:tr>
      <w:tr w:rsidR="007C295B" w:rsidRPr="00D74C44" w:rsidTr="007C295B">
        <w:trPr>
          <w:trHeight w:val="315"/>
          <w:tblHeader/>
        </w:trPr>
        <w:tc>
          <w:tcPr>
            <w:tcW w:w="216" w:type="pct"/>
            <w:vMerge/>
            <w:tcBorders>
              <w:top w:val="single" w:sz="8" w:space="0" w:color="auto"/>
              <w:left w:val="single" w:sz="8"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1322" w:type="pct"/>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547" w:type="pct"/>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622" w:type="pct"/>
            <w:vMerge w:val="restart"/>
            <w:tcBorders>
              <w:top w:val="nil"/>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на текущую дату</w:t>
            </w:r>
          </w:p>
        </w:tc>
        <w:tc>
          <w:tcPr>
            <w:tcW w:w="738" w:type="pct"/>
            <w:gridSpan w:val="3"/>
            <w:tcBorders>
              <w:top w:val="single" w:sz="4" w:space="0" w:color="auto"/>
              <w:left w:val="nil"/>
              <w:bottom w:val="single" w:sz="4" w:space="0" w:color="auto"/>
              <w:right w:val="single" w:sz="4" w:space="0" w:color="000000"/>
            </w:tcBorders>
          </w:tcPr>
          <w:p w:rsidR="002025B2" w:rsidRPr="00D74C44" w:rsidRDefault="002025B2" w:rsidP="006C5791">
            <w:pPr>
              <w:jc w:val="center"/>
              <w:rPr>
                <w:bCs/>
                <w:color w:val="000000"/>
                <w:sz w:val="18"/>
                <w:szCs w:val="18"/>
              </w:rPr>
            </w:pPr>
            <w:r w:rsidRPr="00D74C44">
              <w:rPr>
                <w:bCs/>
                <w:color w:val="000000"/>
                <w:sz w:val="18"/>
                <w:szCs w:val="18"/>
              </w:rPr>
              <w:t>ожидаемое</w:t>
            </w:r>
          </w:p>
        </w:tc>
        <w:tc>
          <w:tcPr>
            <w:tcW w:w="409" w:type="pct"/>
            <w:vMerge w:val="restart"/>
            <w:tcBorders>
              <w:top w:val="nil"/>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на текущую дату</w:t>
            </w:r>
          </w:p>
        </w:tc>
        <w:tc>
          <w:tcPr>
            <w:tcW w:w="1147" w:type="pct"/>
            <w:gridSpan w:val="3"/>
            <w:tcBorders>
              <w:top w:val="single" w:sz="4" w:space="0" w:color="auto"/>
              <w:left w:val="nil"/>
              <w:bottom w:val="single" w:sz="4" w:space="0" w:color="auto"/>
              <w:right w:val="single" w:sz="8" w:space="0" w:color="000000"/>
            </w:tcBorders>
          </w:tcPr>
          <w:p w:rsidR="002025B2" w:rsidRPr="00D74C44" w:rsidRDefault="002025B2" w:rsidP="006C5791">
            <w:pPr>
              <w:jc w:val="center"/>
              <w:rPr>
                <w:bCs/>
                <w:color w:val="000000"/>
                <w:sz w:val="18"/>
                <w:szCs w:val="18"/>
              </w:rPr>
            </w:pPr>
            <w:r w:rsidRPr="00D74C44">
              <w:rPr>
                <w:bCs/>
                <w:color w:val="000000"/>
                <w:sz w:val="18"/>
                <w:szCs w:val="18"/>
              </w:rPr>
              <w:t>ожидаемое</w:t>
            </w:r>
          </w:p>
        </w:tc>
      </w:tr>
      <w:tr w:rsidR="007C295B" w:rsidRPr="00D74C44" w:rsidTr="007C295B">
        <w:trPr>
          <w:trHeight w:val="537"/>
          <w:tblHeader/>
        </w:trPr>
        <w:tc>
          <w:tcPr>
            <w:tcW w:w="216" w:type="pct"/>
            <w:vMerge/>
            <w:tcBorders>
              <w:top w:val="single" w:sz="8" w:space="0" w:color="auto"/>
              <w:left w:val="single" w:sz="8"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1322" w:type="pct"/>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547" w:type="pct"/>
            <w:vMerge/>
            <w:tcBorders>
              <w:top w:val="single" w:sz="8" w:space="0" w:color="auto"/>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622" w:type="pct"/>
            <w:vMerge/>
            <w:tcBorders>
              <w:top w:val="nil"/>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246" w:type="pct"/>
            <w:tcBorders>
              <w:top w:val="nil"/>
              <w:left w:val="nil"/>
              <w:bottom w:val="single" w:sz="8" w:space="0" w:color="auto"/>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на 31.12. 2016</w:t>
            </w:r>
          </w:p>
        </w:tc>
        <w:tc>
          <w:tcPr>
            <w:tcW w:w="246" w:type="pct"/>
            <w:tcBorders>
              <w:top w:val="nil"/>
              <w:left w:val="nil"/>
              <w:bottom w:val="single" w:sz="8" w:space="0" w:color="auto"/>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на 31.12. 2017</w:t>
            </w:r>
          </w:p>
        </w:tc>
        <w:tc>
          <w:tcPr>
            <w:tcW w:w="246" w:type="pct"/>
            <w:tcBorders>
              <w:top w:val="nil"/>
              <w:left w:val="nil"/>
              <w:bottom w:val="single" w:sz="8" w:space="0" w:color="auto"/>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на 31.12. 2018</w:t>
            </w:r>
          </w:p>
        </w:tc>
        <w:tc>
          <w:tcPr>
            <w:tcW w:w="409" w:type="pct"/>
            <w:vMerge/>
            <w:tcBorders>
              <w:top w:val="nil"/>
              <w:left w:val="single" w:sz="4" w:space="0" w:color="auto"/>
              <w:bottom w:val="single" w:sz="8" w:space="0" w:color="000000"/>
              <w:right w:val="single" w:sz="4" w:space="0" w:color="auto"/>
            </w:tcBorders>
          </w:tcPr>
          <w:p w:rsidR="002025B2" w:rsidRPr="00D74C44" w:rsidRDefault="002025B2" w:rsidP="006C5791">
            <w:pPr>
              <w:jc w:val="center"/>
              <w:rPr>
                <w:bCs/>
                <w:color w:val="000000"/>
                <w:sz w:val="18"/>
                <w:szCs w:val="18"/>
              </w:rPr>
            </w:pPr>
          </w:p>
        </w:tc>
        <w:tc>
          <w:tcPr>
            <w:tcW w:w="409" w:type="pct"/>
            <w:tcBorders>
              <w:top w:val="nil"/>
              <w:left w:val="nil"/>
              <w:bottom w:val="single" w:sz="8" w:space="0" w:color="auto"/>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на 31.12.2016</w:t>
            </w:r>
          </w:p>
        </w:tc>
        <w:tc>
          <w:tcPr>
            <w:tcW w:w="409" w:type="pct"/>
            <w:tcBorders>
              <w:top w:val="nil"/>
              <w:left w:val="nil"/>
              <w:bottom w:val="single" w:sz="8" w:space="0" w:color="auto"/>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на 31.12.2017</w:t>
            </w:r>
          </w:p>
        </w:tc>
        <w:tc>
          <w:tcPr>
            <w:tcW w:w="329" w:type="pct"/>
            <w:tcBorders>
              <w:top w:val="nil"/>
              <w:left w:val="nil"/>
              <w:bottom w:val="single" w:sz="8" w:space="0" w:color="auto"/>
              <w:right w:val="single" w:sz="8" w:space="0" w:color="auto"/>
            </w:tcBorders>
          </w:tcPr>
          <w:p w:rsidR="002025B2" w:rsidRPr="00D74C44" w:rsidRDefault="002025B2" w:rsidP="006C5791">
            <w:pPr>
              <w:jc w:val="center"/>
              <w:rPr>
                <w:bCs/>
                <w:color w:val="000000"/>
                <w:sz w:val="18"/>
                <w:szCs w:val="18"/>
              </w:rPr>
            </w:pPr>
            <w:r w:rsidRPr="00D74C44">
              <w:rPr>
                <w:bCs/>
                <w:color w:val="000000"/>
                <w:sz w:val="18"/>
                <w:szCs w:val="18"/>
              </w:rPr>
              <w:t>на 31.12.2018</w:t>
            </w:r>
          </w:p>
        </w:tc>
      </w:tr>
      <w:tr w:rsidR="007C295B" w:rsidRPr="00D74C44" w:rsidTr="007C295B">
        <w:trPr>
          <w:trHeight w:val="451"/>
        </w:trPr>
        <w:tc>
          <w:tcPr>
            <w:tcW w:w="216" w:type="pct"/>
            <w:tcBorders>
              <w:top w:val="nil"/>
              <w:left w:val="single" w:sz="8" w:space="0" w:color="auto"/>
              <w:bottom w:val="single" w:sz="4" w:space="0" w:color="auto"/>
              <w:right w:val="single" w:sz="4" w:space="0" w:color="auto"/>
            </w:tcBorders>
          </w:tcPr>
          <w:p w:rsidR="002025B2" w:rsidRPr="00D74C44" w:rsidRDefault="002025B2" w:rsidP="006C5791">
            <w:pPr>
              <w:jc w:val="center"/>
              <w:rPr>
                <w:color w:val="000000"/>
                <w:sz w:val="18"/>
                <w:szCs w:val="18"/>
              </w:rPr>
            </w:pPr>
            <w:r w:rsidRPr="00D74C44">
              <w:rPr>
                <w:color w:val="000000"/>
                <w:sz w:val="18"/>
                <w:szCs w:val="18"/>
              </w:rPr>
              <w:t>2</w:t>
            </w:r>
          </w:p>
        </w:tc>
        <w:tc>
          <w:tcPr>
            <w:tcW w:w="1322" w:type="pct"/>
            <w:tcBorders>
              <w:top w:val="nil"/>
              <w:left w:val="nil"/>
              <w:bottom w:val="single" w:sz="4" w:space="0" w:color="auto"/>
              <w:right w:val="single" w:sz="4" w:space="0" w:color="auto"/>
            </w:tcBorders>
          </w:tcPr>
          <w:p w:rsidR="002025B2" w:rsidRPr="00D74C44" w:rsidRDefault="002025B2" w:rsidP="006C5791">
            <w:pPr>
              <w:rPr>
                <w:color w:val="000000"/>
                <w:sz w:val="18"/>
                <w:szCs w:val="18"/>
              </w:rPr>
            </w:pPr>
            <w:r w:rsidRPr="00D74C44">
              <w:rPr>
                <w:bCs/>
                <w:color w:val="000000"/>
                <w:sz w:val="18"/>
                <w:szCs w:val="18"/>
              </w:rPr>
              <w:t>Автомобильные дороги регионального или межмуниципального значения</w:t>
            </w:r>
          </w:p>
        </w:tc>
        <w:tc>
          <w:tcPr>
            <w:tcW w:w="547" w:type="pct"/>
            <w:tcBorders>
              <w:top w:val="nil"/>
              <w:left w:val="nil"/>
              <w:bottom w:val="single" w:sz="4" w:space="0" w:color="auto"/>
              <w:right w:val="single" w:sz="4" w:space="0" w:color="auto"/>
            </w:tcBorders>
            <w:noWrap/>
          </w:tcPr>
          <w:p w:rsidR="002025B2" w:rsidRPr="00D74C44" w:rsidRDefault="002025B2" w:rsidP="006C5791">
            <w:pPr>
              <w:jc w:val="center"/>
              <w:rPr>
                <w:color w:val="000000"/>
                <w:sz w:val="18"/>
                <w:szCs w:val="18"/>
              </w:rPr>
            </w:pPr>
          </w:p>
        </w:tc>
        <w:tc>
          <w:tcPr>
            <w:tcW w:w="622"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329" w:type="pct"/>
            <w:tcBorders>
              <w:top w:val="nil"/>
              <w:left w:val="nil"/>
              <w:bottom w:val="single" w:sz="4" w:space="0" w:color="auto"/>
              <w:right w:val="single" w:sz="8" w:space="0" w:color="auto"/>
            </w:tcBorders>
          </w:tcPr>
          <w:p w:rsidR="002025B2" w:rsidRPr="00D74C44" w:rsidRDefault="002025B2" w:rsidP="006C5791">
            <w:pPr>
              <w:jc w:val="center"/>
              <w:rPr>
                <w:color w:val="000000"/>
                <w:sz w:val="18"/>
                <w:szCs w:val="18"/>
              </w:rPr>
            </w:pPr>
          </w:p>
        </w:tc>
      </w:tr>
      <w:tr w:rsidR="007C295B" w:rsidRPr="00D74C44" w:rsidTr="00C55377">
        <w:trPr>
          <w:trHeight w:val="594"/>
        </w:trPr>
        <w:tc>
          <w:tcPr>
            <w:tcW w:w="216" w:type="pct"/>
            <w:tcBorders>
              <w:top w:val="nil"/>
              <w:left w:val="single" w:sz="8" w:space="0" w:color="auto"/>
              <w:bottom w:val="single" w:sz="4" w:space="0" w:color="auto"/>
              <w:right w:val="single" w:sz="4" w:space="0" w:color="auto"/>
            </w:tcBorders>
          </w:tcPr>
          <w:p w:rsidR="002025B2" w:rsidRPr="00D74C44" w:rsidRDefault="002025B2" w:rsidP="006C5791">
            <w:pPr>
              <w:jc w:val="center"/>
              <w:rPr>
                <w:color w:val="000000"/>
                <w:sz w:val="18"/>
                <w:szCs w:val="18"/>
              </w:rPr>
            </w:pPr>
            <w:r w:rsidRPr="00D74C44">
              <w:rPr>
                <w:color w:val="000000"/>
                <w:sz w:val="18"/>
                <w:szCs w:val="18"/>
                <w:lang w:val="en-US"/>
              </w:rPr>
              <w:t>2.</w:t>
            </w:r>
            <w:r w:rsidRPr="00D74C44">
              <w:rPr>
                <w:color w:val="000000"/>
                <w:sz w:val="18"/>
                <w:szCs w:val="18"/>
              </w:rPr>
              <w:t>4</w:t>
            </w:r>
          </w:p>
        </w:tc>
        <w:tc>
          <w:tcPr>
            <w:tcW w:w="1322" w:type="pct"/>
            <w:tcBorders>
              <w:top w:val="nil"/>
              <w:left w:val="nil"/>
              <w:bottom w:val="single" w:sz="4" w:space="0" w:color="auto"/>
              <w:right w:val="single" w:sz="4" w:space="0" w:color="auto"/>
            </w:tcBorders>
          </w:tcPr>
          <w:p w:rsidR="002025B2" w:rsidRPr="00D74C44" w:rsidRDefault="002025B2" w:rsidP="006C5791">
            <w:pPr>
              <w:rPr>
                <w:color w:val="000000"/>
                <w:sz w:val="18"/>
                <w:szCs w:val="18"/>
              </w:rPr>
            </w:pPr>
            <w:r w:rsidRPr="00D74C44">
              <w:rPr>
                <w:color w:val="000000"/>
                <w:sz w:val="18"/>
                <w:szCs w:val="18"/>
              </w:rPr>
              <w:t>Киров – Стрижи – Оричи</w:t>
            </w:r>
          </w:p>
        </w:tc>
        <w:tc>
          <w:tcPr>
            <w:tcW w:w="547" w:type="pct"/>
            <w:tcBorders>
              <w:top w:val="nil"/>
              <w:left w:val="nil"/>
              <w:bottom w:val="single" w:sz="4" w:space="0" w:color="auto"/>
              <w:right w:val="single" w:sz="4" w:space="0" w:color="auto"/>
            </w:tcBorders>
            <w:noWrap/>
          </w:tcPr>
          <w:p w:rsidR="002025B2" w:rsidRPr="00D74C44" w:rsidRDefault="002025B2" w:rsidP="006C5791">
            <w:pPr>
              <w:jc w:val="center"/>
              <w:rPr>
                <w:color w:val="000000"/>
                <w:sz w:val="18"/>
                <w:szCs w:val="18"/>
              </w:rPr>
            </w:pPr>
            <w:r w:rsidRPr="00D74C44">
              <w:rPr>
                <w:color w:val="000000"/>
                <w:sz w:val="18"/>
                <w:szCs w:val="18"/>
              </w:rPr>
              <w:t>19,5</w:t>
            </w:r>
          </w:p>
        </w:tc>
        <w:tc>
          <w:tcPr>
            <w:tcW w:w="622"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r w:rsidRPr="00D74C44">
              <w:rPr>
                <w:color w:val="000000"/>
                <w:sz w:val="18"/>
                <w:szCs w:val="18"/>
              </w:rPr>
              <w:t>актуальные данные по диагностике отсутствуют</w:t>
            </w: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r w:rsidRPr="00D74C44">
              <w:rPr>
                <w:color w:val="000000"/>
                <w:sz w:val="18"/>
                <w:szCs w:val="18"/>
              </w:rPr>
              <w:t>15,699/80,5</w:t>
            </w:r>
          </w:p>
        </w:tc>
        <w:tc>
          <w:tcPr>
            <w:tcW w:w="409"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r w:rsidRPr="00D74C44">
              <w:rPr>
                <w:color w:val="000000"/>
                <w:sz w:val="18"/>
                <w:szCs w:val="18"/>
              </w:rPr>
              <w:t>15,699/80,5</w:t>
            </w:r>
          </w:p>
        </w:tc>
        <w:tc>
          <w:tcPr>
            <w:tcW w:w="409" w:type="pct"/>
            <w:tcBorders>
              <w:top w:val="nil"/>
              <w:left w:val="nil"/>
              <w:bottom w:val="single" w:sz="4" w:space="0" w:color="auto"/>
              <w:right w:val="single" w:sz="4" w:space="0" w:color="auto"/>
            </w:tcBorders>
          </w:tcPr>
          <w:p w:rsidR="002025B2" w:rsidRPr="00D74C44" w:rsidRDefault="002025B2" w:rsidP="00F03478">
            <w:pPr>
              <w:jc w:val="center"/>
              <w:rPr>
                <w:color w:val="000000"/>
                <w:sz w:val="18"/>
                <w:szCs w:val="18"/>
              </w:rPr>
            </w:pPr>
            <w:r w:rsidRPr="00D74C44">
              <w:rPr>
                <w:color w:val="000000"/>
                <w:sz w:val="18"/>
                <w:szCs w:val="18"/>
              </w:rPr>
              <w:t>16,629/85,3</w:t>
            </w:r>
          </w:p>
        </w:tc>
        <w:tc>
          <w:tcPr>
            <w:tcW w:w="329" w:type="pct"/>
            <w:tcBorders>
              <w:top w:val="nil"/>
              <w:left w:val="nil"/>
              <w:bottom w:val="single" w:sz="4" w:space="0" w:color="auto"/>
              <w:right w:val="single" w:sz="8" w:space="0" w:color="auto"/>
            </w:tcBorders>
          </w:tcPr>
          <w:p w:rsidR="002025B2" w:rsidRPr="00D74C44" w:rsidRDefault="002025B2" w:rsidP="00F03478">
            <w:pPr>
              <w:jc w:val="center"/>
              <w:rPr>
                <w:color w:val="000000"/>
                <w:sz w:val="18"/>
                <w:szCs w:val="18"/>
              </w:rPr>
            </w:pPr>
            <w:r w:rsidRPr="00D74C44">
              <w:rPr>
                <w:color w:val="000000"/>
                <w:sz w:val="18"/>
                <w:szCs w:val="18"/>
              </w:rPr>
              <w:t>17,849/91,5</w:t>
            </w:r>
          </w:p>
        </w:tc>
      </w:tr>
      <w:tr w:rsidR="007C295B" w:rsidRPr="00D74C44" w:rsidTr="007C295B">
        <w:trPr>
          <w:trHeight w:val="315"/>
        </w:trPr>
        <w:tc>
          <w:tcPr>
            <w:tcW w:w="216" w:type="pct"/>
            <w:tcBorders>
              <w:top w:val="nil"/>
              <w:left w:val="single" w:sz="8" w:space="0" w:color="auto"/>
              <w:bottom w:val="single" w:sz="4" w:space="0" w:color="auto"/>
              <w:right w:val="single" w:sz="4" w:space="0" w:color="auto"/>
            </w:tcBorders>
            <w:noWrap/>
          </w:tcPr>
          <w:p w:rsidR="002025B2" w:rsidRPr="00D74C44" w:rsidRDefault="002025B2" w:rsidP="006C5791">
            <w:pPr>
              <w:jc w:val="center"/>
              <w:rPr>
                <w:sz w:val="18"/>
                <w:szCs w:val="18"/>
              </w:rPr>
            </w:pPr>
          </w:p>
        </w:tc>
        <w:tc>
          <w:tcPr>
            <w:tcW w:w="1322" w:type="pct"/>
            <w:tcBorders>
              <w:top w:val="nil"/>
              <w:left w:val="nil"/>
              <w:bottom w:val="single" w:sz="4" w:space="0" w:color="auto"/>
              <w:right w:val="single" w:sz="4" w:space="0" w:color="auto"/>
            </w:tcBorders>
          </w:tcPr>
          <w:p w:rsidR="002025B2" w:rsidRPr="00D74C44" w:rsidRDefault="002025B2" w:rsidP="00C55377">
            <w:pPr>
              <w:rPr>
                <w:bCs/>
                <w:color w:val="000000"/>
                <w:sz w:val="18"/>
                <w:szCs w:val="18"/>
              </w:rPr>
            </w:pPr>
            <w:r w:rsidRPr="00D74C44">
              <w:rPr>
                <w:bCs/>
                <w:color w:val="000000"/>
                <w:sz w:val="18"/>
                <w:szCs w:val="18"/>
              </w:rPr>
              <w:t>Итого по автодорогам  регионального или межмуниципального значения</w:t>
            </w:r>
          </w:p>
        </w:tc>
        <w:tc>
          <w:tcPr>
            <w:tcW w:w="547" w:type="pct"/>
            <w:tcBorders>
              <w:top w:val="nil"/>
              <w:left w:val="nil"/>
              <w:bottom w:val="single" w:sz="4" w:space="0" w:color="auto"/>
              <w:right w:val="single" w:sz="4" w:space="0" w:color="auto"/>
            </w:tcBorders>
          </w:tcPr>
          <w:p w:rsidR="002025B2" w:rsidRPr="00D74C44" w:rsidRDefault="002025B2" w:rsidP="006C5791">
            <w:pPr>
              <w:jc w:val="center"/>
              <w:rPr>
                <w:bCs/>
                <w:color w:val="000000"/>
                <w:sz w:val="18"/>
                <w:szCs w:val="18"/>
              </w:rPr>
            </w:pPr>
            <w:r w:rsidRPr="00D74C44">
              <w:rPr>
                <w:bCs/>
                <w:color w:val="000000"/>
                <w:sz w:val="18"/>
                <w:szCs w:val="18"/>
              </w:rPr>
              <w:t>59,059</w:t>
            </w:r>
          </w:p>
        </w:tc>
        <w:tc>
          <w:tcPr>
            <w:tcW w:w="622" w:type="pct"/>
            <w:tcBorders>
              <w:top w:val="nil"/>
              <w:left w:val="nil"/>
              <w:bottom w:val="single" w:sz="4" w:space="0" w:color="auto"/>
              <w:right w:val="single" w:sz="4" w:space="0" w:color="auto"/>
            </w:tcBorders>
          </w:tcPr>
          <w:p w:rsidR="002025B2" w:rsidRPr="00D74C44" w:rsidRDefault="002025B2" w:rsidP="006C5791">
            <w:pPr>
              <w:jc w:val="center"/>
              <w:rPr>
                <w:bCs/>
                <w:color w:val="000000"/>
                <w:sz w:val="18"/>
                <w:szCs w:val="18"/>
              </w:rPr>
            </w:pPr>
          </w:p>
        </w:tc>
        <w:tc>
          <w:tcPr>
            <w:tcW w:w="246" w:type="pct"/>
            <w:tcBorders>
              <w:top w:val="nil"/>
              <w:left w:val="nil"/>
              <w:bottom w:val="single" w:sz="4" w:space="0" w:color="auto"/>
              <w:right w:val="single" w:sz="4" w:space="0" w:color="auto"/>
            </w:tcBorders>
            <w:noWrap/>
          </w:tcPr>
          <w:p w:rsidR="002025B2" w:rsidRPr="00D74C44" w:rsidRDefault="002025B2" w:rsidP="006C5791">
            <w:pPr>
              <w:jc w:val="center"/>
              <w:rPr>
                <w:bCs/>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bCs/>
                <w:color w:val="000000"/>
                <w:sz w:val="18"/>
                <w:szCs w:val="18"/>
              </w:rPr>
            </w:pPr>
          </w:p>
        </w:tc>
        <w:tc>
          <w:tcPr>
            <w:tcW w:w="246" w:type="pct"/>
            <w:tcBorders>
              <w:top w:val="nil"/>
              <w:left w:val="nil"/>
              <w:bottom w:val="single" w:sz="4" w:space="0" w:color="auto"/>
              <w:right w:val="single" w:sz="4" w:space="0" w:color="auto"/>
            </w:tcBorders>
            <w:noWrap/>
          </w:tcPr>
          <w:p w:rsidR="002025B2" w:rsidRPr="00D74C44" w:rsidRDefault="002025B2" w:rsidP="006C5791">
            <w:pPr>
              <w:jc w:val="center"/>
              <w:rPr>
                <w:bCs/>
                <w:color w:val="000000"/>
                <w:sz w:val="18"/>
                <w:szCs w:val="18"/>
              </w:rPr>
            </w:pP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bCs/>
                <w:color w:val="000000"/>
                <w:sz w:val="18"/>
                <w:szCs w:val="18"/>
              </w:rPr>
            </w:pPr>
            <w:r w:rsidRPr="00D74C44">
              <w:rPr>
                <w:bCs/>
                <w:color w:val="000000"/>
                <w:sz w:val="18"/>
                <w:szCs w:val="18"/>
              </w:rPr>
              <w:t>44,139/74,7</w:t>
            </w: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bCs/>
                <w:color w:val="000000"/>
                <w:sz w:val="18"/>
                <w:szCs w:val="18"/>
              </w:rPr>
            </w:pPr>
            <w:r w:rsidRPr="00D74C44">
              <w:rPr>
                <w:bCs/>
                <w:color w:val="000000"/>
                <w:sz w:val="18"/>
                <w:szCs w:val="18"/>
              </w:rPr>
              <w:t>44,139/74,7</w:t>
            </w:r>
          </w:p>
        </w:tc>
        <w:tc>
          <w:tcPr>
            <w:tcW w:w="409" w:type="pct"/>
            <w:tcBorders>
              <w:top w:val="nil"/>
              <w:left w:val="nil"/>
              <w:bottom w:val="single" w:sz="4" w:space="0" w:color="auto"/>
              <w:right w:val="single" w:sz="4" w:space="0" w:color="auto"/>
            </w:tcBorders>
          </w:tcPr>
          <w:p w:rsidR="002025B2" w:rsidRPr="00D74C44" w:rsidRDefault="002025B2" w:rsidP="00F03478">
            <w:pPr>
              <w:jc w:val="center"/>
              <w:rPr>
                <w:bCs/>
                <w:color w:val="000000"/>
                <w:sz w:val="18"/>
                <w:szCs w:val="18"/>
              </w:rPr>
            </w:pPr>
            <w:r w:rsidRPr="00D74C44">
              <w:rPr>
                <w:bCs/>
                <w:color w:val="000000"/>
                <w:sz w:val="18"/>
                <w:szCs w:val="18"/>
              </w:rPr>
              <w:t>47,069/79,7</w:t>
            </w:r>
          </w:p>
        </w:tc>
        <w:tc>
          <w:tcPr>
            <w:tcW w:w="329" w:type="pct"/>
            <w:tcBorders>
              <w:top w:val="nil"/>
              <w:left w:val="nil"/>
              <w:bottom w:val="single" w:sz="4" w:space="0" w:color="auto"/>
              <w:right w:val="single" w:sz="8" w:space="0" w:color="auto"/>
            </w:tcBorders>
          </w:tcPr>
          <w:p w:rsidR="002025B2" w:rsidRPr="00D74C44" w:rsidRDefault="002025B2" w:rsidP="00F03478">
            <w:pPr>
              <w:jc w:val="center"/>
              <w:rPr>
                <w:bCs/>
                <w:color w:val="000000"/>
                <w:sz w:val="18"/>
                <w:szCs w:val="18"/>
              </w:rPr>
            </w:pPr>
            <w:r w:rsidRPr="00D74C44">
              <w:rPr>
                <w:bCs/>
                <w:color w:val="000000"/>
                <w:sz w:val="18"/>
                <w:szCs w:val="18"/>
              </w:rPr>
              <w:t>55,709/94,3</w:t>
            </w:r>
          </w:p>
        </w:tc>
      </w:tr>
      <w:tr w:rsidR="007C295B" w:rsidRPr="00D74C44" w:rsidTr="007C295B">
        <w:trPr>
          <w:trHeight w:val="315"/>
        </w:trPr>
        <w:tc>
          <w:tcPr>
            <w:tcW w:w="216" w:type="pct"/>
            <w:tcBorders>
              <w:top w:val="nil"/>
              <w:left w:val="single" w:sz="8" w:space="0" w:color="auto"/>
              <w:bottom w:val="single" w:sz="4" w:space="0" w:color="auto"/>
              <w:right w:val="single" w:sz="4" w:space="0" w:color="auto"/>
            </w:tcBorders>
            <w:noWrap/>
          </w:tcPr>
          <w:p w:rsidR="002025B2" w:rsidRPr="00D74C44" w:rsidRDefault="002025B2" w:rsidP="006C5791">
            <w:pPr>
              <w:jc w:val="center"/>
              <w:rPr>
                <w:sz w:val="18"/>
                <w:szCs w:val="18"/>
              </w:rPr>
            </w:pPr>
          </w:p>
        </w:tc>
        <w:tc>
          <w:tcPr>
            <w:tcW w:w="1322" w:type="pct"/>
            <w:tcBorders>
              <w:top w:val="nil"/>
              <w:left w:val="nil"/>
              <w:bottom w:val="single" w:sz="4" w:space="0" w:color="auto"/>
              <w:right w:val="single" w:sz="4" w:space="0" w:color="auto"/>
            </w:tcBorders>
          </w:tcPr>
          <w:p w:rsidR="002025B2" w:rsidRPr="00D74C44" w:rsidRDefault="002025B2" w:rsidP="006C5791">
            <w:pPr>
              <w:rPr>
                <w:sz w:val="18"/>
                <w:szCs w:val="18"/>
              </w:rPr>
            </w:pPr>
            <w:r w:rsidRPr="00D74C44">
              <w:rPr>
                <w:bCs/>
                <w:color w:val="000000"/>
                <w:sz w:val="18"/>
                <w:szCs w:val="18"/>
              </w:rPr>
              <w:t>Автомобильные дороги местного значения (улицы)</w:t>
            </w:r>
          </w:p>
        </w:tc>
        <w:tc>
          <w:tcPr>
            <w:tcW w:w="547" w:type="pct"/>
            <w:tcBorders>
              <w:top w:val="nil"/>
              <w:left w:val="nil"/>
              <w:bottom w:val="single" w:sz="4" w:space="0" w:color="auto"/>
              <w:right w:val="single" w:sz="4" w:space="0" w:color="auto"/>
            </w:tcBorders>
          </w:tcPr>
          <w:p w:rsidR="002025B2" w:rsidRPr="00D74C44" w:rsidRDefault="002025B2" w:rsidP="006C5791">
            <w:pPr>
              <w:jc w:val="center"/>
              <w:rPr>
                <w:sz w:val="18"/>
                <w:szCs w:val="18"/>
              </w:rPr>
            </w:pPr>
          </w:p>
        </w:tc>
        <w:tc>
          <w:tcPr>
            <w:tcW w:w="622" w:type="pct"/>
            <w:tcBorders>
              <w:top w:val="nil"/>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nil"/>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nil"/>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nil"/>
              <w:left w:val="nil"/>
              <w:bottom w:val="single" w:sz="4" w:space="0" w:color="auto"/>
              <w:right w:val="single" w:sz="4" w:space="0" w:color="auto"/>
            </w:tcBorders>
          </w:tcPr>
          <w:p w:rsidR="002025B2" w:rsidRPr="00D74C44" w:rsidRDefault="002025B2" w:rsidP="006C5791">
            <w:pPr>
              <w:jc w:val="center"/>
              <w:rPr>
                <w:sz w:val="18"/>
                <w:szCs w:val="18"/>
              </w:rPr>
            </w:pPr>
          </w:p>
        </w:tc>
        <w:tc>
          <w:tcPr>
            <w:tcW w:w="329" w:type="pct"/>
            <w:tcBorders>
              <w:top w:val="nil"/>
              <w:left w:val="nil"/>
              <w:bottom w:val="single" w:sz="4" w:space="0" w:color="auto"/>
              <w:right w:val="single" w:sz="8" w:space="0" w:color="auto"/>
            </w:tcBorders>
          </w:tcPr>
          <w:p w:rsidR="002025B2" w:rsidRPr="00D74C44" w:rsidRDefault="002025B2" w:rsidP="006C5791">
            <w:pPr>
              <w:jc w:val="center"/>
              <w:rPr>
                <w:sz w:val="18"/>
                <w:szCs w:val="18"/>
              </w:rPr>
            </w:pPr>
          </w:p>
        </w:tc>
      </w:tr>
      <w:tr w:rsidR="007C295B" w:rsidRPr="00D74C44" w:rsidTr="007C295B">
        <w:trPr>
          <w:trHeight w:val="315"/>
        </w:trPr>
        <w:tc>
          <w:tcPr>
            <w:tcW w:w="216" w:type="pct"/>
            <w:tcBorders>
              <w:top w:val="nil"/>
              <w:left w:val="single" w:sz="8" w:space="0" w:color="auto"/>
              <w:bottom w:val="single" w:sz="4" w:space="0" w:color="auto"/>
              <w:right w:val="single" w:sz="4" w:space="0" w:color="auto"/>
            </w:tcBorders>
            <w:noWrap/>
          </w:tcPr>
          <w:p w:rsidR="002025B2" w:rsidRPr="00D74C44" w:rsidRDefault="002025B2" w:rsidP="006C5791">
            <w:pPr>
              <w:jc w:val="center"/>
              <w:rPr>
                <w:sz w:val="18"/>
                <w:szCs w:val="18"/>
                <w:lang w:val="en-US"/>
              </w:rPr>
            </w:pPr>
            <w:r w:rsidRPr="00D74C44">
              <w:rPr>
                <w:sz w:val="18"/>
                <w:szCs w:val="18"/>
                <w:lang w:val="en-US"/>
              </w:rPr>
              <w:t>3</w:t>
            </w:r>
          </w:p>
        </w:tc>
        <w:tc>
          <w:tcPr>
            <w:tcW w:w="1322" w:type="pct"/>
            <w:tcBorders>
              <w:top w:val="nil"/>
              <w:left w:val="nil"/>
              <w:bottom w:val="single" w:sz="4" w:space="0" w:color="auto"/>
              <w:right w:val="single" w:sz="4" w:space="0" w:color="auto"/>
            </w:tcBorders>
          </w:tcPr>
          <w:p w:rsidR="002025B2" w:rsidRPr="00D74C44" w:rsidRDefault="002025B2" w:rsidP="006C5791">
            <w:pPr>
              <w:rPr>
                <w:sz w:val="18"/>
                <w:szCs w:val="18"/>
              </w:rPr>
            </w:pPr>
            <w:r w:rsidRPr="00D74C44">
              <w:rPr>
                <w:bCs/>
                <w:sz w:val="18"/>
                <w:szCs w:val="18"/>
              </w:rPr>
              <w:t>г. Киров</w:t>
            </w:r>
          </w:p>
        </w:tc>
        <w:tc>
          <w:tcPr>
            <w:tcW w:w="547" w:type="pct"/>
            <w:tcBorders>
              <w:top w:val="nil"/>
              <w:left w:val="nil"/>
              <w:bottom w:val="single" w:sz="4" w:space="0" w:color="auto"/>
              <w:right w:val="single" w:sz="4" w:space="0" w:color="auto"/>
            </w:tcBorders>
          </w:tcPr>
          <w:p w:rsidR="002025B2" w:rsidRPr="00D74C44" w:rsidRDefault="002025B2" w:rsidP="006C5791">
            <w:pPr>
              <w:jc w:val="center"/>
              <w:rPr>
                <w:sz w:val="18"/>
                <w:szCs w:val="18"/>
              </w:rPr>
            </w:pPr>
          </w:p>
        </w:tc>
        <w:tc>
          <w:tcPr>
            <w:tcW w:w="622" w:type="pct"/>
            <w:tcBorders>
              <w:top w:val="nil"/>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nil"/>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nil"/>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nil"/>
              <w:left w:val="nil"/>
              <w:bottom w:val="single" w:sz="4" w:space="0" w:color="auto"/>
              <w:right w:val="single" w:sz="4" w:space="0" w:color="auto"/>
            </w:tcBorders>
          </w:tcPr>
          <w:p w:rsidR="002025B2" w:rsidRPr="00D74C44" w:rsidRDefault="002025B2" w:rsidP="006C5791">
            <w:pPr>
              <w:jc w:val="center"/>
              <w:rPr>
                <w:sz w:val="18"/>
                <w:szCs w:val="18"/>
              </w:rPr>
            </w:pPr>
          </w:p>
        </w:tc>
        <w:tc>
          <w:tcPr>
            <w:tcW w:w="329" w:type="pct"/>
            <w:tcBorders>
              <w:top w:val="nil"/>
              <w:left w:val="nil"/>
              <w:bottom w:val="single" w:sz="4" w:space="0" w:color="auto"/>
              <w:right w:val="single" w:sz="8" w:space="0" w:color="auto"/>
            </w:tcBorders>
          </w:tcPr>
          <w:p w:rsidR="002025B2" w:rsidRPr="00D74C44" w:rsidRDefault="002025B2" w:rsidP="006C5791">
            <w:pPr>
              <w:jc w:val="center"/>
              <w:rPr>
                <w:sz w:val="18"/>
                <w:szCs w:val="18"/>
              </w:rPr>
            </w:pPr>
          </w:p>
        </w:tc>
      </w:tr>
      <w:tr w:rsidR="007C295B" w:rsidRPr="00D74C44" w:rsidTr="007C295B">
        <w:trPr>
          <w:trHeight w:val="315"/>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9</w:t>
            </w:r>
          </w:p>
        </w:tc>
        <w:tc>
          <w:tcPr>
            <w:tcW w:w="1322" w:type="pct"/>
            <w:tcBorders>
              <w:top w:val="single" w:sz="4" w:space="0" w:color="auto"/>
              <w:left w:val="nil"/>
              <w:bottom w:val="single" w:sz="4" w:space="0" w:color="auto"/>
              <w:right w:val="single" w:sz="4" w:space="0" w:color="auto"/>
            </w:tcBorders>
          </w:tcPr>
          <w:p w:rsidR="002025B2" w:rsidRPr="00D74C44" w:rsidRDefault="007C295B" w:rsidP="007C295B">
            <w:pPr>
              <w:rPr>
                <w:sz w:val="18"/>
                <w:szCs w:val="18"/>
              </w:rPr>
            </w:pPr>
            <w:r>
              <w:rPr>
                <w:sz w:val="18"/>
                <w:szCs w:val="18"/>
              </w:rPr>
              <w:t>у</w:t>
            </w:r>
            <w:r w:rsidR="002025B2" w:rsidRPr="00D74C44">
              <w:rPr>
                <w:sz w:val="18"/>
                <w:szCs w:val="18"/>
              </w:rPr>
              <w:t>л. Воровского</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5,95</w:t>
            </w:r>
          </w:p>
        </w:tc>
        <w:tc>
          <w:tcPr>
            <w:tcW w:w="622"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tcPr>
          <w:p w:rsidR="002025B2" w:rsidRPr="00D74C44" w:rsidRDefault="002025B2" w:rsidP="00F03478">
            <w:pPr>
              <w:jc w:val="center"/>
              <w:rPr>
                <w:sz w:val="18"/>
                <w:szCs w:val="18"/>
              </w:rPr>
            </w:pPr>
            <w:r w:rsidRPr="00D74C44">
              <w:rPr>
                <w:sz w:val="18"/>
                <w:szCs w:val="18"/>
              </w:rPr>
              <w:t>3,15/53</w:t>
            </w:r>
          </w:p>
        </w:tc>
        <w:tc>
          <w:tcPr>
            <w:tcW w:w="329" w:type="pct"/>
            <w:tcBorders>
              <w:top w:val="single" w:sz="4" w:space="0" w:color="auto"/>
              <w:left w:val="nil"/>
              <w:bottom w:val="single" w:sz="4" w:space="0" w:color="auto"/>
              <w:right w:val="single" w:sz="4" w:space="0" w:color="auto"/>
            </w:tcBorders>
            <w:noWrap/>
          </w:tcPr>
          <w:p w:rsidR="002025B2" w:rsidRPr="00D74C44" w:rsidRDefault="002025B2" w:rsidP="00F03478">
            <w:pPr>
              <w:jc w:val="center"/>
              <w:rPr>
                <w:sz w:val="18"/>
                <w:szCs w:val="18"/>
              </w:rPr>
            </w:pPr>
            <w:r w:rsidRPr="00D74C44">
              <w:rPr>
                <w:sz w:val="18"/>
                <w:szCs w:val="18"/>
              </w:rPr>
              <w:t>4,88/82</w:t>
            </w:r>
          </w:p>
        </w:tc>
      </w:tr>
      <w:tr w:rsidR="007C295B" w:rsidRPr="00D74C44" w:rsidTr="007C295B">
        <w:trPr>
          <w:trHeight w:val="315"/>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lastRenderedPageBreak/>
              <w:t>3.</w:t>
            </w:r>
            <w:r w:rsidRPr="00D74C44">
              <w:rPr>
                <w:sz w:val="18"/>
                <w:szCs w:val="18"/>
              </w:rPr>
              <w:t>12</w:t>
            </w:r>
          </w:p>
        </w:tc>
        <w:tc>
          <w:tcPr>
            <w:tcW w:w="1322" w:type="pct"/>
            <w:tcBorders>
              <w:top w:val="single" w:sz="4" w:space="0" w:color="auto"/>
              <w:left w:val="nil"/>
              <w:bottom w:val="single" w:sz="4" w:space="0" w:color="auto"/>
              <w:right w:val="single" w:sz="4" w:space="0" w:color="auto"/>
            </w:tcBorders>
            <w:noWrap/>
          </w:tcPr>
          <w:p w:rsidR="002025B2" w:rsidRPr="00D74C44" w:rsidRDefault="007C295B" w:rsidP="007C295B">
            <w:pPr>
              <w:rPr>
                <w:sz w:val="18"/>
                <w:szCs w:val="18"/>
              </w:rPr>
            </w:pPr>
            <w:r>
              <w:rPr>
                <w:sz w:val="18"/>
                <w:szCs w:val="18"/>
              </w:rPr>
              <w:t>у</w:t>
            </w:r>
            <w:r w:rsidR="002025B2" w:rsidRPr="00D74C44">
              <w:rPr>
                <w:sz w:val="18"/>
                <w:szCs w:val="18"/>
              </w:rPr>
              <w:t>л. Ленина</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8,86</w:t>
            </w:r>
          </w:p>
        </w:tc>
        <w:tc>
          <w:tcPr>
            <w:tcW w:w="622"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4,58/51,7</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4,58/51,7</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F03478">
            <w:pPr>
              <w:jc w:val="center"/>
              <w:rPr>
                <w:sz w:val="18"/>
                <w:szCs w:val="18"/>
              </w:rPr>
            </w:pPr>
            <w:r w:rsidRPr="00D74C44">
              <w:rPr>
                <w:sz w:val="18"/>
                <w:szCs w:val="18"/>
              </w:rPr>
              <w:t>5,88/66</w:t>
            </w:r>
          </w:p>
        </w:tc>
        <w:tc>
          <w:tcPr>
            <w:tcW w:w="32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5,88/66</w:t>
            </w:r>
          </w:p>
        </w:tc>
      </w:tr>
      <w:tr w:rsidR="007C295B" w:rsidRPr="00D74C44" w:rsidTr="007C295B">
        <w:trPr>
          <w:trHeight w:val="315"/>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13</w:t>
            </w:r>
          </w:p>
        </w:tc>
        <w:tc>
          <w:tcPr>
            <w:tcW w:w="1322" w:type="pct"/>
            <w:tcBorders>
              <w:top w:val="single" w:sz="4" w:space="0" w:color="auto"/>
              <w:left w:val="nil"/>
              <w:bottom w:val="single" w:sz="4" w:space="0" w:color="auto"/>
              <w:right w:val="single" w:sz="4" w:space="0" w:color="auto"/>
            </w:tcBorders>
            <w:noWrap/>
          </w:tcPr>
          <w:p w:rsidR="002025B2" w:rsidRPr="00D74C44" w:rsidRDefault="007C295B" w:rsidP="007C295B">
            <w:pPr>
              <w:rPr>
                <w:sz w:val="18"/>
                <w:szCs w:val="18"/>
              </w:rPr>
            </w:pPr>
            <w:r>
              <w:rPr>
                <w:sz w:val="18"/>
                <w:szCs w:val="18"/>
              </w:rPr>
              <w:t>у</w:t>
            </w:r>
            <w:r w:rsidR="002025B2" w:rsidRPr="00D74C44">
              <w:rPr>
                <w:sz w:val="18"/>
                <w:szCs w:val="18"/>
              </w:rPr>
              <w:t>л. Горького</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2,89</w:t>
            </w:r>
          </w:p>
        </w:tc>
        <w:tc>
          <w:tcPr>
            <w:tcW w:w="622"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tcPr>
          <w:p w:rsidR="002025B2" w:rsidRPr="00D74C44" w:rsidRDefault="002025B2" w:rsidP="00F03478">
            <w:pPr>
              <w:jc w:val="center"/>
              <w:rPr>
                <w:sz w:val="18"/>
                <w:szCs w:val="18"/>
              </w:rPr>
            </w:pPr>
            <w:r w:rsidRPr="00D74C44">
              <w:rPr>
                <w:sz w:val="18"/>
                <w:szCs w:val="18"/>
              </w:rPr>
              <w:t>1,47/51</w:t>
            </w:r>
          </w:p>
        </w:tc>
        <w:tc>
          <w:tcPr>
            <w:tcW w:w="329"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1,47/51</w:t>
            </w:r>
          </w:p>
        </w:tc>
      </w:tr>
      <w:tr w:rsidR="007C295B" w:rsidRPr="00D74C44" w:rsidTr="007C295B">
        <w:trPr>
          <w:trHeight w:val="315"/>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47</w:t>
            </w:r>
          </w:p>
        </w:tc>
        <w:tc>
          <w:tcPr>
            <w:tcW w:w="1322" w:type="pct"/>
            <w:tcBorders>
              <w:top w:val="single" w:sz="4" w:space="0" w:color="auto"/>
              <w:left w:val="nil"/>
              <w:bottom w:val="single" w:sz="4" w:space="0" w:color="auto"/>
              <w:right w:val="single" w:sz="4" w:space="0" w:color="auto"/>
            </w:tcBorders>
          </w:tcPr>
          <w:p w:rsidR="002025B2" w:rsidRPr="00D74C44" w:rsidRDefault="007C295B" w:rsidP="007C295B">
            <w:pPr>
              <w:rPr>
                <w:sz w:val="18"/>
                <w:szCs w:val="18"/>
              </w:rPr>
            </w:pPr>
            <w:r>
              <w:rPr>
                <w:sz w:val="18"/>
                <w:szCs w:val="18"/>
              </w:rPr>
              <w:t>у</w:t>
            </w:r>
            <w:r w:rsidR="002025B2" w:rsidRPr="00D74C44">
              <w:rPr>
                <w:sz w:val="18"/>
                <w:szCs w:val="18"/>
              </w:rPr>
              <w:t>л. Володарского</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3,93</w:t>
            </w:r>
          </w:p>
        </w:tc>
        <w:tc>
          <w:tcPr>
            <w:tcW w:w="622"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329" w:type="pct"/>
            <w:tcBorders>
              <w:top w:val="single" w:sz="4" w:space="0" w:color="auto"/>
              <w:left w:val="nil"/>
              <w:bottom w:val="single" w:sz="4" w:space="0" w:color="auto"/>
              <w:right w:val="single" w:sz="4" w:space="0" w:color="auto"/>
            </w:tcBorders>
            <w:noWrap/>
          </w:tcPr>
          <w:p w:rsidR="002025B2" w:rsidRPr="00D74C44" w:rsidRDefault="002025B2" w:rsidP="00F03478">
            <w:pPr>
              <w:jc w:val="center"/>
              <w:rPr>
                <w:sz w:val="18"/>
                <w:szCs w:val="18"/>
              </w:rPr>
            </w:pPr>
            <w:r w:rsidRPr="00D74C44">
              <w:rPr>
                <w:sz w:val="18"/>
                <w:szCs w:val="18"/>
              </w:rPr>
              <w:t>1,27/32,3</w:t>
            </w:r>
          </w:p>
        </w:tc>
      </w:tr>
      <w:tr w:rsidR="007C295B" w:rsidRPr="00D74C44" w:rsidTr="007C295B">
        <w:trPr>
          <w:trHeight w:val="315"/>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78</w:t>
            </w:r>
          </w:p>
        </w:tc>
        <w:tc>
          <w:tcPr>
            <w:tcW w:w="1322" w:type="pct"/>
            <w:tcBorders>
              <w:top w:val="single" w:sz="4" w:space="0" w:color="auto"/>
              <w:left w:val="nil"/>
              <w:bottom w:val="single" w:sz="4" w:space="0" w:color="auto"/>
              <w:right w:val="single" w:sz="4" w:space="0" w:color="auto"/>
            </w:tcBorders>
          </w:tcPr>
          <w:p w:rsidR="002025B2" w:rsidRPr="00D74C44" w:rsidRDefault="007C295B" w:rsidP="007C295B">
            <w:pPr>
              <w:rPr>
                <w:sz w:val="18"/>
                <w:szCs w:val="18"/>
              </w:rPr>
            </w:pPr>
            <w:r>
              <w:rPr>
                <w:sz w:val="18"/>
                <w:szCs w:val="18"/>
              </w:rPr>
              <w:t>у</w:t>
            </w:r>
            <w:r w:rsidR="002025B2" w:rsidRPr="00D74C44">
              <w:rPr>
                <w:sz w:val="18"/>
                <w:szCs w:val="18"/>
              </w:rPr>
              <w:t>л. Казанская</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2,99</w:t>
            </w:r>
          </w:p>
        </w:tc>
        <w:tc>
          <w:tcPr>
            <w:tcW w:w="622"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329" w:type="pct"/>
            <w:tcBorders>
              <w:top w:val="single" w:sz="4" w:space="0" w:color="auto"/>
              <w:left w:val="nil"/>
              <w:bottom w:val="single" w:sz="4" w:space="0" w:color="auto"/>
              <w:right w:val="single" w:sz="4" w:space="0" w:color="auto"/>
            </w:tcBorders>
            <w:noWrap/>
          </w:tcPr>
          <w:p w:rsidR="002025B2" w:rsidRPr="00D74C44" w:rsidRDefault="002025B2" w:rsidP="00F03478">
            <w:pPr>
              <w:jc w:val="center"/>
              <w:rPr>
                <w:sz w:val="18"/>
                <w:szCs w:val="18"/>
              </w:rPr>
            </w:pPr>
            <w:r w:rsidRPr="00D74C44">
              <w:rPr>
                <w:sz w:val="18"/>
                <w:szCs w:val="18"/>
              </w:rPr>
              <w:t>2,62/88</w:t>
            </w:r>
          </w:p>
        </w:tc>
      </w:tr>
      <w:tr w:rsidR="007C295B" w:rsidRPr="00D74C44" w:rsidTr="007C295B">
        <w:trPr>
          <w:trHeight w:val="315"/>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80</w:t>
            </w:r>
          </w:p>
        </w:tc>
        <w:tc>
          <w:tcPr>
            <w:tcW w:w="1322" w:type="pct"/>
            <w:tcBorders>
              <w:top w:val="single" w:sz="4" w:space="0" w:color="auto"/>
              <w:left w:val="nil"/>
              <w:bottom w:val="single" w:sz="4" w:space="0" w:color="auto"/>
              <w:right w:val="single" w:sz="4" w:space="0" w:color="auto"/>
            </w:tcBorders>
          </w:tcPr>
          <w:p w:rsidR="002025B2" w:rsidRPr="00D74C44" w:rsidRDefault="007C295B" w:rsidP="007C295B">
            <w:pPr>
              <w:rPr>
                <w:sz w:val="18"/>
                <w:szCs w:val="18"/>
              </w:rPr>
            </w:pPr>
            <w:r>
              <w:rPr>
                <w:sz w:val="18"/>
                <w:szCs w:val="18"/>
              </w:rPr>
              <w:t>у</w:t>
            </w:r>
            <w:r w:rsidR="002025B2" w:rsidRPr="00D74C44">
              <w:rPr>
                <w:sz w:val="18"/>
                <w:szCs w:val="18"/>
              </w:rPr>
              <w:t>л. Карла Маркса</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4,05</w:t>
            </w:r>
          </w:p>
        </w:tc>
        <w:tc>
          <w:tcPr>
            <w:tcW w:w="622"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2,455/61</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2,455/61</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F03478">
            <w:pPr>
              <w:jc w:val="center"/>
              <w:rPr>
                <w:sz w:val="18"/>
                <w:szCs w:val="18"/>
              </w:rPr>
            </w:pPr>
            <w:r w:rsidRPr="00D74C44">
              <w:rPr>
                <w:sz w:val="18"/>
                <w:szCs w:val="18"/>
              </w:rPr>
              <w:t>3,29/81</w:t>
            </w:r>
          </w:p>
        </w:tc>
        <w:tc>
          <w:tcPr>
            <w:tcW w:w="329"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3,29/81</w:t>
            </w:r>
          </w:p>
        </w:tc>
      </w:tr>
      <w:tr w:rsidR="007C295B" w:rsidRPr="00D74C44" w:rsidTr="007C295B">
        <w:trPr>
          <w:trHeight w:val="315"/>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85</w:t>
            </w:r>
          </w:p>
        </w:tc>
        <w:tc>
          <w:tcPr>
            <w:tcW w:w="1322" w:type="pct"/>
            <w:tcBorders>
              <w:top w:val="single" w:sz="4" w:space="0" w:color="auto"/>
              <w:left w:val="nil"/>
              <w:bottom w:val="single" w:sz="4" w:space="0" w:color="auto"/>
              <w:right w:val="single" w:sz="4" w:space="0" w:color="auto"/>
            </w:tcBorders>
          </w:tcPr>
          <w:p w:rsidR="002025B2" w:rsidRPr="00D74C44" w:rsidRDefault="007C295B" w:rsidP="007C295B">
            <w:pPr>
              <w:rPr>
                <w:sz w:val="18"/>
                <w:szCs w:val="18"/>
              </w:rPr>
            </w:pPr>
            <w:r>
              <w:rPr>
                <w:sz w:val="18"/>
                <w:szCs w:val="18"/>
              </w:rPr>
              <w:t>у</w:t>
            </w:r>
            <w:r w:rsidR="002025B2" w:rsidRPr="00D74C44">
              <w:rPr>
                <w:sz w:val="18"/>
                <w:szCs w:val="18"/>
              </w:rPr>
              <w:t>л. Комсомольская</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3,55</w:t>
            </w:r>
          </w:p>
        </w:tc>
        <w:tc>
          <w:tcPr>
            <w:tcW w:w="622"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0,8/22,5</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0,8/22,5</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F03478">
            <w:pPr>
              <w:jc w:val="center"/>
              <w:rPr>
                <w:sz w:val="18"/>
                <w:szCs w:val="18"/>
              </w:rPr>
            </w:pPr>
            <w:r w:rsidRPr="00D74C44">
              <w:rPr>
                <w:sz w:val="18"/>
                <w:szCs w:val="18"/>
              </w:rPr>
              <w:t>1,944/55</w:t>
            </w:r>
          </w:p>
        </w:tc>
        <w:tc>
          <w:tcPr>
            <w:tcW w:w="32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1,944/55</w:t>
            </w:r>
          </w:p>
        </w:tc>
      </w:tr>
      <w:tr w:rsidR="007C295B" w:rsidRPr="00D74C44" w:rsidTr="007C295B">
        <w:trPr>
          <w:trHeight w:val="315"/>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129</w:t>
            </w:r>
          </w:p>
        </w:tc>
        <w:tc>
          <w:tcPr>
            <w:tcW w:w="1322" w:type="pct"/>
            <w:tcBorders>
              <w:top w:val="single" w:sz="4" w:space="0" w:color="auto"/>
              <w:left w:val="nil"/>
              <w:bottom w:val="single" w:sz="4" w:space="0" w:color="auto"/>
              <w:right w:val="single" w:sz="4" w:space="0" w:color="auto"/>
            </w:tcBorders>
            <w:vAlign w:val="center"/>
          </w:tcPr>
          <w:p w:rsidR="002025B2" w:rsidRPr="00D74C44" w:rsidRDefault="007C295B" w:rsidP="007C295B">
            <w:pPr>
              <w:rPr>
                <w:sz w:val="18"/>
                <w:szCs w:val="18"/>
              </w:rPr>
            </w:pPr>
            <w:r>
              <w:rPr>
                <w:sz w:val="18"/>
                <w:szCs w:val="18"/>
              </w:rPr>
              <w:t>у</w:t>
            </w:r>
            <w:r w:rsidR="002025B2" w:rsidRPr="00D74C44">
              <w:rPr>
                <w:sz w:val="18"/>
                <w:szCs w:val="18"/>
              </w:rPr>
              <w:t>л. Московская</w:t>
            </w:r>
          </w:p>
        </w:tc>
        <w:tc>
          <w:tcPr>
            <w:tcW w:w="547" w:type="pct"/>
            <w:tcBorders>
              <w:top w:val="single" w:sz="4" w:space="0" w:color="auto"/>
              <w:left w:val="nil"/>
              <w:bottom w:val="single" w:sz="4" w:space="0" w:color="auto"/>
              <w:right w:val="single" w:sz="4" w:space="0" w:color="auto"/>
            </w:tcBorders>
            <w:vAlign w:val="center"/>
          </w:tcPr>
          <w:p w:rsidR="002025B2" w:rsidRPr="00D74C44" w:rsidRDefault="002025B2" w:rsidP="006C5791">
            <w:pPr>
              <w:jc w:val="center"/>
              <w:rPr>
                <w:sz w:val="18"/>
                <w:szCs w:val="18"/>
              </w:rPr>
            </w:pPr>
            <w:r w:rsidRPr="00D74C44">
              <w:rPr>
                <w:sz w:val="18"/>
                <w:szCs w:val="18"/>
              </w:rPr>
              <w:t>8,80</w:t>
            </w:r>
          </w:p>
        </w:tc>
        <w:tc>
          <w:tcPr>
            <w:tcW w:w="622" w:type="pct"/>
            <w:tcBorders>
              <w:top w:val="single" w:sz="4" w:space="0" w:color="auto"/>
              <w:left w:val="nil"/>
              <w:bottom w:val="single" w:sz="4" w:space="0" w:color="auto"/>
              <w:right w:val="single" w:sz="4" w:space="0" w:color="auto"/>
            </w:tcBorders>
            <w:vAlign w:val="center"/>
          </w:tcPr>
          <w:p w:rsidR="002025B2" w:rsidRPr="00D74C44" w:rsidRDefault="002025B2" w:rsidP="006C5791">
            <w:pPr>
              <w:jc w:val="center"/>
              <w:rPr>
                <w:sz w:val="18"/>
                <w:szCs w:val="18"/>
              </w:rPr>
            </w:pPr>
            <w:r w:rsidRPr="00D74C44">
              <w:rPr>
                <w:sz w:val="18"/>
                <w:szCs w:val="18"/>
              </w:rPr>
              <w:t> </w:t>
            </w:r>
          </w:p>
        </w:tc>
        <w:tc>
          <w:tcPr>
            <w:tcW w:w="246" w:type="pct"/>
            <w:tcBorders>
              <w:top w:val="single" w:sz="4" w:space="0" w:color="auto"/>
              <w:left w:val="nil"/>
              <w:bottom w:val="single" w:sz="4" w:space="0" w:color="auto"/>
              <w:right w:val="single" w:sz="4" w:space="0" w:color="auto"/>
            </w:tcBorders>
            <w:noWrap/>
            <w:vAlign w:val="center"/>
          </w:tcPr>
          <w:p w:rsidR="002025B2" w:rsidRPr="00D74C44" w:rsidRDefault="002025B2" w:rsidP="006C5791">
            <w:pPr>
              <w:rPr>
                <w:sz w:val="18"/>
                <w:szCs w:val="18"/>
              </w:rPr>
            </w:pPr>
            <w:r w:rsidRPr="00D74C44">
              <w:rPr>
                <w:sz w:val="18"/>
                <w:szCs w:val="18"/>
              </w:rPr>
              <w:t> </w:t>
            </w:r>
          </w:p>
        </w:tc>
        <w:tc>
          <w:tcPr>
            <w:tcW w:w="246" w:type="pct"/>
            <w:tcBorders>
              <w:top w:val="single" w:sz="4" w:space="0" w:color="auto"/>
              <w:left w:val="nil"/>
              <w:bottom w:val="single" w:sz="4" w:space="0" w:color="auto"/>
              <w:right w:val="single" w:sz="4" w:space="0" w:color="auto"/>
            </w:tcBorders>
            <w:vAlign w:val="center"/>
          </w:tcPr>
          <w:p w:rsidR="002025B2" w:rsidRPr="00D74C44" w:rsidRDefault="002025B2" w:rsidP="006C5791">
            <w:pPr>
              <w:rPr>
                <w:sz w:val="18"/>
                <w:szCs w:val="18"/>
              </w:rPr>
            </w:pPr>
            <w:r w:rsidRPr="00D74C44">
              <w:rPr>
                <w:sz w:val="18"/>
                <w:szCs w:val="18"/>
              </w:rPr>
              <w:t> </w:t>
            </w:r>
          </w:p>
        </w:tc>
        <w:tc>
          <w:tcPr>
            <w:tcW w:w="246" w:type="pct"/>
            <w:tcBorders>
              <w:top w:val="single" w:sz="4" w:space="0" w:color="auto"/>
              <w:left w:val="nil"/>
              <w:bottom w:val="single" w:sz="4" w:space="0" w:color="auto"/>
              <w:right w:val="single" w:sz="4" w:space="0" w:color="auto"/>
            </w:tcBorders>
            <w:noWrap/>
            <w:vAlign w:val="center"/>
          </w:tcPr>
          <w:p w:rsidR="002025B2" w:rsidRPr="00D74C44" w:rsidRDefault="002025B2" w:rsidP="006C5791">
            <w:pPr>
              <w:rPr>
                <w:sz w:val="18"/>
                <w:szCs w:val="18"/>
              </w:rPr>
            </w:pPr>
            <w:r w:rsidRPr="00D74C44">
              <w:rPr>
                <w:sz w:val="18"/>
                <w:szCs w:val="18"/>
              </w:rPr>
              <w:t> </w:t>
            </w:r>
          </w:p>
        </w:tc>
        <w:tc>
          <w:tcPr>
            <w:tcW w:w="409" w:type="pct"/>
            <w:tcBorders>
              <w:top w:val="single" w:sz="4" w:space="0" w:color="auto"/>
              <w:left w:val="nil"/>
              <w:bottom w:val="single" w:sz="4" w:space="0" w:color="auto"/>
              <w:right w:val="single" w:sz="4" w:space="0" w:color="auto"/>
            </w:tcBorders>
            <w:noWrap/>
            <w:vAlign w:val="center"/>
          </w:tcPr>
          <w:p w:rsidR="002025B2" w:rsidRPr="00D74C44" w:rsidRDefault="002025B2" w:rsidP="006C5791">
            <w:pPr>
              <w:jc w:val="center"/>
              <w:rPr>
                <w:sz w:val="18"/>
                <w:szCs w:val="18"/>
              </w:rPr>
            </w:pPr>
            <w:r w:rsidRPr="00D74C44">
              <w:rPr>
                <w:sz w:val="18"/>
                <w:szCs w:val="18"/>
              </w:rPr>
              <w:t>1,17/13,3</w:t>
            </w:r>
          </w:p>
        </w:tc>
        <w:tc>
          <w:tcPr>
            <w:tcW w:w="409" w:type="pct"/>
            <w:tcBorders>
              <w:top w:val="single" w:sz="4" w:space="0" w:color="auto"/>
              <w:left w:val="nil"/>
              <w:bottom w:val="single" w:sz="4" w:space="0" w:color="auto"/>
              <w:right w:val="single" w:sz="4" w:space="0" w:color="auto"/>
            </w:tcBorders>
            <w:noWrap/>
            <w:vAlign w:val="center"/>
          </w:tcPr>
          <w:p w:rsidR="002025B2" w:rsidRPr="00D74C44" w:rsidRDefault="002025B2" w:rsidP="006C5791">
            <w:pPr>
              <w:jc w:val="center"/>
              <w:rPr>
                <w:sz w:val="18"/>
                <w:szCs w:val="18"/>
              </w:rPr>
            </w:pPr>
            <w:r w:rsidRPr="00D74C44">
              <w:rPr>
                <w:sz w:val="18"/>
                <w:szCs w:val="18"/>
              </w:rPr>
              <w:t>1,17/13,3</w:t>
            </w:r>
          </w:p>
        </w:tc>
        <w:tc>
          <w:tcPr>
            <w:tcW w:w="409" w:type="pct"/>
            <w:tcBorders>
              <w:top w:val="single" w:sz="4" w:space="0" w:color="auto"/>
              <w:left w:val="nil"/>
              <w:bottom w:val="single" w:sz="4" w:space="0" w:color="auto"/>
              <w:right w:val="single" w:sz="4" w:space="0" w:color="auto"/>
            </w:tcBorders>
            <w:noWrap/>
            <w:vAlign w:val="center"/>
          </w:tcPr>
          <w:p w:rsidR="002025B2" w:rsidRPr="00D74C44" w:rsidRDefault="002025B2" w:rsidP="009238E5">
            <w:pPr>
              <w:jc w:val="center"/>
              <w:rPr>
                <w:sz w:val="18"/>
                <w:szCs w:val="18"/>
              </w:rPr>
            </w:pPr>
            <w:r w:rsidRPr="00D74C44">
              <w:rPr>
                <w:sz w:val="18"/>
                <w:szCs w:val="18"/>
              </w:rPr>
              <w:t>2,245/26</w:t>
            </w:r>
          </w:p>
        </w:tc>
        <w:tc>
          <w:tcPr>
            <w:tcW w:w="329" w:type="pct"/>
            <w:tcBorders>
              <w:top w:val="single" w:sz="4" w:space="0" w:color="auto"/>
              <w:left w:val="nil"/>
              <w:bottom w:val="single" w:sz="4" w:space="0" w:color="auto"/>
              <w:right w:val="single" w:sz="4" w:space="0" w:color="auto"/>
            </w:tcBorders>
            <w:noWrap/>
            <w:vAlign w:val="center"/>
          </w:tcPr>
          <w:p w:rsidR="002025B2" w:rsidRPr="00D74C44" w:rsidRDefault="002025B2" w:rsidP="009238E5">
            <w:pPr>
              <w:jc w:val="center"/>
              <w:rPr>
                <w:sz w:val="18"/>
                <w:szCs w:val="18"/>
              </w:rPr>
            </w:pPr>
            <w:r w:rsidRPr="00D74C44">
              <w:rPr>
                <w:sz w:val="18"/>
                <w:szCs w:val="18"/>
              </w:rPr>
              <w:t>6,285/71</w:t>
            </w:r>
          </w:p>
        </w:tc>
      </w:tr>
      <w:tr w:rsidR="007C295B" w:rsidRPr="00D74C44" w:rsidTr="007C295B">
        <w:trPr>
          <w:trHeight w:val="288"/>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436</w:t>
            </w:r>
          </w:p>
        </w:tc>
        <w:tc>
          <w:tcPr>
            <w:tcW w:w="1322" w:type="pct"/>
            <w:tcBorders>
              <w:top w:val="single" w:sz="4" w:space="0" w:color="auto"/>
              <w:left w:val="nil"/>
              <w:bottom w:val="single" w:sz="4" w:space="0" w:color="auto"/>
              <w:right w:val="single" w:sz="4" w:space="0" w:color="auto"/>
            </w:tcBorders>
          </w:tcPr>
          <w:p w:rsidR="002025B2" w:rsidRPr="00D74C44" w:rsidRDefault="007C295B" w:rsidP="007C295B">
            <w:pPr>
              <w:rPr>
                <w:sz w:val="18"/>
                <w:szCs w:val="18"/>
              </w:rPr>
            </w:pPr>
            <w:r>
              <w:rPr>
                <w:sz w:val="18"/>
                <w:szCs w:val="18"/>
              </w:rPr>
              <w:t>у</w:t>
            </w:r>
            <w:r w:rsidR="002025B2" w:rsidRPr="00D74C44">
              <w:rPr>
                <w:sz w:val="18"/>
                <w:szCs w:val="18"/>
              </w:rPr>
              <w:t>л. Орджоникидзе</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0,60</w:t>
            </w:r>
          </w:p>
        </w:tc>
        <w:tc>
          <w:tcPr>
            <w:tcW w:w="622"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0/0</w:t>
            </w:r>
          </w:p>
        </w:tc>
        <w:tc>
          <w:tcPr>
            <w:tcW w:w="329"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0/0</w:t>
            </w:r>
          </w:p>
        </w:tc>
      </w:tr>
      <w:tr w:rsidR="007C295B" w:rsidRPr="00D74C44" w:rsidTr="007C295B">
        <w:trPr>
          <w:trHeight w:val="288"/>
        </w:trPr>
        <w:tc>
          <w:tcPr>
            <w:tcW w:w="216" w:type="pct"/>
            <w:tcBorders>
              <w:top w:val="single" w:sz="4" w:space="0" w:color="auto"/>
              <w:left w:val="single" w:sz="4" w:space="0" w:color="auto"/>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lang w:val="en-US"/>
              </w:rPr>
              <w:t>3.</w:t>
            </w:r>
            <w:r w:rsidRPr="00D74C44">
              <w:rPr>
                <w:sz w:val="18"/>
                <w:szCs w:val="18"/>
              </w:rPr>
              <w:t>451</w:t>
            </w:r>
          </w:p>
        </w:tc>
        <w:tc>
          <w:tcPr>
            <w:tcW w:w="1322" w:type="pct"/>
            <w:tcBorders>
              <w:top w:val="single" w:sz="4" w:space="0" w:color="auto"/>
              <w:left w:val="nil"/>
              <w:bottom w:val="single" w:sz="4" w:space="0" w:color="auto"/>
              <w:right w:val="single" w:sz="4" w:space="0" w:color="auto"/>
            </w:tcBorders>
          </w:tcPr>
          <w:p w:rsidR="002025B2" w:rsidRPr="00D74C44" w:rsidRDefault="007C295B" w:rsidP="007C295B">
            <w:pPr>
              <w:rPr>
                <w:sz w:val="18"/>
                <w:szCs w:val="18"/>
              </w:rPr>
            </w:pPr>
            <w:r>
              <w:rPr>
                <w:sz w:val="18"/>
                <w:szCs w:val="18"/>
              </w:rPr>
              <w:t>у</w:t>
            </w:r>
            <w:r w:rsidR="002025B2" w:rsidRPr="00D74C44">
              <w:rPr>
                <w:sz w:val="18"/>
                <w:szCs w:val="18"/>
              </w:rPr>
              <w:t>л. Пушкина</w:t>
            </w:r>
          </w:p>
        </w:tc>
        <w:tc>
          <w:tcPr>
            <w:tcW w:w="547"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r w:rsidRPr="00D74C44">
              <w:rPr>
                <w:sz w:val="18"/>
                <w:szCs w:val="18"/>
              </w:rPr>
              <w:t>1,27</w:t>
            </w:r>
          </w:p>
        </w:tc>
        <w:tc>
          <w:tcPr>
            <w:tcW w:w="622"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tcPr>
          <w:p w:rsidR="002025B2" w:rsidRPr="00D74C44" w:rsidRDefault="002025B2" w:rsidP="006C5791">
            <w:pPr>
              <w:jc w:val="center"/>
              <w:rPr>
                <w:sz w:val="18"/>
                <w:szCs w:val="18"/>
              </w:rPr>
            </w:pPr>
          </w:p>
        </w:tc>
        <w:tc>
          <w:tcPr>
            <w:tcW w:w="246"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0/0</w:t>
            </w:r>
          </w:p>
        </w:tc>
        <w:tc>
          <w:tcPr>
            <w:tcW w:w="409" w:type="pct"/>
            <w:tcBorders>
              <w:top w:val="single" w:sz="4" w:space="0" w:color="auto"/>
              <w:left w:val="nil"/>
              <w:bottom w:val="single" w:sz="4" w:space="0" w:color="auto"/>
              <w:right w:val="single" w:sz="4" w:space="0" w:color="auto"/>
            </w:tcBorders>
            <w:noWrap/>
          </w:tcPr>
          <w:p w:rsidR="002025B2" w:rsidRPr="00D74C44" w:rsidRDefault="002025B2" w:rsidP="009238E5">
            <w:pPr>
              <w:jc w:val="center"/>
              <w:rPr>
                <w:sz w:val="18"/>
                <w:szCs w:val="18"/>
              </w:rPr>
            </w:pPr>
            <w:r w:rsidRPr="00D74C44">
              <w:rPr>
                <w:sz w:val="18"/>
                <w:szCs w:val="18"/>
              </w:rPr>
              <w:t>1,08/85</w:t>
            </w:r>
          </w:p>
        </w:tc>
        <w:tc>
          <w:tcPr>
            <w:tcW w:w="329" w:type="pct"/>
            <w:tcBorders>
              <w:top w:val="single" w:sz="4" w:space="0" w:color="auto"/>
              <w:left w:val="nil"/>
              <w:bottom w:val="single" w:sz="4" w:space="0" w:color="auto"/>
              <w:right w:val="single" w:sz="4" w:space="0" w:color="auto"/>
            </w:tcBorders>
            <w:noWrap/>
          </w:tcPr>
          <w:p w:rsidR="002025B2" w:rsidRPr="00D74C44" w:rsidRDefault="002025B2" w:rsidP="006C5791">
            <w:pPr>
              <w:jc w:val="center"/>
              <w:rPr>
                <w:sz w:val="18"/>
                <w:szCs w:val="18"/>
              </w:rPr>
            </w:pPr>
            <w:r w:rsidRPr="00D74C44">
              <w:rPr>
                <w:sz w:val="18"/>
                <w:szCs w:val="18"/>
              </w:rPr>
              <w:t>1,08/85</w:t>
            </w:r>
          </w:p>
        </w:tc>
      </w:tr>
      <w:tr w:rsidR="007C295B" w:rsidRPr="00D74C44" w:rsidTr="007C295B">
        <w:trPr>
          <w:trHeight w:val="288"/>
        </w:trPr>
        <w:tc>
          <w:tcPr>
            <w:tcW w:w="216" w:type="pct"/>
            <w:tcBorders>
              <w:top w:val="single" w:sz="4" w:space="0" w:color="auto"/>
              <w:left w:val="single" w:sz="8" w:space="0" w:color="auto"/>
              <w:bottom w:val="single" w:sz="4" w:space="0" w:color="auto"/>
              <w:right w:val="single" w:sz="4" w:space="0" w:color="000000"/>
            </w:tcBorders>
            <w:noWrap/>
            <w:vAlign w:val="center"/>
          </w:tcPr>
          <w:p w:rsidR="002025B2" w:rsidRPr="00D74C44" w:rsidRDefault="002025B2" w:rsidP="006C5791">
            <w:pPr>
              <w:rPr>
                <w:sz w:val="18"/>
                <w:szCs w:val="18"/>
              </w:rPr>
            </w:pPr>
          </w:p>
        </w:tc>
        <w:tc>
          <w:tcPr>
            <w:tcW w:w="1322" w:type="pct"/>
            <w:tcBorders>
              <w:top w:val="single" w:sz="4" w:space="0" w:color="auto"/>
              <w:left w:val="single" w:sz="8" w:space="0" w:color="auto"/>
              <w:bottom w:val="single" w:sz="4" w:space="0" w:color="auto"/>
              <w:right w:val="single" w:sz="4" w:space="0" w:color="000000"/>
            </w:tcBorders>
            <w:vAlign w:val="center"/>
          </w:tcPr>
          <w:p w:rsidR="002025B2" w:rsidRPr="00D74C44" w:rsidRDefault="002025B2" w:rsidP="006C5791">
            <w:pPr>
              <w:rPr>
                <w:sz w:val="18"/>
                <w:szCs w:val="18"/>
              </w:rPr>
            </w:pPr>
            <w:r w:rsidRPr="00D74C44">
              <w:rPr>
                <w:sz w:val="18"/>
                <w:szCs w:val="18"/>
              </w:rPr>
              <w:t>Итого по улицам г. Кирова</w:t>
            </w:r>
          </w:p>
        </w:tc>
        <w:tc>
          <w:tcPr>
            <w:tcW w:w="547" w:type="pct"/>
            <w:tcBorders>
              <w:top w:val="nil"/>
              <w:left w:val="nil"/>
              <w:bottom w:val="single" w:sz="4" w:space="0" w:color="auto"/>
              <w:right w:val="single" w:sz="4" w:space="0" w:color="auto"/>
            </w:tcBorders>
            <w:vAlign w:val="center"/>
          </w:tcPr>
          <w:p w:rsidR="002025B2" w:rsidRPr="00D74C44" w:rsidRDefault="002025B2" w:rsidP="006C5791">
            <w:pPr>
              <w:jc w:val="center"/>
              <w:rPr>
                <w:sz w:val="18"/>
                <w:szCs w:val="18"/>
              </w:rPr>
            </w:pPr>
            <w:r w:rsidRPr="00D74C44">
              <w:rPr>
                <w:sz w:val="18"/>
                <w:szCs w:val="18"/>
              </w:rPr>
              <w:t>539,88</w:t>
            </w:r>
          </w:p>
        </w:tc>
        <w:tc>
          <w:tcPr>
            <w:tcW w:w="622" w:type="pct"/>
            <w:tcBorders>
              <w:top w:val="nil"/>
              <w:left w:val="nil"/>
              <w:bottom w:val="single" w:sz="4" w:space="0" w:color="auto"/>
              <w:right w:val="nil"/>
            </w:tcBorders>
            <w:noWrap/>
            <w:vAlign w:val="center"/>
          </w:tcPr>
          <w:p w:rsidR="002025B2" w:rsidRPr="00D74C44" w:rsidRDefault="002025B2" w:rsidP="006C5791">
            <w:pPr>
              <w:jc w:val="center"/>
              <w:rPr>
                <w:sz w:val="18"/>
                <w:szCs w:val="18"/>
              </w:rPr>
            </w:pPr>
            <w:r w:rsidRPr="00D74C44">
              <w:rPr>
                <w:sz w:val="18"/>
                <w:szCs w:val="18"/>
              </w:rPr>
              <w:t> </w:t>
            </w:r>
          </w:p>
        </w:tc>
        <w:tc>
          <w:tcPr>
            <w:tcW w:w="246" w:type="pct"/>
            <w:tcBorders>
              <w:top w:val="nil"/>
              <w:left w:val="nil"/>
              <w:bottom w:val="single" w:sz="4" w:space="0" w:color="auto"/>
              <w:right w:val="nil"/>
            </w:tcBorders>
            <w:noWrap/>
            <w:vAlign w:val="center"/>
          </w:tcPr>
          <w:p w:rsidR="002025B2" w:rsidRPr="00D74C44" w:rsidRDefault="002025B2" w:rsidP="006C5791">
            <w:pPr>
              <w:jc w:val="center"/>
              <w:rPr>
                <w:sz w:val="18"/>
                <w:szCs w:val="18"/>
              </w:rPr>
            </w:pPr>
            <w:r w:rsidRPr="00D74C44">
              <w:rPr>
                <w:sz w:val="18"/>
                <w:szCs w:val="18"/>
              </w:rPr>
              <w:t> </w:t>
            </w:r>
          </w:p>
        </w:tc>
        <w:tc>
          <w:tcPr>
            <w:tcW w:w="246" w:type="pct"/>
            <w:tcBorders>
              <w:top w:val="nil"/>
              <w:left w:val="nil"/>
              <w:bottom w:val="single" w:sz="4" w:space="0" w:color="auto"/>
              <w:right w:val="nil"/>
            </w:tcBorders>
            <w:noWrap/>
            <w:vAlign w:val="center"/>
          </w:tcPr>
          <w:p w:rsidR="002025B2" w:rsidRPr="00D74C44" w:rsidRDefault="002025B2" w:rsidP="006C5791">
            <w:pPr>
              <w:jc w:val="center"/>
              <w:rPr>
                <w:sz w:val="18"/>
                <w:szCs w:val="18"/>
              </w:rPr>
            </w:pPr>
            <w:r w:rsidRPr="00D74C44">
              <w:rPr>
                <w:sz w:val="18"/>
                <w:szCs w:val="18"/>
              </w:rPr>
              <w:t> </w:t>
            </w:r>
          </w:p>
        </w:tc>
        <w:tc>
          <w:tcPr>
            <w:tcW w:w="246" w:type="pct"/>
            <w:tcBorders>
              <w:top w:val="nil"/>
              <w:left w:val="nil"/>
              <w:bottom w:val="single" w:sz="4" w:space="0" w:color="auto"/>
              <w:right w:val="single" w:sz="4" w:space="0" w:color="auto"/>
            </w:tcBorders>
            <w:noWrap/>
            <w:vAlign w:val="center"/>
          </w:tcPr>
          <w:p w:rsidR="002025B2" w:rsidRPr="00D74C44" w:rsidRDefault="002025B2" w:rsidP="006C5791">
            <w:pPr>
              <w:jc w:val="center"/>
              <w:rPr>
                <w:sz w:val="18"/>
                <w:szCs w:val="18"/>
              </w:rPr>
            </w:pPr>
            <w:r w:rsidRPr="00D74C44">
              <w:rPr>
                <w:sz w:val="18"/>
                <w:szCs w:val="18"/>
              </w:rPr>
              <w:t> </w:t>
            </w:r>
          </w:p>
        </w:tc>
        <w:tc>
          <w:tcPr>
            <w:tcW w:w="409" w:type="pct"/>
            <w:tcBorders>
              <w:top w:val="nil"/>
              <w:left w:val="nil"/>
              <w:bottom w:val="single" w:sz="4" w:space="0" w:color="auto"/>
              <w:right w:val="single" w:sz="4" w:space="0" w:color="auto"/>
            </w:tcBorders>
            <w:noWrap/>
            <w:vAlign w:val="center"/>
          </w:tcPr>
          <w:p w:rsidR="002025B2" w:rsidRPr="00D74C44" w:rsidRDefault="002025B2" w:rsidP="009238E5">
            <w:pPr>
              <w:jc w:val="center"/>
              <w:rPr>
                <w:sz w:val="18"/>
                <w:szCs w:val="18"/>
              </w:rPr>
            </w:pPr>
            <w:r w:rsidRPr="00D74C44">
              <w:rPr>
                <w:sz w:val="18"/>
                <w:szCs w:val="18"/>
              </w:rPr>
              <w:t>81,892/15,2</w:t>
            </w:r>
          </w:p>
        </w:tc>
        <w:tc>
          <w:tcPr>
            <w:tcW w:w="409" w:type="pct"/>
            <w:tcBorders>
              <w:top w:val="nil"/>
              <w:left w:val="nil"/>
              <w:bottom w:val="single" w:sz="4" w:space="0" w:color="auto"/>
              <w:right w:val="single" w:sz="4" w:space="0" w:color="auto"/>
            </w:tcBorders>
            <w:noWrap/>
            <w:vAlign w:val="center"/>
          </w:tcPr>
          <w:p w:rsidR="002025B2" w:rsidRPr="00D74C44" w:rsidRDefault="002025B2" w:rsidP="009238E5">
            <w:pPr>
              <w:jc w:val="center"/>
              <w:rPr>
                <w:sz w:val="18"/>
                <w:szCs w:val="18"/>
              </w:rPr>
            </w:pPr>
            <w:r w:rsidRPr="00D74C44">
              <w:rPr>
                <w:sz w:val="18"/>
                <w:szCs w:val="18"/>
              </w:rPr>
              <w:t>81,892/15,2</w:t>
            </w:r>
          </w:p>
        </w:tc>
        <w:tc>
          <w:tcPr>
            <w:tcW w:w="409" w:type="pct"/>
            <w:tcBorders>
              <w:top w:val="nil"/>
              <w:left w:val="nil"/>
              <w:bottom w:val="single" w:sz="4" w:space="0" w:color="auto"/>
              <w:right w:val="single" w:sz="4" w:space="0" w:color="auto"/>
            </w:tcBorders>
            <w:noWrap/>
            <w:vAlign w:val="center"/>
          </w:tcPr>
          <w:p w:rsidR="002025B2" w:rsidRPr="00D74C44" w:rsidRDefault="002025B2" w:rsidP="009238E5">
            <w:pPr>
              <w:jc w:val="center"/>
              <w:rPr>
                <w:sz w:val="18"/>
                <w:szCs w:val="18"/>
              </w:rPr>
            </w:pPr>
            <w:r w:rsidRPr="00D74C44">
              <w:rPr>
                <w:sz w:val="18"/>
                <w:szCs w:val="18"/>
              </w:rPr>
              <w:t>174,351/32,3</w:t>
            </w:r>
          </w:p>
        </w:tc>
        <w:tc>
          <w:tcPr>
            <w:tcW w:w="329" w:type="pct"/>
            <w:tcBorders>
              <w:top w:val="nil"/>
              <w:left w:val="nil"/>
              <w:bottom w:val="single" w:sz="4" w:space="0" w:color="auto"/>
              <w:right w:val="single" w:sz="8" w:space="0" w:color="auto"/>
            </w:tcBorders>
            <w:noWrap/>
            <w:vAlign w:val="center"/>
          </w:tcPr>
          <w:p w:rsidR="002025B2" w:rsidRPr="00D74C44" w:rsidRDefault="002025B2" w:rsidP="009238E5">
            <w:pPr>
              <w:jc w:val="center"/>
              <w:rPr>
                <w:sz w:val="18"/>
                <w:szCs w:val="18"/>
              </w:rPr>
            </w:pPr>
            <w:r w:rsidRPr="00D74C44">
              <w:rPr>
                <w:sz w:val="18"/>
                <w:szCs w:val="18"/>
              </w:rPr>
              <w:t>277,041/51,3</w:t>
            </w:r>
          </w:p>
        </w:tc>
      </w:tr>
      <w:tr w:rsidR="007C295B" w:rsidRPr="00D74C44" w:rsidTr="007C295B">
        <w:trPr>
          <w:trHeight w:val="288"/>
        </w:trPr>
        <w:tc>
          <w:tcPr>
            <w:tcW w:w="216" w:type="pct"/>
            <w:tcBorders>
              <w:top w:val="nil"/>
              <w:left w:val="single" w:sz="8" w:space="0" w:color="auto"/>
              <w:bottom w:val="single" w:sz="4" w:space="0" w:color="auto"/>
              <w:right w:val="single" w:sz="4" w:space="0" w:color="auto"/>
            </w:tcBorders>
            <w:vAlign w:val="center"/>
          </w:tcPr>
          <w:p w:rsidR="002025B2" w:rsidRPr="00D74C44" w:rsidRDefault="002025B2" w:rsidP="006C5791">
            <w:pPr>
              <w:jc w:val="center"/>
              <w:rPr>
                <w:color w:val="000000"/>
                <w:sz w:val="18"/>
                <w:szCs w:val="18"/>
                <w:lang w:val="en-US"/>
              </w:rPr>
            </w:pPr>
            <w:r w:rsidRPr="00D74C44">
              <w:rPr>
                <w:color w:val="000000"/>
                <w:sz w:val="18"/>
                <w:szCs w:val="18"/>
                <w:lang w:val="en-US"/>
              </w:rPr>
              <w:t>4</w:t>
            </w:r>
          </w:p>
        </w:tc>
        <w:tc>
          <w:tcPr>
            <w:tcW w:w="1322" w:type="pct"/>
            <w:tcBorders>
              <w:top w:val="nil"/>
              <w:left w:val="nil"/>
              <w:bottom w:val="single" w:sz="4" w:space="0" w:color="auto"/>
              <w:right w:val="single" w:sz="4" w:space="0" w:color="auto"/>
            </w:tcBorders>
            <w:vAlign w:val="center"/>
          </w:tcPr>
          <w:p w:rsidR="002025B2" w:rsidRPr="00D74C44" w:rsidRDefault="002025B2" w:rsidP="006C5791">
            <w:pPr>
              <w:rPr>
                <w:color w:val="000000"/>
                <w:sz w:val="18"/>
                <w:szCs w:val="18"/>
              </w:rPr>
            </w:pPr>
            <w:r w:rsidRPr="00D74C44">
              <w:rPr>
                <w:bCs/>
                <w:color w:val="000000"/>
                <w:sz w:val="18"/>
                <w:szCs w:val="18"/>
              </w:rPr>
              <w:t>г. Кирово-Чепецк</w:t>
            </w:r>
          </w:p>
        </w:tc>
        <w:tc>
          <w:tcPr>
            <w:tcW w:w="547"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622" w:type="pct"/>
            <w:tcBorders>
              <w:top w:val="nil"/>
              <w:left w:val="nil"/>
              <w:bottom w:val="single" w:sz="4" w:space="0" w:color="auto"/>
              <w:right w:val="single" w:sz="4" w:space="0" w:color="auto"/>
            </w:tcBorders>
            <w:vAlign w:val="center"/>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vAlign w:val="center"/>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vAlign w:val="center"/>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vAlign w:val="center"/>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noWrap/>
            <w:vAlign w:val="center"/>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noWrap/>
            <w:vAlign w:val="center"/>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noWrap/>
            <w:vAlign w:val="center"/>
          </w:tcPr>
          <w:p w:rsidR="002025B2" w:rsidRPr="00D74C44" w:rsidRDefault="002025B2" w:rsidP="006C5791">
            <w:pPr>
              <w:jc w:val="center"/>
              <w:rPr>
                <w:color w:val="000000"/>
                <w:sz w:val="18"/>
                <w:szCs w:val="18"/>
              </w:rPr>
            </w:pPr>
          </w:p>
        </w:tc>
        <w:tc>
          <w:tcPr>
            <w:tcW w:w="329" w:type="pct"/>
            <w:tcBorders>
              <w:top w:val="nil"/>
              <w:left w:val="nil"/>
              <w:bottom w:val="single" w:sz="4" w:space="0" w:color="auto"/>
              <w:right w:val="single" w:sz="8" w:space="0" w:color="auto"/>
            </w:tcBorders>
            <w:noWrap/>
            <w:vAlign w:val="center"/>
          </w:tcPr>
          <w:p w:rsidR="002025B2" w:rsidRPr="00D74C44" w:rsidRDefault="002025B2" w:rsidP="006C5791">
            <w:pPr>
              <w:jc w:val="center"/>
              <w:rPr>
                <w:color w:val="000000"/>
                <w:sz w:val="18"/>
                <w:szCs w:val="18"/>
              </w:rPr>
            </w:pPr>
          </w:p>
        </w:tc>
      </w:tr>
      <w:tr w:rsidR="007C295B" w:rsidRPr="00D74C44" w:rsidTr="007C295B">
        <w:trPr>
          <w:trHeight w:val="288"/>
        </w:trPr>
        <w:tc>
          <w:tcPr>
            <w:tcW w:w="216" w:type="pct"/>
            <w:tcBorders>
              <w:top w:val="nil"/>
              <w:left w:val="single" w:sz="8" w:space="0" w:color="auto"/>
              <w:bottom w:val="single" w:sz="4" w:space="0" w:color="auto"/>
              <w:right w:val="single" w:sz="4" w:space="0" w:color="auto"/>
            </w:tcBorders>
          </w:tcPr>
          <w:p w:rsidR="002025B2" w:rsidRPr="00D74C44" w:rsidRDefault="002025B2" w:rsidP="006C5791">
            <w:pPr>
              <w:jc w:val="center"/>
              <w:rPr>
                <w:color w:val="000000"/>
                <w:sz w:val="18"/>
                <w:szCs w:val="18"/>
                <w:lang w:val="en-US"/>
              </w:rPr>
            </w:pPr>
            <w:r w:rsidRPr="00D74C44">
              <w:rPr>
                <w:color w:val="000000"/>
                <w:sz w:val="18"/>
                <w:szCs w:val="18"/>
                <w:lang w:val="en-US"/>
              </w:rPr>
              <w:t>4.45</w:t>
            </w:r>
          </w:p>
        </w:tc>
        <w:tc>
          <w:tcPr>
            <w:tcW w:w="1322" w:type="pct"/>
            <w:tcBorders>
              <w:top w:val="nil"/>
              <w:left w:val="nil"/>
              <w:bottom w:val="single" w:sz="4" w:space="0" w:color="auto"/>
              <w:right w:val="single" w:sz="4" w:space="0" w:color="auto"/>
            </w:tcBorders>
          </w:tcPr>
          <w:p w:rsidR="002025B2" w:rsidRPr="00D74C44" w:rsidRDefault="002025B2" w:rsidP="006C5791">
            <w:pPr>
              <w:rPr>
                <w:color w:val="000000"/>
                <w:sz w:val="18"/>
                <w:szCs w:val="18"/>
              </w:rPr>
            </w:pPr>
            <w:r w:rsidRPr="00D74C44">
              <w:rPr>
                <w:color w:val="000000"/>
                <w:sz w:val="18"/>
                <w:szCs w:val="18"/>
              </w:rPr>
              <w:t>Автодорога по ул. Школьная</w:t>
            </w:r>
          </w:p>
        </w:tc>
        <w:tc>
          <w:tcPr>
            <w:tcW w:w="547"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r w:rsidRPr="00D74C44">
              <w:rPr>
                <w:color w:val="000000"/>
                <w:sz w:val="18"/>
                <w:szCs w:val="18"/>
              </w:rPr>
              <w:t>0,853</w:t>
            </w:r>
          </w:p>
        </w:tc>
        <w:tc>
          <w:tcPr>
            <w:tcW w:w="622"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color w:val="000000"/>
                <w:sz w:val="18"/>
                <w:szCs w:val="18"/>
              </w:rPr>
            </w:pPr>
            <w:r w:rsidRPr="00D74C44">
              <w:rPr>
                <w:color w:val="000000"/>
                <w:sz w:val="18"/>
                <w:szCs w:val="18"/>
              </w:rPr>
              <w:t>0/0</w:t>
            </w: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color w:val="000000"/>
                <w:sz w:val="18"/>
                <w:szCs w:val="18"/>
              </w:rPr>
            </w:pPr>
            <w:r w:rsidRPr="00D74C44">
              <w:rPr>
                <w:color w:val="000000"/>
                <w:sz w:val="18"/>
                <w:szCs w:val="18"/>
              </w:rPr>
              <w:t>0/0</w:t>
            </w: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color w:val="000000"/>
                <w:sz w:val="18"/>
                <w:szCs w:val="18"/>
              </w:rPr>
            </w:pPr>
            <w:r w:rsidRPr="00D74C44">
              <w:rPr>
                <w:color w:val="000000"/>
                <w:sz w:val="18"/>
                <w:szCs w:val="18"/>
              </w:rPr>
              <w:t>0,853/100</w:t>
            </w:r>
          </w:p>
        </w:tc>
        <w:tc>
          <w:tcPr>
            <w:tcW w:w="329" w:type="pct"/>
            <w:tcBorders>
              <w:top w:val="nil"/>
              <w:left w:val="nil"/>
              <w:bottom w:val="single" w:sz="4" w:space="0" w:color="auto"/>
              <w:right w:val="single" w:sz="8" w:space="0" w:color="auto"/>
            </w:tcBorders>
            <w:noWrap/>
          </w:tcPr>
          <w:p w:rsidR="002025B2" w:rsidRPr="00D74C44" w:rsidRDefault="002025B2" w:rsidP="006C5791">
            <w:pPr>
              <w:jc w:val="center"/>
              <w:rPr>
                <w:color w:val="000000"/>
                <w:sz w:val="18"/>
                <w:szCs w:val="18"/>
              </w:rPr>
            </w:pPr>
            <w:r w:rsidRPr="00D74C44">
              <w:rPr>
                <w:color w:val="000000"/>
                <w:sz w:val="18"/>
                <w:szCs w:val="18"/>
              </w:rPr>
              <w:t>0,853/100</w:t>
            </w:r>
          </w:p>
        </w:tc>
      </w:tr>
      <w:tr w:rsidR="007C295B" w:rsidRPr="00D74C44" w:rsidTr="007C295B">
        <w:trPr>
          <w:trHeight w:val="288"/>
        </w:trPr>
        <w:tc>
          <w:tcPr>
            <w:tcW w:w="216" w:type="pct"/>
            <w:tcBorders>
              <w:top w:val="nil"/>
              <w:left w:val="single" w:sz="8" w:space="0" w:color="auto"/>
              <w:bottom w:val="single" w:sz="4" w:space="0" w:color="auto"/>
              <w:right w:val="single" w:sz="4" w:space="0" w:color="auto"/>
            </w:tcBorders>
            <w:vAlign w:val="center"/>
          </w:tcPr>
          <w:p w:rsidR="002025B2" w:rsidRPr="00D74C44" w:rsidRDefault="002025B2" w:rsidP="006C5791">
            <w:pPr>
              <w:jc w:val="center"/>
              <w:rPr>
                <w:color w:val="000000"/>
                <w:sz w:val="18"/>
                <w:szCs w:val="18"/>
              </w:rPr>
            </w:pPr>
          </w:p>
        </w:tc>
        <w:tc>
          <w:tcPr>
            <w:tcW w:w="1322" w:type="pct"/>
            <w:tcBorders>
              <w:top w:val="nil"/>
              <w:left w:val="nil"/>
              <w:bottom w:val="single" w:sz="4" w:space="0" w:color="auto"/>
              <w:right w:val="single" w:sz="4" w:space="0" w:color="auto"/>
            </w:tcBorders>
          </w:tcPr>
          <w:p w:rsidR="002025B2" w:rsidRPr="00D74C44" w:rsidRDefault="002025B2" w:rsidP="00C55377">
            <w:pPr>
              <w:rPr>
                <w:color w:val="000000"/>
                <w:sz w:val="18"/>
                <w:szCs w:val="18"/>
              </w:rPr>
            </w:pPr>
            <w:r w:rsidRPr="00D74C44">
              <w:rPr>
                <w:color w:val="000000"/>
                <w:sz w:val="18"/>
                <w:szCs w:val="18"/>
              </w:rPr>
              <w:t>Итого по улицам г. Кирово-Чепецка</w:t>
            </w:r>
          </w:p>
        </w:tc>
        <w:tc>
          <w:tcPr>
            <w:tcW w:w="547"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r w:rsidRPr="00D74C44">
              <w:rPr>
                <w:color w:val="000000"/>
                <w:sz w:val="18"/>
                <w:szCs w:val="18"/>
              </w:rPr>
              <w:t>89,647</w:t>
            </w:r>
          </w:p>
        </w:tc>
        <w:tc>
          <w:tcPr>
            <w:tcW w:w="622"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246" w:type="pct"/>
            <w:tcBorders>
              <w:top w:val="nil"/>
              <w:left w:val="nil"/>
              <w:bottom w:val="single" w:sz="4" w:space="0" w:color="auto"/>
              <w:right w:val="single" w:sz="4" w:space="0" w:color="auto"/>
            </w:tcBorders>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color w:val="000000"/>
                <w:sz w:val="18"/>
                <w:szCs w:val="18"/>
              </w:rPr>
            </w:pPr>
            <w:r w:rsidRPr="00D74C44">
              <w:rPr>
                <w:color w:val="000000"/>
                <w:sz w:val="18"/>
                <w:szCs w:val="18"/>
              </w:rPr>
              <w:t>42,541/47,5</w:t>
            </w:r>
          </w:p>
        </w:tc>
        <w:tc>
          <w:tcPr>
            <w:tcW w:w="409" w:type="pct"/>
            <w:tcBorders>
              <w:top w:val="nil"/>
              <w:left w:val="nil"/>
              <w:bottom w:val="single" w:sz="4" w:space="0" w:color="auto"/>
              <w:right w:val="single" w:sz="4" w:space="0" w:color="auto"/>
            </w:tcBorders>
            <w:noWrap/>
          </w:tcPr>
          <w:p w:rsidR="002025B2" w:rsidRPr="00D74C44" w:rsidRDefault="002025B2" w:rsidP="006C5791">
            <w:pPr>
              <w:jc w:val="center"/>
              <w:rPr>
                <w:color w:val="000000"/>
                <w:sz w:val="18"/>
                <w:szCs w:val="18"/>
              </w:rPr>
            </w:pPr>
            <w:r w:rsidRPr="00D74C44">
              <w:rPr>
                <w:color w:val="000000"/>
                <w:sz w:val="18"/>
                <w:szCs w:val="18"/>
              </w:rPr>
              <w:t>42,541/47,5</w:t>
            </w:r>
          </w:p>
        </w:tc>
        <w:tc>
          <w:tcPr>
            <w:tcW w:w="409" w:type="pct"/>
            <w:tcBorders>
              <w:top w:val="nil"/>
              <w:left w:val="nil"/>
              <w:bottom w:val="single" w:sz="4" w:space="0" w:color="auto"/>
              <w:right w:val="single" w:sz="4" w:space="0" w:color="auto"/>
            </w:tcBorders>
            <w:noWrap/>
          </w:tcPr>
          <w:p w:rsidR="002025B2" w:rsidRPr="00D74C44" w:rsidRDefault="002025B2" w:rsidP="009238E5">
            <w:pPr>
              <w:jc w:val="center"/>
              <w:rPr>
                <w:color w:val="000000"/>
                <w:sz w:val="18"/>
                <w:szCs w:val="18"/>
              </w:rPr>
            </w:pPr>
            <w:r w:rsidRPr="00D74C44">
              <w:rPr>
                <w:color w:val="000000"/>
                <w:sz w:val="18"/>
                <w:szCs w:val="18"/>
              </w:rPr>
              <w:t>44,856/50</w:t>
            </w:r>
          </w:p>
        </w:tc>
        <w:tc>
          <w:tcPr>
            <w:tcW w:w="329" w:type="pct"/>
            <w:tcBorders>
              <w:top w:val="nil"/>
              <w:left w:val="nil"/>
              <w:bottom w:val="single" w:sz="4" w:space="0" w:color="auto"/>
              <w:right w:val="single" w:sz="8" w:space="0" w:color="auto"/>
            </w:tcBorders>
            <w:noWrap/>
          </w:tcPr>
          <w:p w:rsidR="002025B2" w:rsidRPr="00D74C44" w:rsidRDefault="002025B2" w:rsidP="009238E5">
            <w:pPr>
              <w:jc w:val="center"/>
              <w:rPr>
                <w:color w:val="000000"/>
                <w:sz w:val="18"/>
                <w:szCs w:val="18"/>
              </w:rPr>
            </w:pPr>
            <w:r w:rsidRPr="00D74C44">
              <w:rPr>
                <w:color w:val="000000"/>
                <w:sz w:val="18"/>
                <w:szCs w:val="18"/>
              </w:rPr>
              <w:t>45,871/51,2</w:t>
            </w:r>
          </w:p>
        </w:tc>
      </w:tr>
      <w:tr w:rsidR="007C295B" w:rsidRPr="00D74C44" w:rsidTr="007C295B">
        <w:trPr>
          <w:trHeight w:val="288"/>
        </w:trPr>
        <w:tc>
          <w:tcPr>
            <w:tcW w:w="216" w:type="pct"/>
            <w:tcBorders>
              <w:top w:val="nil"/>
              <w:left w:val="single" w:sz="8" w:space="0" w:color="auto"/>
              <w:bottom w:val="single" w:sz="4" w:space="0" w:color="auto"/>
              <w:right w:val="single" w:sz="4" w:space="0" w:color="auto"/>
            </w:tcBorders>
            <w:shd w:val="clear" w:color="000000" w:fill="FFFFFF"/>
          </w:tcPr>
          <w:p w:rsidR="002025B2" w:rsidRPr="00D74C44" w:rsidRDefault="002025B2" w:rsidP="006C5791">
            <w:pPr>
              <w:jc w:val="center"/>
              <w:rPr>
                <w:color w:val="000000"/>
                <w:sz w:val="18"/>
                <w:szCs w:val="18"/>
                <w:lang w:val="en-US"/>
              </w:rPr>
            </w:pPr>
            <w:r w:rsidRPr="00D74C44">
              <w:rPr>
                <w:color w:val="000000"/>
                <w:sz w:val="18"/>
                <w:szCs w:val="18"/>
                <w:lang w:val="en-US"/>
              </w:rPr>
              <w:t>5</w:t>
            </w:r>
          </w:p>
        </w:tc>
        <w:tc>
          <w:tcPr>
            <w:tcW w:w="1322" w:type="pct"/>
            <w:tcBorders>
              <w:top w:val="nil"/>
              <w:left w:val="nil"/>
              <w:bottom w:val="single" w:sz="4" w:space="0" w:color="auto"/>
              <w:right w:val="single" w:sz="4" w:space="0" w:color="auto"/>
            </w:tcBorders>
            <w:shd w:val="clear" w:color="000000" w:fill="FFFFFF"/>
          </w:tcPr>
          <w:p w:rsidR="002025B2" w:rsidRPr="00D74C44" w:rsidRDefault="002025B2" w:rsidP="006C5791">
            <w:pPr>
              <w:rPr>
                <w:sz w:val="18"/>
                <w:szCs w:val="18"/>
              </w:rPr>
            </w:pPr>
            <w:r w:rsidRPr="00D74C44">
              <w:rPr>
                <w:bCs/>
                <w:color w:val="000000"/>
                <w:sz w:val="18"/>
                <w:szCs w:val="18"/>
              </w:rPr>
              <w:t>г. Слободской</w:t>
            </w:r>
          </w:p>
        </w:tc>
        <w:tc>
          <w:tcPr>
            <w:tcW w:w="547"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sz w:val="18"/>
                <w:szCs w:val="18"/>
              </w:rPr>
            </w:pPr>
          </w:p>
        </w:tc>
        <w:tc>
          <w:tcPr>
            <w:tcW w:w="622"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color w:val="000000"/>
                <w:sz w:val="18"/>
                <w:szCs w:val="18"/>
              </w:rPr>
            </w:pP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color w:val="000000"/>
                <w:sz w:val="18"/>
                <w:szCs w:val="18"/>
              </w:rPr>
            </w:pP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color w:val="000000"/>
                <w:sz w:val="18"/>
                <w:szCs w:val="18"/>
              </w:rPr>
            </w:pP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color w:val="000000"/>
                <w:sz w:val="18"/>
                <w:szCs w:val="18"/>
              </w:rPr>
            </w:pPr>
          </w:p>
        </w:tc>
        <w:tc>
          <w:tcPr>
            <w:tcW w:w="409" w:type="pct"/>
            <w:tcBorders>
              <w:top w:val="nil"/>
              <w:left w:val="nil"/>
              <w:bottom w:val="single" w:sz="4" w:space="0" w:color="auto"/>
              <w:right w:val="single" w:sz="4" w:space="0" w:color="auto"/>
            </w:tcBorders>
            <w:shd w:val="clear" w:color="000000" w:fill="FFFFFF"/>
            <w:noWrap/>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shd w:val="clear" w:color="000000" w:fill="FFFFFF"/>
            <w:noWrap/>
          </w:tcPr>
          <w:p w:rsidR="002025B2" w:rsidRPr="00D74C44" w:rsidRDefault="002025B2" w:rsidP="006C5791">
            <w:pPr>
              <w:jc w:val="center"/>
              <w:rPr>
                <w:color w:val="000000"/>
                <w:sz w:val="18"/>
                <w:szCs w:val="18"/>
              </w:rPr>
            </w:pPr>
          </w:p>
        </w:tc>
        <w:tc>
          <w:tcPr>
            <w:tcW w:w="409" w:type="pct"/>
            <w:tcBorders>
              <w:top w:val="nil"/>
              <w:left w:val="nil"/>
              <w:bottom w:val="single" w:sz="4" w:space="0" w:color="auto"/>
              <w:right w:val="single" w:sz="4" w:space="0" w:color="auto"/>
            </w:tcBorders>
            <w:shd w:val="clear" w:color="000000" w:fill="FFFFFF"/>
            <w:noWrap/>
          </w:tcPr>
          <w:p w:rsidR="002025B2" w:rsidRPr="00D74C44" w:rsidRDefault="002025B2" w:rsidP="006C5791">
            <w:pPr>
              <w:jc w:val="center"/>
              <w:rPr>
                <w:color w:val="000000"/>
                <w:sz w:val="18"/>
                <w:szCs w:val="18"/>
              </w:rPr>
            </w:pPr>
          </w:p>
        </w:tc>
        <w:tc>
          <w:tcPr>
            <w:tcW w:w="329" w:type="pct"/>
            <w:tcBorders>
              <w:top w:val="nil"/>
              <w:left w:val="nil"/>
              <w:bottom w:val="single" w:sz="4" w:space="0" w:color="auto"/>
              <w:right w:val="single" w:sz="8" w:space="0" w:color="auto"/>
            </w:tcBorders>
            <w:shd w:val="clear" w:color="000000" w:fill="FFFFFF"/>
            <w:noWrap/>
          </w:tcPr>
          <w:p w:rsidR="002025B2" w:rsidRPr="00D74C44" w:rsidRDefault="002025B2" w:rsidP="006C5791">
            <w:pPr>
              <w:jc w:val="center"/>
              <w:rPr>
                <w:color w:val="000000"/>
                <w:sz w:val="18"/>
                <w:szCs w:val="18"/>
              </w:rPr>
            </w:pPr>
          </w:p>
        </w:tc>
      </w:tr>
      <w:tr w:rsidR="007C295B" w:rsidRPr="00D74C44" w:rsidTr="007C295B">
        <w:trPr>
          <w:trHeight w:val="288"/>
        </w:trPr>
        <w:tc>
          <w:tcPr>
            <w:tcW w:w="216" w:type="pct"/>
            <w:tcBorders>
              <w:top w:val="nil"/>
              <w:left w:val="single" w:sz="8" w:space="0" w:color="auto"/>
              <w:bottom w:val="single" w:sz="4" w:space="0" w:color="auto"/>
              <w:right w:val="single" w:sz="4" w:space="0" w:color="auto"/>
            </w:tcBorders>
            <w:shd w:val="clear" w:color="000000" w:fill="FFFFFF"/>
          </w:tcPr>
          <w:p w:rsidR="002025B2" w:rsidRPr="00D74C44" w:rsidRDefault="002025B2" w:rsidP="006C5791">
            <w:pPr>
              <w:jc w:val="center"/>
              <w:rPr>
                <w:color w:val="000000"/>
                <w:sz w:val="18"/>
                <w:szCs w:val="18"/>
                <w:lang w:val="en-US"/>
              </w:rPr>
            </w:pPr>
            <w:r w:rsidRPr="00D74C44">
              <w:rPr>
                <w:color w:val="000000"/>
                <w:sz w:val="18"/>
                <w:szCs w:val="18"/>
                <w:lang w:val="en-US"/>
              </w:rPr>
              <w:t>5.51</w:t>
            </w:r>
          </w:p>
        </w:tc>
        <w:tc>
          <w:tcPr>
            <w:tcW w:w="1322" w:type="pct"/>
            <w:tcBorders>
              <w:top w:val="nil"/>
              <w:left w:val="nil"/>
              <w:bottom w:val="single" w:sz="4" w:space="0" w:color="auto"/>
              <w:right w:val="single" w:sz="4" w:space="0" w:color="auto"/>
            </w:tcBorders>
            <w:shd w:val="clear" w:color="000000" w:fill="FFFFFF"/>
          </w:tcPr>
          <w:p w:rsidR="002025B2" w:rsidRPr="00D74C44" w:rsidRDefault="007C295B" w:rsidP="007C295B">
            <w:pPr>
              <w:rPr>
                <w:sz w:val="18"/>
                <w:szCs w:val="18"/>
              </w:rPr>
            </w:pPr>
            <w:r>
              <w:rPr>
                <w:sz w:val="18"/>
                <w:szCs w:val="18"/>
              </w:rPr>
              <w:t>у</w:t>
            </w:r>
            <w:r w:rsidR="002025B2" w:rsidRPr="00D74C44">
              <w:rPr>
                <w:sz w:val="18"/>
                <w:szCs w:val="18"/>
              </w:rPr>
              <w:t xml:space="preserve">л. Я. Райниса </w:t>
            </w:r>
          </w:p>
        </w:tc>
        <w:tc>
          <w:tcPr>
            <w:tcW w:w="547"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sz w:val="18"/>
                <w:szCs w:val="18"/>
              </w:rPr>
            </w:pPr>
            <w:r w:rsidRPr="00D74C44">
              <w:rPr>
                <w:sz w:val="18"/>
                <w:szCs w:val="18"/>
              </w:rPr>
              <w:t>0,17</w:t>
            </w:r>
          </w:p>
        </w:tc>
        <w:tc>
          <w:tcPr>
            <w:tcW w:w="622" w:type="pct"/>
            <w:tcBorders>
              <w:top w:val="single" w:sz="4" w:space="0" w:color="auto"/>
              <w:left w:val="nil"/>
              <w:bottom w:val="single" w:sz="4" w:space="0" w:color="auto"/>
              <w:right w:val="single" w:sz="4" w:space="0" w:color="auto"/>
            </w:tcBorders>
            <w:shd w:val="clear" w:color="000000" w:fill="FFFFFF"/>
            <w:noWrap/>
            <w:vAlign w:val="bottom"/>
          </w:tcPr>
          <w:p w:rsidR="002025B2" w:rsidRPr="00D74C44" w:rsidRDefault="002025B2" w:rsidP="006C5791">
            <w:pPr>
              <w:rPr>
                <w:color w:val="000000"/>
                <w:sz w:val="18"/>
                <w:szCs w:val="18"/>
              </w:rPr>
            </w:pPr>
            <w:r w:rsidRPr="00D74C44">
              <w:rPr>
                <w:color w:val="000000"/>
                <w:sz w:val="18"/>
                <w:szCs w:val="18"/>
              </w:rPr>
              <w:t> </w:t>
            </w:r>
          </w:p>
        </w:tc>
        <w:tc>
          <w:tcPr>
            <w:tcW w:w="246" w:type="pct"/>
            <w:tcBorders>
              <w:top w:val="single" w:sz="4" w:space="0" w:color="auto"/>
              <w:left w:val="nil"/>
              <w:bottom w:val="single" w:sz="4" w:space="0" w:color="auto"/>
              <w:right w:val="single" w:sz="4" w:space="0" w:color="auto"/>
            </w:tcBorders>
            <w:shd w:val="clear" w:color="000000" w:fill="FFFFFF"/>
            <w:noWrap/>
            <w:vAlign w:val="bottom"/>
          </w:tcPr>
          <w:p w:rsidR="002025B2" w:rsidRPr="00D74C44" w:rsidRDefault="002025B2" w:rsidP="006C5791">
            <w:pPr>
              <w:rPr>
                <w:color w:val="000000"/>
                <w:sz w:val="18"/>
                <w:szCs w:val="18"/>
              </w:rPr>
            </w:pPr>
            <w:r w:rsidRPr="00D74C44">
              <w:rPr>
                <w:color w:val="000000"/>
                <w:sz w:val="18"/>
                <w:szCs w:val="18"/>
              </w:rPr>
              <w:t> </w:t>
            </w:r>
          </w:p>
        </w:tc>
        <w:tc>
          <w:tcPr>
            <w:tcW w:w="246" w:type="pct"/>
            <w:tcBorders>
              <w:top w:val="single" w:sz="4" w:space="0" w:color="auto"/>
              <w:left w:val="nil"/>
              <w:bottom w:val="single" w:sz="4" w:space="0" w:color="auto"/>
              <w:right w:val="single" w:sz="4" w:space="0" w:color="auto"/>
            </w:tcBorders>
            <w:shd w:val="clear" w:color="000000" w:fill="FFFFFF"/>
            <w:noWrap/>
            <w:vAlign w:val="bottom"/>
          </w:tcPr>
          <w:p w:rsidR="002025B2" w:rsidRPr="00D74C44" w:rsidRDefault="002025B2" w:rsidP="006C5791">
            <w:pPr>
              <w:rPr>
                <w:color w:val="000000"/>
                <w:sz w:val="18"/>
                <w:szCs w:val="18"/>
              </w:rPr>
            </w:pPr>
            <w:r w:rsidRPr="00D74C44">
              <w:rPr>
                <w:color w:val="000000"/>
                <w:sz w:val="18"/>
                <w:szCs w:val="18"/>
              </w:rPr>
              <w:t> </w:t>
            </w:r>
          </w:p>
        </w:tc>
        <w:tc>
          <w:tcPr>
            <w:tcW w:w="246" w:type="pct"/>
            <w:tcBorders>
              <w:top w:val="single" w:sz="4" w:space="0" w:color="auto"/>
              <w:left w:val="nil"/>
              <w:bottom w:val="single" w:sz="4" w:space="0" w:color="auto"/>
              <w:right w:val="single" w:sz="4" w:space="0" w:color="auto"/>
            </w:tcBorders>
            <w:shd w:val="clear" w:color="000000" w:fill="FFFFFF"/>
            <w:noWrap/>
            <w:vAlign w:val="bottom"/>
          </w:tcPr>
          <w:p w:rsidR="002025B2" w:rsidRPr="00D74C44" w:rsidRDefault="002025B2" w:rsidP="006C5791">
            <w:pPr>
              <w:rPr>
                <w:color w:val="000000"/>
                <w:sz w:val="18"/>
                <w:szCs w:val="18"/>
              </w:rPr>
            </w:pPr>
            <w:r w:rsidRPr="00D74C44">
              <w:rPr>
                <w:color w:val="000000"/>
                <w:sz w:val="18"/>
                <w:szCs w:val="18"/>
              </w:rPr>
              <w:t> </w:t>
            </w:r>
          </w:p>
        </w:tc>
        <w:tc>
          <w:tcPr>
            <w:tcW w:w="409" w:type="pct"/>
            <w:tcBorders>
              <w:top w:val="single" w:sz="4" w:space="0" w:color="auto"/>
              <w:left w:val="nil"/>
              <w:bottom w:val="single" w:sz="4" w:space="0" w:color="auto"/>
              <w:right w:val="single" w:sz="4" w:space="0" w:color="auto"/>
            </w:tcBorders>
            <w:shd w:val="clear" w:color="000000" w:fill="FFFFFF"/>
            <w:noWrap/>
          </w:tcPr>
          <w:p w:rsidR="002025B2" w:rsidRPr="00D74C44" w:rsidRDefault="002025B2" w:rsidP="006C5791">
            <w:pPr>
              <w:jc w:val="center"/>
              <w:rPr>
                <w:color w:val="000000"/>
                <w:sz w:val="18"/>
                <w:szCs w:val="18"/>
              </w:rPr>
            </w:pPr>
            <w:r w:rsidRPr="00D74C44">
              <w:rPr>
                <w:color w:val="000000"/>
                <w:sz w:val="18"/>
                <w:szCs w:val="18"/>
              </w:rPr>
              <w:t>0/0</w:t>
            </w:r>
          </w:p>
        </w:tc>
        <w:tc>
          <w:tcPr>
            <w:tcW w:w="409" w:type="pct"/>
            <w:tcBorders>
              <w:top w:val="single" w:sz="4" w:space="0" w:color="auto"/>
              <w:left w:val="nil"/>
              <w:bottom w:val="single" w:sz="4" w:space="0" w:color="auto"/>
              <w:right w:val="single" w:sz="4" w:space="0" w:color="auto"/>
            </w:tcBorders>
            <w:shd w:val="clear" w:color="000000" w:fill="FFFFFF"/>
            <w:noWrap/>
          </w:tcPr>
          <w:p w:rsidR="002025B2" w:rsidRPr="00D74C44" w:rsidRDefault="002025B2" w:rsidP="006C5791">
            <w:pPr>
              <w:jc w:val="center"/>
              <w:rPr>
                <w:color w:val="000000"/>
                <w:sz w:val="18"/>
                <w:szCs w:val="18"/>
              </w:rPr>
            </w:pPr>
            <w:r w:rsidRPr="00D74C44">
              <w:rPr>
                <w:color w:val="000000"/>
                <w:sz w:val="18"/>
                <w:szCs w:val="18"/>
              </w:rPr>
              <w:t>0/0</w:t>
            </w:r>
          </w:p>
        </w:tc>
        <w:tc>
          <w:tcPr>
            <w:tcW w:w="409" w:type="pct"/>
            <w:tcBorders>
              <w:top w:val="single" w:sz="4" w:space="0" w:color="auto"/>
              <w:left w:val="nil"/>
              <w:bottom w:val="single" w:sz="4" w:space="0" w:color="auto"/>
              <w:right w:val="single" w:sz="4" w:space="0" w:color="auto"/>
            </w:tcBorders>
            <w:shd w:val="clear" w:color="000000" w:fill="FFFFFF"/>
            <w:noWrap/>
          </w:tcPr>
          <w:p w:rsidR="002025B2" w:rsidRPr="00D74C44" w:rsidRDefault="002025B2" w:rsidP="006C5791">
            <w:pPr>
              <w:jc w:val="center"/>
              <w:rPr>
                <w:color w:val="000000"/>
                <w:sz w:val="18"/>
                <w:szCs w:val="18"/>
              </w:rPr>
            </w:pPr>
            <w:r w:rsidRPr="00D74C44">
              <w:rPr>
                <w:color w:val="000000"/>
                <w:sz w:val="18"/>
                <w:szCs w:val="18"/>
              </w:rPr>
              <w:t>0,165/97</w:t>
            </w:r>
          </w:p>
        </w:tc>
        <w:tc>
          <w:tcPr>
            <w:tcW w:w="329" w:type="pct"/>
            <w:tcBorders>
              <w:top w:val="single" w:sz="4" w:space="0" w:color="auto"/>
              <w:left w:val="nil"/>
              <w:bottom w:val="single" w:sz="4" w:space="0" w:color="auto"/>
              <w:right w:val="single" w:sz="8" w:space="0" w:color="auto"/>
            </w:tcBorders>
            <w:shd w:val="clear" w:color="000000" w:fill="FFFFFF"/>
            <w:noWrap/>
          </w:tcPr>
          <w:p w:rsidR="002025B2" w:rsidRPr="00D74C44" w:rsidRDefault="002025B2" w:rsidP="006C5791">
            <w:pPr>
              <w:jc w:val="center"/>
              <w:rPr>
                <w:color w:val="000000"/>
                <w:sz w:val="18"/>
                <w:szCs w:val="18"/>
              </w:rPr>
            </w:pPr>
            <w:r w:rsidRPr="00D74C44">
              <w:rPr>
                <w:color w:val="000000"/>
                <w:sz w:val="18"/>
                <w:szCs w:val="18"/>
              </w:rPr>
              <w:t>0,165/97</w:t>
            </w:r>
          </w:p>
        </w:tc>
      </w:tr>
      <w:tr w:rsidR="007C295B" w:rsidRPr="00D74C44" w:rsidTr="007C295B">
        <w:trPr>
          <w:trHeight w:val="288"/>
        </w:trPr>
        <w:tc>
          <w:tcPr>
            <w:tcW w:w="216" w:type="pct"/>
            <w:tcBorders>
              <w:top w:val="nil"/>
              <w:left w:val="single" w:sz="8" w:space="0" w:color="auto"/>
              <w:bottom w:val="single" w:sz="4" w:space="0" w:color="auto"/>
              <w:right w:val="single" w:sz="4" w:space="0" w:color="auto"/>
            </w:tcBorders>
            <w:shd w:val="clear" w:color="000000" w:fill="FFFFFF"/>
          </w:tcPr>
          <w:p w:rsidR="002025B2" w:rsidRPr="00D74C44" w:rsidRDefault="002025B2" w:rsidP="006C5791">
            <w:pPr>
              <w:jc w:val="center"/>
              <w:rPr>
                <w:color w:val="000000"/>
                <w:sz w:val="18"/>
                <w:szCs w:val="18"/>
              </w:rPr>
            </w:pPr>
          </w:p>
        </w:tc>
        <w:tc>
          <w:tcPr>
            <w:tcW w:w="1322" w:type="pct"/>
            <w:tcBorders>
              <w:top w:val="nil"/>
              <w:left w:val="nil"/>
              <w:bottom w:val="single" w:sz="4" w:space="0" w:color="auto"/>
              <w:right w:val="single" w:sz="4" w:space="0" w:color="auto"/>
            </w:tcBorders>
            <w:shd w:val="clear" w:color="000000" w:fill="FFFFFF"/>
          </w:tcPr>
          <w:p w:rsidR="002025B2" w:rsidRPr="00D74C44" w:rsidRDefault="002025B2" w:rsidP="00C55377">
            <w:pPr>
              <w:rPr>
                <w:sz w:val="18"/>
                <w:szCs w:val="18"/>
              </w:rPr>
            </w:pPr>
            <w:r w:rsidRPr="00D74C44">
              <w:rPr>
                <w:sz w:val="18"/>
                <w:szCs w:val="18"/>
              </w:rPr>
              <w:t>Итого по улицам г. Слободского</w:t>
            </w:r>
          </w:p>
        </w:tc>
        <w:tc>
          <w:tcPr>
            <w:tcW w:w="547"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sz w:val="18"/>
                <w:szCs w:val="18"/>
              </w:rPr>
            </w:pPr>
            <w:r w:rsidRPr="00D74C44">
              <w:rPr>
                <w:sz w:val="18"/>
                <w:szCs w:val="18"/>
              </w:rPr>
              <w:t>70,6</w:t>
            </w:r>
          </w:p>
        </w:tc>
        <w:tc>
          <w:tcPr>
            <w:tcW w:w="622"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sz w:val="18"/>
                <w:szCs w:val="18"/>
              </w:rPr>
            </w:pPr>
            <w:r w:rsidRPr="00D74C44">
              <w:rPr>
                <w:sz w:val="18"/>
                <w:szCs w:val="18"/>
              </w:rPr>
              <w:t> </w:t>
            </w: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sz w:val="18"/>
                <w:szCs w:val="18"/>
              </w:rPr>
            </w:pPr>
            <w:r w:rsidRPr="00D74C44">
              <w:rPr>
                <w:sz w:val="18"/>
                <w:szCs w:val="18"/>
              </w:rPr>
              <w:t> </w:t>
            </w: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sz w:val="18"/>
                <w:szCs w:val="18"/>
              </w:rPr>
            </w:pPr>
            <w:r w:rsidRPr="00D74C44">
              <w:rPr>
                <w:sz w:val="18"/>
                <w:szCs w:val="18"/>
              </w:rPr>
              <w:t> </w:t>
            </w: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sz w:val="18"/>
                <w:szCs w:val="18"/>
              </w:rPr>
            </w:pPr>
            <w:r w:rsidRPr="00D74C44">
              <w:rPr>
                <w:sz w:val="18"/>
                <w:szCs w:val="18"/>
              </w:rPr>
              <w:t> </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sz w:val="18"/>
                <w:szCs w:val="18"/>
              </w:rPr>
            </w:pPr>
            <w:r w:rsidRPr="00D74C44">
              <w:rPr>
                <w:sz w:val="18"/>
                <w:szCs w:val="18"/>
              </w:rPr>
              <w:t>16,19/22,9</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sz w:val="18"/>
                <w:szCs w:val="18"/>
              </w:rPr>
            </w:pPr>
            <w:r w:rsidRPr="00D74C44">
              <w:rPr>
                <w:sz w:val="18"/>
                <w:szCs w:val="18"/>
              </w:rPr>
              <w:t>16,19/22,9</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9238E5">
            <w:pPr>
              <w:jc w:val="center"/>
              <w:rPr>
                <w:sz w:val="18"/>
                <w:szCs w:val="18"/>
              </w:rPr>
            </w:pPr>
            <w:r w:rsidRPr="00D74C44">
              <w:rPr>
                <w:sz w:val="18"/>
                <w:szCs w:val="18"/>
              </w:rPr>
              <w:t>25,392/36</w:t>
            </w:r>
          </w:p>
        </w:tc>
        <w:tc>
          <w:tcPr>
            <w:tcW w:w="329" w:type="pct"/>
            <w:tcBorders>
              <w:top w:val="nil"/>
              <w:left w:val="nil"/>
              <w:bottom w:val="single" w:sz="4" w:space="0" w:color="auto"/>
              <w:right w:val="single" w:sz="8" w:space="0" w:color="auto"/>
            </w:tcBorders>
            <w:shd w:val="clear" w:color="000000" w:fill="FFFFFF"/>
          </w:tcPr>
          <w:p w:rsidR="002025B2" w:rsidRPr="00D74C44" w:rsidRDefault="002025B2" w:rsidP="009238E5">
            <w:pPr>
              <w:jc w:val="center"/>
              <w:rPr>
                <w:sz w:val="18"/>
                <w:szCs w:val="18"/>
              </w:rPr>
            </w:pPr>
            <w:r w:rsidRPr="00D74C44">
              <w:rPr>
                <w:sz w:val="18"/>
                <w:szCs w:val="18"/>
              </w:rPr>
              <w:t>35,763/51</w:t>
            </w:r>
          </w:p>
        </w:tc>
      </w:tr>
      <w:tr w:rsidR="007C295B" w:rsidRPr="00D74C44" w:rsidTr="007C295B">
        <w:trPr>
          <w:trHeight w:val="288"/>
        </w:trPr>
        <w:tc>
          <w:tcPr>
            <w:tcW w:w="216" w:type="pct"/>
            <w:tcBorders>
              <w:top w:val="nil"/>
              <w:left w:val="single" w:sz="8" w:space="0" w:color="auto"/>
              <w:bottom w:val="single" w:sz="4" w:space="0" w:color="auto"/>
              <w:right w:val="single" w:sz="4" w:space="0" w:color="auto"/>
            </w:tcBorders>
            <w:shd w:val="clear" w:color="000000" w:fill="FFFFFF"/>
          </w:tcPr>
          <w:p w:rsidR="002025B2" w:rsidRPr="00D74C44" w:rsidRDefault="002025B2" w:rsidP="006C5791">
            <w:pPr>
              <w:jc w:val="center"/>
              <w:rPr>
                <w:color w:val="000000"/>
                <w:sz w:val="18"/>
                <w:szCs w:val="18"/>
              </w:rPr>
            </w:pPr>
          </w:p>
        </w:tc>
        <w:tc>
          <w:tcPr>
            <w:tcW w:w="1322" w:type="pct"/>
            <w:tcBorders>
              <w:top w:val="nil"/>
              <w:left w:val="nil"/>
              <w:bottom w:val="single" w:sz="4" w:space="0" w:color="auto"/>
              <w:right w:val="single" w:sz="4" w:space="0" w:color="auto"/>
            </w:tcBorders>
            <w:shd w:val="clear" w:color="000000" w:fill="FFFFFF"/>
          </w:tcPr>
          <w:p w:rsidR="002025B2" w:rsidRPr="00D74C44" w:rsidRDefault="002025B2" w:rsidP="00C55377">
            <w:pPr>
              <w:rPr>
                <w:sz w:val="18"/>
                <w:szCs w:val="18"/>
              </w:rPr>
            </w:pPr>
            <w:r w:rsidRPr="00D74C44">
              <w:rPr>
                <w:bCs/>
                <w:color w:val="000000"/>
                <w:sz w:val="18"/>
                <w:szCs w:val="18"/>
              </w:rPr>
              <w:t>Итого по автодорогам  местного значения (улицы)</w:t>
            </w:r>
          </w:p>
        </w:tc>
        <w:tc>
          <w:tcPr>
            <w:tcW w:w="547"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bCs/>
                <w:color w:val="000000"/>
                <w:sz w:val="18"/>
                <w:szCs w:val="18"/>
              </w:rPr>
            </w:pPr>
            <w:r w:rsidRPr="00D74C44">
              <w:rPr>
                <w:bCs/>
                <w:color w:val="000000"/>
                <w:sz w:val="18"/>
                <w:szCs w:val="18"/>
              </w:rPr>
              <w:t>700,129</w:t>
            </w:r>
          </w:p>
        </w:tc>
        <w:tc>
          <w:tcPr>
            <w:tcW w:w="622" w:type="pct"/>
            <w:tcBorders>
              <w:top w:val="nil"/>
              <w:left w:val="nil"/>
              <w:bottom w:val="single" w:sz="4" w:space="0" w:color="auto"/>
              <w:right w:val="single" w:sz="4" w:space="0" w:color="auto"/>
            </w:tcBorders>
            <w:shd w:val="clear" w:color="000000" w:fill="FFFFFF"/>
            <w:noWrap/>
            <w:vAlign w:val="center"/>
          </w:tcPr>
          <w:p w:rsidR="002025B2" w:rsidRPr="00D74C44" w:rsidRDefault="002025B2" w:rsidP="006C5791">
            <w:pPr>
              <w:jc w:val="center"/>
              <w:rPr>
                <w:bCs/>
                <w:color w:val="000000"/>
                <w:sz w:val="18"/>
                <w:szCs w:val="18"/>
              </w:rPr>
            </w:pPr>
            <w:r w:rsidRPr="00D74C44">
              <w:rPr>
                <w:bCs/>
                <w:color w:val="000000"/>
                <w:sz w:val="18"/>
                <w:szCs w:val="18"/>
              </w:rPr>
              <w:t> </w:t>
            </w:r>
          </w:p>
        </w:tc>
        <w:tc>
          <w:tcPr>
            <w:tcW w:w="246" w:type="pct"/>
            <w:tcBorders>
              <w:top w:val="nil"/>
              <w:left w:val="nil"/>
              <w:bottom w:val="single" w:sz="4" w:space="0" w:color="auto"/>
              <w:right w:val="single" w:sz="4" w:space="0" w:color="auto"/>
            </w:tcBorders>
            <w:shd w:val="clear" w:color="000000" w:fill="FFFFFF"/>
            <w:noWrap/>
            <w:vAlign w:val="center"/>
          </w:tcPr>
          <w:p w:rsidR="002025B2" w:rsidRPr="00D74C44" w:rsidRDefault="002025B2" w:rsidP="006C5791">
            <w:pPr>
              <w:jc w:val="center"/>
              <w:rPr>
                <w:bCs/>
                <w:color w:val="000000"/>
                <w:sz w:val="18"/>
                <w:szCs w:val="18"/>
              </w:rPr>
            </w:pPr>
            <w:r w:rsidRPr="00D74C44">
              <w:rPr>
                <w:bCs/>
                <w:color w:val="000000"/>
                <w:sz w:val="18"/>
                <w:szCs w:val="18"/>
              </w:rPr>
              <w:t> </w:t>
            </w:r>
          </w:p>
        </w:tc>
        <w:tc>
          <w:tcPr>
            <w:tcW w:w="246" w:type="pct"/>
            <w:tcBorders>
              <w:top w:val="nil"/>
              <w:left w:val="nil"/>
              <w:bottom w:val="single" w:sz="4" w:space="0" w:color="auto"/>
              <w:right w:val="single" w:sz="4" w:space="0" w:color="auto"/>
            </w:tcBorders>
            <w:shd w:val="clear" w:color="000000" w:fill="FFFFFF"/>
            <w:noWrap/>
            <w:vAlign w:val="center"/>
          </w:tcPr>
          <w:p w:rsidR="002025B2" w:rsidRPr="00D74C44" w:rsidRDefault="002025B2" w:rsidP="006C5791">
            <w:pPr>
              <w:jc w:val="center"/>
              <w:rPr>
                <w:bCs/>
                <w:color w:val="000000"/>
                <w:sz w:val="18"/>
                <w:szCs w:val="18"/>
              </w:rPr>
            </w:pPr>
            <w:r w:rsidRPr="00D74C44">
              <w:rPr>
                <w:bCs/>
                <w:color w:val="000000"/>
                <w:sz w:val="18"/>
                <w:szCs w:val="18"/>
              </w:rPr>
              <w:t> </w:t>
            </w:r>
          </w:p>
        </w:tc>
        <w:tc>
          <w:tcPr>
            <w:tcW w:w="246" w:type="pct"/>
            <w:tcBorders>
              <w:top w:val="nil"/>
              <w:left w:val="nil"/>
              <w:bottom w:val="single" w:sz="4" w:space="0" w:color="auto"/>
              <w:right w:val="single" w:sz="4" w:space="0" w:color="auto"/>
            </w:tcBorders>
            <w:shd w:val="clear" w:color="000000" w:fill="FFFFFF"/>
            <w:noWrap/>
            <w:vAlign w:val="center"/>
          </w:tcPr>
          <w:p w:rsidR="002025B2" w:rsidRPr="00D74C44" w:rsidRDefault="002025B2" w:rsidP="006C5791">
            <w:pPr>
              <w:jc w:val="center"/>
              <w:rPr>
                <w:bCs/>
                <w:color w:val="000000"/>
                <w:sz w:val="18"/>
                <w:szCs w:val="18"/>
              </w:rPr>
            </w:pPr>
            <w:r w:rsidRPr="00D74C44">
              <w:rPr>
                <w:bCs/>
                <w:color w:val="000000"/>
                <w:sz w:val="18"/>
                <w:szCs w:val="18"/>
              </w:rPr>
              <w:t> </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bCs/>
                <w:color w:val="000000"/>
                <w:sz w:val="18"/>
                <w:szCs w:val="18"/>
              </w:rPr>
            </w:pPr>
            <w:r w:rsidRPr="00D74C44">
              <w:rPr>
                <w:bCs/>
                <w:color w:val="000000"/>
                <w:sz w:val="18"/>
                <w:szCs w:val="18"/>
              </w:rPr>
              <w:t>140,63/20,1</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bCs/>
                <w:color w:val="000000"/>
                <w:sz w:val="18"/>
                <w:szCs w:val="18"/>
              </w:rPr>
            </w:pPr>
            <w:r w:rsidRPr="00D74C44">
              <w:rPr>
                <w:bCs/>
                <w:color w:val="000000"/>
                <w:sz w:val="18"/>
                <w:szCs w:val="18"/>
              </w:rPr>
              <w:t>140,63/20,1</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9238E5">
            <w:pPr>
              <w:jc w:val="center"/>
              <w:rPr>
                <w:bCs/>
                <w:color w:val="000000"/>
                <w:sz w:val="18"/>
                <w:szCs w:val="18"/>
              </w:rPr>
            </w:pPr>
            <w:r w:rsidRPr="00D74C44">
              <w:rPr>
                <w:bCs/>
                <w:color w:val="000000"/>
                <w:sz w:val="18"/>
                <w:szCs w:val="18"/>
              </w:rPr>
              <w:t>244,781/35,0</w:t>
            </w:r>
          </w:p>
        </w:tc>
        <w:tc>
          <w:tcPr>
            <w:tcW w:w="329" w:type="pct"/>
            <w:tcBorders>
              <w:top w:val="nil"/>
              <w:left w:val="nil"/>
              <w:bottom w:val="single" w:sz="4" w:space="0" w:color="auto"/>
              <w:right w:val="single" w:sz="8" w:space="0" w:color="auto"/>
            </w:tcBorders>
            <w:shd w:val="clear" w:color="000000" w:fill="FFFFFF"/>
          </w:tcPr>
          <w:p w:rsidR="002025B2" w:rsidRPr="00D74C44" w:rsidRDefault="002025B2" w:rsidP="009238E5">
            <w:pPr>
              <w:jc w:val="center"/>
              <w:rPr>
                <w:bCs/>
                <w:color w:val="000000"/>
                <w:sz w:val="18"/>
                <w:szCs w:val="18"/>
              </w:rPr>
            </w:pPr>
            <w:r w:rsidRPr="00D74C44">
              <w:rPr>
                <w:bCs/>
                <w:color w:val="000000"/>
                <w:sz w:val="18"/>
                <w:szCs w:val="18"/>
              </w:rPr>
              <w:t>358,778/51,2</w:t>
            </w:r>
          </w:p>
        </w:tc>
      </w:tr>
      <w:tr w:rsidR="007C295B" w:rsidRPr="00D74C44" w:rsidTr="007C295B">
        <w:trPr>
          <w:trHeight w:val="288"/>
        </w:trPr>
        <w:tc>
          <w:tcPr>
            <w:tcW w:w="216" w:type="pct"/>
            <w:tcBorders>
              <w:top w:val="nil"/>
              <w:left w:val="single" w:sz="8" w:space="0" w:color="auto"/>
              <w:bottom w:val="single" w:sz="4" w:space="0" w:color="auto"/>
              <w:right w:val="single" w:sz="4" w:space="0" w:color="auto"/>
            </w:tcBorders>
            <w:shd w:val="clear" w:color="000000" w:fill="FFFFFF"/>
          </w:tcPr>
          <w:p w:rsidR="002025B2" w:rsidRPr="00D74C44" w:rsidRDefault="002025B2" w:rsidP="006C5791">
            <w:pPr>
              <w:jc w:val="center"/>
              <w:rPr>
                <w:color w:val="000000"/>
                <w:sz w:val="18"/>
                <w:szCs w:val="18"/>
              </w:rPr>
            </w:pPr>
          </w:p>
        </w:tc>
        <w:tc>
          <w:tcPr>
            <w:tcW w:w="1322" w:type="pct"/>
            <w:tcBorders>
              <w:top w:val="nil"/>
              <w:left w:val="nil"/>
              <w:bottom w:val="single" w:sz="4" w:space="0" w:color="auto"/>
              <w:right w:val="single" w:sz="4" w:space="0" w:color="auto"/>
            </w:tcBorders>
            <w:shd w:val="clear" w:color="000000" w:fill="FFFFFF"/>
          </w:tcPr>
          <w:p w:rsidR="002025B2" w:rsidRPr="00D74C44" w:rsidRDefault="002025B2" w:rsidP="006C5791">
            <w:pPr>
              <w:rPr>
                <w:bCs/>
                <w:color w:val="000000"/>
                <w:sz w:val="18"/>
                <w:szCs w:val="18"/>
              </w:rPr>
            </w:pPr>
            <w:r w:rsidRPr="00D74C44">
              <w:rPr>
                <w:bCs/>
                <w:color w:val="000000"/>
                <w:sz w:val="18"/>
                <w:szCs w:val="18"/>
              </w:rPr>
              <w:t>Итого по агломерации</w:t>
            </w:r>
          </w:p>
          <w:p w:rsidR="002025B2" w:rsidRPr="00D74C44" w:rsidRDefault="002025B2" w:rsidP="006C5791">
            <w:pPr>
              <w:rPr>
                <w:sz w:val="18"/>
                <w:szCs w:val="18"/>
              </w:rPr>
            </w:pPr>
            <w:r w:rsidRPr="00D74C44">
              <w:rPr>
                <w:bCs/>
                <w:color w:val="000000"/>
                <w:sz w:val="18"/>
                <w:szCs w:val="18"/>
              </w:rPr>
              <w:t> </w:t>
            </w:r>
          </w:p>
        </w:tc>
        <w:tc>
          <w:tcPr>
            <w:tcW w:w="547" w:type="pct"/>
            <w:tcBorders>
              <w:top w:val="nil"/>
              <w:left w:val="nil"/>
              <w:bottom w:val="single" w:sz="4" w:space="0" w:color="auto"/>
              <w:right w:val="single" w:sz="4" w:space="0" w:color="auto"/>
            </w:tcBorders>
            <w:shd w:val="clear" w:color="000000" w:fill="FFFFFF"/>
          </w:tcPr>
          <w:p w:rsidR="002025B2" w:rsidRPr="00D74C44" w:rsidRDefault="002025B2" w:rsidP="006C5791">
            <w:pPr>
              <w:jc w:val="center"/>
              <w:rPr>
                <w:bCs/>
                <w:color w:val="000000"/>
                <w:sz w:val="18"/>
                <w:szCs w:val="18"/>
              </w:rPr>
            </w:pPr>
            <w:r w:rsidRPr="00D74C44">
              <w:rPr>
                <w:bCs/>
                <w:color w:val="000000"/>
                <w:sz w:val="18"/>
                <w:szCs w:val="18"/>
              </w:rPr>
              <w:t>805,851</w:t>
            </w:r>
          </w:p>
        </w:tc>
        <w:tc>
          <w:tcPr>
            <w:tcW w:w="622"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bCs/>
                <w:color w:val="000000"/>
                <w:sz w:val="18"/>
                <w:szCs w:val="18"/>
              </w:rPr>
            </w:pPr>
            <w:r w:rsidRPr="00D74C44">
              <w:rPr>
                <w:bCs/>
                <w:color w:val="000000"/>
                <w:sz w:val="18"/>
                <w:szCs w:val="18"/>
              </w:rPr>
              <w:t> </w:t>
            </w: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bCs/>
                <w:color w:val="000000"/>
                <w:sz w:val="18"/>
                <w:szCs w:val="18"/>
              </w:rPr>
            </w:pPr>
            <w:r w:rsidRPr="00D74C44">
              <w:rPr>
                <w:bCs/>
                <w:color w:val="000000"/>
                <w:sz w:val="18"/>
                <w:szCs w:val="18"/>
              </w:rPr>
              <w:t> </w:t>
            </w: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bCs/>
                <w:color w:val="000000"/>
                <w:sz w:val="18"/>
                <w:szCs w:val="18"/>
              </w:rPr>
            </w:pPr>
            <w:r w:rsidRPr="00D74C44">
              <w:rPr>
                <w:bCs/>
                <w:color w:val="000000"/>
                <w:sz w:val="18"/>
                <w:szCs w:val="18"/>
              </w:rPr>
              <w:t> </w:t>
            </w:r>
          </w:p>
        </w:tc>
        <w:tc>
          <w:tcPr>
            <w:tcW w:w="246" w:type="pct"/>
            <w:tcBorders>
              <w:top w:val="nil"/>
              <w:left w:val="nil"/>
              <w:bottom w:val="single" w:sz="4" w:space="0" w:color="auto"/>
              <w:right w:val="single" w:sz="4" w:space="0" w:color="auto"/>
            </w:tcBorders>
            <w:shd w:val="clear" w:color="000000" w:fill="FFFFFF"/>
            <w:noWrap/>
            <w:vAlign w:val="bottom"/>
          </w:tcPr>
          <w:p w:rsidR="002025B2" w:rsidRPr="00D74C44" w:rsidRDefault="002025B2" w:rsidP="006C5791">
            <w:pPr>
              <w:rPr>
                <w:bCs/>
                <w:color w:val="000000"/>
                <w:sz w:val="18"/>
                <w:szCs w:val="18"/>
              </w:rPr>
            </w:pPr>
            <w:r w:rsidRPr="00D74C44">
              <w:rPr>
                <w:bCs/>
                <w:color w:val="000000"/>
                <w:sz w:val="18"/>
                <w:szCs w:val="18"/>
              </w:rPr>
              <w:t> </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333A93">
            <w:pPr>
              <w:jc w:val="center"/>
              <w:rPr>
                <w:bCs/>
                <w:color w:val="000000"/>
                <w:sz w:val="18"/>
                <w:szCs w:val="18"/>
              </w:rPr>
            </w:pPr>
            <w:r w:rsidRPr="00D74C44">
              <w:rPr>
                <w:bCs/>
                <w:color w:val="000000"/>
                <w:sz w:val="18"/>
                <w:szCs w:val="18"/>
              </w:rPr>
              <w:t>195,869/24,3</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333A93">
            <w:pPr>
              <w:jc w:val="center"/>
              <w:rPr>
                <w:bCs/>
                <w:color w:val="000000"/>
                <w:sz w:val="18"/>
                <w:szCs w:val="18"/>
              </w:rPr>
            </w:pPr>
            <w:r w:rsidRPr="00D74C44">
              <w:rPr>
                <w:bCs/>
                <w:color w:val="000000"/>
                <w:sz w:val="18"/>
                <w:szCs w:val="18"/>
              </w:rPr>
              <w:t>195,869/24,3</w:t>
            </w:r>
          </w:p>
        </w:tc>
        <w:tc>
          <w:tcPr>
            <w:tcW w:w="409" w:type="pct"/>
            <w:tcBorders>
              <w:top w:val="nil"/>
              <w:left w:val="nil"/>
              <w:bottom w:val="single" w:sz="4" w:space="0" w:color="auto"/>
              <w:right w:val="single" w:sz="4" w:space="0" w:color="auto"/>
            </w:tcBorders>
            <w:shd w:val="clear" w:color="000000" w:fill="FFFFFF"/>
          </w:tcPr>
          <w:p w:rsidR="002025B2" w:rsidRPr="00D74C44" w:rsidRDefault="002025B2" w:rsidP="00333A93">
            <w:pPr>
              <w:jc w:val="center"/>
              <w:rPr>
                <w:bCs/>
                <w:color w:val="000000"/>
                <w:sz w:val="18"/>
                <w:szCs w:val="18"/>
              </w:rPr>
            </w:pPr>
            <w:r w:rsidRPr="00D74C44">
              <w:rPr>
                <w:bCs/>
                <w:color w:val="000000"/>
                <w:sz w:val="18"/>
                <w:szCs w:val="18"/>
              </w:rPr>
              <w:t>329,968/40,9</w:t>
            </w:r>
          </w:p>
        </w:tc>
        <w:tc>
          <w:tcPr>
            <w:tcW w:w="329" w:type="pct"/>
            <w:tcBorders>
              <w:top w:val="nil"/>
              <w:left w:val="nil"/>
              <w:bottom w:val="single" w:sz="4" w:space="0" w:color="auto"/>
              <w:right w:val="single" w:sz="8" w:space="0" w:color="auto"/>
            </w:tcBorders>
            <w:shd w:val="clear" w:color="000000" w:fill="FFFFFF"/>
          </w:tcPr>
          <w:p w:rsidR="002025B2" w:rsidRPr="00D74C44" w:rsidRDefault="002025B2" w:rsidP="00333A93">
            <w:pPr>
              <w:jc w:val="center"/>
              <w:rPr>
                <w:bCs/>
                <w:color w:val="000000"/>
                <w:sz w:val="18"/>
                <w:szCs w:val="18"/>
              </w:rPr>
            </w:pPr>
            <w:r w:rsidRPr="00D74C44">
              <w:rPr>
                <w:bCs/>
                <w:color w:val="000000"/>
                <w:sz w:val="18"/>
                <w:szCs w:val="18"/>
              </w:rPr>
              <w:t>461,047/57,2</w:t>
            </w:r>
          </w:p>
        </w:tc>
      </w:tr>
    </w:tbl>
    <w:p w:rsidR="001E4F31" w:rsidRPr="00D74C44" w:rsidRDefault="001E4F31" w:rsidP="001E4F31">
      <w:pPr>
        <w:jc w:val="center"/>
        <w:rPr>
          <w:b/>
          <w:sz w:val="32"/>
        </w:rPr>
      </w:pPr>
    </w:p>
    <w:p w:rsidR="001E4F31" w:rsidRPr="009776E8" w:rsidRDefault="001E4F31" w:rsidP="001E4F31">
      <w:pPr>
        <w:jc w:val="center"/>
        <w:rPr>
          <w:sz w:val="32"/>
        </w:rPr>
      </w:pPr>
      <w:r w:rsidRPr="00D74C44">
        <w:rPr>
          <w:sz w:val="32"/>
        </w:rPr>
        <w:t>______________</w:t>
      </w:r>
    </w:p>
    <w:p w:rsidR="002025B2" w:rsidRPr="00F7651C" w:rsidRDefault="002025B2" w:rsidP="00F7651C">
      <w:pPr>
        <w:rPr>
          <w:rFonts w:ascii="Arial" w:hAnsi="Arial"/>
          <w:sz w:val="22"/>
          <w:szCs w:val="22"/>
        </w:rPr>
        <w:sectPr w:rsidR="002025B2" w:rsidRPr="00F7651C" w:rsidSect="006C5791">
          <w:pgSz w:w="16839" w:h="11907" w:orient="landscape" w:code="9"/>
          <w:pgMar w:top="794" w:right="253" w:bottom="794" w:left="900" w:header="709" w:footer="709" w:gutter="0"/>
          <w:cols w:space="708"/>
          <w:docGrid w:linePitch="360"/>
        </w:sectPr>
      </w:pPr>
    </w:p>
    <w:p w:rsidR="002025B2" w:rsidRDefault="002025B2" w:rsidP="00F7651C">
      <w:pPr>
        <w:widowControl w:val="0"/>
        <w:autoSpaceDE w:val="0"/>
        <w:autoSpaceDN w:val="0"/>
        <w:adjustRightInd w:val="0"/>
        <w:outlineLvl w:val="1"/>
        <w:rPr>
          <w:sz w:val="28"/>
          <w:szCs w:val="28"/>
        </w:rPr>
      </w:pPr>
    </w:p>
    <w:sectPr w:rsidR="002025B2" w:rsidSect="0095007E">
      <w:pgSz w:w="11906" w:h="16838" w:code="9"/>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FBC" w:rsidRDefault="00DA7FBC" w:rsidP="003810A0">
      <w:r>
        <w:separator/>
      </w:r>
    </w:p>
  </w:endnote>
  <w:endnote w:type="continuationSeparator" w:id="0">
    <w:p w:rsidR="00DA7FBC" w:rsidRDefault="00DA7FBC" w:rsidP="003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Math1 BT">
    <w:panose1 w:val="00000000000000000000"/>
    <w:charset w:val="02"/>
    <w:family w:val="roman"/>
    <w:notTrueType/>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FBC" w:rsidRDefault="00DA7FBC" w:rsidP="003810A0">
      <w:r>
        <w:separator/>
      </w:r>
    </w:p>
  </w:footnote>
  <w:footnote w:type="continuationSeparator" w:id="0">
    <w:p w:rsidR="00DA7FBC" w:rsidRDefault="00DA7FBC" w:rsidP="0038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93" w:rsidRDefault="00B35E93" w:rsidP="00CD679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35E93" w:rsidRDefault="00B35E93" w:rsidP="00CD679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93" w:rsidRPr="00C64E6A" w:rsidRDefault="00B35E93">
    <w:pPr>
      <w:pStyle w:val="a3"/>
      <w:jc w:val="center"/>
      <w:rPr>
        <w:rFonts w:ascii="Times New Roman" w:hAnsi="Times New Roman"/>
        <w:sz w:val="24"/>
        <w:szCs w:val="24"/>
      </w:rPr>
    </w:pPr>
    <w:r w:rsidRPr="00C64E6A">
      <w:rPr>
        <w:rFonts w:ascii="Times New Roman" w:hAnsi="Times New Roman"/>
        <w:sz w:val="24"/>
        <w:szCs w:val="24"/>
      </w:rPr>
      <w:fldChar w:fldCharType="begin"/>
    </w:r>
    <w:r w:rsidRPr="00C64E6A">
      <w:rPr>
        <w:rFonts w:ascii="Times New Roman" w:hAnsi="Times New Roman"/>
        <w:sz w:val="24"/>
        <w:szCs w:val="24"/>
      </w:rPr>
      <w:instrText>PAGE   \* MERGEFORMAT</w:instrText>
    </w:r>
    <w:r w:rsidRPr="00C64E6A">
      <w:rPr>
        <w:rFonts w:ascii="Times New Roman" w:hAnsi="Times New Roman"/>
        <w:sz w:val="24"/>
        <w:szCs w:val="24"/>
      </w:rPr>
      <w:fldChar w:fldCharType="separate"/>
    </w:r>
    <w:r w:rsidR="0008583E">
      <w:rPr>
        <w:rFonts w:ascii="Times New Roman" w:hAnsi="Times New Roman"/>
        <w:noProof/>
        <w:sz w:val="24"/>
        <w:szCs w:val="24"/>
      </w:rPr>
      <w:t>16</w:t>
    </w:r>
    <w:r w:rsidRPr="00C64E6A">
      <w:rPr>
        <w:rFonts w:ascii="Times New Roman" w:hAnsi="Times New Roman"/>
        <w:sz w:val="24"/>
        <w:szCs w:val="24"/>
      </w:rPr>
      <w:fldChar w:fldCharType="end"/>
    </w:r>
  </w:p>
  <w:p w:rsidR="00B35E93" w:rsidRDefault="00B35E93" w:rsidP="00CD6793">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E93" w:rsidRPr="00862233" w:rsidRDefault="00B35E93">
    <w:pPr>
      <w:pStyle w:val="a3"/>
      <w:jc w:val="center"/>
      <w:rPr>
        <w:rFonts w:ascii="Times New Roman" w:hAnsi="Times New Roman"/>
        <w:sz w:val="24"/>
      </w:rPr>
    </w:pPr>
    <w:r w:rsidRPr="00862233">
      <w:rPr>
        <w:rFonts w:ascii="Times New Roman" w:hAnsi="Times New Roman"/>
        <w:sz w:val="24"/>
      </w:rPr>
      <w:fldChar w:fldCharType="begin"/>
    </w:r>
    <w:r w:rsidRPr="00862233">
      <w:rPr>
        <w:rFonts w:ascii="Times New Roman" w:hAnsi="Times New Roman"/>
        <w:sz w:val="24"/>
      </w:rPr>
      <w:instrText xml:space="preserve"> PAGE   \* MERGEFORMAT </w:instrText>
    </w:r>
    <w:r w:rsidRPr="00862233">
      <w:rPr>
        <w:rFonts w:ascii="Times New Roman" w:hAnsi="Times New Roman"/>
        <w:sz w:val="24"/>
      </w:rPr>
      <w:fldChar w:fldCharType="separate"/>
    </w:r>
    <w:r w:rsidR="0008583E">
      <w:rPr>
        <w:rFonts w:ascii="Times New Roman" w:hAnsi="Times New Roman"/>
        <w:noProof/>
        <w:sz w:val="24"/>
      </w:rPr>
      <w:t>154</w:t>
    </w:r>
    <w:r w:rsidRPr="00862233">
      <w:rPr>
        <w:rFonts w:ascii="Times New Roman" w:hAnsi="Times New Roman"/>
        <w:sz w:val="24"/>
      </w:rPr>
      <w:fldChar w:fldCharType="end"/>
    </w:r>
  </w:p>
  <w:p w:rsidR="00B35E93" w:rsidRDefault="00B35E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48"/>
      <w:numFmt w:val="bullet"/>
      <w:lvlText w:val="-"/>
      <w:lvlJc w:val="left"/>
      <w:pPr>
        <w:tabs>
          <w:tab w:val="num" w:pos="720"/>
        </w:tabs>
        <w:ind w:left="720" w:hanging="360"/>
      </w:pPr>
      <w:rPr>
        <w:rFonts w:ascii="Times New Roman" w:hAnsi="Times New Roman"/>
      </w:rPr>
    </w:lvl>
  </w:abstractNum>
  <w:abstractNum w:abstractNumId="1">
    <w:nsid w:val="01B66339"/>
    <w:multiLevelType w:val="hybridMultilevel"/>
    <w:tmpl w:val="47A4C366"/>
    <w:lvl w:ilvl="0" w:tplc="AFAE4458">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069D5334"/>
    <w:multiLevelType w:val="multilevel"/>
    <w:tmpl w:val="76926480"/>
    <w:lvl w:ilvl="0">
      <w:start w:val="1"/>
      <w:numFmt w:val="decimal"/>
      <w:lvlText w:val="%1."/>
      <w:lvlJc w:val="left"/>
      <w:pPr>
        <w:ind w:left="-142"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724"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3088" w:hanging="1080"/>
      </w:pPr>
      <w:rPr>
        <w:rFonts w:cs="Times New Roman" w:hint="default"/>
      </w:rPr>
    </w:lvl>
    <w:lvl w:ilvl="6">
      <w:start w:val="1"/>
      <w:numFmt w:val="decimal"/>
      <w:isLgl/>
      <w:lvlText w:val="%1.%2.%3.%4.%5.%6.%7."/>
      <w:lvlJc w:val="left"/>
      <w:pPr>
        <w:ind w:left="3950" w:hanging="1440"/>
      </w:pPr>
      <w:rPr>
        <w:rFonts w:cs="Times New Roman" w:hint="default"/>
      </w:rPr>
    </w:lvl>
    <w:lvl w:ilvl="7">
      <w:start w:val="1"/>
      <w:numFmt w:val="decimal"/>
      <w:isLgl/>
      <w:lvlText w:val="%1.%2.%3.%4.%5.%6.%7.%8."/>
      <w:lvlJc w:val="left"/>
      <w:pPr>
        <w:ind w:left="4452" w:hanging="144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3">
    <w:nsid w:val="07126D48"/>
    <w:multiLevelType w:val="hybridMultilevel"/>
    <w:tmpl w:val="4E3CB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466E69"/>
    <w:multiLevelType w:val="multilevel"/>
    <w:tmpl w:val="438A5228"/>
    <w:lvl w:ilvl="0">
      <w:start w:val="1"/>
      <w:numFmt w:val="decimal"/>
      <w:lvlText w:val="%1."/>
      <w:lvlJc w:val="left"/>
      <w:pPr>
        <w:tabs>
          <w:tab w:val="num" w:pos="425"/>
        </w:tabs>
        <w:ind w:left="-709" w:firstLine="709"/>
      </w:pPr>
      <w:rPr>
        <w:rFonts w:cs="Times New Roman"/>
      </w:rPr>
    </w:lvl>
    <w:lvl w:ilvl="1">
      <w:start w:val="1"/>
      <w:numFmt w:val="decimal"/>
      <w:lvlText w:val="%1.%2."/>
      <w:lvlJc w:val="left"/>
      <w:pPr>
        <w:tabs>
          <w:tab w:val="num" w:pos="234"/>
        </w:tabs>
        <w:ind w:left="-900" w:firstLine="709"/>
      </w:pPr>
      <w:rPr>
        <w:rFonts w:cs="Times New Roman"/>
      </w:rPr>
    </w:lvl>
    <w:lvl w:ilvl="2">
      <w:start w:val="1"/>
      <w:numFmt w:val="decimal"/>
      <w:lvlText w:val="%1.%2.%3."/>
      <w:lvlJc w:val="left"/>
      <w:pPr>
        <w:tabs>
          <w:tab w:val="num" w:pos="347"/>
        </w:tabs>
        <w:ind w:left="-900" w:firstLine="709"/>
      </w:pPr>
      <w:rPr>
        <w:rFonts w:cs="Times New Roman"/>
      </w:rPr>
    </w:lvl>
    <w:lvl w:ilvl="3">
      <w:start w:val="1"/>
      <w:numFmt w:val="decimal"/>
      <w:lvlText w:val="%1.%2.%3.%4."/>
      <w:lvlJc w:val="left"/>
      <w:pPr>
        <w:tabs>
          <w:tab w:val="num" w:pos="659"/>
        </w:tabs>
        <w:ind w:left="-900" w:firstLine="709"/>
      </w:pPr>
      <w:rPr>
        <w:rFonts w:cs="Times New Roman"/>
      </w:rPr>
    </w:lvl>
    <w:lvl w:ilvl="4">
      <w:start w:val="1"/>
      <w:numFmt w:val="decimal"/>
      <w:lvlText w:val="%1.%2.%3.%4.%5."/>
      <w:lvlJc w:val="left"/>
      <w:pPr>
        <w:tabs>
          <w:tab w:val="num" w:pos="1620"/>
        </w:tabs>
        <w:ind w:left="1332" w:hanging="792"/>
      </w:pPr>
      <w:rPr>
        <w:rFonts w:cs="Times New Roman"/>
      </w:rPr>
    </w:lvl>
    <w:lvl w:ilvl="5">
      <w:start w:val="1"/>
      <w:numFmt w:val="decimal"/>
      <w:lvlText w:val="%1.%2.%3.%4.%5.%6."/>
      <w:lvlJc w:val="left"/>
      <w:pPr>
        <w:tabs>
          <w:tab w:val="num" w:pos="1980"/>
        </w:tabs>
        <w:ind w:left="1836" w:hanging="936"/>
      </w:pPr>
      <w:rPr>
        <w:rFonts w:cs="Times New Roman"/>
      </w:rPr>
    </w:lvl>
    <w:lvl w:ilvl="6">
      <w:start w:val="1"/>
      <w:numFmt w:val="decimal"/>
      <w:lvlText w:val="%1.%2.%3.%4.%5.%6.%7."/>
      <w:lvlJc w:val="left"/>
      <w:pPr>
        <w:tabs>
          <w:tab w:val="num" w:pos="2700"/>
        </w:tabs>
        <w:ind w:left="2340" w:hanging="1080"/>
      </w:pPr>
      <w:rPr>
        <w:rFonts w:cs="Times New Roman"/>
      </w:rPr>
    </w:lvl>
    <w:lvl w:ilvl="7">
      <w:start w:val="1"/>
      <w:numFmt w:val="decimal"/>
      <w:lvlText w:val="%1.%2.%3.%4.%5.%6.%7.%8."/>
      <w:lvlJc w:val="left"/>
      <w:pPr>
        <w:tabs>
          <w:tab w:val="num" w:pos="3060"/>
        </w:tabs>
        <w:ind w:left="2844" w:hanging="1224"/>
      </w:pPr>
      <w:rPr>
        <w:rFonts w:cs="Times New Roman"/>
      </w:rPr>
    </w:lvl>
    <w:lvl w:ilvl="8">
      <w:start w:val="1"/>
      <w:numFmt w:val="decimal"/>
      <w:lvlText w:val="%1.%2.%3.%4.%5.%6.%7.%8.%9."/>
      <w:lvlJc w:val="left"/>
      <w:pPr>
        <w:tabs>
          <w:tab w:val="num" w:pos="3780"/>
        </w:tabs>
        <w:ind w:left="3420" w:hanging="1440"/>
      </w:pPr>
      <w:rPr>
        <w:rFonts w:cs="Times New Roman"/>
      </w:rPr>
    </w:lvl>
  </w:abstractNum>
  <w:abstractNum w:abstractNumId="5">
    <w:nsid w:val="1633607D"/>
    <w:multiLevelType w:val="hybridMultilevel"/>
    <w:tmpl w:val="C53E7D78"/>
    <w:name w:val="WW8Num13"/>
    <w:lvl w:ilvl="0" w:tplc="DAF8FF0C">
      <w:start w:val="48"/>
      <w:numFmt w:val="bullet"/>
      <w:suff w:val="space"/>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807493"/>
    <w:multiLevelType w:val="hybridMultilevel"/>
    <w:tmpl w:val="927654D8"/>
    <w:lvl w:ilvl="0" w:tplc="8C96FD92">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D0577CF"/>
    <w:multiLevelType w:val="hybridMultilevel"/>
    <w:tmpl w:val="13E8F342"/>
    <w:lvl w:ilvl="0" w:tplc="C89A6C9C">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B470619"/>
    <w:multiLevelType w:val="hybridMultilevel"/>
    <w:tmpl w:val="B82620F4"/>
    <w:lvl w:ilvl="0" w:tplc="80C2F7C4">
      <w:start w:val="1"/>
      <w:numFmt w:val="decimal"/>
      <w:suff w:val="nothing"/>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EC02FF2"/>
    <w:multiLevelType w:val="hybridMultilevel"/>
    <w:tmpl w:val="ABA2D7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145908"/>
    <w:multiLevelType w:val="multilevel"/>
    <w:tmpl w:val="8D3E3056"/>
    <w:lvl w:ilvl="0">
      <w:start w:val="1"/>
      <w:numFmt w:val="decimal"/>
      <w:lvlText w:val="%1."/>
      <w:lvlJc w:val="left"/>
      <w:pPr>
        <w:ind w:left="360" w:hanging="360"/>
      </w:pPr>
      <w:rPr>
        <w:rFonts w:cs="Times New Roman" w:hint="default"/>
        <w:b/>
      </w:rPr>
    </w:lvl>
    <w:lvl w:ilvl="1">
      <w:start w:val="8"/>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1">
    <w:nsid w:val="38DD3612"/>
    <w:multiLevelType w:val="hybridMultilevel"/>
    <w:tmpl w:val="071ADFA0"/>
    <w:lvl w:ilvl="0" w:tplc="8D7A0436">
      <w:start w:val="1"/>
      <w:numFmt w:val="decimal"/>
      <w:suff w:val="nothing"/>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C762848"/>
    <w:multiLevelType w:val="hybridMultilevel"/>
    <w:tmpl w:val="369458FA"/>
    <w:lvl w:ilvl="0" w:tplc="61D6D15C">
      <w:start w:val="1"/>
      <w:numFmt w:val="bullet"/>
      <w:lvlText w:val=""/>
      <w:lvlJc w:val="left"/>
      <w:pPr>
        <w:tabs>
          <w:tab w:val="num" w:pos="1134"/>
        </w:tabs>
        <w:ind w:firstLine="709"/>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3">
    <w:nsid w:val="3F4A2B86"/>
    <w:multiLevelType w:val="multilevel"/>
    <w:tmpl w:val="07DA77C2"/>
    <w:lvl w:ilvl="0">
      <w:start w:val="1"/>
      <w:numFmt w:val="decimal"/>
      <w:lvlText w:val="%1"/>
      <w:lvlJc w:val="center"/>
      <w:pPr>
        <w:ind w:left="1080" w:hanging="360"/>
      </w:pPr>
      <w:rPr>
        <w:rFonts w:cs="Times New Roman" w:hint="default"/>
      </w:rPr>
    </w:lvl>
    <w:lvl w:ilvl="1">
      <w:start w:val="5"/>
      <w:numFmt w:val="decimal"/>
      <w:isLgl/>
      <w:lvlText w:val="%1.%2."/>
      <w:lvlJc w:val="left"/>
      <w:pPr>
        <w:ind w:left="1470" w:hanging="750"/>
      </w:pPr>
      <w:rPr>
        <w:rFonts w:cs="Times New Roman" w:hint="default"/>
      </w:rPr>
    </w:lvl>
    <w:lvl w:ilvl="2">
      <w:start w:val="3"/>
      <w:numFmt w:val="decimal"/>
      <w:isLgl/>
      <w:lvlText w:val="%1.%2.%3."/>
      <w:lvlJc w:val="left"/>
      <w:pPr>
        <w:ind w:left="1470" w:hanging="750"/>
      </w:pPr>
      <w:rPr>
        <w:rFonts w:cs="Times New Roman" w:hint="default"/>
      </w:rPr>
    </w:lvl>
    <w:lvl w:ilvl="3">
      <w:start w:val="3"/>
      <w:numFmt w:val="decimal"/>
      <w:isLgl/>
      <w:lvlText w:val="%1.%2.%3.%4."/>
      <w:lvlJc w:val="left"/>
      <w:pPr>
        <w:ind w:left="1470" w:hanging="750"/>
      </w:pPr>
      <w:rPr>
        <w:rFonts w:cs="Times New Roman" w:hint="default"/>
      </w:rPr>
    </w:lvl>
    <w:lvl w:ilvl="4">
      <w:start w:val="3"/>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14">
    <w:nsid w:val="41DF463F"/>
    <w:multiLevelType w:val="multilevel"/>
    <w:tmpl w:val="1F8E0128"/>
    <w:lvl w:ilvl="0">
      <w:start w:val="1"/>
      <w:numFmt w:val="decimal"/>
      <w:lvlText w:val="%1."/>
      <w:lvlJc w:val="left"/>
      <w:pPr>
        <w:ind w:left="360" w:hanging="360"/>
      </w:pPr>
      <w:rPr>
        <w:rFonts w:cs="Times New Roman" w:hint="default"/>
      </w:rPr>
    </w:lvl>
    <w:lvl w:ilvl="1">
      <w:start w:val="7"/>
      <w:numFmt w:val="decimal"/>
      <w:lvlText w:val="%1.%2."/>
      <w:lvlJc w:val="left"/>
      <w:pPr>
        <w:ind w:left="1789" w:hanging="36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007" w:hanging="72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225" w:hanging="108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443" w:hanging="1440"/>
      </w:pPr>
      <w:rPr>
        <w:rFonts w:cs="Times New Roman" w:hint="default"/>
      </w:rPr>
    </w:lvl>
    <w:lvl w:ilvl="8">
      <w:start w:val="1"/>
      <w:numFmt w:val="decimal"/>
      <w:lvlText w:val="%1.%2.%3.%4.%5.%6.%7.%8.%9."/>
      <w:lvlJc w:val="left"/>
      <w:pPr>
        <w:ind w:left="13232" w:hanging="1800"/>
      </w:pPr>
      <w:rPr>
        <w:rFonts w:cs="Times New Roman" w:hint="default"/>
      </w:rPr>
    </w:lvl>
  </w:abstractNum>
  <w:abstractNum w:abstractNumId="15">
    <w:nsid w:val="43A1390B"/>
    <w:multiLevelType w:val="hybridMultilevel"/>
    <w:tmpl w:val="1148419E"/>
    <w:lvl w:ilvl="0" w:tplc="737A93D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91192F"/>
    <w:multiLevelType w:val="hybridMultilevel"/>
    <w:tmpl w:val="ADBC8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87627B3"/>
    <w:multiLevelType w:val="multilevel"/>
    <w:tmpl w:val="CF241B82"/>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nsid w:val="4EB65006"/>
    <w:multiLevelType w:val="hybridMultilevel"/>
    <w:tmpl w:val="93524754"/>
    <w:lvl w:ilvl="0" w:tplc="04190001">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6E1E87"/>
    <w:multiLevelType w:val="hybridMultilevel"/>
    <w:tmpl w:val="C606618E"/>
    <w:name w:val="WW8Num12"/>
    <w:lvl w:ilvl="0" w:tplc="9B8CC106">
      <w:start w:val="48"/>
      <w:numFmt w:val="bullet"/>
      <w:suff w:val="nothing"/>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B93E87"/>
    <w:multiLevelType w:val="multilevel"/>
    <w:tmpl w:val="DF0EA022"/>
    <w:lvl w:ilvl="0">
      <w:start w:val="1"/>
      <w:numFmt w:val="decimal"/>
      <w:lvlText w:val="%1."/>
      <w:lvlJc w:val="left"/>
      <w:pPr>
        <w:tabs>
          <w:tab w:val="num" w:pos="1134"/>
        </w:tabs>
        <w:ind w:firstLine="720"/>
      </w:pPr>
      <w:rPr>
        <w:rFonts w:cs="Times New Roman" w:hint="default"/>
        <w:b/>
        <w:bCs w:val="0"/>
        <w:i w:val="0"/>
        <w:iCs w:val="0"/>
        <w:color w:val="000000"/>
      </w:rPr>
    </w:lvl>
    <w:lvl w:ilvl="1">
      <w:start w:val="1"/>
      <w:numFmt w:val="decimal"/>
      <w:isLgl/>
      <w:lvlText w:val="%1.%2."/>
      <w:lvlJc w:val="left"/>
      <w:pPr>
        <w:tabs>
          <w:tab w:val="num" w:pos="1567"/>
        </w:tabs>
        <w:ind w:left="415" w:firstLine="720"/>
      </w:pPr>
      <w:rPr>
        <w:rFonts w:cs="Times New Roman" w:hint="default"/>
        <w:b/>
        <w:bCs w:val="0"/>
        <w:i w:val="0"/>
        <w:iCs w:val="0"/>
        <w:color w:val="000000"/>
      </w:rPr>
    </w:lvl>
    <w:lvl w:ilvl="2">
      <w:start w:val="1"/>
      <w:numFmt w:val="decimal"/>
      <w:isLgl/>
      <w:lvlText w:val="%1.%2.%3."/>
      <w:lvlJc w:val="left"/>
      <w:pPr>
        <w:tabs>
          <w:tab w:val="num" w:pos="1474"/>
        </w:tabs>
        <w:ind w:firstLine="720"/>
      </w:pPr>
      <w:rPr>
        <w:rFonts w:cs="Times New Roman" w:hint="default"/>
        <w:b w:val="0"/>
        <w:bCs w:val="0"/>
        <w:i w:val="0"/>
        <w:iCs w:val="0"/>
        <w:color w:val="000000"/>
      </w:rPr>
    </w:lvl>
    <w:lvl w:ilvl="3">
      <w:start w:val="1"/>
      <w:numFmt w:val="decimal"/>
      <w:isLgl/>
      <w:lvlText w:val="%1.%2.%3.%4."/>
      <w:lvlJc w:val="left"/>
      <w:pPr>
        <w:tabs>
          <w:tab w:val="num" w:pos="1134"/>
        </w:tabs>
      </w:pPr>
      <w:rPr>
        <w:rFonts w:cs="Times New Roman" w:hint="default"/>
        <w:color w:val="000000"/>
      </w:rPr>
    </w:lvl>
    <w:lvl w:ilvl="4">
      <w:start w:val="1"/>
      <w:numFmt w:val="decimal"/>
      <w:isLgl/>
      <w:lvlText w:val="%1.%2.%3.%4.%5."/>
      <w:lvlJc w:val="left"/>
      <w:pPr>
        <w:tabs>
          <w:tab w:val="num" w:pos="1965"/>
        </w:tabs>
        <w:ind w:left="1965" w:hanging="1230"/>
      </w:pPr>
      <w:rPr>
        <w:rFonts w:cs="Times New Roman" w:hint="default"/>
        <w:color w:val="000000"/>
      </w:rPr>
    </w:lvl>
    <w:lvl w:ilvl="5">
      <w:start w:val="1"/>
      <w:numFmt w:val="decimal"/>
      <w:isLgl/>
      <w:lvlText w:val="%1.%2.%3.%4.%5.%6."/>
      <w:lvlJc w:val="left"/>
      <w:pPr>
        <w:tabs>
          <w:tab w:val="num" w:pos="1965"/>
        </w:tabs>
        <w:ind w:left="1965" w:hanging="1230"/>
      </w:pPr>
      <w:rPr>
        <w:rFonts w:cs="Times New Roman" w:hint="default"/>
        <w:color w:val="000000"/>
      </w:rPr>
    </w:lvl>
    <w:lvl w:ilvl="6">
      <w:start w:val="1"/>
      <w:numFmt w:val="decimal"/>
      <w:isLgl/>
      <w:lvlText w:val="%1.%2.%3.%4.%5.%6.%7."/>
      <w:lvlJc w:val="left"/>
      <w:pPr>
        <w:tabs>
          <w:tab w:val="num" w:pos="2175"/>
        </w:tabs>
        <w:ind w:left="2175" w:hanging="1440"/>
      </w:pPr>
      <w:rPr>
        <w:rFonts w:cs="Times New Roman" w:hint="default"/>
        <w:color w:val="000000"/>
      </w:rPr>
    </w:lvl>
    <w:lvl w:ilvl="7">
      <w:start w:val="1"/>
      <w:numFmt w:val="decimal"/>
      <w:isLgl/>
      <w:lvlText w:val="%1.%2.%3.%4.%5.%6.%7.%8."/>
      <w:lvlJc w:val="left"/>
      <w:pPr>
        <w:tabs>
          <w:tab w:val="num" w:pos="2175"/>
        </w:tabs>
        <w:ind w:left="2175" w:hanging="1440"/>
      </w:pPr>
      <w:rPr>
        <w:rFonts w:cs="Times New Roman" w:hint="default"/>
        <w:color w:val="000000"/>
      </w:rPr>
    </w:lvl>
    <w:lvl w:ilvl="8">
      <w:start w:val="1"/>
      <w:numFmt w:val="decimal"/>
      <w:isLgl/>
      <w:lvlText w:val="%1.%2.%3.%4.%5.%6.%7.%8.%9."/>
      <w:lvlJc w:val="left"/>
      <w:pPr>
        <w:tabs>
          <w:tab w:val="num" w:pos="2535"/>
        </w:tabs>
        <w:ind w:left="2535" w:hanging="1800"/>
      </w:pPr>
      <w:rPr>
        <w:rFonts w:cs="Times New Roman" w:hint="default"/>
        <w:color w:val="000000"/>
      </w:rPr>
    </w:lvl>
  </w:abstractNum>
  <w:abstractNum w:abstractNumId="21">
    <w:nsid w:val="52BF1DA0"/>
    <w:multiLevelType w:val="hybridMultilevel"/>
    <w:tmpl w:val="5F8632F2"/>
    <w:lvl w:ilvl="0" w:tplc="EE1A1272">
      <w:start w:val="1"/>
      <w:numFmt w:val="bullet"/>
      <w:lvlText w:val=""/>
      <w:lvlJc w:val="left"/>
      <w:pPr>
        <w:tabs>
          <w:tab w:val="num" w:pos="720"/>
        </w:tabs>
        <w:ind w:firstLine="720"/>
      </w:pPr>
      <w:rPr>
        <w:rFonts w:ascii="UniversalMath1 BT" w:hAnsi="UniversalMath1 BT"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61C2F7E"/>
    <w:multiLevelType w:val="hybridMultilevel"/>
    <w:tmpl w:val="B80089E8"/>
    <w:lvl w:ilvl="0" w:tplc="4D12063E">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8F4C66"/>
    <w:multiLevelType w:val="hybridMultilevel"/>
    <w:tmpl w:val="ADBC8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BD00B69"/>
    <w:multiLevelType w:val="hybridMultilevel"/>
    <w:tmpl w:val="ED42AC2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453227F"/>
    <w:multiLevelType w:val="hybridMultilevel"/>
    <w:tmpl w:val="4EAA2246"/>
    <w:lvl w:ilvl="0" w:tplc="6D503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831057"/>
    <w:multiLevelType w:val="multilevel"/>
    <w:tmpl w:val="D8DC0B14"/>
    <w:lvl w:ilvl="0">
      <w:start w:val="1"/>
      <w:numFmt w:val="decimal"/>
      <w:lvlText w:val="%1"/>
      <w:lvlJc w:val="left"/>
      <w:pPr>
        <w:ind w:left="720" w:hanging="360"/>
      </w:pPr>
      <w:rPr>
        <w:rFonts w:cs="Times New Roman" w:hint="default"/>
      </w:rPr>
    </w:lvl>
    <w:lvl w:ilvl="1">
      <w:start w:val="5"/>
      <w:numFmt w:val="decimal"/>
      <w:isLgl/>
      <w:lvlText w:val="%1.%2."/>
      <w:lvlJc w:val="left"/>
      <w:pPr>
        <w:ind w:left="1474" w:hanging="360"/>
      </w:pPr>
      <w:rPr>
        <w:rFonts w:cs="Times New Roman" w:hint="default"/>
      </w:rPr>
    </w:lvl>
    <w:lvl w:ilvl="2">
      <w:start w:val="1"/>
      <w:numFmt w:val="decimal"/>
      <w:isLgl/>
      <w:lvlText w:val="%1.%2.%3."/>
      <w:lvlJc w:val="left"/>
      <w:pPr>
        <w:ind w:left="2588" w:hanging="720"/>
      </w:pPr>
      <w:rPr>
        <w:rFonts w:cs="Times New Roman" w:hint="default"/>
      </w:rPr>
    </w:lvl>
    <w:lvl w:ilvl="3">
      <w:start w:val="1"/>
      <w:numFmt w:val="decimal"/>
      <w:isLgl/>
      <w:lvlText w:val="%1.%2.%3.%4."/>
      <w:lvlJc w:val="left"/>
      <w:pPr>
        <w:ind w:left="3342" w:hanging="720"/>
      </w:pPr>
      <w:rPr>
        <w:rFonts w:cs="Times New Roman" w:hint="default"/>
      </w:rPr>
    </w:lvl>
    <w:lvl w:ilvl="4">
      <w:start w:val="1"/>
      <w:numFmt w:val="decimal"/>
      <w:isLgl/>
      <w:lvlText w:val="%1.%2.%3.%4.%5."/>
      <w:lvlJc w:val="left"/>
      <w:pPr>
        <w:ind w:left="4456" w:hanging="1080"/>
      </w:pPr>
      <w:rPr>
        <w:rFonts w:cs="Times New Roman" w:hint="default"/>
      </w:rPr>
    </w:lvl>
    <w:lvl w:ilvl="5">
      <w:start w:val="1"/>
      <w:numFmt w:val="decimal"/>
      <w:isLgl/>
      <w:lvlText w:val="%1.%2.%3.%4.%5.%6."/>
      <w:lvlJc w:val="left"/>
      <w:pPr>
        <w:ind w:left="5210" w:hanging="1080"/>
      </w:pPr>
      <w:rPr>
        <w:rFonts w:cs="Times New Roman" w:hint="default"/>
      </w:rPr>
    </w:lvl>
    <w:lvl w:ilvl="6">
      <w:start w:val="1"/>
      <w:numFmt w:val="decimal"/>
      <w:isLgl/>
      <w:lvlText w:val="%1.%2.%3.%4.%5.%6.%7."/>
      <w:lvlJc w:val="left"/>
      <w:pPr>
        <w:ind w:left="5964" w:hanging="1080"/>
      </w:pPr>
      <w:rPr>
        <w:rFonts w:cs="Times New Roman" w:hint="default"/>
      </w:rPr>
    </w:lvl>
    <w:lvl w:ilvl="7">
      <w:start w:val="1"/>
      <w:numFmt w:val="decimal"/>
      <w:isLgl/>
      <w:lvlText w:val="%1.%2.%3.%4.%5.%6.%7.%8."/>
      <w:lvlJc w:val="left"/>
      <w:pPr>
        <w:ind w:left="7078" w:hanging="1440"/>
      </w:pPr>
      <w:rPr>
        <w:rFonts w:cs="Times New Roman" w:hint="default"/>
      </w:rPr>
    </w:lvl>
    <w:lvl w:ilvl="8">
      <w:start w:val="1"/>
      <w:numFmt w:val="decimal"/>
      <w:isLgl/>
      <w:lvlText w:val="%1.%2.%3.%4.%5.%6.%7.%8.%9."/>
      <w:lvlJc w:val="left"/>
      <w:pPr>
        <w:ind w:left="7832" w:hanging="1440"/>
      </w:pPr>
      <w:rPr>
        <w:rFonts w:cs="Times New Roman" w:hint="default"/>
      </w:rPr>
    </w:lvl>
  </w:abstractNum>
  <w:abstractNum w:abstractNumId="27">
    <w:nsid w:val="67BC572C"/>
    <w:multiLevelType w:val="hybridMultilevel"/>
    <w:tmpl w:val="24C61F34"/>
    <w:lvl w:ilvl="0" w:tplc="04190001">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DB0E8E"/>
    <w:multiLevelType w:val="hybridMultilevel"/>
    <w:tmpl w:val="06AC70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9C90727"/>
    <w:multiLevelType w:val="multilevel"/>
    <w:tmpl w:val="64964456"/>
    <w:lvl w:ilvl="0">
      <w:start w:val="1"/>
      <w:numFmt w:val="bullet"/>
      <w:pStyle w:val="1"/>
      <w:suff w:val="space"/>
      <w:lvlText w:val=""/>
      <w:lvlJc w:val="left"/>
      <w:pPr>
        <w:ind w:left="426"/>
      </w:pPr>
      <w:rPr>
        <w:rFonts w:ascii="Wingdings" w:hAnsi="Wingdings" w:hint="default"/>
      </w:rPr>
    </w:lvl>
    <w:lvl w:ilvl="1">
      <w:start w:val="1"/>
      <w:numFmt w:val="bullet"/>
      <w:pStyle w:val="2"/>
      <w:suff w:val="space"/>
      <w:lvlText w:val=""/>
      <w:lvlJc w:val="left"/>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30">
    <w:nsid w:val="6A97799C"/>
    <w:multiLevelType w:val="multilevel"/>
    <w:tmpl w:val="3E7A5F82"/>
    <w:lvl w:ilvl="0">
      <w:start w:val="1"/>
      <w:numFmt w:val="decimal"/>
      <w:lvlText w:val="%1."/>
      <w:lvlJc w:val="left"/>
      <w:pPr>
        <w:ind w:left="720" w:hanging="360"/>
      </w:pPr>
      <w:rPr>
        <w:rFonts w:cs="Times New Roman" w:hint="default"/>
      </w:rPr>
    </w:lvl>
    <w:lvl w:ilvl="1">
      <w:start w:val="5"/>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5694" w:hanging="108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472" w:hanging="1440"/>
      </w:pPr>
      <w:rPr>
        <w:rFonts w:cs="Times New Roman" w:hint="default"/>
      </w:rPr>
    </w:lvl>
  </w:abstractNum>
  <w:abstractNum w:abstractNumId="31">
    <w:nsid w:val="6D4D6C75"/>
    <w:multiLevelType w:val="hybridMultilevel"/>
    <w:tmpl w:val="86562E7E"/>
    <w:lvl w:ilvl="0" w:tplc="C956A6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E447E9C"/>
    <w:multiLevelType w:val="hybridMultilevel"/>
    <w:tmpl w:val="51B283C0"/>
    <w:lvl w:ilvl="0" w:tplc="09D6D790">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nsid w:val="71481D8D"/>
    <w:multiLevelType w:val="hybridMultilevel"/>
    <w:tmpl w:val="5A388F40"/>
    <w:lvl w:ilvl="0" w:tplc="8374A1CA">
      <w:numFmt w:val="bullet"/>
      <w:lvlText w:val=""/>
      <w:lvlJc w:val="left"/>
      <w:pPr>
        <w:tabs>
          <w:tab w:val="num" w:pos="720"/>
        </w:tabs>
        <w:ind w:left="720" w:hanging="360"/>
      </w:pPr>
      <w:rPr>
        <w:rFonts w:ascii="Symbol" w:eastAsia="Times New Roman"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5047D72"/>
    <w:multiLevelType w:val="multilevel"/>
    <w:tmpl w:val="76926480"/>
    <w:lvl w:ilvl="0">
      <w:start w:val="1"/>
      <w:numFmt w:val="decimal"/>
      <w:lvlText w:val="%1."/>
      <w:lvlJc w:val="left"/>
      <w:pPr>
        <w:ind w:left="-142"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724"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3088" w:hanging="1080"/>
      </w:pPr>
      <w:rPr>
        <w:rFonts w:cs="Times New Roman" w:hint="default"/>
      </w:rPr>
    </w:lvl>
    <w:lvl w:ilvl="6">
      <w:start w:val="1"/>
      <w:numFmt w:val="decimal"/>
      <w:isLgl/>
      <w:lvlText w:val="%1.%2.%3.%4.%5.%6.%7."/>
      <w:lvlJc w:val="left"/>
      <w:pPr>
        <w:ind w:left="3950" w:hanging="1440"/>
      </w:pPr>
      <w:rPr>
        <w:rFonts w:cs="Times New Roman" w:hint="default"/>
      </w:rPr>
    </w:lvl>
    <w:lvl w:ilvl="7">
      <w:start w:val="1"/>
      <w:numFmt w:val="decimal"/>
      <w:isLgl/>
      <w:lvlText w:val="%1.%2.%3.%4.%5.%6.%7.%8."/>
      <w:lvlJc w:val="left"/>
      <w:pPr>
        <w:ind w:left="4452" w:hanging="144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35">
    <w:nsid w:val="75E36226"/>
    <w:multiLevelType w:val="hybridMultilevel"/>
    <w:tmpl w:val="583C8BDA"/>
    <w:lvl w:ilvl="0" w:tplc="D026E500">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6">
    <w:nsid w:val="770D7A48"/>
    <w:multiLevelType w:val="hybridMultilevel"/>
    <w:tmpl w:val="637260CA"/>
    <w:lvl w:ilvl="0" w:tplc="FD4E467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78744666"/>
    <w:multiLevelType w:val="hybridMultilevel"/>
    <w:tmpl w:val="5ED6ADAE"/>
    <w:lvl w:ilvl="0" w:tplc="FC2E08F0">
      <w:start w:val="1"/>
      <w:numFmt w:val="decimal"/>
      <w:lvlText w:val="%1."/>
      <w:lvlJc w:val="left"/>
      <w:pPr>
        <w:ind w:left="1790" w:hanging="108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E485DDE"/>
    <w:multiLevelType w:val="hybridMultilevel"/>
    <w:tmpl w:val="0CB82F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ED921B6"/>
    <w:multiLevelType w:val="hybridMultilevel"/>
    <w:tmpl w:val="12CA0B2A"/>
    <w:lvl w:ilvl="0" w:tplc="6D50397C">
      <w:start w:val="1"/>
      <w:numFmt w:val="bullet"/>
      <w:lvlText w:val=""/>
      <w:lvlJc w:val="left"/>
      <w:pPr>
        <w:tabs>
          <w:tab w:val="num" w:pos="720"/>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7FB23488"/>
    <w:multiLevelType w:val="hybridMultilevel"/>
    <w:tmpl w:val="3216019A"/>
    <w:lvl w:ilvl="0" w:tplc="D92E56B6">
      <w:start w:val="1"/>
      <w:numFmt w:val="decimal"/>
      <w:lvlText w:val="%1."/>
      <w:lvlJc w:val="left"/>
      <w:pPr>
        <w:ind w:left="720" w:hanging="360"/>
      </w:pPr>
      <w:rPr>
        <w:rFonts w:cs="Times New Roman" w:hint="default"/>
        <w:b/>
        <w:bCs/>
        <w:sz w:val="26"/>
        <w:szCs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9"/>
  </w:num>
  <w:num w:numId="2">
    <w:abstractNumId w:val="6"/>
  </w:num>
  <w:num w:numId="3">
    <w:abstractNumId w:val="21"/>
  </w:num>
  <w:num w:numId="4">
    <w:abstractNumId w:val="25"/>
  </w:num>
  <w:num w:numId="5">
    <w:abstractNumId w:val="33"/>
  </w:num>
  <w:num w:numId="6">
    <w:abstractNumId w:val="1"/>
  </w:num>
  <w:num w:numId="7">
    <w:abstractNumId w:val="37"/>
  </w:num>
  <w:num w:numId="8">
    <w:abstractNumId w:val="27"/>
  </w:num>
  <w:num w:numId="9">
    <w:abstractNumId w:val="18"/>
  </w:num>
  <w:num w:numId="10">
    <w:abstractNumId w:val="34"/>
  </w:num>
  <w:num w:numId="11">
    <w:abstractNumId w:val="29"/>
  </w:num>
  <w:num w:numId="12">
    <w:abstractNumId w:val="5"/>
  </w:num>
  <w:num w:numId="13">
    <w:abstractNumId w:val="26"/>
  </w:num>
  <w:num w:numId="14">
    <w:abstractNumId w:val="13"/>
  </w:num>
  <w:num w:numId="15">
    <w:abstractNumId w:val="40"/>
  </w:num>
  <w:num w:numId="16">
    <w:abstractNumId w:val="0"/>
  </w:num>
  <w:num w:numId="17">
    <w:abstractNumId w:val="31"/>
  </w:num>
  <w:num w:numId="18">
    <w:abstractNumId w:val="30"/>
  </w:num>
  <w:num w:numId="19">
    <w:abstractNumId w:val="28"/>
  </w:num>
  <w:num w:numId="20">
    <w:abstractNumId w:val="8"/>
  </w:num>
  <w:num w:numId="21">
    <w:abstractNumId w:val="20"/>
  </w:num>
  <w:num w:numId="22">
    <w:abstractNumId w:val="20"/>
    <w:lvlOverride w:ilvl="0">
      <w:startOverride w:val="6"/>
    </w:lvlOverride>
  </w:num>
  <w:num w:numId="23">
    <w:abstractNumId w:val="20"/>
    <w:lvlOverride w:ilvl="0">
      <w:startOverride w:val="10"/>
    </w:lvlOverride>
  </w:num>
  <w:num w:numId="24">
    <w:abstractNumId w:val="12"/>
  </w:num>
  <w:num w:numId="25">
    <w:abstractNumId w:val="32"/>
  </w:num>
  <w:num w:numId="26">
    <w:abstractNumId w:val="17"/>
  </w:num>
  <w:num w:numId="27">
    <w:abstractNumId w:val="3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lvlOverride w:ilvl="0">
      <w:startOverride w:val="1"/>
    </w:lvlOverride>
  </w:num>
  <w:num w:numId="33">
    <w:abstractNumId w:val="11"/>
  </w:num>
  <w:num w:numId="34">
    <w:abstractNumId w:val="1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4"/>
  </w:num>
  <w:num w:numId="38">
    <w:abstractNumId w:val="7"/>
  </w:num>
  <w:num w:numId="39">
    <w:abstractNumId w:val="14"/>
  </w:num>
  <w:num w:numId="40">
    <w:abstractNumId w:val="10"/>
  </w:num>
  <w:num w:numId="41">
    <w:abstractNumId w:val="23"/>
  </w:num>
  <w:num w:numId="42">
    <w:abstractNumId w:val="19"/>
  </w:num>
  <w:num w:numId="43">
    <w:abstractNumId w:val="38"/>
  </w:num>
  <w:num w:numId="44">
    <w:abstractNumId w:val="9"/>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357"/>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0"/>
    <w:rsid w:val="00000B86"/>
    <w:rsid w:val="00002A17"/>
    <w:rsid w:val="00003822"/>
    <w:rsid w:val="00003D44"/>
    <w:rsid w:val="00003F69"/>
    <w:rsid w:val="00004930"/>
    <w:rsid w:val="00004E0F"/>
    <w:rsid w:val="00006762"/>
    <w:rsid w:val="00006791"/>
    <w:rsid w:val="00010011"/>
    <w:rsid w:val="000100DE"/>
    <w:rsid w:val="0001061F"/>
    <w:rsid w:val="0001070C"/>
    <w:rsid w:val="0001301C"/>
    <w:rsid w:val="00013670"/>
    <w:rsid w:val="000168A1"/>
    <w:rsid w:val="00016C9F"/>
    <w:rsid w:val="000178F0"/>
    <w:rsid w:val="00017C41"/>
    <w:rsid w:val="00020199"/>
    <w:rsid w:val="000204B1"/>
    <w:rsid w:val="00023DEA"/>
    <w:rsid w:val="00024C76"/>
    <w:rsid w:val="000266B3"/>
    <w:rsid w:val="00027D9A"/>
    <w:rsid w:val="000309FC"/>
    <w:rsid w:val="00030B2E"/>
    <w:rsid w:val="00030B45"/>
    <w:rsid w:val="00031CB5"/>
    <w:rsid w:val="00031F6E"/>
    <w:rsid w:val="00032837"/>
    <w:rsid w:val="00032CFA"/>
    <w:rsid w:val="0003458D"/>
    <w:rsid w:val="000348C6"/>
    <w:rsid w:val="000356C7"/>
    <w:rsid w:val="00036B3B"/>
    <w:rsid w:val="00040147"/>
    <w:rsid w:val="00042F17"/>
    <w:rsid w:val="0004627F"/>
    <w:rsid w:val="00046593"/>
    <w:rsid w:val="00046E90"/>
    <w:rsid w:val="00052006"/>
    <w:rsid w:val="00052858"/>
    <w:rsid w:val="00052876"/>
    <w:rsid w:val="00053192"/>
    <w:rsid w:val="00053D36"/>
    <w:rsid w:val="0005422D"/>
    <w:rsid w:val="00055183"/>
    <w:rsid w:val="00056B31"/>
    <w:rsid w:val="000573AB"/>
    <w:rsid w:val="00057F87"/>
    <w:rsid w:val="000615AC"/>
    <w:rsid w:val="00061858"/>
    <w:rsid w:val="00061CE6"/>
    <w:rsid w:val="00061E11"/>
    <w:rsid w:val="00062450"/>
    <w:rsid w:val="000635C1"/>
    <w:rsid w:val="0006384F"/>
    <w:rsid w:val="00063E75"/>
    <w:rsid w:val="00064BDA"/>
    <w:rsid w:val="00065715"/>
    <w:rsid w:val="00065CBA"/>
    <w:rsid w:val="00065DE5"/>
    <w:rsid w:val="00065FF6"/>
    <w:rsid w:val="000664BC"/>
    <w:rsid w:val="000675DA"/>
    <w:rsid w:val="00071596"/>
    <w:rsid w:val="00072FB9"/>
    <w:rsid w:val="000732C9"/>
    <w:rsid w:val="00073557"/>
    <w:rsid w:val="000759E6"/>
    <w:rsid w:val="00076677"/>
    <w:rsid w:val="00076EF4"/>
    <w:rsid w:val="00076F61"/>
    <w:rsid w:val="000800D5"/>
    <w:rsid w:val="0008114A"/>
    <w:rsid w:val="00081EB5"/>
    <w:rsid w:val="000825FC"/>
    <w:rsid w:val="00082DF2"/>
    <w:rsid w:val="00084906"/>
    <w:rsid w:val="00084E5E"/>
    <w:rsid w:val="0008583E"/>
    <w:rsid w:val="00086584"/>
    <w:rsid w:val="00086DA7"/>
    <w:rsid w:val="000912BB"/>
    <w:rsid w:val="00091327"/>
    <w:rsid w:val="000919C5"/>
    <w:rsid w:val="00091ADC"/>
    <w:rsid w:val="000923AA"/>
    <w:rsid w:val="00093082"/>
    <w:rsid w:val="000931CD"/>
    <w:rsid w:val="00093217"/>
    <w:rsid w:val="00095086"/>
    <w:rsid w:val="000970B1"/>
    <w:rsid w:val="000A12BF"/>
    <w:rsid w:val="000A1525"/>
    <w:rsid w:val="000A5916"/>
    <w:rsid w:val="000A6790"/>
    <w:rsid w:val="000A6B3B"/>
    <w:rsid w:val="000B0848"/>
    <w:rsid w:val="000B0E23"/>
    <w:rsid w:val="000B20DE"/>
    <w:rsid w:val="000B337F"/>
    <w:rsid w:val="000B3470"/>
    <w:rsid w:val="000B4241"/>
    <w:rsid w:val="000B452F"/>
    <w:rsid w:val="000B4C63"/>
    <w:rsid w:val="000B4C70"/>
    <w:rsid w:val="000B4FBC"/>
    <w:rsid w:val="000B56BA"/>
    <w:rsid w:val="000B587F"/>
    <w:rsid w:val="000B6334"/>
    <w:rsid w:val="000B6427"/>
    <w:rsid w:val="000B65E0"/>
    <w:rsid w:val="000B6C28"/>
    <w:rsid w:val="000C300C"/>
    <w:rsid w:val="000C4559"/>
    <w:rsid w:val="000C5707"/>
    <w:rsid w:val="000D1656"/>
    <w:rsid w:val="000D252A"/>
    <w:rsid w:val="000D3765"/>
    <w:rsid w:val="000D3E19"/>
    <w:rsid w:val="000D44C1"/>
    <w:rsid w:val="000D4BB3"/>
    <w:rsid w:val="000D67A9"/>
    <w:rsid w:val="000D6C99"/>
    <w:rsid w:val="000D785E"/>
    <w:rsid w:val="000E04C2"/>
    <w:rsid w:val="000E0E65"/>
    <w:rsid w:val="000E3956"/>
    <w:rsid w:val="000E497A"/>
    <w:rsid w:val="000E53A4"/>
    <w:rsid w:val="000E5672"/>
    <w:rsid w:val="000E6C62"/>
    <w:rsid w:val="000E7DDB"/>
    <w:rsid w:val="000F2E81"/>
    <w:rsid w:val="000F4020"/>
    <w:rsid w:val="000F4C85"/>
    <w:rsid w:val="000F6364"/>
    <w:rsid w:val="00101E3E"/>
    <w:rsid w:val="00101E4C"/>
    <w:rsid w:val="00102010"/>
    <w:rsid w:val="0010385E"/>
    <w:rsid w:val="00103DA9"/>
    <w:rsid w:val="00106478"/>
    <w:rsid w:val="00107F13"/>
    <w:rsid w:val="00110DA8"/>
    <w:rsid w:val="001130CC"/>
    <w:rsid w:val="0011495E"/>
    <w:rsid w:val="00114F93"/>
    <w:rsid w:val="00116910"/>
    <w:rsid w:val="00123346"/>
    <w:rsid w:val="00123F0D"/>
    <w:rsid w:val="0012504E"/>
    <w:rsid w:val="00125D21"/>
    <w:rsid w:val="0013068F"/>
    <w:rsid w:val="00130EC1"/>
    <w:rsid w:val="00131113"/>
    <w:rsid w:val="001326E3"/>
    <w:rsid w:val="00134876"/>
    <w:rsid w:val="00134B1E"/>
    <w:rsid w:val="00135C0B"/>
    <w:rsid w:val="001365BD"/>
    <w:rsid w:val="001375B1"/>
    <w:rsid w:val="00137A53"/>
    <w:rsid w:val="00137FAE"/>
    <w:rsid w:val="001402B2"/>
    <w:rsid w:val="00140991"/>
    <w:rsid w:val="001429B9"/>
    <w:rsid w:val="00143696"/>
    <w:rsid w:val="00143C18"/>
    <w:rsid w:val="00143E54"/>
    <w:rsid w:val="001441E3"/>
    <w:rsid w:val="00145A74"/>
    <w:rsid w:val="0014615C"/>
    <w:rsid w:val="001465A4"/>
    <w:rsid w:val="00146E1E"/>
    <w:rsid w:val="001477BE"/>
    <w:rsid w:val="00152582"/>
    <w:rsid w:val="00153845"/>
    <w:rsid w:val="001563C7"/>
    <w:rsid w:val="00157138"/>
    <w:rsid w:val="00161A5B"/>
    <w:rsid w:val="0016216F"/>
    <w:rsid w:val="001627AE"/>
    <w:rsid w:val="001628A5"/>
    <w:rsid w:val="00164407"/>
    <w:rsid w:val="00165478"/>
    <w:rsid w:val="001654D8"/>
    <w:rsid w:val="0016733A"/>
    <w:rsid w:val="00167636"/>
    <w:rsid w:val="00167706"/>
    <w:rsid w:val="001709BC"/>
    <w:rsid w:val="00170F53"/>
    <w:rsid w:val="001715F0"/>
    <w:rsid w:val="00172963"/>
    <w:rsid w:val="00172D45"/>
    <w:rsid w:val="00172DBD"/>
    <w:rsid w:val="001736D8"/>
    <w:rsid w:val="001747A9"/>
    <w:rsid w:val="0017507F"/>
    <w:rsid w:val="00175405"/>
    <w:rsid w:val="001763D2"/>
    <w:rsid w:val="00176DE4"/>
    <w:rsid w:val="001811E9"/>
    <w:rsid w:val="001824C5"/>
    <w:rsid w:val="0018281F"/>
    <w:rsid w:val="00182C57"/>
    <w:rsid w:val="0018328B"/>
    <w:rsid w:val="00184D73"/>
    <w:rsid w:val="00186DCB"/>
    <w:rsid w:val="001903CC"/>
    <w:rsid w:val="0019151A"/>
    <w:rsid w:val="0019169F"/>
    <w:rsid w:val="00192AEB"/>
    <w:rsid w:val="00193A9A"/>
    <w:rsid w:val="00195858"/>
    <w:rsid w:val="00195AF4"/>
    <w:rsid w:val="00195CBC"/>
    <w:rsid w:val="001963D7"/>
    <w:rsid w:val="00196459"/>
    <w:rsid w:val="00197C2B"/>
    <w:rsid w:val="00197E26"/>
    <w:rsid w:val="001A1BD1"/>
    <w:rsid w:val="001A2A23"/>
    <w:rsid w:val="001A2C07"/>
    <w:rsid w:val="001A2D3A"/>
    <w:rsid w:val="001A31FA"/>
    <w:rsid w:val="001A36D9"/>
    <w:rsid w:val="001A4BCD"/>
    <w:rsid w:val="001A587E"/>
    <w:rsid w:val="001A730C"/>
    <w:rsid w:val="001A7909"/>
    <w:rsid w:val="001B0E84"/>
    <w:rsid w:val="001B1509"/>
    <w:rsid w:val="001B1AB8"/>
    <w:rsid w:val="001B3AAD"/>
    <w:rsid w:val="001B4E36"/>
    <w:rsid w:val="001B5238"/>
    <w:rsid w:val="001B5A7A"/>
    <w:rsid w:val="001B5FA1"/>
    <w:rsid w:val="001C0A91"/>
    <w:rsid w:val="001C0E82"/>
    <w:rsid w:val="001C14B7"/>
    <w:rsid w:val="001C1613"/>
    <w:rsid w:val="001C246B"/>
    <w:rsid w:val="001C36EA"/>
    <w:rsid w:val="001C3F47"/>
    <w:rsid w:val="001C4C15"/>
    <w:rsid w:val="001C4ECA"/>
    <w:rsid w:val="001C55ED"/>
    <w:rsid w:val="001C5617"/>
    <w:rsid w:val="001C7897"/>
    <w:rsid w:val="001C79F7"/>
    <w:rsid w:val="001C7D7A"/>
    <w:rsid w:val="001D07C6"/>
    <w:rsid w:val="001D1841"/>
    <w:rsid w:val="001D1BB6"/>
    <w:rsid w:val="001D36D9"/>
    <w:rsid w:val="001D3B3C"/>
    <w:rsid w:val="001D4EC5"/>
    <w:rsid w:val="001D5720"/>
    <w:rsid w:val="001D5F20"/>
    <w:rsid w:val="001E036D"/>
    <w:rsid w:val="001E03D1"/>
    <w:rsid w:val="001E2BF3"/>
    <w:rsid w:val="001E2DF3"/>
    <w:rsid w:val="001E375F"/>
    <w:rsid w:val="001E3960"/>
    <w:rsid w:val="001E4000"/>
    <w:rsid w:val="001E424C"/>
    <w:rsid w:val="001E4AA8"/>
    <w:rsid w:val="001E4B65"/>
    <w:rsid w:val="001E4F31"/>
    <w:rsid w:val="001E5FD6"/>
    <w:rsid w:val="001E6512"/>
    <w:rsid w:val="001E6C07"/>
    <w:rsid w:val="001F46AB"/>
    <w:rsid w:val="001F51A7"/>
    <w:rsid w:val="001F5F3D"/>
    <w:rsid w:val="001F673F"/>
    <w:rsid w:val="001F6780"/>
    <w:rsid w:val="001F6881"/>
    <w:rsid w:val="001F7279"/>
    <w:rsid w:val="001F7829"/>
    <w:rsid w:val="00202128"/>
    <w:rsid w:val="0020220B"/>
    <w:rsid w:val="00202481"/>
    <w:rsid w:val="002025B2"/>
    <w:rsid w:val="00202BC9"/>
    <w:rsid w:val="002037E5"/>
    <w:rsid w:val="00203C81"/>
    <w:rsid w:val="00203CC5"/>
    <w:rsid w:val="00204431"/>
    <w:rsid w:val="00204AF1"/>
    <w:rsid w:val="00204F5D"/>
    <w:rsid w:val="002055FF"/>
    <w:rsid w:val="0020586F"/>
    <w:rsid w:val="00205A29"/>
    <w:rsid w:val="00210F9D"/>
    <w:rsid w:val="00212843"/>
    <w:rsid w:val="00213570"/>
    <w:rsid w:val="0021409E"/>
    <w:rsid w:val="00214408"/>
    <w:rsid w:val="00214C99"/>
    <w:rsid w:val="00215752"/>
    <w:rsid w:val="002157DA"/>
    <w:rsid w:val="00215EB6"/>
    <w:rsid w:val="0021646B"/>
    <w:rsid w:val="00221C12"/>
    <w:rsid w:val="00223B01"/>
    <w:rsid w:val="00224245"/>
    <w:rsid w:val="0022447E"/>
    <w:rsid w:val="0022495C"/>
    <w:rsid w:val="00224BA0"/>
    <w:rsid w:val="002270E6"/>
    <w:rsid w:val="00227F67"/>
    <w:rsid w:val="002304B3"/>
    <w:rsid w:val="002313D1"/>
    <w:rsid w:val="002324EF"/>
    <w:rsid w:val="00232944"/>
    <w:rsid w:val="0023295D"/>
    <w:rsid w:val="00232BFF"/>
    <w:rsid w:val="00232F9D"/>
    <w:rsid w:val="00233371"/>
    <w:rsid w:val="00233610"/>
    <w:rsid w:val="00234226"/>
    <w:rsid w:val="00234DF1"/>
    <w:rsid w:val="00235F6A"/>
    <w:rsid w:val="00235FFA"/>
    <w:rsid w:val="00236030"/>
    <w:rsid w:val="002364E3"/>
    <w:rsid w:val="0023650D"/>
    <w:rsid w:val="002369EF"/>
    <w:rsid w:val="002371BB"/>
    <w:rsid w:val="002371F8"/>
    <w:rsid w:val="00240EE6"/>
    <w:rsid w:val="00241D19"/>
    <w:rsid w:val="002433E3"/>
    <w:rsid w:val="002435A0"/>
    <w:rsid w:val="002449AD"/>
    <w:rsid w:val="00245D4C"/>
    <w:rsid w:val="00247F43"/>
    <w:rsid w:val="00250E19"/>
    <w:rsid w:val="002513D3"/>
    <w:rsid w:val="00251754"/>
    <w:rsid w:val="00251DF7"/>
    <w:rsid w:val="00252B5B"/>
    <w:rsid w:val="00253489"/>
    <w:rsid w:val="002534B1"/>
    <w:rsid w:val="00255124"/>
    <w:rsid w:val="00255CD8"/>
    <w:rsid w:val="00255EBC"/>
    <w:rsid w:val="0025610C"/>
    <w:rsid w:val="0025665C"/>
    <w:rsid w:val="00256EA1"/>
    <w:rsid w:val="00260263"/>
    <w:rsid w:val="00260CCB"/>
    <w:rsid w:val="00261E37"/>
    <w:rsid w:val="00262B0C"/>
    <w:rsid w:val="002633EC"/>
    <w:rsid w:val="00263C35"/>
    <w:rsid w:val="00263FEB"/>
    <w:rsid w:val="00264520"/>
    <w:rsid w:val="002649B9"/>
    <w:rsid w:val="002653FF"/>
    <w:rsid w:val="0026578E"/>
    <w:rsid w:val="00265A3C"/>
    <w:rsid w:val="00266B70"/>
    <w:rsid w:val="00271358"/>
    <w:rsid w:val="00271722"/>
    <w:rsid w:val="002749B1"/>
    <w:rsid w:val="00274FFF"/>
    <w:rsid w:val="002757E7"/>
    <w:rsid w:val="00275B85"/>
    <w:rsid w:val="002771A4"/>
    <w:rsid w:val="002771D9"/>
    <w:rsid w:val="002778DD"/>
    <w:rsid w:val="00280608"/>
    <w:rsid w:val="002807B7"/>
    <w:rsid w:val="002814CF"/>
    <w:rsid w:val="0028155E"/>
    <w:rsid w:val="00283D25"/>
    <w:rsid w:val="00283DBB"/>
    <w:rsid w:val="0028406B"/>
    <w:rsid w:val="002843CB"/>
    <w:rsid w:val="00284557"/>
    <w:rsid w:val="00285150"/>
    <w:rsid w:val="002857CE"/>
    <w:rsid w:val="00285C14"/>
    <w:rsid w:val="00285DFF"/>
    <w:rsid w:val="00286956"/>
    <w:rsid w:val="00287182"/>
    <w:rsid w:val="00291286"/>
    <w:rsid w:val="00292243"/>
    <w:rsid w:val="002928C4"/>
    <w:rsid w:val="00292D2E"/>
    <w:rsid w:val="00293CF2"/>
    <w:rsid w:val="00293D32"/>
    <w:rsid w:val="0029476E"/>
    <w:rsid w:val="002975A1"/>
    <w:rsid w:val="002A0A17"/>
    <w:rsid w:val="002A110E"/>
    <w:rsid w:val="002A2600"/>
    <w:rsid w:val="002A30D0"/>
    <w:rsid w:val="002A3455"/>
    <w:rsid w:val="002A4AA0"/>
    <w:rsid w:val="002B06C3"/>
    <w:rsid w:val="002B22E0"/>
    <w:rsid w:val="002B2688"/>
    <w:rsid w:val="002B2A4C"/>
    <w:rsid w:val="002B4077"/>
    <w:rsid w:val="002B4883"/>
    <w:rsid w:val="002B4CEC"/>
    <w:rsid w:val="002B4FD0"/>
    <w:rsid w:val="002C103E"/>
    <w:rsid w:val="002C1C88"/>
    <w:rsid w:val="002C3D02"/>
    <w:rsid w:val="002C3F4C"/>
    <w:rsid w:val="002C4CBF"/>
    <w:rsid w:val="002C51D1"/>
    <w:rsid w:val="002D00B3"/>
    <w:rsid w:val="002D0F8A"/>
    <w:rsid w:val="002D1306"/>
    <w:rsid w:val="002D1CBC"/>
    <w:rsid w:val="002D25F7"/>
    <w:rsid w:val="002D6F91"/>
    <w:rsid w:val="002E0F9D"/>
    <w:rsid w:val="002E11B9"/>
    <w:rsid w:val="002E1275"/>
    <w:rsid w:val="002E1AE3"/>
    <w:rsid w:val="002E2BD0"/>
    <w:rsid w:val="002E2F36"/>
    <w:rsid w:val="002E3600"/>
    <w:rsid w:val="002E4AD9"/>
    <w:rsid w:val="002E51A1"/>
    <w:rsid w:val="002E6886"/>
    <w:rsid w:val="002F08DE"/>
    <w:rsid w:val="002F0BE0"/>
    <w:rsid w:val="002F1EEF"/>
    <w:rsid w:val="002F2D53"/>
    <w:rsid w:val="002F337A"/>
    <w:rsid w:val="002F3F52"/>
    <w:rsid w:val="002F47DD"/>
    <w:rsid w:val="002F4886"/>
    <w:rsid w:val="002F4D98"/>
    <w:rsid w:val="002F588D"/>
    <w:rsid w:val="003001D0"/>
    <w:rsid w:val="00302F65"/>
    <w:rsid w:val="00303242"/>
    <w:rsid w:val="00304714"/>
    <w:rsid w:val="00304AEF"/>
    <w:rsid w:val="00305398"/>
    <w:rsid w:val="0030655C"/>
    <w:rsid w:val="0030675A"/>
    <w:rsid w:val="00306AE0"/>
    <w:rsid w:val="0031075D"/>
    <w:rsid w:val="003108F6"/>
    <w:rsid w:val="00311491"/>
    <w:rsid w:val="0031181C"/>
    <w:rsid w:val="00311C4E"/>
    <w:rsid w:val="0031338B"/>
    <w:rsid w:val="0031351E"/>
    <w:rsid w:val="00313587"/>
    <w:rsid w:val="00313885"/>
    <w:rsid w:val="00314296"/>
    <w:rsid w:val="00314815"/>
    <w:rsid w:val="003177B4"/>
    <w:rsid w:val="00317F55"/>
    <w:rsid w:val="00321F33"/>
    <w:rsid w:val="003222A9"/>
    <w:rsid w:val="00322BAA"/>
    <w:rsid w:val="00323410"/>
    <w:rsid w:val="00323662"/>
    <w:rsid w:val="00323DC5"/>
    <w:rsid w:val="003247E6"/>
    <w:rsid w:val="00324CEC"/>
    <w:rsid w:val="0032627C"/>
    <w:rsid w:val="003266DF"/>
    <w:rsid w:val="00326A4B"/>
    <w:rsid w:val="003304EF"/>
    <w:rsid w:val="003327D5"/>
    <w:rsid w:val="00332AD8"/>
    <w:rsid w:val="00333A93"/>
    <w:rsid w:val="00336088"/>
    <w:rsid w:val="0033654D"/>
    <w:rsid w:val="00336C2D"/>
    <w:rsid w:val="00340246"/>
    <w:rsid w:val="00340A66"/>
    <w:rsid w:val="0034133C"/>
    <w:rsid w:val="00341B91"/>
    <w:rsid w:val="0034261C"/>
    <w:rsid w:val="00343896"/>
    <w:rsid w:val="0034424D"/>
    <w:rsid w:val="003444F4"/>
    <w:rsid w:val="00345AB7"/>
    <w:rsid w:val="00346443"/>
    <w:rsid w:val="003465CD"/>
    <w:rsid w:val="00346880"/>
    <w:rsid w:val="00346B05"/>
    <w:rsid w:val="00346BF3"/>
    <w:rsid w:val="00346F11"/>
    <w:rsid w:val="00347391"/>
    <w:rsid w:val="003474AF"/>
    <w:rsid w:val="00347982"/>
    <w:rsid w:val="00351911"/>
    <w:rsid w:val="003523F3"/>
    <w:rsid w:val="00352D2B"/>
    <w:rsid w:val="003530B4"/>
    <w:rsid w:val="00353633"/>
    <w:rsid w:val="003548CA"/>
    <w:rsid w:val="00354AD2"/>
    <w:rsid w:val="00354B94"/>
    <w:rsid w:val="0035505D"/>
    <w:rsid w:val="0035602D"/>
    <w:rsid w:val="0035639D"/>
    <w:rsid w:val="00360743"/>
    <w:rsid w:val="00361540"/>
    <w:rsid w:val="003615BF"/>
    <w:rsid w:val="00362D13"/>
    <w:rsid w:val="00362ECA"/>
    <w:rsid w:val="0036328B"/>
    <w:rsid w:val="00363F22"/>
    <w:rsid w:val="00364294"/>
    <w:rsid w:val="0036489B"/>
    <w:rsid w:val="00365237"/>
    <w:rsid w:val="0036689D"/>
    <w:rsid w:val="00367084"/>
    <w:rsid w:val="0036714E"/>
    <w:rsid w:val="003672FA"/>
    <w:rsid w:val="00367643"/>
    <w:rsid w:val="00367660"/>
    <w:rsid w:val="003710C2"/>
    <w:rsid w:val="00371383"/>
    <w:rsid w:val="00371D45"/>
    <w:rsid w:val="00372AF4"/>
    <w:rsid w:val="003738A9"/>
    <w:rsid w:val="00375492"/>
    <w:rsid w:val="00380F5D"/>
    <w:rsid w:val="003810A0"/>
    <w:rsid w:val="00381DDD"/>
    <w:rsid w:val="0038288A"/>
    <w:rsid w:val="00383078"/>
    <w:rsid w:val="00383206"/>
    <w:rsid w:val="00384044"/>
    <w:rsid w:val="00385E05"/>
    <w:rsid w:val="0038662A"/>
    <w:rsid w:val="00386817"/>
    <w:rsid w:val="003874D8"/>
    <w:rsid w:val="00387997"/>
    <w:rsid w:val="003879EF"/>
    <w:rsid w:val="003913B2"/>
    <w:rsid w:val="003918BE"/>
    <w:rsid w:val="00391D18"/>
    <w:rsid w:val="00392540"/>
    <w:rsid w:val="00392A9F"/>
    <w:rsid w:val="00393768"/>
    <w:rsid w:val="00393A3E"/>
    <w:rsid w:val="00394965"/>
    <w:rsid w:val="00394D01"/>
    <w:rsid w:val="00395D8F"/>
    <w:rsid w:val="00396884"/>
    <w:rsid w:val="003A0801"/>
    <w:rsid w:val="003A18E1"/>
    <w:rsid w:val="003A265C"/>
    <w:rsid w:val="003A409A"/>
    <w:rsid w:val="003A6CF6"/>
    <w:rsid w:val="003A7264"/>
    <w:rsid w:val="003A7432"/>
    <w:rsid w:val="003A7639"/>
    <w:rsid w:val="003B0613"/>
    <w:rsid w:val="003B0D68"/>
    <w:rsid w:val="003B0F0E"/>
    <w:rsid w:val="003B0FAD"/>
    <w:rsid w:val="003B16DD"/>
    <w:rsid w:val="003B1913"/>
    <w:rsid w:val="003B1BD3"/>
    <w:rsid w:val="003B20BD"/>
    <w:rsid w:val="003B4261"/>
    <w:rsid w:val="003B6075"/>
    <w:rsid w:val="003B61BA"/>
    <w:rsid w:val="003B6E0E"/>
    <w:rsid w:val="003B7CCB"/>
    <w:rsid w:val="003C17B3"/>
    <w:rsid w:val="003C61D1"/>
    <w:rsid w:val="003C710A"/>
    <w:rsid w:val="003D184F"/>
    <w:rsid w:val="003D1C37"/>
    <w:rsid w:val="003D2294"/>
    <w:rsid w:val="003D6994"/>
    <w:rsid w:val="003D778A"/>
    <w:rsid w:val="003D78E7"/>
    <w:rsid w:val="003D7928"/>
    <w:rsid w:val="003E0C16"/>
    <w:rsid w:val="003E141E"/>
    <w:rsid w:val="003E1EDF"/>
    <w:rsid w:val="003E3A29"/>
    <w:rsid w:val="003E3D3C"/>
    <w:rsid w:val="003E404B"/>
    <w:rsid w:val="003E414D"/>
    <w:rsid w:val="003E4201"/>
    <w:rsid w:val="003E4D91"/>
    <w:rsid w:val="003E5260"/>
    <w:rsid w:val="003E5498"/>
    <w:rsid w:val="003E5652"/>
    <w:rsid w:val="003E64E1"/>
    <w:rsid w:val="003E6EDD"/>
    <w:rsid w:val="003E6EFC"/>
    <w:rsid w:val="003F146E"/>
    <w:rsid w:val="003F1B75"/>
    <w:rsid w:val="003F2E86"/>
    <w:rsid w:val="003F40D0"/>
    <w:rsid w:val="003F57EF"/>
    <w:rsid w:val="003F7A8E"/>
    <w:rsid w:val="0040008A"/>
    <w:rsid w:val="0040263B"/>
    <w:rsid w:val="00402DE3"/>
    <w:rsid w:val="00402EF1"/>
    <w:rsid w:val="0040349C"/>
    <w:rsid w:val="004034AD"/>
    <w:rsid w:val="00403ED5"/>
    <w:rsid w:val="00407799"/>
    <w:rsid w:val="004079CF"/>
    <w:rsid w:val="00410066"/>
    <w:rsid w:val="00410C85"/>
    <w:rsid w:val="00411B8F"/>
    <w:rsid w:val="00413236"/>
    <w:rsid w:val="004134B5"/>
    <w:rsid w:val="00413998"/>
    <w:rsid w:val="00414952"/>
    <w:rsid w:val="0041614F"/>
    <w:rsid w:val="00416397"/>
    <w:rsid w:val="00421FC4"/>
    <w:rsid w:val="00422470"/>
    <w:rsid w:val="00423B2A"/>
    <w:rsid w:val="00423E11"/>
    <w:rsid w:val="00424CB2"/>
    <w:rsid w:val="0042525D"/>
    <w:rsid w:val="004263A1"/>
    <w:rsid w:val="00426502"/>
    <w:rsid w:val="00430910"/>
    <w:rsid w:val="00431BE0"/>
    <w:rsid w:val="00431EB5"/>
    <w:rsid w:val="0043272C"/>
    <w:rsid w:val="004332B9"/>
    <w:rsid w:val="00434678"/>
    <w:rsid w:val="00435C2B"/>
    <w:rsid w:val="004365F9"/>
    <w:rsid w:val="004367ED"/>
    <w:rsid w:val="004370D3"/>
    <w:rsid w:val="0043741B"/>
    <w:rsid w:val="00437CC0"/>
    <w:rsid w:val="0044019C"/>
    <w:rsid w:val="00440966"/>
    <w:rsid w:val="00441DDF"/>
    <w:rsid w:val="00442476"/>
    <w:rsid w:val="00442CDA"/>
    <w:rsid w:val="00442ED0"/>
    <w:rsid w:val="0044391D"/>
    <w:rsid w:val="00444B4F"/>
    <w:rsid w:val="0044563B"/>
    <w:rsid w:val="0044631A"/>
    <w:rsid w:val="004464D6"/>
    <w:rsid w:val="004477FD"/>
    <w:rsid w:val="00451531"/>
    <w:rsid w:val="00451DE6"/>
    <w:rsid w:val="004522BE"/>
    <w:rsid w:val="0045287A"/>
    <w:rsid w:val="00453D96"/>
    <w:rsid w:val="0045432F"/>
    <w:rsid w:val="004551CE"/>
    <w:rsid w:val="0045694B"/>
    <w:rsid w:val="00456CFD"/>
    <w:rsid w:val="00457AF1"/>
    <w:rsid w:val="00460C25"/>
    <w:rsid w:val="004629ED"/>
    <w:rsid w:val="004631CC"/>
    <w:rsid w:val="00463C60"/>
    <w:rsid w:val="004654D9"/>
    <w:rsid w:val="00467A5A"/>
    <w:rsid w:val="00470F40"/>
    <w:rsid w:val="00472EF9"/>
    <w:rsid w:val="004735EA"/>
    <w:rsid w:val="00474E21"/>
    <w:rsid w:val="00477667"/>
    <w:rsid w:val="00477E73"/>
    <w:rsid w:val="0048005B"/>
    <w:rsid w:val="004805CF"/>
    <w:rsid w:val="00480B59"/>
    <w:rsid w:val="00482331"/>
    <w:rsid w:val="0048313C"/>
    <w:rsid w:val="00483C1B"/>
    <w:rsid w:val="004840A9"/>
    <w:rsid w:val="0048461B"/>
    <w:rsid w:val="004860D2"/>
    <w:rsid w:val="00486963"/>
    <w:rsid w:val="004876B7"/>
    <w:rsid w:val="00490796"/>
    <w:rsid w:val="00493CE5"/>
    <w:rsid w:val="00493E1E"/>
    <w:rsid w:val="00494B47"/>
    <w:rsid w:val="00494CF0"/>
    <w:rsid w:val="00495584"/>
    <w:rsid w:val="004962D7"/>
    <w:rsid w:val="00496F2A"/>
    <w:rsid w:val="004972CA"/>
    <w:rsid w:val="0049756E"/>
    <w:rsid w:val="004979C2"/>
    <w:rsid w:val="004A01F2"/>
    <w:rsid w:val="004A0A93"/>
    <w:rsid w:val="004A1A52"/>
    <w:rsid w:val="004A2B20"/>
    <w:rsid w:val="004A319D"/>
    <w:rsid w:val="004A3B4C"/>
    <w:rsid w:val="004A452D"/>
    <w:rsid w:val="004A504F"/>
    <w:rsid w:val="004A5E1D"/>
    <w:rsid w:val="004A6ECA"/>
    <w:rsid w:val="004A727F"/>
    <w:rsid w:val="004B33EC"/>
    <w:rsid w:val="004B58CF"/>
    <w:rsid w:val="004B5C86"/>
    <w:rsid w:val="004C048F"/>
    <w:rsid w:val="004C2AC0"/>
    <w:rsid w:val="004C2CF6"/>
    <w:rsid w:val="004C60C0"/>
    <w:rsid w:val="004C6386"/>
    <w:rsid w:val="004C6504"/>
    <w:rsid w:val="004D113D"/>
    <w:rsid w:val="004D1875"/>
    <w:rsid w:val="004D3DF4"/>
    <w:rsid w:val="004D44F0"/>
    <w:rsid w:val="004D6112"/>
    <w:rsid w:val="004D7254"/>
    <w:rsid w:val="004D7BD7"/>
    <w:rsid w:val="004E0DEC"/>
    <w:rsid w:val="004E1E4E"/>
    <w:rsid w:val="004E1F50"/>
    <w:rsid w:val="004E2375"/>
    <w:rsid w:val="004E45AD"/>
    <w:rsid w:val="004E4B9B"/>
    <w:rsid w:val="004E7389"/>
    <w:rsid w:val="004F020C"/>
    <w:rsid w:val="004F0267"/>
    <w:rsid w:val="004F151F"/>
    <w:rsid w:val="004F1AA8"/>
    <w:rsid w:val="004F4BB8"/>
    <w:rsid w:val="004F51D1"/>
    <w:rsid w:val="004F5243"/>
    <w:rsid w:val="004F551B"/>
    <w:rsid w:val="004F7781"/>
    <w:rsid w:val="005007EC"/>
    <w:rsid w:val="005016AC"/>
    <w:rsid w:val="0050234D"/>
    <w:rsid w:val="00503880"/>
    <w:rsid w:val="00503C45"/>
    <w:rsid w:val="00504437"/>
    <w:rsid w:val="00504918"/>
    <w:rsid w:val="00504B98"/>
    <w:rsid w:val="00506F2F"/>
    <w:rsid w:val="00507B75"/>
    <w:rsid w:val="00510BD7"/>
    <w:rsid w:val="0051189A"/>
    <w:rsid w:val="00512A3A"/>
    <w:rsid w:val="0051434B"/>
    <w:rsid w:val="005148E7"/>
    <w:rsid w:val="00515440"/>
    <w:rsid w:val="00516351"/>
    <w:rsid w:val="00522BD0"/>
    <w:rsid w:val="005247C0"/>
    <w:rsid w:val="005252F0"/>
    <w:rsid w:val="00525F55"/>
    <w:rsid w:val="005264A9"/>
    <w:rsid w:val="0052664B"/>
    <w:rsid w:val="00527567"/>
    <w:rsid w:val="005305E2"/>
    <w:rsid w:val="0053355F"/>
    <w:rsid w:val="0053494B"/>
    <w:rsid w:val="00534BDB"/>
    <w:rsid w:val="00535163"/>
    <w:rsid w:val="00535D0B"/>
    <w:rsid w:val="005375DB"/>
    <w:rsid w:val="00537714"/>
    <w:rsid w:val="00537C69"/>
    <w:rsid w:val="00537FEF"/>
    <w:rsid w:val="00540912"/>
    <w:rsid w:val="00542965"/>
    <w:rsid w:val="005430C7"/>
    <w:rsid w:val="00543680"/>
    <w:rsid w:val="00544326"/>
    <w:rsid w:val="00544ADA"/>
    <w:rsid w:val="0054597B"/>
    <w:rsid w:val="0054762D"/>
    <w:rsid w:val="00552600"/>
    <w:rsid w:val="005528A3"/>
    <w:rsid w:val="00553DF0"/>
    <w:rsid w:val="00555FB5"/>
    <w:rsid w:val="005560F6"/>
    <w:rsid w:val="00556143"/>
    <w:rsid w:val="0056078E"/>
    <w:rsid w:val="00561441"/>
    <w:rsid w:val="00561497"/>
    <w:rsid w:val="0056272A"/>
    <w:rsid w:val="005628C2"/>
    <w:rsid w:val="00562DC4"/>
    <w:rsid w:val="00563144"/>
    <w:rsid w:val="00565330"/>
    <w:rsid w:val="00565BEA"/>
    <w:rsid w:val="00567BB2"/>
    <w:rsid w:val="00570299"/>
    <w:rsid w:val="00570B76"/>
    <w:rsid w:val="00573A99"/>
    <w:rsid w:val="005761D7"/>
    <w:rsid w:val="00576C50"/>
    <w:rsid w:val="00580B08"/>
    <w:rsid w:val="00581693"/>
    <w:rsid w:val="005821BA"/>
    <w:rsid w:val="005824FC"/>
    <w:rsid w:val="00582782"/>
    <w:rsid w:val="00582DAB"/>
    <w:rsid w:val="00584AE1"/>
    <w:rsid w:val="005869AC"/>
    <w:rsid w:val="0058705B"/>
    <w:rsid w:val="0059092E"/>
    <w:rsid w:val="00590D88"/>
    <w:rsid w:val="0059105B"/>
    <w:rsid w:val="00591E19"/>
    <w:rsid w:val="00591F98"/>
    <w:rsid w:val="00592CF8"/>
    <w:rsid w:val="005948B3"/>
    <w:rsid w:val="00596896"/>
    <w:rsid w:val="00596A5C"/>
    <w:rsid w:val="00597C5D"/>
    <w:rsid w:val="005A0129"/>
    <w:rsid w:val="005A036A"/>
    <w:rsid w:val="005A0609"/>
    <w:rsid w:val="005A1F26"/>
    <w:rsid w:val="005A36B9"/>
    <w:rsid w:val="005A3773"/>
    <w:rsid w:val="005A3823"/>
    <w:rsid w:val="005A3844"/>
    <w:rsid w:val="005A3967"/>
    <w:rsid w:val="005A5E00"/>
    <w:rsid w:val="005A6139"/>
    <w:rsid w:val="005B03B8"/>
    <w:rsid w:val="005B1414"/>
    <w:rsid w:val="005B1884"/>
    <w:rsid w:val="005B28F6"/>
    <w:rsid w:val="005B29D0"/>
    <w:rsid w:val="005B316F"/>
    <w:rsid w:val="005B53D1"/>
    <w:rsid w:val="005B5EB2"/>
    <w:rsid w:val="005B6C16"/>
    <w:rsid w:val="005C00F1"/>
    <w:rsid w:val="005C0590"/>
    <w:rsid w:val="005C08A4"/>
    <w:rsid w:val="005C0941"/>
    <w:rsid w:val="005C1225"/>
    <w:rsid w:val="005C20AF"/>
    <w:rsid w:val="005C29E1"/>
    <w:rsid w:val="005C3785"/>
    <w:rsid w:val="005C6A4C"/>
    <w:rsid w:val="005C73B5"/>
    <w:rsid w:val="005D01BC"/>
    <w:rsid w:val="005D02D7"/>
    <w:rsid w:val="005D0DBE"/>
    <w:rsid w:val="005D223A"/>
    <w:rsid w:val="005D678C"/>
    <w:rsid w:val="005D75CF"/>
    <w:rsid w:val="005E00A2"/>
    <w:rsid w:val="005E06FF"/>
    <w:rsid w:val="005E0BC3"/>
    <w:rsid w:val="005E1D7B"/>
    <w:rsid w:val="005E44CD"/>
    <w:rsid w:val="005E5B90"/>
    <w:rsid w:val="005E6EA0"/>
    <w:rsid w:val="005E6EA4"/>
    <w:rsid w:val="005E7155"/>
    <w:rsid w:val="005E7C22"/>
    <w:rsid w:val="005E7EC2"/>
    <w:rsid w:val="005F0549"/>
    <w:rsid w:val="005F2771"/>
    <w:rsid w:val="005F277E"/>
    <w:rsid w:val="005F2A2A"/>
    <w:rsid w:val="005F3A3D"/>
    <w:rsid w:val="005F3B97"/>
    <w:rsid w:val="005F48BF"/>
    <w:rsid w:val="005F6173"/>
    <w:rsid w:val="005F6697"/>
    <w:rsid w:val="005F76F9"/>
    <w:rsid w:val="006016E8"/>
    <w:rsid w:val="00601C56"/>
    <w:rsid w:val="00602CE6"/>
    <w:rsid w:val="0060311F"/>
    <w:rsid w:val="00603169"/>
    <w:rsid w:val="00603788"/>
    <w:rsid w:val="006039DB"/>
    <w:rsid w:val="00603C35"/>
    <w:rsid w:val="0060449A"/>
    <w:rsid w:val="006051A1"/>
    <w:rsid w:val="006051EC"/>
    <w:rsid w:val="00605338"/>
    <w:rsid w:val="0060577B"/>
    <w:rsid w:val="00606063"/>
    <w:rsid w:val="00606B70"/>
    <w:rsid w:val="00610116"/>
    <w:rsid w:val="0061056E"/>
    <w:rsid w:val="00610C0E"/>
    <w:rsid w:val="006117A2"/>
    <w:rsid w:val="00611B54"/>
    <w:rsid w:val="006127E9"/>
    <w:rsid w:val="00612CBC"/>
    <w:rsid w:val="00613249"/>
    <w:rsid w:val="0061410D"/>
    <w:rsid w:val="006145D7"/>
    <w:rsid w:val="00614642"/>
    <w:rsid w:val="006149C3"/>
    <w:rsid w:val="00616B14"/>
    <w:rsid w:val="00616B6D"/>
    <w:rsid w:val="00616CF3"/>
    <w:rsid w:val="00617064"/>
    <w:rsid w:val="0062079F"/>
    <w:rsid w:val="00621078"/>
    <w:rsid w:val="006211D9"/>
    <w:rsid w:val="00621249"/>
    <w:rsid w:val="00621960"/>
    <w:rsid w:val="00624E49"/>
    <w:rsid w:val="00624FB1"/>
    <w:rsid w:val="0062660A"/>
    <w:rsid w:val="0062715E"/>
    <w:rsid w:val="0062747E"/>
    <w:rsid w:val="00627F40"/>
    <w:rsid w:val="00630858"/>
    <w:rsid w:val="0063195C"/>
    <w:rsid w:val="00633366"/>
    <w:rsid w:val="00633388"/>
    <w:rsid w:val="006334DF"/>
    <w:rsid w:val="00633D02"/>
    <w:rsid w:val="006347E2"/>
    <w:rsid w:val="006357CA"/>
    <w:rsid w:val="00635BCB"/>
    <w:rsid w:val="006370F5"/>
    <w:rsid w:val="006412D4"/>
    <w:rsid w:val="00642B1E"/>
    <w:rsid w:val="00643EAD"/>
    <w:rsid w:val="00644808"/>
    <w:rsid w:val="00645A03"/>
    <w:rsid w:val="0064626B"/>
    <w:rsid w:val="0064643E"/>
    <w:rsid w:val="00646C11"/>
    <w:rsid w:val="00647354"/>
    <w:rsid w:val="00647E35"/>
    <w:rsid w:val="00647E68"/>
    <w:rsid w:val="00650C6B"/>
    <w:rsid w:val="0065107B"/>
    <w:rsid w:val="0065150B"/>
    <w:rsid w:val="0065166F"/>
    <w:rsid w:val="00652A35"/>
    <w:rsid w:val="00654C9D"/>
    <w:rsid w:val="0065671C"/>
    <w:rsid w:val="00656B80"/>
    <w:rsid w:val="006608B8"/>
    <w:rsid w:val="00660ABE"/>
    <w:rsid w:val="00660EC5"/>
    <w:rsid w:val="00661383"/>
    <w:rsid w:val="00662C90"/>
    <w:rsid w:val="0066348E"/>
    <w:rsid w:val="00663B1F"/>
    <w:rsid w:val="00664964"/>
    <w:rsid w:val="00665529"/>
    <w:rsid w:val="00665670"/>
    <w:rsid w:val="00665787"/>
    <w:rsid w:val="00665C90"/>
    <w:rsid w:val="0067088E"/>
    <w:rsid w:val="0067109F"/>
    <w:rsid w:val="006722DD"/>
    <w:rsid w:val="006724CC"/>
    <w:rsid w:val="0067321C"/>
    <w:rsid w:val="006743A6"/>
    <w:rsid w:val="006743F5"/>
    <w:rsid w:val="00675B21"/>
    <w:rsid w:val="00677C3D"/>
    <w:rsid w:val="0068157C"/>
    <w:rsid w:val="00681CAF"/>
    <w:rsid w:val="00683661"/>
    <w:rsid w:val="006844F1"/>
    <w:rsid w:val="00684D2A"/>
    <w:rsid w:val="00684EAE"/>
    <w:rsid w:val="0068540D"/>
    <w:rsid w:val="00685D4A"/>
    <w:rsid w:val="0068680A"/>
    <w:rsid w:val="00687E9B"/>
    <w:rsid w:val="0069068E"/>
    <w:rsid w:val="00690B36"/>
    <w:rsid w:val="006920DD"/>
    <w:rsid w:val="006925D9"/>
    <w:rsid w:val="00694C3C"/>
    <w:rsid w:val="0069537C"/>
    <w:rsid w:val="00695FE4"/>
    <w:rsid w:val="0069731F"/>
    <w:rsid w:val="006A02D7"/>
    <w:rsid w:val="006A0B5A"/>
    <w:rsid w:val="006A2058"/>
    <w:rsid w:val="006A2B95"/>
    <w:rsid w:val="006A3076"/>
    <w:rsid w:val="006A30C9"/>
    <w:rsid w:val="006A3FE7"/>
    <w:rsid w:val="006A46AB"/>
    <w:rsid w:val="006A589C"/>
    <w:rsid w:val="006A693C"/>
    <w:rsid w:val="006A74EA"/>
    <w:rsid w:val="006B0422"/>
    <w:rsid w:val="006B0A8D"/>
    <w:rsid w:val="006B22C7"/>
    <w:rsid w:val="006B467A"/>
    <w:rsid w:val="006B48D0"/>
    <w:rsid w:val="006B5621"/>
    <w:rsid w:val="006B580F"/>
    <w:rsid w:val="006B7528"/>
    <w:rsid w:val="006C24EE"/>
    <w:rsid w:val="006C257B"/>
    <w:rsid w:val="006C2A38"/>
    <w:rsid w:val="006C538E"/>
    <w:rsid w:val="006C5791"/>
    <w:rsid w:val="006C6F7E"/>
    <w:rsid w:val="006C751A"/>
    <w:rsid w:val="006D1AAC"/>
    <w:rsid w:val="006D3F79"/>
    <w:rsid w:val="006D42CA"/>
    <w:rsid w:val="006D49F0"/>
    <w:rsid w:val="006D531F"/>
    <w:rsid w:val="006D5D02"/>
    <w:rsid w:val="006D5E36"/>
    <w:rsid w:val="006E047E"/>
    <w:rsid w:val="006E072F"/>
    <w:rsid w:val="006E08E6"/>
    <w:rsid w:val="006E09E4"/>
    <w:rsid w:val="006E172B"/>
    <w:rsid w:val="006E2093"/>
    <w:rsid w:val="006E409E"/>
    <w:rsid w:val="006F3CC5"/>
    <w:rsid w:val="006F5B83"/>
    <w:rsid w:val="006F71D5"/>
    <w:rsid w:val="006F7E5B"/>
    <w:rsid w:val="00700E75"/>
    <w:rsid w:val="00702745"/>
    <w:rsid w:val="00705747"/>
    <w:rsid w:val="0070582A"/>
    <w:rsid w:val="00705BAE"/>
    <w:rsid w:val="00707C3B"/>
    <w:rsid w:val="00712744"/>
    <w:rsid w:val="00713502"/>
    <w:rsid w:val="00713A93"/>
    <w:rsid w:val="00716E7B"/>
    <w:rsid w:val="007209A7"/>
    <w:rsid w:val="00720EF1"/>
    <w:rsid w:val="0072155B"/>
    <w:rsid w:val="00722B2D"/>
    <w:rsid w:val="00724A97"/>
    <w:rsid w:val="00724B0A"/>
    <w:rsid w:val="00725844"/>
    <w:rsid w:val="00725EC9"/>
    <w:rsid w:val="0072656C"/>
    <w:rsid w:val="00727090"/>
    <w:rsid w:val="00730B10"/>
    <w:rsid w:val="007311EC"/>
    <w:rsid w:val="00731251"/>
    <w:rsid w:val="0073181F"/>
    <w:rsid w:val="00732120"/>
    <w:rsid w:val="0073220E"/>
    <w:rsid w:val="00732436"/>
    <w:rsid w:val="00732938"/>
    <w:rsid w:val="00733251"/>
    <w:rsid w:val="007351B4"/>
    <w:rsid w:val="00737066"/>
    <w:rsid w:val="00741ACB"/>
    <w:rsid w:val="00742964"/>
    <w:rsid w:val="007438A4"/>
    <w:rsid w:val="00745502"/>
    <w:rsid w:val="00746273"/>
    <w:rsid w:val="007475D1"/>
    <w:rsid w:val="007502BF"/>
    <w:rsid w:val="007517F7"/>
    <w:rsid w:val="00751E2C"/>
    <w:rsid w:val="0075392F"/>
    <w:rsid w:val="00753A81"/>
    <w:rsid w:val="00753BA6"/>
    <w:rsid w:val="00756816"/>
    <w:rsid w:val="007569A7"/>
    <w:rsid w:val="00760A6E"/>
    <w:rsid w:val="00760EFD"/>
    <w:rsid w:val="007618A0"/>
    <w:rsid w:val="00761C37"/>
    <w:rsid w:val="007632EF"/>
    <w:rsid w:val="0076344E"/>
    <w:rsid w:val="007650D3"/>
    <w:rsid w:val="00765BCB"/>
    <w:rsid w:val="00766BD6"/>
    <w:rsid w:val="0076740C"/>
    <w:rsid w:val="0076746B"/>
    <w:rsid w:val="007676A3"/>
    <w:rsid w:val="00767A7A"/>
    <w:rsid w:val="007707E8"/>
    <w:rsid w:val="0077098D"/>
    <w:rsid w:val="00770B4E"/>
    <w:rsid w:val="00770F3B"/>
    <w:rsid w:val="00771757"/>
    <w:rsid w:val="00773240"/>
    <w:rsid w:val="00773753"/>
    <w:rsid w:val="007755D1"/>
    <w:rsid w:val="0077743A"/>
    <w:rsid w:val="007805FD"/>
    <w:rsid w:val="00780996"/>
    <w:rsid w:val="00780A84"/>
    <w:rsid w:val="00780EB7"/>
    <w:rsid w:val="00780F09"/>
    <w:rsid w:val="00783F18"/>
    <w:rsid w:val="007849D2"/>
    <w:rsid w:val="00784E4C"/>
    <w:rsid w:val="007861F8"/>
    <w:rsid w:val="007863C4"/>
    <w:rsid w:val="0079014F"/>
    <w:rsid w:val="007927FE"/>
    <w:rsid w:val="007953E8"/>
    <w:rsid w:val="00795653"/>
    <w:rsid w:val="007965BD"/>
    <w:rsid w:val="00797403"/>
    <w:rsid w:val="007A066D"/>
    <w:rsid w:val="007A0A34"/>
    <w:rsid w:val="007A3D08"/>
    <w:rsid w:val="007A3D3C"/>
    <w:rsid w:val="007A44BD"/>
    <w:rsid w:val="007A4D2C"/>
    <w:rsid w:val="007A51D1"/>
    <w:rsid w:val="007A6388"/>
    <w:rsid w:val="007A6435"/>
    <w:rsid w:val="007A78DB"/>
    <w:rsid w:val="007B116B"/>
    <w:rsid w:val="007B185D"/>
    <w:rsid w:val="007B3448"/>
    <w:rsid w:val="007B4661"/>
    <w:rsid w:val="007B46E7"/>
    <w:rsid w:val="007B4EAD"/>
    <w:rsid w:val="007B536D"/>
    <w:rsid w:val="007B66E5"/>
    <w:rsid w:val="007B7CFA"/>
    <w:rsid w:val="007C0179"/>
    <w:rsid w:val="007C06AF"/>
    <w:rsid w:val="007C0ADC"/>
    <w:rsid w:val="007C1B75"/>
    <w:rsid w:val="007C295B"/>
    <w:rsid w:val="007C2E08"/>
    <w:rsid w:val="007C4C76"/>
    <w:rsid w:val="007C5D9A"/>
    <w:rsid w:val="007C760F"/>
    <w:rsid w:val="007D003D"/>
    <w:rsid w:val="007D3780"/>
    <w:rsid w:val="007D50C0"/>
    <w:rsid w:val="007D6241"/>
    <w:rsid w:val="007E0925"/>
    <w:rsid w:val="007E10FE"/>
    <w:rsid w:val="007E1340"/>
    <w:rsid w:val="007E2DE5"/>
    <w:rsid w:val="007E41C1"/>
    <w:rsid w:val="007E564E"/>
    <w:rsid w:val="007E6A35"/>
    <w:rsid w:val="007F06F0"/>
    <w:rsid w:val="007F0A2D"/>
    <w:rsid w:val="007F157A"/>
    <w:rsid w:val="007F6325"/>
    <w:rsid w:val="007F66B4"/>
    <w:rsid w:val="007F75CE"/>
    <w:rsid w:val="008067B5"/>
    <w:rsid w:val="00806C92"/>
    <w:rsid w:val="008075A2"/>
    <w:rsid w:val="00811B99"/>
    <w:rsid w:val="0081205E"/>
    <w:rsid w:val="00812C5B"/>
    <w:rsid w:val="00812DB8"/>
    <w:rsid w:val="008131CB"/>
    <w:rsid w:val="00813A47"/>
    <w:rsid w:val="00815783"/>
    <w:rsid w:val="00815DCC"/>
    <w:rsid w:val="00815E8B"/>
    <w:rsid w:val="0081609B"/>
    <w:rsid w:val="0081722B"/>
    <w:rsid w:val="00817BEE"/>
    <w:rsid w:val="0082019B"/>
    <w:rsid w:val="008217DA"/>
    <w:rsid w:val="00822FED"/>
    <w:rsid w:val="0082318A"/>
    <w:rsid w:val="00823840"/>
    <w:rsid w:val="00824650"/>
    <w:rsid w:val="00825EEA"/>
    <w:rsid w:val="008261E6"/>
    <w:rsid w:val="00827639"/>
    <w:rsid w:val="008278BC"/>
    <w:rsid w:val="0082796A"/>
    <w:rsid w:val="00827B8E"/>
    <w:rsid w:val="00830938"/>
    <w:rsid w:val="00831644"/>
    <w:rsid w:val="0083272C"/>
    <w:rsid w:val="008330FF"/>
    <w:rsid w:val="0083326A"/>
    <w:rsid w:val="008339F5"/>
    <w:rsid w:val="00833B01"/>
    <w:rsid w:val="00833E74"/>
    <w:rsid w:val="00834A75"/>
    <w:rsid w:val="00834DCE"/>
    <w:rsid w:val="00835075"/>
    <w:rsid w:val="00840CC8"/>
    <w:rsid w:val="008426EE"/>
    <w:rsid w:val="00842851"/>
    <w:rsid w:val="00844BCC"/>
    <w:rsid w:val="00844CDD"/>
    <w:rsid w:val="00845FDF"/>
    <w:rsid w:val="00846727"/>
    <w:rsid w:val="00846D76"/>
    <w:rsid w:val="008475F7"/>
    <w:rsid w:val="008500F5"/>
    <w:rsid w:val="008518A3"/>
    <w:rsid w:val="0085210A"/>
    <w:rsid w:val="00853D50"/>
    <w:rsid w:val="008543E7"/>
    <w:rsid w:val="0085474C"/>
    <w:rsid w:val="00855317"/>
    <w:rsid w:val="0085570C"/>
    <w:rsid w:val="00855A03"/>
    <w:rsid w:val="008560AE"/>
    <w:rsid w:val="00856198"/>
    <w:rsid w:val="00862233"/>
    <w:rsid w:val="0086254D"/>
    <w:rsid w:val="00863E0A"/>
    <w:rsid w:val="0086451F"/>
    <w:rsid w:val="0086458D"/>
    <w:rsid w:val="008645A8"/>
    <w:rsid w:val="00864B4B"/>
    <w:rsid w:val="00865152"/>
    <w:rsid w:val="0086527B"/>
    <w:rsid w:val="00866AAA"/>
    <w:rsid w:val="0087243A"/>
    <w:rsid w:val="008736C0"/>
    <w:rsid w:val="00873C69"/>
    <w:rsid w:val="008747BD"/>
    <w:rsid w:val="008749E0"/>
    <w:rsid w:val="00875F1F"/>
    <w:rsid w:val="008760A0"/>
    <w:rsid w:val="00877452"/>
    <w:rsid w:val="008800A1"/>
    <w:rsid w:val="008801BC"/>
    <w:rsid w:val="00880E34"/>
    <w:rsid w:val="0088248B"/>
    <w:rsid w:val="008846B7"/>
    <w:rsid w:val="00884E33"/>
    <w:rsid w:val="0088693C"/>
    <w:rsid w:val="0089189F"/>
    <w:rsid w:val="00892420"/>
    <w:rsid w:val="00894034"/>
    <w:rsid w:val="00894AB1"/>
    <w:rsid w:val="00894B59"/>
    <w:rsid w:val="0089602E"/>
    <w:rsid w:val="008974C8"/>
    <w:rsid w:val="00897A11"/>
    <w:rsid w:val="008A0C81"/>
    <w:rsid w:val="008A0E79"/>
    <w:rsid w:val="008A0F55"/>
    <w:rsid w:val="008A1273"/>
    <w:rsid w:val="008A2B16"/>
    <w:rsid w:val="008A3E42"/>
    <w:rsid w:val="008A41AF"/>
    <w:rsid w:val="008A4B5A"/>
    <w:rsid w:val="008A51B2"/>
    <w:rsid w:val="008A5C96"/>
    <w:rsid w:val="008A5DC1"/>
    <w:rsid w:val="008A5DF1"/>
    <w:rsid w:val="008B1918"/>
    <w:rsid w:val="008B281D"/>
    <w:rsid w:val="008B4E00"/>
    <w:rsid w:val="008B5D6A"/>
    <w:rsid w:val="008B5DCD"/>
    <w:rsid w:val="008B6FD9"/>
    <w:rsid w:val="008C0466"/>
    <w:rsid w:val="008C0515"/>
    <w:rsid w:val="008C13E3"/>
    <w:rsid w:val="008C1DB1"/>
    <w:rsid w:val="008C3626"/>
    <w:rsid w:val="008C3657"/>
    <w:rsid w:val="008C3AB8"/>
    <w:rsid w:val="008C3D05"/>
    <w:rsid w:val="008C45D3"/>
    <w:rsid w:val="008C7709"/>
    <w:rsid w:val="008C79CF"/>
    <w:rsid w:val="008D06BC"/>
    <w:rsid w:val="008D1C4A"/>
    <w:rsid w:val="008D23A5"/>
    <w:rsid w:val="008D24C8"/>
    <w:rsid w:val="008D4EA9"/>
    <w:rsid w:val="008D532F"/>
    <w:rsid w:val="008D58E0"/>
    <w:rsid w:val="008D5AAC"/>
    <w:rsid w:val="008D5DA2"/>
    <w:rsid w:val="008D7448"/>
    <w:rsid w:val="008D7D8E"/>
    <w:rsid w:val="008E0D46"/>
    <w:rsid w:val="008E34B7"/>
    <w:rsid w:val="008E3611"/>
    <w:rsid w:val="008E3EDE"/>
    <w:rsid w:val="008E4A11"/>
    <w:rsid w:val="008E5380"/>
    <w:rsid w:val="008E54A5"/>
    <w:rsid w:val="008F1313"/>
    <w:rsid w:val="008F48D4"/>
    <w:rsid w:val="008F496C"/>
    <w:rsid w:val="008F553A"/>
    <w:rsid w:val="008F57EB"/>
    <w:rsid w:val="008F5B80"/>
    <w:rsid w:val="008F6A0B"/>
    <w:rsid w:val="008F7FFA"/>
    <w:rsid w:val="00900E75"/>
    <w:rsid w:val="009010A0"/>
    <w:rsid w:val="00901E68"/>
    <w:rsid w:val="00902B83"/>
    <w:rsid w:val="0090453A"/>
    <w:rsid w:val="00904CC5"/>
    <w:rsid w:val="00905CB6"/>
    <w:rsid w:val="009069A1"/>
    <w:rsid w:val="00911AF9"/>
    <w:rsid w:val="00912D83"/>
    <w:rsid w:val="00912FB4"/>
    <w:rsid w:val="00913A2A"/>
    <w:rsid w:val="00913A61"/>
    <w:rsid w:val="00914399"/>
    <w:rsid w:val="009145E6"/>
    <w:rsid w:val="00914A50"/>
    <w:rsid w:val="009164D1"/>
    <w:rsid w:val="00920CCD"/>
    <w:rsid w:val="009219BE"/>
    <w:rsid w:val="009221FC"/>
    <w:rsid w:val="00922778"/>
    <w:rsid w:val="00922D44"/>
    <w:rsid w:val="009238E5"/>
    <w:rsid w:val="00923BE8"/>
    <w:rsid w:val="009263BB"/>
    <w:rsid w:val="009265D4"/>
    <w:rsid w:val="009270B8"/>
    <w:rsid w:val="00927F7E"/>
    <w:rsid w:val="0093279B"/>
    <w:rsid w:val="00932C2C"/>
    <w:rsid w:val="00932FCF"/>
    <w:rsid w:val="00933034"/>
    <w:rsid w:val="00933284"/>
    <w:rsid w:val="009339C3"/>
    <w:rsid w:val="00933E4F"/>
    <w:rsid w:val="00934336"/>
    <w:rsid w:val="009355FD"/>
    <w:rsid w:val="00936965"/>
    <w:rsid w:val="00936A42"/>
    <w:rsid w:val="009372D0"/>
    <w:rsid w:val="0093765F"/>
    <w:rsid w:val="00937752"/>
    <w:rsid w:val="0094107D"/>
    <w:rsid w:val="009416B1"/>
    <w:rsid w:val="009417D9"/>
    <w:rsid w:val="00942E34"/>
    <w:rsid w:val="00943A9B"/>
    <w:rsid w:val="00946CF3"/>
    <w:rsid w:val="00947049"/>
    <w:rsid w:val="0095007E"/>
    <w:rsid w:val="00950631"/>
    <w:rsid w:val="0095078A"/>
    <w:rsid w:val="0095137B"/>
    <w:rsid w:val="00952360"/>
    <w:rsid w:val="00952A4C"/>
    <w:rsid w:val="0095390F"/>
    <w:rsid w:val="0095607A"/>
    <w:rsid w:val="0095691B"/>
    <w:rsid w:val="00956EA7"/>
    <w:rsid w:val="00957392"/>
    <w:rsid w:val="00960098"/>
    <w:rsid w:val="009641B5"/>
    <w:rsid w:val="009646E3"/>
    <w:rsid w:val="009667B2"/>
    <w:rsid w:val="009667DF"/>
    <w:rsid w:val="009669C0"/>
    <w:rsid w:val="00967623"/>
    <w:rsid w:val="0096775A"/>
    <w:rsid w:val="00970C84"/>
    <w:rsid w:val="00971DC4"/>
    <w:rsid w:val="0097385A"/>
    <w:rsid w:val="00973F3B"/>
    <w:rsid w:val="00975654"/>
    <w:rsid w:val="00976440"/>
    <w:rsid w:val="009769D4"/>
    <w:rsid w:val="009770E0"/>
    <w:rsid w:val="009770E3"/>
    <w:rsid w:val="009776E8"/>
    <w:rsid w:val="00977FC1"/>
    <w:rsid w:val="00980554"/>
    <w:rsid w:val="009807D8"/>
    <w:rsid w:val="009825B9"/>
    <w:rsid w:val="0098379A"/>
    <w:rsid w:val="009839DB"/>
    <w:rsid w:val="00983DB9"/>
    <w:rsid w:val="009848CB"/>
    <w:rsid w:val="00984923"/>
    <w:rsid w:val="00984979"/>
    <w:rsid w:val="00985E3C"/>
    <w:rsid w:val="009863BC"/>
    <w:rsid w:val="00986833"/>
    <w:rsid w:val="009872CE"/>
    <w:rsid w:val="00987C9D"/>
    <w:rsid w:val="00987D25"/>
    <w:rsid w:val="00992D91"/>
    <w:rsid w:val="009952F6"/>
    <w:rsid w:val="00995B49"/>
    <w:rsid w:val="00996C62"/>
    <w:rsid w:val="00996E9E"/>
    <w:rsid w:val="0099724F"/>
    <w:rsid w:val="00997963"/>
    <w:rsid w:val="009A0E81"/>
    <w:rsid w:val="009A0F1D"/>
    <w:rsid w:val="009A1E39"/>
    <w:rsid w:val="009A2938"/>
    <w:rsid w:val="009A369B"/>
    <w:rsid w:val="009A46B5"/>
    <w:rsid w:val="009A531E"/>
    <w:rsid w:val="009A6A32"/>
    <w:rsid w:val="009A70A4"/>
    <w:rsid w:val="009B309C"/>
    <w:rsid w:val="009B41D1"/>
    <w:rsid w:val="009B6E87"/>
    <w:rsid w:val="009B7183"/>
    <w:rsid w:val="009C155E"/>
    <w:rsid w:val="009C37C5"/>
    <w:rsid w:val="009C37FD"/>
    <w:rsid w:val="009C50F6"/>
    <w:rsid w:val="009C6A5B"/>
    <w:rsid w:val="009C6BB4"/>
    <w:rsid w:val="009C6BFC"/>
    <w:rsid w:val="009C789E"/>
    <w:rsid w:val="009D1031"/>
    <w:rsid w:val="009D127C"/>
    <w:rsid w:val="009D1362"/>
    <w:rsid w:val="009D3195"/>
    <w:rsid w:val="009D489D"/>
    <w:rsid w:val="009D6ECC"/>
    <w:rsid w:val="009D718F"/>
    <w:rsid w:val="009D7745"/>
    <w:rsid w:val="009D7ABE"/>
    <w:rsid w:val="009D7CDD"/>
    <w:rsid w:val="009E0FA8"/>
    <w:rsid w:val="009E285E"/>
    <w:rsid w:val="009E3931"/>
    <w:rsid w:val="009E40EF"/>
    <w:rsid w:val="009E4DD0"/>
    <w:rsid w:val="009E4F70"/>
    <w:rsid w:val="009E5784"/>
    <w:rsid w:val="009E5F57"/>
    <w:rsid w:val="009E664F"/>
    <w:rsid w:val="009E666A"/>
    <w:rsid w:val="009E7AAB"/>
    <w:rsid w:val="009F1445"/>
    <w:rsid w:val="009F1961"/>
    <w:rsid w:val="009F2201"/>
    <w:rsid w:val="009F26A9"/>
    <w:rsid w:val="009F2D9F"/>
    <w:rsid w:val="009F50E6"/>
    <w:rsid w:val="009F5E85"/>
    <w:rsid w:val="009F5FEC"/>
    <w:rsid w:val="009F6DFE"/>
    <w:rsid w:val="009F7591"/>
    <w:rsid w:val="009F7CC3"/>
    <w:rsid w:val="00A0082B"/>
    <w:rsid w:val="00A00D7E"/>
    <w:rsid w:val="00A03DDC"/>
    <w:rsid w:val="00A04141"/>
    <w:rsid w:val="00A04AF1"/>
    <w:rsid w:val="00A04FAA"/>
    <w:rsid w:val="00A05576"/>
    <w:rsid w:val="00A06AAF"/>
    <w:rsid w:val="00A06F9D"/>
    <w:rsid w:val="00A0764A"/>
    <w:rsid w:val="00A11BD8"/>
    <w:rsid w:val="00A12172"/>
    <w:rsid w:val="00A15267"/>
    <w:rsid w:val="00A152E6"/>
    <w:rsid w:val="00A157A7"/>
    <w:rsid w:val="00A15D8A"/>
    <w:rsid w:val="00A15E4A"/>
    <w:rsid w:val="00A17483"/>
    <w:rsid w:val="00A17EB4"/>
    <w:rsid w:val="00A21A06"/>
    <w:rsid w:val="00A2247E"/>
    <w:rsid w:val="00A23848"/>
    <w:rsid w:val="00A2390D"/>
    <w:rsid w:val="00A23B07"/>
    <w:rsid w:val="00A24785"/>
    <w:rsid w:val="00A258D7"/>
    <w:rsid w:val="00A26AAF"/>
    <w:rsid w:val="00A27362"/>
    <w:rsid w:val="00A30195"/>
    <w:rsid w:val="00A31854"/>
    <w:rsid w:val="00A320DA"/>
    <w:rsid w:val="00A32526"/>
    <w:rsid w:val="00A326BF"/>
    <w:rsid w:val="00A327A5"/>
    <w:rsid w:val="00A353F8"/>
    <w:rsid w:val="00A36CA2"/>
    <w:rsid w:val="00A36E44"/>
    <w:rsid w:val="00A36E5E"/>
    <w:rsid w:val="00A376BD"/>
    <w:rsid w:val="00A3780A"/>
    <w:rsid w:val="00A4036C"/>
    <w:rsid w:val="00A42126"/>
    <w:rsid w:val="00A4311B"/>
    <w:rsid w:val="00A43950"/>
    <w:rsid w:val="00A445B5"/>
    <w:rsid w:val="00A4472A"/>
    <w:rsid w:val="00A459D2"/>
    <w:rsid w:val="00A47A81"/>
    <w:rsid w:val="00A47B97"/>
    <w:rsid w:val="00A50565"/>
    <w:rsid w:val="00A51D57"/>
    <w:rsid w:val="00A536D5"/>
    <w:rsid w:val="00A5383B"/>
    <w:rsid w:val="00A570D2"/>
    <w:rsid w:val="00A5757E"/>
    <w:rsid w:val="00A6245F"/>
    <w:rsid w:val="00A6324F"/>
    <w:rsid w:val="00A63F86"/>
    <w:rsid w:val="00A640B5"/>
    <w:rsid w:val="00A6462B"/>
    <w:rsid w:val="00A65622"/>
    <w:rsid w:val="00A65BEA"/>
    <w:rsid w:val="00A6683B"/>
    <w:rsid w:val="00A674FD"/>
    <w:rsid w:val="00A70A94"/>
    <w:rsid w:val="00A7187D"/>
    <w:rsid w:val="00A71E19"/>
    <w:rsid w:val="00A71FB4"/>
    <w:rsid w:val="00A72625"/>
    <w:rsid w:val="00A72785"/>
    <w:rsid w:val="00A72DA6"/>
    <w:rsid w:val="00A72FBE"/>
    <w:rsid w:val="00A7422E"/>
    <w:rsid w:val="00A7478F"/>
    <w:rsid w:val="00A74997"/>
    <w:rsid w:val="00A74F5F"/>
    <w:rsid w:val="00A777B7"/>
    <w:rsid w:val="00A813A2"/>
    <w:rsid w:val="00A8154B"/>
    <w:rsid w:val="00A8196A"/>
    <w:rsid w:val="00A82C40"/>
    <w:rsid w:val="00A830D5"/>
    <w:rsid w:val="00A83D56"/>
    <w:rsid w:val="00A85DF0"/>
    <w:rsid w:val="00A86160"/>
    <w:rsid w:val="00A86F19"/>
    <w:rsid w:val="00A87022"/>
    <w:rsid w:val="00A87565"/>
    <w:rsid w:val="00A900DD"/>
    <w:rsid w:val="00A9048C"/>
    <w:rsid w:val="00A93E21"/>
    <w:rsid w:val="00A93E5A"/>
    <w:rsid w:val="00A94AC2"/>
    <w:rsid w:val="00A95BC1"/>
    <w:rsid w:val="00A95D1F"/>
    <w:rsid w:val="00A9625C"/>
    <w:rsid w:val="00A96C05"/>
    <w:rsid w:val="00A96DDE"/>
    <w:rsid w:val="00A971F1"/>
    <w:rsid w:val="00A97B23"/>
    <w:rsid w:val="00AA052B"/>
    <w:rsid w:val="00AA0601"/>
    <w:rsid w:val="00AA060C"/>
    <w:rsid w:val="00AA3BFB"/>
    <w:rsid w:val="00AA652F"/>
    <w:rsid w:val="00AB02ED"/>
    <w:rsid w:val="00AB106E"/>
    <w:rsid w:val="00AB119B"/>
    <w:rsid w:val="00AB1E39"/>
    <w:rsid w:val="00AB223B"/>
    <w:rsid w:val="00AB34F4"/>
    <w:rsid w:val="00AB3611"/>
    <w:rsid w:val="00AB4205"/>
    <w:rsid w:val="00AB51CD"/>
    <w:rsid w:val="00AB5565"/>
    <w:rsid w:val="00AB56C4"/>
    <w:rsid w:val="00AB5741"/>
    <w:rsid w:val="00AB6CB3"/>
    <w:rsid w:val="00AB776B"/>
    <w:rsid w:val="00AC0992"/>
    <w:rsid w:val="00AC0F11"/>
    <w:rsid w:val="00AC124E"/>
    <w:rsid w:val="00AC19A1"/>
    <w:rsid w:val="00AC1A37"/>
    <w:rsid w:val="00AC1E90"/>
    <w:rsid w:val="00AC20FB"/>
    <w:rsid w:val="00AC38EE"/>
    <w:rsid w:val="00AC4000"/>
    <w:rsid w:val="00AC540A"/>
    <w:rsid w:val="00AC5F7A"/>
    <w:rsid w:val="00AC6130"/>
    <w:rsid w:val="00AC6141"/>
    <w:rsid w:val="00AC6DAB"/>
    <w:rsid w:val="00AC7C7A"/>
    <w:rsid w:val="00AD0522"/>
    <w:rsid w:val="00AD0903"/>
    <w:rsid w:val="00AD10A3"/>
    <w:rsid w:val="00AD1AE9"/>
    <w:rsid w:val="00AD3581"/>
    <w:rsid w:val="00AD3EB5"/>
    <w:rsid w:val="00AD469F"/>
    <w:rsid w:val="00AD4F65"/>
    <w:rsid w:val="00AD58EC"/>
    <w:rsid w:val="00AD5BC9"/>
    <w:rsid w:val="00AD6713"/>
    <w:rsid w:val="00AD69FC"/>
    <w:rsid w:val="00AE0F72"/>
    <w:rsid w:val="00AE198C"/>
    <w:rsid w:val="00AE2E32"/>
    <w:rsid w:val="00AE4B98"/>
    <w:rsid w:val="00AE5D0B"/>
    <w:rsid w:val="00AE7543"/>
    <w:rsid w:val="00AF0054"/>
    <w:rsid w:val="00AF1833"/>
    <w:rsid w:val="00AF448C"/>
    <w:rsid w:val="00AF4F85"/>
    <w:rsid w:val="00AF5611"/>
    <w:rsid w:val="00B01E09"/>
    <w:rsid w:val="00B02AA6"/>
    <w:rsid w:val="00B041E1"/>
    <w:rsid w:val="00B04CF9"/>
    <w:rsid w:val="00B04FFF"/>
    <w:rsid w:val="00B0539A"/>
    <w:rsid w:val="00B05C61"/>
    <w:rsid w:val="00B06BF7"/>
    <w:rsid w:val="00B0766C"/>
    <w:rsid w:val="00B10D00"/>
    <w:rsid w:val="00B11B5A"/>
    <w:rsid w:val="00B13241"/>
    <w:rsid w:val="00B14470"/>
    <w:rsid w:val="00B15CAA"/>
    <w:rsid w:val="00B1678F"/>
    <w:rsid w:val="00B2055F"/>
    <w:rsid w:val="00B21008"/>
    <w:rsid w:val="00B2151E"/>
    <w:rsid w:val="00B227ED"/>
    <w:rsid w:val="00B2495C"/>
    <w:rsid w:val="00B25596"/>
    <w:rsid w:val="00B25817"/>
    <w:rsid w:val="00B25E53"/>
    <w:rsid w:val="00B276E5"/>
    <w:rsid w:val="00B30C13"/>
    <w:rsid w:val="00B312B3"/>
    <w:rsid w:val="00B3316D"/>
    <w:rsid w:val="00B3486B"/>
    <w:rsid w:val="00B34D02"/>
    <w:rsid w:val="00B35182"/>
    <w:rsid w:val="00B3539F"/>
    <w:rsid w:val="00B35E93"/>
    <w:rsid w:val="00B374B0"/>
    <w:rsid w:val="00B37B1B"/>
    <w:rsid w:val="00B405C1"/>
    <w:rsid w:val="00B41954"/>
    <w:rsid w:val="00B41E05"/>
    <w:rsid w:val="00B41EA5"/>
    <w:rsid w:val="00B42332"/>
    <w:rsid w:val="00B427F5"/>
    <w:rsid w:val="00B43D9E"/>
    <w:rsid w:val="00B44539"/>
    <w:rsid w:val="00B44CBC"/>
    <w:rsid w:val="00B5012E"/>
    <w:rsid w:val="00B51CA5"/>
    <w:rsid w:val="00B57A9A"/>
    <w:rsid w:val="00B6036F"/>
    <w:rsid w:val="00B615D8"/>
    <w:rsid w:val="00B6197B"/>
    <w:rsid w:val="00B62570"/>
    <w:rsid w:val="00B62853"/>
    <w:rsid w:val="00B65078"/>
    <w:rsid w:val="00B65B53"/>
    <w:rsid w:val="00B65EA5"/>
    <w:rsid w:val="00B67641"/>
    <w:rsid w:val="00B679CF"/>
    <w:rsid w:val="00B70624"/>
    <w:rsid w:val="00B70735"/>
    <w:rsid w:val="00B70C0B"/>
    <w:rsid w:val="00B727B0"/>
    <w:rsid w:val="00B72867"/>
    <w:rsid w:val="00B728C2"/>
    <w:rsid w:val="00B72955"/>
    <w:rsid w:val="00B72F79"/>
    <w:rsid w:val="00B73F60"/>
    <w:rsid w:val="00B742B8"/>
    <w:rsid w:val="00B7551C"/>
    <w:rsid w:val="00B761B8"/>
    <w:rsid w:val="00B76A52"/>
    <w:rsid w:val="00B76E86"/>
    <w:rsid w:val="00B80CDC"/>
    <w:rsid w:val="00B815E7"/>
    <w:rsid w:val="00B838D9"/>
    <w:rsid w:val="00B839A4"/>
    <w:rsid w:val="00B84640"/>
    <w:rsid w:val="00B85EF7"/>
    <w:rsid w:val="00B87BF9"/>
    <w:rsid w:val="00B9163F"/>
    <w:rsid w:val="00B91CC3"/>
    <w:rsid w:val="00B925C2"/>
    <w:rsid w:val="00B928EB"/>
    <w:rsid w:val="00B9651E"/>
    <w:rsid w:val="00B9659F"/>
    <w:rsid w:val="00B9736A"/>
    <w:rsid w:val="00BA0093"/>
    <w:rsid w:val="00BA118A"/>
    <w:rsid w:val="00BA2E57"/>
    <w:rsid w:val="00BA31EF"/>
    <w:rsid w:val="00BA4A47"/>
    <w:rsid w:val="00BA6589"/>
    <w:rsid w:val="00BA6A63"/>
    <w:rsid w:val="00BA6D6B"/>
    <w:rsid w:val="00BA7F69"/>
    <w:rsid w:val="00BB0897"/>
    <w:rsid w:val="00BB1556"/>
    <w:rsid w:val="00BB1DF4"/>
    <w:rsid w:val="00BB3029"/>
    <w:rsid w:val="00BB3D44"/>
    <w:rsid w:val="00BB5977"/>
    <w:rsid w:val="00BB68EB"/>
    <w:rsid w:val="00BB6FE1"/>
    <w:rsid w:val="00BC035E"/>
    <w:rsid w:val="00BC054B"/>
    <w:rsid w:val="00BC05F3"/>
    <w:rsid w:val="00BC093D"/>
    <w:rsid w:val="00BC18BE"/>
    <w:rsid w:val="00BC22EF"/>
    <w:rsid w:val="00BC29AB"/>
    <w:rsid w:val="00BC2E5C"/>
    <w:rsid w:val="00BC4410"/>
    <w:rsid w:val="00BC4552"/>
    <w:rsid w:val="00BC45B8"/>
    <w:rsid w:val="00BC4D53"/>
    <w:rsid w:val="00BC55F3"/>
    <w:rsid w:val="00BC5D8B"/>
    <w:rsid w:val="00BC6FB1"/>
    <w:rsid w:val="00BC7819"/>
    <w:rsid w:val="00BD0B9C"/>
    <w:rsid w:val="00BD20F5"/>
    <w:rsid w:val="00BD4298"/>
    <w:rsid w:val="00BD4CA5"/>
    <w:rsid w:val="00BD5309"/>
    <w:rsid w:val="00BD5F73"/>
    <w:rsid w:val="00BD65D1"/>
    <w:rsid w:val="00BE0896"/>
    <w:rsid w:val="00BE0D7D"/>
    <w:rsid w:val="00BE1AD4"/>
    <w:rsid w:val="00BE1EE5"/>
    <w:rsid w:val="00BE2597"/>
    <w:rsid w:val="00BE3C54"/>
    <w:rsid w:val="00BE49A0"/>
    <w:rsid w:val="00BE5BDF"/>
    <w:rsid w:val="00BE5DA2"/>
    <w:rsid w:val="00BE7028"/>
    <w:rsid w:val="00BE7359"/>
    <w:rsid w:val="00BF02CA"/>
    <w:rsid w:val="00BF0C98"/>
    <w:rsid w:val="00BF1733"/>
    <w:rsid w:val="00BF2699"/>
    <w:rsid w:val="00BF3640"/>
    <w:rsid w:val="00BF3D83"/>
    <w:rsid w:val="00BF52CF"/>
    <w:rsid w:val="00BF619F"/>
    <w:rsid w:val="00C002DB"/>
    <w:rsid w:val="00C008B5"/>
    <w:rsid w:val="00C0145D"/>
    <w:rsid w:val="00C01606"/>
    <w:rsid w:val="00C0299C"/>
    <w:rsid w:val="00C03C48"/>
    <w:rsid w:val="00C04E0C"/>
    <w:rsid w:val="00C053D6"/>
    <w:rsid w:val="00C05851"/>
    <w:rsid w:val="00C058AE"/>
    <w:rsid w:val="00C10DC3"/>
    <w:rsid w:val="00C162E6"/>
    <w:rsid w:val="00C20A0B"/>
    <w:rsid w:val="00C20D66"/>
    <w:rsid w:val="00C217DD"/>
    <w:rsid w:val="00C24264"/>
    <w:rsid w:val="00C2450C"/>
    <w:rsid w:val="00C253B1"/>
    <w:rsid w:val="00C267D3"/>
    <w:rsid w:val="00C30223"/>
    <w:rsid w:val="00C3096C"/>
    <w:rsid w:val="00C310CA"/>
    <w:rsid w:val="00C3265E"/>
    <w:rsid w:val="00C326F8"/>
    <w:rsid w:val="00C32AC9"/>
    <w:rsid w:val="00C32FD6"/>
    <w:rsid w:val="00C332EB"/>
    <w:rsid w:val="00C3330D"/>
    <w:rsid w:val="00C333E1"/>
    <w:rsid w:val="00C33FB4"/>
    <w:rsid w:val="00C3552B"/>
    <w:rsid w:val="00C36261"/>
    <w:rsid w:val="00C371BC"/>
    <w:rsid w:val="00C43302"/>
    <w:rsid w:val="00C4361C"/>
    <w:rsid w:val="00C43F66"/>
    <w:rsid w:val="00C442D6"/>
    <w:rsid w:val="00C47EED"/>
    <w:rsid w:val="00C47F32"/>
    <w:rsid w:val="00C5098C"/>
    <w:rsid w:val="00C5122F"/>
    <w:rsid w:val="00C52E11"/>
    <w:rsid w:val="00C53425"/>
    <w:rsid w:val="00C53509"/>
    <w:rsid w:val="00C545A1"/>
    <w:rsid w:val="00C55377"/>
    <w:rsid w:val="00C55AFC"/>
    <w:rsid w:val="00C55EF1"/>
    <w:rsid w:val="00C56D8B"/>
    <w:rsid w:val="00C56E61"/>
    <w:rsid w:val="00C56FFD"/>
    <w:rsid w:val="00C60899"/>
    <w:rsid w:val="00C60969"/>
    <w:rsid w:val="00C612E4"/>
    <w:rsid w:val="00C61CC5"/>
    <w:rsid w:val="00C623A4"/>
    <w:rsid w:val="00C6253C"/>
    <w:rsid w:val="00C6330A"/>
    <w:rsid w:val="00C633C7"/>
    <w:rsid w:val="00C64B06"/>
    <w:rsid w:val="00C64E6A"/>
    <w:rsid w:val="00C668D9"/>
    <w:rsid w:val="00C6691A"/>
    <w:rsid w:val="00C66D1A"/>
    <w:rsid w:val="00C677F2"/>
    <w:rsid w:val="00C71040"/>
    <w:rsid w:val="00C7186C"/>
    <w:rsid w:val="00C71EBB"/>
    <w:rsid w:val="00C7235E"/>
    <w:rsid w:val="00C72714"/>
    <w:rsid w:val="00C72BAB"/>
    <w:rsid w:val="00C73474"/>
    <w:rsid w:val="00C7393A"/>
    <w:rsid w:val="00C73E34"/>
    <w:rsid w:val="00C76301"/>
    <w:rsid w:val="00C77923"/>
    <w:rsid w:val="00C77BF2"/>
    <w:rsid w:val="00C77CC7"/>
    <w:rsid w:val="00C80375"/>
    <w:rsid w:val="00C8080C"/>
    <w:rsid w:val="00C809A6"/>
    <w:rsid w:val="00C82D9D"/>
    <w:rsid w:val="00C83E3E"/>
    <w:rsid w:val="00C86021"/>
    <w:rsid w:val="00C878CB"/>
    <w:rsid w:val="00C919D3"/>
    <w:rsid w:val="00C91B3A"/>
    <w:rsid w:val="00C91C96"/>
    <w:rsid w:val="00C92007"/>
    <w:rsid w:val="00C92259"/>
    <w:rsid w:val="00C928F4"/>
    <w:rsid w:val="00C93C9B"/>
    <w:rsid w:val="00C964E4"/>
    <w:rsid w:val="00C97E29"/>
    <w:rsid w:val="00CA0E31"/>
    <w:rsid w:val="00CA1483"/>
    <w:rsid w:val="00CA218C"/>
    <w:rsid w:val="00CA316A"/>
    <w:rsid w:val="00CA3486"/>
    <w:rsid w:val="00CA357F"/>
    <w:rsid w:val="00CA4404"/>
    <w:rsid w:val="00CA4D5B"/>
    <w:rsid w:val="00CA4FFE"/>
    <w:rsid w:val="00CA5C0D"/>
    <w:rsid w:val="00CA6111"/>
    <w:rsid w:val="00CA6B64"/>
    <w:rsid w:val="00CA7D75"/>
    <w:rsid w:val="00CB001B"/>
    <w:rsid w:val="00CB0335"/>
    <w:rsid w:val="00CB20ED"/>
    <w:rsid w:val="00CB2773"/>
    <w:rsid w:val="00CB3142"/>
    <w:rsid w:val="00CB334D"/>
    <w:rsid w:val="00CB3416"/>
    <w:rsid w:val="00CB3D81"/>
    <w:rsid w:val="00CB3F2D"/>
    <w:rsid w:val="00CB40E9"/>
    <w:rsid w:val="00CB5342"/>
    <w:rsid w:val="00CB6CD7"/>
    <w:rsid w:val="00CC2AD3"/>
    <w:rsid w:val="00CC352F"/>
    <w:rsid w:val="00CC3575"/>
    <w:rsid w:val="00CC44E1"/>
    <w:rsid w:val="00CC75DB"/>
    <w:rsid w:val="00CC7C01"/>
    <w:rsid w:val="00CC7DD7"/>
    <w:rsid w:val="00CC7F6C"/>
    <w:rsid w:val="00CD045E"/>
    <w:rsid w:val="00CD0626"/>
    <w:rsid w:val="00CD0B11"/>
    <w:rsid w:val="00CD0D8F"/>
    <w:rsid w:val="00CD13A5"/>
    <w:rsid w:val="00CD18F2"/>
    <w:rsid w:val="00CD2ED4"/>
    <w:rsid w:val="00CD335F"/>
    <w:rsid w:val="00CD33A6"/>
    <w:rsid w:val="00CD3A9E"/>
    <w:rsid w:val="00CD5747"/>
    <w:rsid w:val="00CD6793"/>
    <w:rsid w:val="00CE2FA2"/>
    <w:rsid w:val="00CE30D1"/>
    <w:rsid w:val="00CE4278"/>
    <w:rsid w:val="00CE4D55"/>
    <w:rsid w:val="00CE616F"/>
    <w:rsid w:val="00CE7766"/>
    <w:rsid w:val="00CE7A7F"/>
    <w:rsid w:val="00CF028A"/>
    <w:rsid w:val="00CF0BF3"/>
    <w:rsid w:val="00CF276A"/>
    <w:rsid w:val="00CF2DC7"/>
    <w:rsid w:val="00CF3EF7"/>
    <w:rsid w:val="00CF4DAC"/>
    <w:rsid w:val="00CF7E57"/>
    <w:rsid w:val="00CF7E8F"/>
    <w:rsid w:val="00D01D54"/>
    <w:rsid w:val="00D01E03"/>
    <w:rsid w:val="00D02B75"/>
    <w:rsid w:val="00D03405"/>
    <w:rsid w:val="00D03787"/>
    <w:rsid w:val="00D038CD"/>
    <w:rsid w:val="00D04318"/>
    <w:rsid w:val="00D04543"/>
    <w:rsid w:val="00D04553"/>
    <w:rsid w:val="00D04664"/>
    <w:rsid w:val="00D04F00"/>
    <w:rsid w:val="00D054DD"/>
    <w:rsid w:val="00D061FF"/>
    <w:rsid w:val="00D066B3"/>
    <w:rsid w:val="00D0748C"/>
    <w:rsid w:val="00D10CEB"/>
    <w:rsid w:val="00D10E0B"/>
    <w:rsid w:val="00D129D1"/>
    <w:rsid w:val="00D12B48"/>
    <w:rsid w:val="00D1375C"/>
    <w:rsid w:val="00D146EC"/>
    <w:rsid w:val="00D15370"/>
    <w:rsid w:val="00D15964"/>
    <w:rsid w:val="00D16619"/>
    <w:rsid w:val="00D16CDA"/>
    <w:rsid w:val="00D16D27"/>
    <w:rsid w:val="00D17655"/>
    <w:rsid w:val="00D20BE3"/>
    <w:rsid w:val="00D21B92"/>
    <w:rsid w:val="00D21D0E"/>
    <w:rsid w:val="00D22AAA"/>
    <w:rsid w:val="00D2343D"/>
    <w:rsid w:val="00D23B14"/>
    <w:rsid w:val="00D23FD9"/>
    <w:rsid w:val="00D24765"/>
    <w:rsid w:val="00D250B0"/>
    <w:rsid w:val="00D250CF"/>
    <w:rsid w:val="00D2671A"/>
    <w:rsid w:val="00D27AD3"/>
    <w:rsid w:val="00D27F9A"/>
    <w:rsid w:val="00D30636"/>
    <w:rsid w:val="00D32928"/>
    <w:rsid w:val="00D33107"/>
    <w:rsid w:val="00D3333A"/>
    <w:rsid w:val="00D3375D"/>
    <w:rsid w:val="00D3419D"/>
    <w:rsid w:val="00D346BA"/>
    <w:rsid w:val="00D34766"/>
    <w:rsid w:val="00D3493D"/>
    <w:rsid w:val="00D35B9F"/>
    <w:rsid w:val="00D35BD2"/>
    <w:rsid w:val="00D375FD"/>
    <w:rsid w:val="00D37A95"/>
    <w:rsid w:val="00D37C8A"/>
    <w:rsid w:val="00D4084B"/>
    <w:rsid w:val="00D4101E"/>
    <w:rsid w:val="00D41708"/>
    <w:rsid w:val="00D41EF3"/>
    <w:rsid w:val="00D42EAC"/>
    <w:rsid w:val="00D42EB4"/>
    <w:rsid w:val="00D42FF8"/>
    <w:rsid w:val="00D43717"/>
    <w:rsid w:val="00D4589E"/>
    <w:rsid w:val="00D5104D"/>
    <w:rsid w:val="00D51575"/>
    <w:rsid w:val="00D51F82"/>
    <w:rsid w:val="00D53627"/>
    <w:rsid w:val="00D54CD5"/>
    <w:rsid w:val="00D54D7A"/>
    <w:rsid w:val="00D55956"/>
    <w:rsid w:val="00D56B5C"/>
    <w:rsid w:val="00D60292"/>
    <w:rsid w:val="00D61E65"/>
    <w:rsid w:val="00D61E82"/>
    <w:rsid w:val="00D62BA6"/>
    <w:rsid w:val="00D62E1C"/>
    <w:rsid w:val="00D64417"/>
    <w:rsid w:val="00D6476B"/>
    <w:rsid w:val="00D65183"/>
    <w:rsid w:val="00D666CE"/>
    <w:rsid w:val="00D67706"/>
    <w:rsid w:val="00D72297"/>
    <w:rsid w:val="00D72D6E"/>
    <w:rsid w:val="00D7354B"/>
    <w:rsid w:val="00D74C44"/>
    <w:rsid w:val="00D76940"/>
    <w:rsid w:val="00D76D23"/>
    <w:rsid w:val="00D7759A"/>
    <w:rsid w:val="00D8083A"/>
    <w:rsid w:val="00D814EB"/>
    <w:rsid w:val="00D83B45"/>
    <w:rsid w:val="00D83DEF"/>
    <w:rsid w:val="00D8516B"/>
    <w:rsid w:val="00D87935"/>
    <w:rsid w:val="00D9012A"/>
    <w:rsid w:val="00D922A7"/>
    <w:rsid w:val="00D92429"/>
    <w:rsid w:val="00D925F5"/>
    <w:rsid w:val="00D92B08"/>
    <w:rsid w:val="00D92BB4"/>
    <w:rsid w:val="00D93033"/>
    <w:rsid w:val="00D93EF6"/>
    <w:rsid w:val="00D96E34"/>
    <w:rsid w:val="00D97D99"/>
    <w:rsid w:val="00DA0814"/>
    <w:rsid w:val="00DA1576"/>
    <w:rsid w:val="00DA1C2B"/>
    <w:rsid w:val="00DA1E4D"/>
    <w:rsid w:val="00DA2B5A"/>
    <w:rsid w:val="00DA371F"/>
    <w:rsid w:val="00DA42A4"/>
    <w:rsid w:val="00DA46C8"/>
    <w:rsid w:val="00DA52CE"/>
    <w:rsid w:val="00DA5F77"/>
    <w:rsid w:val="00DA7E4F"/>
    <w:rsid w:val="00DA7FBC"/>
    <w:rsid w:val="00DB1C9F"/>
    <w:rsid w:val="00DB2894"/>
    <w:rsid w:val="00DB357B"/>
    <w:rsid w:val="00DB3BE9"/>
    <w:rsid w:val="00DB466B"/>
    <w:rsid w:val="00DB4A5B"/>
    <w:rsid w:val="00DB4ECA"/>
    <w:rsid w:val="00DB4F72"/>
    <w:rsid w:val="00DB6C33"/>
    <w:rsid w:val="00DB707B"/>
    <w:rsid w:val="00DC10A6"/>
    <w:rsid w:val="00DC1464"/>
    <w:rsid w:val="00DC1BA1"/>
    <w:rsid w:val="00DC200B"/>
    <w:rsid w:val="00DC20ED"/>
    <w:rsid w:val="00DC26B8"/>
    <w:rsid w:val="00DC32D2"/>
    <w:rsid w:val="00DC351D"/>
    <w:rsid w:val="00DC520F"/>
    <w:rsid w:val="00DC5C92"/>
    <w:rsid w:val="00DC74E3"/>
    <w:rsid w:val="00DD0263"/>
    <w:rsid w:val="00DD1767"/>
    <w:rsid w:val="00DD186E"/>
    <w:rsid w:val="00DD2523"/>
    <w:rsid w:val="00DD27CA"/>
    <w:rsid w:val="00DD32F1"/>
    <w:rsid w:val="00DD4222"/>
    <w:rsid w:val="00DD661D"/>
    <w:rsid w:val="00DD7209"/>
    <w:rsid w:val="00DD77E4"/>
    <w:rsid w:val="00DD7C46"/>
    <w:rsid w:val="00DE6DED"/>
    <w:rsid w:val="00DF0D16"/>
    <w:rsid w:val="00DF0D32"/>
    <w:rsid w:val="00DF1956"/>
    <w:rsid w:val="00DF1A39"/>
    <w:rsid w:val="00DF241A"/>
    <w:rsid w:val="00DF426A"/>
    <w:rsid w:val="00DF427D"/>
    <w:rsid w:val="00DF481B"/>
    <w:rsid w:val="00DF4F1F"/>
    <w:rsid w:val="00DF592C"/>
    <w:rsid w:val="00DF69B5"/>
    <w:rsid w:val="00DF6BDA"/>
    <w:rsid w:val="00DF72CC"/>
    <w:rsid w:val="00E04F85"/>
    <w:rsid w:val="00E0672C"/>
    <w:rsid w:val="00E079B7"/>
    <w:rsid w:val="00E103C1"/>
    <w:rsid w:val="00E11346"/>
    <w:rsid w:val="00E1137D"/>
    <w:rsid w:val="00E1179E"/>
    <w:rsid w:val="00E11E76"/>
    <w:rsid w:val="00E1425E"/>
    <w:rsid w:val="00E15216"/>
    <w:rsid w:val="00E1575A"/>
    <w:rsid w:val="00E15884"/>
    <w:rsid w:val="00E15F61"/>
    <w:rsid w:val="00E16B6D"/>
    <w:rsid w:val="00E16C4A"/>
    <w:rsid w:val="00E16FF8"/>
    <w:rsid w:val="00E17A49"/>
    <w:rsid w:val="00E17D00"/>
    <w:rsid w:val="00E20675"/>
    <w:rsid w:val="00E20A20"/>
    <w:rsid w:val="00E21D3E"/>
    <w:rsid w:val="00E22C32"/>
    <w:rsid w:val="00E255AD"/>
    <w:rsid w:val="00E25AA0"/>
    <w:rsid w:val="00E26F82"/>
    <w:rsid w:val="00E26FB8"/>
    <w:rsid w:val="00E27508"/>
    <w:rsid w:val="00E30D82"/>
    <w:rsid w:val="00E31BF7"/>
    <w:rsid w:val="00E3310C"/>
    <w:rsid w:val="00E34816"/>
    <w:rsid w:val="00E34A32"/>
    <w:rsid w:val="00E357FB"/>
    <w:rsid w:val="00E40878"/>
    <w:rsid w:val="00E40FD7"/>
    <w:rsid w:val="00E42B78"/>
    <w:rsid w:val="00E42CB8"/>
    <w:rsid w:val="00E46D8F"/>
    <w:rsid w:val="00E47FEF"/>
    <w:rsid w:val="00E500E8"/>
    <w:rsid w:val="00E503AC"/>
    <w:rsid w:val="00E51DFF"/>
    <w:rsid w:val="00E52814"/>
    <w:rsid w:val="00E52FC2"/>
    <w:rsid w:val="00E54245"/>
    <w:rsid w:val="00E5486C"/>
    <w:rsid w:val="00E55CE6"/>
    <w:rsid w:val="00E571CF"/>
    <w:rsid w:val="00E63031"/>
    <w:rsid w:val="00E634B6"/>
    <w:rsid w:val="00E63816"/>
    <w:rsid w:val="00E63F22"/>
    <w:rsid w:val="00E64713"/>
    <w:rsid w:val="00E65E60"/>
    <w:rsid w:val="00E66584"/>
    <w:rsid w:val="00E66E7E"/>
    <w:rsid w:val="00E67326"/>
    <w:rsid w:val="00E72440"/>
    <w:rsid w:val="00E72EEE"/>
    <w:rsid w:val="00E75965"/>
    <w:rsid w:val="00E76E77"/>
    <w:rsid w:val="00E7744C"/>
    <w:rsid w:val="00E80C06"/>
    <w:rsid w:val="00E81F53"/>
    <w:rsid w:val="00E831FD"/>
    <w:rsid w:val="00E8486A"/>
    <w:rsid w:val="00E86AA7"/>
    <w:rsid w:val="00E86BD9"/>
    <w:rsid w:val="00E870A3"/>
    <w:rsid w:val="00E878A9"/>
    <w:rsid w:val="00E91DBA"/>
    <w:rsid w:val="00E921EE"/>
    <w:rsid w:val="00E9423B"/>
    <w:rsid w:val="00E9427D"/>
    <w:rsid w:val="00E94360"/>
    <w:rsid w:val="00E943D7"/>
    <w:rsid w:val="00E947EA"/>
    <w:rsid w:val="00E95574"/>
    <w:rsid w:val="00EA0487"/>
    <w:rsid w:val="00EA0707"/>
    <w:rsid w:val="00EA18BC"/>
    <w:rsid w:val="00EA1C44"/>
    <w:rsid w:val="00EA2395"/>
    <w:rsid w:val="00EA23F4"/>
    <w:rsid w:val="00EA345F"/>
    <w:rsid w:val="00EA50B7"/>
    <w:rsid w:val="00EB12CE"/>
    <w:rsid w:val="00EB1AFA"/>
    <w:rsid w:val="00EB2682"/>
    <w:rsid w:val="00EB2998"/>
    <w:rsid w:val="00EB4169"/>
    <w:rsid w:val="00EB5926"/>
    <w:rsid w:val="00EC01D9"/>
    <w:rsid w:val="00EC01E3"/>
    <w:rsid w:val="00EC02CD"/>
    <w:rsid w:val="00EC13E5"/>
    <w:rsid w:val="00EC1720"/>
    <w:rsid w:val="00EC211C"/>
    <w:rsid w:val="00EC333E"/>
    <w:rsid w:val="00EC34BA"/>
    <w:rsid w:val="00EC4994"/>
    <w:rsid w:val="00EC534A"/>
    <w:rsid w:val="00EC5796"/>
    <w:rsid w:val="00EC72DF"/>
    <w:rsid w:val="00EC76C3"/>
    <w:rsid w:val="00ED1DC9"/>
    <w:rsid w:val="00ED1EF4"/>
    <w:rsid w:val="00ED1F2E"/>
    <w:rsid w:val="00ED2533"/>
    <w:rsid w:val="00ED284E"/>
    <w:rsid w:val="00ED2A99"/>
    <w:rsid w:val="00ED339F"/>
    <w:rsid w:val="00ED7E41"/>
    <w:rsid w:val="00EE1B35"/>
    <w:rsid w:val="00EE31E3"/>
    <w:rsid w:val="00EE35D6"/>
    <w:rsid w:val="00EE414D"/>
    <w:rsid w:val="00EE4BB9"/>
    <w:rsid w:val="00EE5339"/>
    <w:rsid w:val="00EE5DBF"/>
    <w:rsid w:val="00EE6231"/>
    <w:rsid w:val="00EE7846"/>
    <w:rsid w:val="00EE7CE2"/>
    <w:rsid w:val="00EF0E37"/>
    <w:rsid w:val="00EF0F3A"/>
    <w:rsid w:val="00EF0F98"/>
    <w:rsid w:val="00EF2146"/>
    <w:rsid w:val="00EF2757"/>
    <w:rsid w:val="00EF3F6A"/>
    <w:rsid w:val="00EF5BA5"/>
    <w:rsid w:val="00EF6101"/>
    <w:rsid w:val="00EF694B"/>
    <w:rsid w:val="00EF6BE3"/>
    <w:rsid w:val="00EF6CE6"/>
    <w:rsid w:val="00EF7B15"/>
    <w:rsid w:val="00F00FE6"/>
    <w:rsid w:val="00F03478"/>
    <w:rsid w:val="00F03FA9"/>
    <w:rsid w:val="00F04577"/>
    <w:rsid w:val="00F0487E"/>
    <w:rsid w:val="00F05020"/>
    <w:rsid w:val="00F051A1"/>
    <w:rsid w:val="00F0660C"/>
    <w:rsid w:val="00F07C57"/>
    <w:rsid w:val="00F112DD"/>
    <w:rsid w:val="00F11DA4"/>
    <w:rsid w:val="00F1262F"/>
    <w:rsid w:val="00F12BDE"/>
    <w:rsid w:val="00F141FA"/>
    <w:rsid w:val="00F1460F"/>
    <w:rsid w:val="00F1495D"/>
    <w:rsid w:val="00F152E5"/>
    <w:rsid w:val="00F153A0"/>
    <w:rsid w:val="00F17C3D"/>
    <w:rsid w:val="00F216B9"/>
    <w:rsid w:val="00F21FE7"/>
    <w:rsid w:val="00F223FD"/>
    <w:rsid w:val="00F22D5D"/>
    <w:rsid w:val="00F259CC"/>
    <w:rsid w:val="00F26B58"/>
    <w:rsid w:val="00F2769F"/>
    <w:rsid w:val="00F27F24"/>
    <w:rsid w:val="00F3199D"/>
    <w:rsid w:val="00F31EB5"/>
    <w:rsid w:val="00F35D61"/>
    <w:rsid w:val="00F368C3"/>
    <w:rsid w:val="00F37A7D"/>
    <w:rsid w:val="00F4034D"/>
    <w:rsid w:val="00F41058"/>
    <w:rsid w:val="00F44D08"/>
    <w:rsid w:val="00F46EFC"/>
    <w:rsid w:val="00F47C5C"/>
    <w:rsid w:val="00F503F7"/>
    <w:rsid w:val="00F50A68"/>
    <w:rsid w:val="00F50D51"/>
    <w:rsid w:val="00F51A9D"/>
    <w:rsid w:val="00F53C8F"/>
    <w:rsid w:val="00F549A0"/>
    <w:rsid w:val="00F574F4"/>
    <w:rsid w:val="00F5795C"/>
    <w:rsid w:val="00F61641"/>
    <w:rsid w:val="00F6237F"/>
    <w:rsid w:val="00F62B47"/>
    <w:rsid w:val="00F632D1"/>
    <w:rsid w:val="00F63EA8"/>
    <w:rsid w:val="00F642AC"/>
    <w:rsid w:val="00F645DE"/>
    <w:rsid w:val="00F712AD"/>
    <w:rsid w:val="00F71832"/>
    <w:rsid w:val="00F7241A"/>
    <w:rsid w:val="00F72BC4"/>
    <w:rsid w:val="00F73A85"/>
    <w:rsid w:val="00F741CD"/>
    <w:rsid w:val="00F758AC"/>
    <w:rsid w:val="00F75FBA"/>
    <w:rsid w:val="00F760FB"/>
    <w:rsid w:val="00F7622C"/>
    <w:rsid w:val="00F7651C"/>
    <w:rsid w:val="00F76E2A"/>
    <w:rsid w:val="00F7740C"/>
    <w:rsid w:val="00F77A99"/>
    <w:rsid w:val="00F77AF0"/>
    <w:rsid w:val="00F8135C"/>
    <w:rsid w:val="00F81938"/>
    <w:rsid w:val="00F81BD8"/>
    <w:rsid w:val="00F835C2"/>
    <w:rsid w:val="00F83A12"/>
    <w:rsid w:val="00F84ED3"/>
    <w:rsid w:val="00F85446"/>
    <w:rsid w:val="00F85763"/>
    <w:rsid w:val="00F871DA"/>
    <w:rsid w:val="00F87A5D"/>
    <w:rsid w:val="00F87D04"/>
    <w:rsid w:val="00F90620"/>
    <w:rsid w:val="00F91DE0"/>
    <w:rsid w:val="00F92339"/>
    <w:rsid w:val="00F923F6"/>
    <w:rsid w:val="00F92466"/>
    <w:rsid w:val="00F93BCA"/>
    <w:rsid w:val="00F95021"/>
    <w:rsid w:val="00FA0C99"/>
    <w:rsid w:val="00FA0F05"/>
    <w:rsid w:val="00FA0FD0"/>
    <w:rsid w:val="00FA27E4"/>
    <w:rsid w:val="00FA3232"/>
    <w:rsid w:val="00FA39D0"/>
    <w:rsid w:val="00FA50D7"/>
    <w:rsid w:val="00FA6583"/>
    <w:rsid w:val="00FA7B6C"/>
    <w:rsid w:val="00FA7C6E"/>
    <w:rsid w:val="00FB0A94"/>
    <w:rsid w:val="00FB19C6"/>
    <w:rsid w:val="00FB1F21"/>
    <w:rsid w:val="00FB273A"/>
    <w:rsid w:val="00FB2BF4"/>
    <w:rsid w:val="00FB2D58"/>
    <w:rsid w:val="00FB345C"/>
    <w:rsid w:val="00FB35AA"/>
    <w:rsid w:val="00FB3E5A"/>
    <w:rsid w:val="00FB47BB"/>
    <w:rsid w:val="00FB4C9C"/>
    <w:rsid w:val="00FB5451"/>
    <w:rsid w:val="00FB55FA"/>
    <w:rsid w:val="00FB589A"/>
    <w:rsid w:val="00FB67FA"/>
    <w:rsid w:val="00FB6CB1"/>
    <w:rsid w:val="00FC03DC"/>
    <w:rsid w:val="00FC5C81"/>
    <w:rsid w:val="00FC671C"/>
    <w:rsid w:val="00FC784D"/>
    <w:rsid w:val="00FD2D62"/>
    <w:rsid w:val="00FD2E47"/>
    <w:rsid w:val="00FD596A"/>
    <w:rsid w:val="00FD64EB"/>
    <w:rsid w:val="00FD66D4"/>
    <w:rsid w:val="00FE0673"/>
    <w:rsid w:val="00FE1097"/>
    <w:rsid w:val="00FE33FC"/>
    <w:rsid w:val="00FE4939"/>
    <w:rsid w:val="00FE59D6"/>
    <w:rsid w:val="00FE7FE5"/>
    <w:rsid w:val="00FF1701"/>
    <w:rsid w:val="00FF20DB"/>
    <w:rsid w:val="00FF3535"/>
    <w:rsid w:val="00FF4DB6"/>
    <w:rsid w:val="00FF5912"/>
    <w:rsid w:val="00FF6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2C3489-C7F1-48AB-9797-3D33C8D0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unhideWhenUsed="1" w:qFormat="1"/>
    <w:lsdException w:name="heading 8" w:semiHidden="1"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A0"/>
    <w:rPr>
      <w:rFonts w:ascii="Times New Roman" w:eastAsia="Times New Roman" w:hAnsi="Times New Roman"/>
      <w:sz w:val="24"/>
      <w:szCs w:val="24"/>
    </w:rPr>
  </w:style>
  <w:style w:type="paragraph" w:styleId="10">
    <w:name w:val="heading 1"/>
    <w:basedOn w:val="a"/>
    <w:next w:val="a"/>
    <w:link w:val="11"/>
    <w:uiPriority w:val="99"/>
    <w:qFormat/>
    <w:rsid w:val="003810A0"/>
    <w:pPr>
      <w:keepNext/>
      <w:spacing w:before="240" w:after="60"/>
      <w:outlineLvl w:val="0"/>
    </w:pPr>
    <w:rPr>
      <w:rFonts w:ascii="Arial" w:eastAsia="Calibri" w:hAnsi="Arial"/>
      <w:b/>
      <w:kern w:val="32"/>
      <w:sz w:val="32"/>
      <w:szCs w:val="20"/>
    </w:rPr>
  </w:style>
  <w:style w:type="paragraph" w:styleId="20">
    <w:name w:val="heading 2"/>
    <w:basedOn w:val="a"/>
    <w:next w:val="a"/>
    <w:link w:val="21"/>
    <w:uiPriority w:val="99"/>
    <w:qFormat/>
    <w:rsid w:val="003810A0"/>
    <w:pPr>
      <w:keepNext/>
      <w:spacing w:before="240" w:after="60"/>
      <w:outlineLvl w:val="1"/>
    </w:pPr>
    <w:rPr>
      <w:rFonts w:ascii="Arial" w:eastAsia="Calibri" w:hAnsi="Arial"/>
      <w:b/>
      <w:i/>
      <w:sz w:val="28"/>
      <w:szCs w:val="20"/>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uiPriority w:val="99"/>
    <w:qFormat/>
    <w:rsid w:val="003810A0"/>
    <w:pPr>
      <w:keepNext/>
      <w:spacing w:before="240" w:after="60"/>
      <w:outlineLvl w:val="2"/>
    </w:pPr>
    <w:rPr>
      <w:rFonts w:ascii="Arial" w:eastAsia="Calibri" w:hAnsi="Arial"/>
      <w:b/>
      <w:sz w:val="26"/>
      <w:szCs w:val="20"/>
    </w:rPr>
  </w:style>
  <w:style w:type="paragraph" w:styleId="4">
    <w:name w:val="heading 4"/>
    <w:basedOn w:val="a"/>
    <w:next w:val="a"/>
    <w:link w:val="40"/>
    <w:uiPriority w:val="99"/>
    <w:qFormat/>
    <w:rsid w:val="003810A0"/>
    <w:pPr>
      <w:keepNext/>
      <w:spacing w:before="240" w:after="60"/>
      <w:outlineLvl w:val="3"/>
    </w:pPr>
    <w:rPr>
      <w:rFonts w:eastAsia="Calibri"/>
      <w:b/>
      <w:sz w:val="28"/>
      <w:szCs w:val="20"/>
    </w:rPr>
  </w:style>
  <w:style w:type="paragraph" w:styleId="6">
    <w:name w:val="heading 6"/>
    <w:basedOn w:val="a"/>
    <w:next w:val="a"/>
    <w:link w:val="60"/>
    <w:uiPriority w:val="99"/>
    <w:qFormat/>
    <w:rsid w:val="003810A0"/>
    <w:pPr>
      <w:spacing w:before="240" w:after="60"/>
      <w:outlineLvl w:val="5"/>
    </w:pPr>
    <w:rPr>
      <w:rFonts w:eastAsia="Calibri"/>
      <w:b/>
      <w:sz w:val="20"/>
      <w:szCs w:val="20"/>
    </w:rPr>
  </w:style>
  <w:style w:type="paragraph" w:styleId="7">
    <w:name w:val="heading 7"/>
    <w:basedOn w:val="a"/>
    <w:next w:val="a"/>
    <w:link w:val="70"/>
    <w:uiPriority w:val="99"/>
    <w:qFormat/>
    <w:rsid w:val="003810A0"/>
    <w:pPr>
      <w:spacing w:before="240" w:after="60"/>
      <w:outlineLvl w:val="6"/>
    </w:pPr>
    <w:rPr>
      <w:rFonts w:eastAsia="Calibri"/>
      <w:szCs w:val="20"/>
    </w:rPr>
  </w:style>
  <w:style w:type="paragraph" w:styleId="9">
    <w:name w:val="heading 9"/>
    <w:basedOn w:val="a"/>
    <w:next w:val="a"/>
    <w:link w:val="90"/>
    <w:uiPriority w:val="99"/>
    <w:qFormat/>
    <w:rsid w:val="003810A0"/>
    <w:pPr>
      <w:spacing w:before="240" w:after="60"/>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3810A0"/>
    <w:rPr>
      <w:rFonts w:ascii="Arial" w:hAnsi="Arial" w:cs="Times New Roman"/>
      <w:b/>
      <w:kern w:val="32"/>
      <w:sz w:val="32"/>
      <w:lang w:eastAsia="ru-RU"/>
    </w:rPr>
  </w:style>
  <w:style w:type="character" w:customStyle="1" w:styleId="21">
    <w:name w:val="Заголовок 2 Знак"/>
    <w:basedOn w:val="a0"/>
    <w:link w:val="20"/>
    <w:uiPriority w:val="99"/>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uiPriority w:val="99"/>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uiPriority w:val="99"/>
    <w:rsid w:val="003810A0"/>
    <w:pPr>
      <w:tabs>
        <w:tab w:val="center" w:pos="4677"/>
        <w:tab w:val="right" w:pos="9355"/>
      </w:tabs>
    </w:pPr>
    <w:rPr>
      <w:rFonts w:ascii="Calibri" w:eastAsia="Calibri" w:hAnsi="Calibri"/>
      <w:sz w:val="20"/>
      <w:szCs w:val="20"/>
    </w:rPr>
  </w:style>
  <w:style w:type="character" w:customStyle="1" w:styleId="a4">
    <w:name w:val="Верхний колонтитул Знак"/>
    <w:basedOn w:val="a0"/>
    <w:link w:val="a3"/>
    <w:uiPriority w:val="99"/>
    <w:locked/>
    <w:rsid w:val="003810A0"/>
    <w:rPr>
      <w:rFonts w:cs="Times New Roman"/>
    </w:rPr>
  </w:style>
  <w:style w:type="paragraph" w:styleId="a5">
    <w:name w:val="footer"/>
    <w:basedOn w:val="a"/>
    <w:link w:val="a6"/>
    <w:uiPriority w:val="99"/>
    <w:rsid w:val="003810A0"/>
    <w:pPr>
      <w:tabs>
        <w:tab w:val="center" w:pos="4677"/>
        <w:tab w:val="right" w:pos="9355"/>
      </w:tabs>
    </w:pPr>
    <w:rPr>
      <w:rFonts w:ascii="Calibri" w:eastAsia="Calibri" w:hAnsi="Calibri"/>
      <w:sz w:val="20"/>
      <w:szCs w:val="20"/>
    </w:rPr>
  </w:style>
  <w:style w:type="character" w:customStyle="1" w:styleId="a6">
    <w:name w:val="Нижний колонтитул Знак"/>
    <w:basedOn w:val="a0"/>
    <w:link w:val="a5"/>
    <w:uiPriority w:val="99"/>
    <w:locked/>
    <w:rsid w:val="003810A0"/>
    <w:rPr>
      <w:rFonts w:cs="Times New Roman"/>
    </w:rPr>
  </w:style>
  <w:style w:type="paragraph" w:customStyle="1" w:styleId="ConsPlusNormal">
    <w:name w:val="ConsPlusNormal"/>
    <w:link w:val="ConsPlusNormal0"/>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3810A0"/>
    <w:rPr>
      <w:rFonts w:ascii="Arial" w:hAnsi="Arial"/>
      <w:sz w:val="22"/>
      <w:szCs w:val="22"/>
      <w:lang w:val="ru-RU" w:eastAsia="ru-RU" w:bidi="ar-SA"/>
    </w:rPr>
  </w:style>
  <w:style w:type="paragraph" w:customStyle="1" w:styleId="ConsPlusCell">
    <w:name w:val="ConsPlusCell"/>
    <w:uiPriority w:val="99"/>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uiPriority w:val="99"/>
    <w:rsid w:val="003810A0"/>
    <w:rPr>
      <w:rFonts w:ascii="Cambria" w:hAnsi="Cambria"/>
      <w:b/>
      <w:color w:val="4F81BD"/>
      <w:sz w:val="24"/>
      <w:lang w:eastAsia="ru-RU"/>
    </w:rPr>
  </w:style>
  <w:style w:type="paragraph" w:customStyle="1" w:styleId="12">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uiPriority w:val="99"/>
    <w:semiHidden/>
    <w:rsid w:val="003810A0"/>
    <w:pPr>
      <w:spacing w:after="0"/>
      <w:jc w:val="both"/>
    </w:pPr>
    <w:rPr>
      <w:rFonts w:ascii="Arial" w:hAnsi="Arial"/>
      <w:sz w:val="20"/>
    </w:rPr>
  </w:style>
  <w:style w:type="character" w:customStyle="1" w:styleId="ab">
    <w:name w:val="Текст сноски Знак"/>
    <w:basedOn w:val="a0"/>
    <w:link w:val="a9"/>
    <w:uiPriority w:val="99"/>
    <w:locked/>
    <w:rsid w:val="003810A0"/>
    <w:rPr>
      <w:rFonts w:ascii="Arial" w:hAnsi="Arial" w:cs="Times New Roman"/>
      <w:sz w:val="20"/>
      <w:lang w:eastAsia="ru-RU"/>
    </w:rPr>
  </w:style>
  <w:style w:type="paragraph" w:styleId="aa">
    <w:name w:val="Body Text"/>
    <w:basedOn w:val="a"/>
    <w:link w:val="ac"/>
    <w:uiPriority w:val="99"/>
    <w:rsid w:val="003810A0"/>
    <w:pPr>
      <w:spacing w:after="120"/>
    </w:pPr>
    <w:rPr>
      <w:rFonts w:eastAsia="Calibri"/>
      <w:szCs w:val="20"/>
    </w:rPr>
  </w:style>
  <w:style w:type="character" w:customStyle="1" w:styleId="ac">
    <w:name w:val="Основной текст Знак"/>
    <w:basedOn w:val="a0"/>
    <w:link w:val="aa"/>
    <w:uiPriority w:val="99"/>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2">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rFonts w:eastAsia="Calibri"/>
      <w:sz w:val="16"/>
      <w:szCs w:val="20"/>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link w:val="af"/>
    <w:autoRedefine/>
    <w:uiPriority w:val="99"/>
    <w:rsid w:val="003810A0"/>
    <w:pPr>
      <w:widowControl w:val="0"/>
      <w:adjustRightInd w:val="0"/>
      <w:spacing w:after="60"/>
      <w:ind w:left="113" w:firstLine="709"/>
      <w:jc w:val="right"/>
    </w:pPr>
    <w:rPr>
      <w:rFonts w:ascii="Times New Roman" w:hAnsi="Times New Roman"/>
      <w:sz w:val="22"/>
      <w:szCs w:val="22"/>
    </w:rPr>
  </w:style>
  <w:style w:type="paragraph" w:styleId="13">
    <w:name w:val="toc 1"/>
    <w:basedOn w:val="a"/>
    <w:next w:val="a"/>
    <w:autoRedefine/>
    <w:uiPriority w:val="99"/>
    <w:rsid w:val="003810A0"/>
    <w:pPr>
      <w:tabs>
        <w:tab w:val="left" w:pos="480"/>
        <w:tab w:val="right" w:leader="dot" w:pos="9060"/>
      </w:tabs>
      <w:ind w:left="480" w:hanging="480"/>
      <w:jc w:val="both"/>
    </w:pPr>
    <w:rPr>
      <w:sz w:val="28"/>
      <w:szCs w:val="28"/>
    </w:rPr>
  </w:style>
  <w:style w:type="paragraph" w:customStyle="1" w:styleId="af0">
    <w:name w:val="доклад"/>
    <w:basedOn w:val="a"/>
    <w:uiPriority w:val="99"/>
    <w:rsid w:val="003810A0"/>
    <w:pPr>
      <w:spacing w:line="340" w:lineRule="atLeast"/>
      <w:ind w:firstLine="709"/>
      <w:jc w:val="both"/>
    </w:pPr>
    <w:rPr>
      <w:rFonts w:ascii="Arial" w:hAnsi="Arial" w:cs="Arial"/>
    </w:rPr>
  </w:style>
  <w:style w:type="paragraph" w:styleId="23">
    <w:name w:val="Body Text Indent 2"/>
    <w:basedOn w:val="a"/>
    <w:link w:val="24"/>
    <w:uiPriority w:val="99"/>
    <w:rsid w:val="003810A0"/>
    <w:pPr>
      <w:spacing w:after="120" w:line="480" w:lineRule="auto"/>
      <w:ind w:left="283"/>
    </w:pPr>
    <w:rPr>
      <w:rFonts w:eastAsia="Calibri"/>
      <w:szCs w:val="20"/>
    </w:rPr>
  </w:style>
  <w:style w:type="character" w:customStyle="1" w:styleId="24">
    <w:name w:val="Основной текст с отступом 2 Знак"/>
    <w:basedOn w:val="a0"/>
    <w:link w:val="23"/>
    <w:uiPriority w:val="99"/>
    <w:locked/>
    <w:rsid w:val="003810A0"/>
    <w:rPr>
      <w:rFonts w:ascii="Times New Roman" w:hAnsi="Times New Roman" w:cs="Times New Roman"/>
      <w:sz w:val="24"/>
      <w:lang w:eastAsia="ru-RU"/>
    </w:rPr>
  </w:style>
  <w:style w:type="paragraph" w:styleId="af1">
    <w:name w:val="Body Text Indent"/>
    <w:basedOn w:val="a"/>
    <w:link w:val="af2"/>
    <w:uiPriority w:val="99"/>
    <w:rsid w:val="003810A0"/>
    <w:pPr>
      <w:spacing w:after="120"/>
      <w:ind w:left="283"/>
    </w:pPr>
    <w:rPr>
      <w:rFonts w:eastAsia="Calibri"/>
      <w:szCs w:val="20"/>
    </w:rPr>
  </w:style>
  <w:style w:type="character" w:customStyle="1" w:styleId="af2">
    <w:name w:val="Основной текст с отступом Знак"/>
    <w:basedOn w:val="a0"/>
    <w:link w:val="af1"/>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3">
    <w:name w:val="Основной"/>
    <w:basedOn w:val="a"/>
    <w:uiPriority w:val="99"/>
    <w:rsid w:val="003810A0"/>
    <w:pPr>
      <w:spacing w:before="40" w:after="40"/>
      <w:ind w:firstLine="709"/>
      <w:jc w:val="both"/>
    </w:pPr>
    <w:rPr>
      <w:sz w:val="28"/>
      <w:szCs w:val="28"/>
    </w:rPr>
  </w:style>
  <w:style w:type="paragraph" w:customStyle="1" w:styleId="15">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4">
    <w:name w:val="Цветовое выделение"/>
    <w:uiPriority w:val="99"/>
    <w:rsid w:val="003810A0"/>
    <w:rPr>
      <w:b/>
      <w:color w:val="000080"/>
      <w:sz w:val="20"/>
    </w:rPr>
  </w:style>
  <w:style w:type="paragraph" w:styleId="af5">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a"/>
    <w:link w:val="16"/>
    <w:uiPriority w:val="99"/>
    <w:rsid w:val="003810A0"/>
    <w:pPr>
      <w:spacing w:before="100" w:beforeAutospacing="1" w:after="100" w:afterAutospacing="1"/>
    </w:pPr>
    <w:rPr>
      <w:rFonts w:eastAsia="Calibri"/>
      <w:szCs w:val="20"/>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uiPriority w:val="99"/>
    <w:rsid w:val="003810A0"/>
    <w:pPr>
      <w:spacing w:after="120"/>
      <w:ind w:left="283"/>
    </w:pPr>
    <w:rPr>
      <w:rFonts w:eastAsia="Calibri"/>
      <w:sz w:val="16"/>
      <w:szCs w:val="20"/>
    </w:rPr>
  </w:style>
  <w:style w:type="character" w:customStyle="1" w:styleId="35">
    <w:name w:val="Основной текст с отступом 3 Знак"/>
    <w:basedOn w:val="a0"/>
    <w:link w:val="34"/>
    <w:uiPriority w:val="99"/>
    <w:locked/>
    <w:rsid w:val="003810A0"/>
    <w:rPr>
      <w:rFonts w:ascii="Times New Roman" w:hAnsi="Times New Roman" w:cs="Times New Roman"/>
      <w:sz w:val="16"/>
      <w:lang w:eastAsia="ru-RU"/>
    </w:rPr>
  </w:style>
  <w:style w:type="paragraph" w:customStyle="1" w:styleId="af6">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7">
    <w:name w:val="Hyperlink"/>
    <w:basedOn w:val="a0"/>
    <w:uiPriority w:val="99"/>
    <w:rsid w:val="003810A0"/>
    <w:rPr>
      <w:rFonts w:cs="Times New Roman"/>
      <w:color w:val="0000FF"/>
      <w:u w:val="single"/>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9">
    <w:name w:val="Знак Знак"/>
    <w:basedOn w:val="a"/>
    <w:uiPriority w:val="99"/>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a">
    <w:name w:val="Document Map"/>
    <w:basedOn w:val="a"/>
    <w:link w:val="afb"/>
    <w:uiPriority w:val="99"/>
    <w:semiHidden/>
    <w:rsid w:val="003810A0"/>
    <w:pPr>
      <w:shd w:val="clear" w:color="auto" w:fill="000080"/>
    </w:pPr>
    <w:rPr>
      <w:rFonts w:eastAsia="Calibri"/>
      <w:sz w:val="2"/>
      <w:szCs w:val="20"/>
    </w:rPr>
  </w:style>
  <w:style w:type="character" w:customStyle="1" w:styleId="afb">
    <w:name w:val="Схема документа Знак"/>
    <w:basedOn w:val="a0"/>
    <w:link w:val="afa"/>
    <w:uiPriority w:val="99"/>
    <w:semiHidden/>
    <w:locked/>
    <w:rsid w:val="00616B14"/>
    <w:rPr>
      <w:rFonts w:ascii="Times New Roman" w:hAnsi="Times New Roman" w:cs="Times New Roman"/>
      <w:sz w:val="2"/>
    </w:rPr>
  </w:style>
  <w:style w:type="character" w:customStyle="1" w:styleId="17">
    <w:name w:val="Схема документа Знак1"/>
    <w:uiPriority w:val="99"/>
    <w:semiHidden/>
    <w:rsid w:val="003810A0"/>
    <w:rPr>
      <w:rFonts w:ascii="Tahoma" w:hAnsi="Tahoma"/>
      <w:sz w:val="16"/>
      <w:lang w:eastAsia="ru-RU"/>
    </w:rPr>
  </w:style>
  <w:style w:type="paragraph" w:styleId="18">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c">
    <w:name w:val="Balloon Text"/>
    <w:basedOn w:val="a"/>
    <w:link w:val="afd"/>
    <w:uiPriority w:val="99"/>
    <w:semiHidden/>
    <w:rsid w:val="003810A0"/>
    <w:rPr>
      <w:rFonts w:eastAsia="Calibri"/>
      <w:sz w:val="2"/>
      <w:szCs w:val="20"/>
    </w:rPr>
  </w:style>
  <w:style w:type="character" w:customStyle="1" w:styleId="afd">
    <w:name w:val="Текст выноски Знак"/>
    <w:basedOn w:val="a0"/>
    <w:link w:val="afc"/>
    <w:uiPriority w:val="99"/>
    <w:semiHidden/>
    <w:locked/>
    <w:rsid w:val="00616B14"/>
    <w:rPr>
      <w:rFonts w:ascii="Times New Roman" w:hAnsi="Times New Roman" w:cs="Times New Roman"/>
      <w:sz w:val="2"/>
    </w:rPr>
  </w:style>
  <w:style w:type="character" w:customStyle="1" w:styleId="19">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rsid w:val="003810A0"/>
    <w:pPr>
      <w:autoSpaceDE w:val="0"/>
      <w:autoSpaceDN w:val="0"/>
      <w:adjustRightInd w:val="0"/>
    </w:pPr>
    <w:rPr>
      <w:rFonts w:ascii="Times New Roman" w:eastAsia="Times New Roman" w:hAnsi="Times New Roman"/>
      <w:b/>
      <w:bCs/>
      <w:sz w:val="28"/>
      <w:szCs w:val="28"/>
    </w:rPr>
  </w:style>
  <w:style w:type="paragraph" w:customStyle="1" w:styleId="afe">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1a">
    <w:name w:val="Абзац списка1"/>
    <w:basedOn w:val="a"/>
    <w:uiPriority w:val="99"/>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b">
    <w:name w:val="Стиль1"/>
    <w:basedOn w:val="a"/>
    <w:uiPriority w:val="99"/>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uiPriority w:val="99"/>
    <w:rsid w:val="003810A0"/>
    <w:pPr>
      <w:widowControl w:val="0"/>
      <w:autoSpaceDE w:val="0"/>
      <w:autoSpaceDN w:val="0"/>
      <w:adjustRightInd w:val="0"/>
      <w:ind w:right="19772" w:firstLine="720"/>
    </w:pPr>
    <w:rPr>
      <w:rFonts w:ascii="Arial" w:eastAsia="Times New Roman" w:hAnsi="Arial" w:cs="Arial"/>
    </w:rPr>
  </w:style>
  <w:style w:type="character" w:styleId="aff1">
    <w:name w:val="Emphasis"/>
    <w:basedOn w:val="a0"/>
    <w:uiPriority w:val="99"/>
    <w:qFormat/>
    <w:rsid w:val="00214408"/>
    <w:rPr>
      <w:rFonts w:cs="Times New Roman"/>
      <w:i/>
    </w:rPr>
  </w:style>
  <w:style w:type="paragraph" w:styleId="aff2">
    <w:name w:val="List Paragraph"/>
    <w:basedOn w:val="a"/>
    <w:link w:val="aff3"/>
    <w:uiPriority w:val="99"/>
    <w:qFormat/>
    <w:rsid w:val="001709BC"/>
    <w:pPr>
      <w:ind w:left="720"/>
      <w:contextualSpacing/>
    </w:pPr>
    <w:rPr>
      <w:rFonts w:eastAsia="Calibri"/>
      <w:szCs w:val="20"/>
    </w:rPr>
  </w:style>
  <w:style w:type="character" w:styleId="aff4">
    <w:name w:val="Placeholder Text"/>
    <w:basedOn w:val="a0"/>
    <w:uiPriority w:val="99"/>
    <w:semiHidden/>
    <w:rsid w:val="00827B8E"/>
    <w:rPr>
      <w:rFonts w:cs="Times New Roman"/>
      <w:color w:val="808080"/>
    </w:rPr>
  </w:style>
  <w:style w:type="table" w:styleId="aff5">
    <w:name w:val="Table Grid"/>
    <w:basedOn w:val="a1"/>
    <w:uiPriority w:val="99"/>
    <w:rsid w:val="00FB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otnote reference"/>
    <w:basedOn w:val="a0"/>
    <w:uiPriority w:val="99"/>
    <w:semiHidden/>
    <w:locked/>
    <w:rsid w:val="005E7155"/>
    <w:rPr>
      <w:rFonts w:cs="Times New Roman"/>
      <w:vertAlign w:val="superscript"/>
    </w:rPr>
  </w:style>
  <w:style w:type="paragraph" w:customStyle="1" w:styleId="26">
    <w:name w:val="Абзац списка2"/>
    <w:basedOn w:val="a"/>
    <w:uiPriority w:val="99"/>
    <w:rsid w:val="005E7155"/>
    <w:pPr>
      <w:widowControl w:val="0"/>
      <w:wordWrap w:val="0"/>
      <w:ind w:left="720"/>
      <w:jc w:val="both"/>
    </w:pPr>
    <w:rPr>
      <w:kern w:val="2"/>
      <w:sz w:val="20"/>
      <w:szCs w:val="20"/>
    </w:rPr>
  </w:style>
  <w:style w:type="table" w:customStyle="1" w:styleId="1c">
    <w:name w:val="Сетка таблицы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uiPriority w:val="99"/>
    <w:rsid w:val="005E7155"/>
    <w:pPr>
      <w:spacing w:before="100" w:beforeAutospacing="1" w:after="100" w:afterAutospacing="1"/>
    </w:pPr>
    <w:rPr>
      <w:rFonts w:ascii="Tahoma" w:eastAsia="Calibri" w:hAnsi="Tahoma" w:cs="Tahoma"/>
      <w:sz w:val="20"/>
      <w:szCs w:val="20"/>
      <w:lang w:val="en-US" w:eastAsia="en-US"/>
    </w:rPr>
  </w:style>
  <w:style w:type="paragraph" w:customStyle="1" w:styleId="36">
    <w:name w:val="3"/>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d">
    <w:name w:val="Без интервала1"/>
    <w:link w:val="NoSpacingChar"/>
    <w:uiPriority w:val="99"/>
    <w:rsid w:val="005E7155"/>
    <w:pPr>
      <w:ind w:firstLine="709"/>
    </w:pPr>
    <w:rPr>
      <w:sz w:val="22"/>
      <w:szCs w:val="22"/>
      <w:lang w:eastAsia="en-US"/>
    </w:rPr>
  </w:style>
  <w:style w:type="character" w:customStyle="1" w:styleId="NoSpacingChar">
    <w:name w:val="No Spacing Char"/>
    <w:link w:val="1d"/>
    <w:uiPriority w:val="99"/>
    <w:locked/>
    <w:rsid w:val="005E7155"/>
    <w:rPr>
      <w:sz w:val="22"/>
      <w:szCs w:val="22"/>
      <w:lang w:eastAsia="en-US" w:bidi="ar-SA"/>
    </w:rPr>
  </w:style>
  <w:style w:type="character" w:customStyle="1" w:styleId="16">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5"/>
    <w:uiPriority w:val="99"/>
    <w:locked/>
    <w:rsid w:val="005E7155"/>
    <w:rPr>
      <w:rFonts w:ascii="Times New Roman" w:hAnsi="Times New Roman"/>
      <w:sz w:val="24"/>
    </w:rPr>
  </w:style>
  <w:style w:type="character" w:customStyle="1" w:styleId="apple-converted-space">
    <w:name w:val="apple-converted-space"/>
    <w:uiPriority w:val="99"/>
    <w:rsid w:val="005E7155"/>
  </w:style>
  <w:style w:type="paragraph" w:customStyle="1" w:styleId="Default">
    <w:name w:val="Default"/>
    <w:uiPriority w:val="99"/>
    <w:rsid w:val="005E7155"/>
    <w:pPr>
      <w:autoSpaceDE w:val="0"/>
      <w:autoSpaceDN w:val="0"/>
      <w:adjustRightInd w:val="0"/>
    </w:pPr>
    <w:rPr>
      <w:color w:val="000000"/>
      <w:sz w:val="24"/>
      <w:szCs w:val="24"/>
    </w:rPr>
  </w:style>
  <w:style w:type="character" w:customStyle="1" w:styleId="s2">
    <w:name w:val="s2"/>
    <w:uiPriority w:val="99"/>
    <w:rsid w:val="005E7155"/>
  </w:style>
  <w:style w:type="paragraph" w:customStyle="1" w:styleId="ListParagraph1">
    <w:name w:val="List Paragraph1"/>
    <w:basedOn w:val="a"/>
    <w:uiPriority w:val="99"/>
    <w:rsid w:val="005E7155"/>
    <w:pPr>
      <w:ind w:left="720"/>
    </w:pPr>
  </w:style>
  <w:style w:type="character" w:customStyle="1" w:styleId="blk">
    <w:name w:val="blk"/>
    <w:uiPriority w:val="99"/>
    <w:rsid w:val="005E7155"/>
  </w:style>
  <w:style w:type="character" w:customStyle="1" w:styleId="nobr">
    <w:name w:val="nobr"/>
    <w:uiPriority w:val="99"/>
    <w:rsid w:val="005E7155"/>
  </w:style>
  <w:style w:type="paragraph" w:customStyle="1" w:styleId="1e">
    <w:name w:val="Знак1"/>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f">
    <w:name w:val="Знак Знак Знак Знак Знак Знак Знак1"/>
    <w:basedOn w:val="a"/>
    <w:uiPriority w:val="99"/>
    <w:rsid w:val="005E7155"/>
    <w:pPr>
      <w:spacing w:after="160" w:line="240" w:lineRule="exact"/>
    </w:pPr>
    <w:rPr>
      <w:rFonts w:ascii="Verdana" w:hAnsi="Verdana"/>
      <w:sz w:val="20"/>
      <w:szCs w:val="20"/>
      <w:lang w:val="en-US" w:eastAsia="en-US"/>
    </w:rPr>
  </w:style>
  <w:style w:type="paragraph" w:customStyle="1" w:styleId="1f0">
    <w:name w:val="Знак1 Знак Знак Знак Знак Знак Знак Знак Знак"/>
    <w:basedOn w:val="a"/>
    <w:uiPriority w:val="99"/>
    <w:rsid w:val="005E7155"/>
    <w:pPr>
      <w:widowControl w:val="0"/>
      <w:adjustRightInd w:val="0"/>
      <w:spacing w:after="160" w:line="240" w:lineRule="exact"/>
      <w:jc w:val="right"/>
    </w:pPr>
    <w:rPr>
      <w:sz w:val="20"/>
      <w:szCs w:val="20"/>
      <w:lang w:val="en-GB" w:eastAsia="en-US"/>
    </w:rPr>
  </w:style>
  <w:style w:type="table" w:customStyle="1" w:styleId="27">
    <w:name w:val="Сетка таблицы2"/>
    <w:uiPriority w:val="9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uiPriority w:val="99"/>
    <w:rsid w:val="005E7155"/>
    <w:pPr>
      <w:ind w:left="720"/>
    </w:pPr>
    <w:rPr>
      <w:lang w:val="en-US" w:eastAsia="en-US"/>
    </w:rPr>
  </w:style>
  <w:style w:type="character" w:customStyle="1" w:styleId="110">
    <w:name w:val="Основной текст + 11"/>
    <w:aliases w:val="5 pt"/>
    <w:uiPriority w:val="99"/>
    <w:rsid w:val="005E7155"/>
    <w:rPr>
      <w:rFonts w:ascii="Times New Roman" w:hAnsi="Times New Roman"/>
      <w:color w:val="000000"/>
      <w:spacing w:val="0"/>
      <w:w w:val="100"/>
      <w:position w:val="0"/>
      <w:sz w:val="23"/>
      <w:vertAlign w:val="baseline"/>
      <w:lang w:val="ru-RU"/>
    </w:rPr>
  </w:style>
  <w:style w:type="paragraph" w:customStyle="1" w:styleId="1f1">
    <w:name w:val="Основной текст1"/>
    <w:basedOn w:val="a"/>
    <w:uiPriority w:val="99"/>
    <w:rsid w:val="005E7155"/>
    <w:pPr>
      <w:widowControl w:val="0"/>
      <w:shd w:val="clear" w:color="auto" w:fill="FFFFFF"/>
      <w:suppressAutoHyphens/>
      <w:spacing w:line="100" w:lineRule="atLeast"/>
    </w:pPr>
    <w:rPr>
      <w:sz w:val="20"/>
      <w:szCs w:val="20"/>
      <w:lang w:eastAsia="ar-SA"/>
    </w:rPr>
  </w:style>
  <w:style w:type="character" w:customStyle="1" w:styleId="1f2">
    <w:name w:val="Основной шрифт абзаца1"/>
    <w:uiPriority w:val="99"/>
    <w:rsid w:val="005E7155"/>
  </w:style>
  <w:style w:type="paragraph" w:customStyle="1" w:styleId="28">
    <w:name w:val="2"/>
    <w:basedOn w:val="a"/>
    <w:next w:val="aa"/>
    <w:uiPriority w:val="99"/>
    <w:rsid w:val="005E7155"/>
    <w:pPr>
      <w:keepNext/>
      <w:widowControl w:val="0"/>
      <w:suppressAutoHyphens/>
      <w:spacing w:before="240" w:after="120"/>
      <w:jc w:val="both"/>
    </w:pPr>
    <w:rPr>
      <w:rFonts w:ascii="Arial" w:eastAsia="Microsoft YaHei" w:hAnsi="Arial" w:cs="Arial"/>
      <w:kern w:val="1"/>
      <w:sz w:val="28"/>
      <w:szCs w:val="28"/>
      <w:lang w:eastAsia="ar-SA"/>
    </w:rPr>
  </w:style>
  <w:style w:type="paragraph" w:customStyle="1" w:styleId="aff8">
    <w:name w:val="Знак Знак Знак"/>
    <w:basedOn w:val="a"/>
    <w:uiPriority w:val="99"/>
    <w:rsid w:val="005E7155"/>
    <w:pPr>
      <w:spacing w:before="100" w:beforeAutospacing="1" w:after="100" w:afterAutospacing="1"/>
    </w:pPr>
    <w:rPr>
      <w:rFonts w:ascii="Tahoma" w:eastAsia="Calibri" w:hAnsi="Tahoma"/>
      <w:sz w:val="20"/>
      <w:szCs w:val="20"/>
      <w:lang w:val="en-US" w:eastAsia="en-US"/>
    </w:rPr>
  </w:style>
  <w:style w:type="paragraph" w:customStyle="1" w:styleId="page-footertitle">
    <w:name w:val="page-footer__title"/>
    <w:basedOn w:val="a"/>
    <w:uiPriority w:val="99"/>
    <w:rsid w:val="005E7155"/>
    <w:pPr>
      <w:spacing w:before="100" w:beforeAutospacing="1" w:after="100" w:afterAutospacing="1"/>
    </w:pPr>
    <w:rPr>
      <w:rFonts w:eastAsia="Calibri"/>
    </w:rPr>
  </w:style>
  <w:style w:type="character" w:styleId="aff9">
    <w:name w:val="Strong"/>
    <w:basedOn w:val="a0"/>
    <w:uiPriority w:val="99"/>
    <w:qFormat/>
    <w:rsid w:val="005E7155"/>
    <w:rPr>
      <w:rFonts w:cs="Times New Roman"/>
      <w:b/>
    </w:rPr>
  </w:style>
  <w:style w:type="paragraph" w:customStyle="1" w:styleId="37">
    <w:name w:val="Стиль3"/>
    <w:basedOn w:val="a"/>
    <w:uiPriority w:val="99"/>
    <w:rsid w:val="005E7155"/>
    <w:pPr>
      <w:spacing w:line="260" w:lineRule="exact"/>
      <w:jc w:val="both"/>
    </w:pPr>
    <w:rPr>
      <w:rFonts w:ascii="Arial" w:eastAsia="Calibri" w:hAnsi="Arial"/>
      <w:szCs w:val="20"/>
    </w:rPr>
  </w:style>
  <w:style w:type="paragraph" w:customStyle="1" w:styleId="news-item">
    <w:name w:val="news-item"/>
    <w:basedOn w:val="a"/>
    <w:uiPriority w:val="99"/>
    <w:rsid w:val="005E7155"/>
    <w:pPr>
      <w:spacing w:before="100" w:beforeAutospacing="1" w:after="100" w:afterAutospacing="1"/>
    </w:pPr>
    <w:rPr>
      <w:rFonts w:eastAsia="Calibri"/>
    </w:rPr>
  </w:style>
  <w:style w:type="paragraph" w:customStyle="1" w:styleId="affa">
    <w:name w:val="Энциклопедич"/>
    <w:basedOn w:val="a"/>
    <w:uiPriority w:val="99"/>
    <w:rsid w:val="005E7155"/>
    <w:rPr>
      <w:rFonts w:eastAsia="Calibri"/>
      <w:color w:val="000000"/>
      <w:sz w:val="28"/>
      <w:szCs w:val="28"/>
    </w:rPr>
  </w:style>
  <w:style w:type="character" w:customStyle="1" w:styleId="social-likesbutton">
    <w:name w:val="social-likes__button"/>
    <w:uiPriority w:val="99"/>
    <w:rsid w:val="005E7155"/>
  </w:style>
  <w:style w:type="character" w:customStyle="1" w:styleId="af">
    <w:name w:val="Абзац Знак"/>
    <w:link w:val="ae"/>
    <w:uiPriority w:val="99"/>
    <w:locked/>
    <w:rsid w:val="005E7155"/>
    <w:rPr>
      <w:rFonts w:ascii="Times New Roman" w:hAnsi="Times New Roman"/>
      <w:sz w:val="22"/>
      <w:szCs w:val="22"/>
      <w:lang w:bidi="ar-SA"/>
    </w:rPr>
  </w:style>
  <w:style w:type="paragraph" w:customStyle="1" w:styleId="2">
    <w:name w:val="Список_маркерный_2_уровень"/>
    <w:basedOn w:val="1"/>
    <w:uiPriority w:val="99"/>
    <w:rsid w:val="005E7155"/>
    <w:pPr>
      <w:numPr>
        <w:ilvl w:val="1"/>
      </w:numPr>
      <w:tabs>
        <w:tab w:val="num" w:pos="643"/>
        <w:tab w:val="num" w:pos="1440"/>
        <w:tab w:val="num" w:pos="2149"/>
      </w:tabs>
      <w:ind w:left="964" w:hanging="360"/>
    </w:pPr>
  </w:style>
  <w:style w:type="paragraph" w:customStyle="1" w:styleId="1">
    <w:name w:val="Список_маркерный_1_уровень"/>
    <w:link w:val="1f3"/>
    <w:uiPriority w:val="99"/>
    <w:rsid w:val="005E7155"/>
    <w:pPr>
      <w:numPr>
        <w:numId w:val="11"/>
      </w:numPr>
      <w:spacing w:before="60" w:after="100"/>
      <w:jc w:val="both"/>
    </w:pPr>
    <w:rPr>
      <w:rFonts w:eastAsia="Times New Roman"/>
      <w:sz w:val="22"/>
      <w:szCs w:val="22"/>
    </w:rPr>
  </w:style>
  <w:style w:type="character" w:customStyle="1" w:styleId="1f3">
    <w:name w:val="Список_маркерный_1_уровень Знак"/>
    <w:link w:val="1"/>
    <w:uiPriority w:val="99"/>
    <w:locked/>
    <w:rsid w:val="005E7155"/>
    <w:rPr>
      <w:rFonts w:eastAsia="Times New Roman"/>
      <w:sz w:val="22"/>
      <w:szCs w:val="22"/>
      <w:lang w:bidi="ar-SA"/>
    </w:rPr>
  </w:style>
  <w:style w:type="paragraph" w:customStyle="1" w:styleId="affb">
    <w:name w:val="Основной Знак"/>
    <w:basedOn w:val="a"/>
    <w:link w:val="affc"/>
    <w:uiPriority w:val="99"/>
    <w:rsid w:val="005E7155"/>
    <w:pPr>
      <w:spacing w:before="60" w:after="60"/>
      <w:ind w:firstLine="720"/>
      <w:jc w:val="both"/>
    </w:pPr>
    <w:rPr>
      <w:rFonts w:ascii="Verdana" w:eastAsia="Calibri" w:hAnsi="Verdana"/>
      <w:sz w:val="28"/>
      <w:szCs w:val="20"/>
    </w:rPr>
  </w:style>
  <w:style w:type="character" w:customStyle="1" w:styleId="affc">
    <w:name w:val="Основной Знак Знак"/>
    <w:link w:val="affb"/>
    <w:uiPriority w:val="99"/>
    <w:locked/>
    <w:rsid w:val="005E7155"/>
    <w:rPr>
      <w:rFonts w:ascii="Verdana" w:hAnsi="Verdana"/>
      <w:sz w:val="28"/>
    </w:rPr>
  </w:style>
  <w:style w:type="paragraph" w:styleId="29">
    <w:name w:val="toc 2"/>
    <w:basedOn w:val="a"/>
    <w:next w:val="a"/>
    <w:autoRedefine/>
    <w:uiPriority w:val="99"/>
    <w:rsid w:val="005E7155"/>
    <w:pPr>
      <w:tabs>
        <w:tab w:val="left" w:pos="851"/>
        <w:tab w:val="right" w:leader="dot" w:pos="9356"/>
      </w:tabs>
      <w:ind w:left="240" w:hanging="240"/>
    </w:pPr>
  </w:style>
  <w:style w:type="paragraph" w:customStyle="1" w:styleId="1f4">
    <w:name w:val="Знак1 Знак Знак Знак"/>
    <w:basedOn w:val="a"/>
    <w:uiPriority w:val="99"/>
    <w:rsid w:val="005E7155"/>
    <w:pPr>
      <w:spacing w:after="160" w:line="240" w:lineRule="exact"/>
    </w:pPr>
    <w:rPr>
      <w:rFonts w:ascii="Verdana" w:hAnsi="Verdana" w:cs="Verdana"/>
      <w:sz w:val="20"/>
      <w:szCs w:val="20"/>
      <w:lang w:val="en-US" w:eastAsia="en-US"/>
    </w:rPr>
  </w:style>
  <w:style w:type="paragraph" w:customStyle="1" w:styleId="pr">
    <w:name w:val="$pr_обычн"/>
    <w:basedOn w:val="a"/>
    <w:uiPriority w:val="99"/>
    <w:rsid w:val="005E7155"/>
    <w:pPr>
      <w:ind w:firstLine="720"/>
      <w:jc w:val="both"/>
    </w:pPr>
    <w:rPr>
      <w:sz w:val="20"/>
      <w:szCs w:val="20"/>
    </w:rPr>
  </w:style>
  <w:style w:type="paragraph" w:styleId="affd">
    <w:name w:val="No Spacing"/>
    <w:uiPriority w:val="99"/>
    <w:qFormat/>
    <w:rsid w:val="005E7155"/>
    <w:rPr>
      <w:rFonts w:ascii="Times New Roman" w:eastAsia="Times New Roman" w:hAnsi="Times New Roman"/>
      <w:sz w:val="24"/>
      <w:szCs w:val="24"/>
    </w:rPr>
  </w:style>
  <w:style w:type="character" w:customStyle="1" w:styleId="affe">
    <w:name w:val="Название Знак"/>
    <w:link w:val="afff"/>
    <w:uiPriority w:val="99"/>
    <w:locked/>
    <w:rsid w:val="005E7155"/>
    <w:rPr>
      <w:b/>
      <w:sz w:val="24"/>
    </w:rPr>
  </w:style>
  <w:style w:type="paragraph" w:styleId="afff">
    <w:name w:val="Title"/>
    <w:basedOn w:val="a"/>
    <w:link w:val="affe"/>
    <w:uiPriority w:val="99"/>
    <w:qFormat/>
    <w:rsid w:val="005E7155"/>
    <w:pPr>
      <w:overflowPunct w:val="0"/>
      <w:autoSpaceDE w:val="0"/>
      <w:autoSpaceDN w:val="0"/>
      <w:adjustRightInd w:val="0"/>
      <w:jc w:val="center"/>
    </w:pPr>
    <w:rPr>
      <w:rFonts w:ascii="Calibri" w:eastAsia="Calibri" w:hAnsi="Calibri"/>
      <w:b/>
      <w:szCs w:val="20"/>
    </w:rPr>
  </w:style>
  <w:style w:type="character" w:customStyle="1" w:styleId="TitleChar1">
    <w:name w:val="Title Char1"/>
    <w:basedOn w:val="a0"/>
    <w:uiPriority w:val="99"/>
    <w:rsid w:val="005A3844"/>
    <w:rPr>
      <w:rFonts w:ascii="Cambria" w:hAnsi="Cambria" w:cs="Times New Roman"/>
      <w:b/>
      <w:kern w:val="28"/>
      <w:sz w:val="32"/>
    </w:rPr>
  </w:style>
  <w:style w:type="character" w:customStyle="1" w:styleId="1f5">
    <w:name w:val="Название Знак1"/>
    <w:uiPriority w:val="99"/>
    <w:rsid w:val="005E7155"/>
    <w:rPr>
      <w:rFonts w:ascii="Cambria" w:hAnsi="Cambria"/>
      <w:color w:val="17365D"/>
      <w:spacing w:val="5"/>
      <w:kern w:val="28"/>
      <w:sz w:val="52"/>
    </w:rPr>
  </w:style>
  <w:style w:type="paragraph" w:styleId="afff0">
    <w:name w:val="TOC Heading"/>
    <w:basedOn w:val="10"/>
    <w:next w:val="a"/>
    <w:uiPriority w:val="99"/>
    <w:qFormat/>
    <w:rsid w:val="005E7155"/>
    <w:pPr>
      <w:keepLines/>
      <w:spacing w:before="480" w:after="0" w:line="276" w:lineRule="auto"/>
      <w:outlineLvl w:val="9"/>
    </w:pPr>
    <w:rPr>
      <w:rFonts w:ascii="Cambria" w:hAnsi="Cambria"/>
      <w:color w:val="365F91"/>
      <w:kern w:val="0"/>
      <w:sz w:val="28"/>
      <w:szCs w:val="28"/>
    </w:rPr>
  </w:style>
  <w:style w:type="paragraph" w:styleId="38">
    <w:name w:val="toc 3"/>
    <w:basedOn w:val="a"/>
    <w:next w:val="a"/>
    <w:autoRedefine/>
    <w:uiPriority w:val="99"/>
    <w:rsid w:val="005E7155"/>
    <w:pPr>
      <w:spacing w:after="100" w:line="276" w:lineRule="auto"/>
      <w:ind w:left="440"/>
    </w:pPr>
    <w:rPr>
      <w:rFonts w:ascii="Calibri" w:hAnsi="Calibri"/>
      <w:sz w:val="22"/>
      <w:szCs w:val="22"/>
    </w:rPr>
  </w:style>
  <w:style w:type="character" w:customStyle="1" w:styleId="aff3">
    <w:name w:val="Абзац списка Знак"/>
    <w:link w:val="aff2"/>
    <w:uiPriority w:val="99"/>
    <w:locked/>
    <w:rsid w:val="005E7155"/>
    <w:rPr>
      <w:rFonts w:ascii="Times New Roman" w:hAnsi="Times New Roman"/>
      <w:sz w:val="24"/>
    </w:rPr>
  </w:style>
  <w:style w:type="paragraph" w:customStyle="1" w:styleId="xmsonormal">
    <w:name w:val="x_msonormal"/>
    <w:basedOn w:val="a"/>
    <w:uiPriority w:val="99"/>
    <w:rsid w:val="005E7155"/>
    <w:pPr>
      <w:spacing w:before="100" w:beforeAutospacing="1" w:after="100" w:afterAutospacing="1"/>
    </w:pPr>
  </w:style>
  <w:style w:type="character" w:styleId="afff1">
    <w:name w:val="annotation reference"/>
    <w:basedOn w:val="a0"/>
    <w:uiPriority w:val="99"/>
    <w:semiHidden/>
    <w:locked/>
    <w:rsid w:val="005E7155"/>
    <w:rPr>
      <w:rFonts w:cs="Times New Roman"/>
      <w:sz w:val="16"/>
    </w:rPr>
  </w:style>
  <w:style w:type="paragraph" w:styleId="afff2">
    <w:name w:val="annotation text"/>
    <w:basedOn w:val="a"/>
    <w:link w:val="afff3"/>
    <w:uiPriority w:val="99"/>
    <w:semiHidden/>
    <w:locked/>
    <w:rsid w:val="005E7155"/>
    <w:rPr>
      <w:rFonts w:eastAsia="Calibri"/>
      <w:sz w:val="20"/>
      <w:szCs w:val="20"/>
    </w:rPr>
  </w:style>
  <w:style w:type="character" w:customStyle="1" w:styleId="afff3">
    <w:name w:val="Текст примечания Знак"/>
    <w:basedOn w:val="a0"/>
    <w:link w:val="afff2"/>
    <w:uiPriority w:val="99"/>
    <w:semiHidden/>
    <w:locked/>
    <w:rsid w:val="005E7155"/>
    <w:rPr>
      <w:rFonts w:ascii="Times New Roman" w:hAnsi="Times New Roman" w:cs="Times New Roman"/>
    </w:rPr>
  </w:style>
  <w:style w:type="paragraph" w:styleId="afff4">
    <w:name w:val="annotation subject"/>
    <w:basedOn w:val="afff2"/>
    <w:next w:val="afff2"/>
    <w:link w:val="afff5"/>
    <w:uiPriority w:val="99"/>
    <w:semiHidden/>
    <w:locked/>
    <w:rsid w:val="005E7155"/>
    <w:rPr>
      <w:b/>
      <w:bCs/>
    </w:rPr>
  </w:style>
  <w:style w:type="character" w:customStyle="1" w:styleId="afff5">
    <w:name w:val="Тема примечания Знак"/>
    <w:basedOn w:val="afff3"/>
    <w:link w:val="afff4"/>
    <w:uiPriority w:val="99"/>
    <w:semiHidden/>
    <w:locked/>
    <w:rsid w:val="005E7155"/>
    <w:rPr>
      <w:rFonts w:ascii="Times New Roman" w:hAnsi="Times New Roman" w:cs="Times New Roman"/>
      <w:b/>
    </w:rPr>
  </w:style>
  <w:style w:type="paragraph" w:customStyle="1" w:styleId="1f6">
    <w:name w:val="1"/>
    <w:basedOn w:val="a"/>
    <w:next w:val="aa"/>
    <w:uiPriority w:val="99"/>
    <w:rsid w:val="005E7155"/>
    <w:pPr>
      <w:keepNext/>
      <w:widowControl w:val="0"/>
      <w:suppressAutoHyphens/>
      <w:spacing w:before="240" w:after="120"/>
      <w:jc w:val="both"/>
    </w:pPr>
    <w:rPr>
      <w:rFonts w:ascii="Arial" w:eastAsia="Microsoft YaHei" w:hAnsi="Arial" w:cs="Arial"/>
      <w:kern w:val="1"/>
      <w:sz w:val="28"/>
      <w:szCs w:val="28"/>
      <w:lang w:eastAsia="ar-SA"/>
    </w:rPr>
  </w:style>
  <w:style w:type="character" w:styleId="afff6">
    <w:name w:val="FollowedHyperlink"/>
    <w:basedOn w:val="a0"/>
    <w:uiPriority w:val="99"/>
    <w:semiHidden/>
    <w:locked/>
    <w:rsid w:val="005E7155"/>
    <w:rPr>
      <w:rFonts w:cs="Times New Roman"/>
      <w:color w:val="800080"/>
      <w:u w:val="single"/>
    </w:rPr>
  </w:style>
  <w:style w:type="character" w:customStyle="1" w:styleId="1f7">
    <w:name w:val="Текст примечания Знак1"/>
    <w:uiPriority w:val="99"/>
    <w:semiHidden/>
    <w:rsid w:val="005E7155"/>
    <w:rPr>
      <w:rFonts w:eastAsia="Times New Roman"/>
      <w:kern w:val="2"/>
    </w:rPr>
  </w:style>
  <w:style w:type="character" w:customStyle="1" w:styleId="1f8">
    <w:name w:val="Текст сноски Знак1"/>
    <w:uiPriority w:val="99"/>
    <w:semiHidden/>
    <w:rsid w:val="005E7155"/>
    <w:rPr>
      <w:rFonts w:eastAsia="Times New Roman"/>
      <w:kern w:val="2"/>
    </w:rPr>
  </w:style>
  <w:style w:type="character" w:customStyle="1" w:styleId="310">
    <w:name w:val="Основной текст с отступом 3 Знак1"/>
    <w:uiPriority w:val="99"/>
    <w:semiHidden/>
    <w:rsid w:val="005E7155"/>
    <w:rPr>
      <w:rFonts w:eastAsia="Times New Roman"/>
      <w:kern w:val="2"/>
      <w:sz w:val="16"/>
    </w:rPr>
  </w:style>
  <w:style w:type="character" w:customStyle="1" w:styleId="1f9">
    <w:name w:val="Верхний колонтитул Знак1"/>
    <w:uiPriority w:val="99"/>
    <w:semiHidden/>
    <w:rsid w:val="005E7155"/>
    <w:rPr>
      <w:rFonts w:eastAsia="Times New Roman"/>
      <w:kern w:val="2"/>
    </w:rPr>
  </w:style>
  <w:style w:type="character" w:customStyle="1" w:styleId="1fa">
    <w:name w:val="Нижний колонтитул Знак1"/>
    <w:uiPriority w:val="99"/>
    <w:semiHidden/>
    <w:rsid w:val="005E7155"/>
    <w:rPr>
      <w:rFonts w:eastAsia="Times New Roman"/>
      <w:kern w:val="2"/>
    </w:rPr>
  </w:style>
  <w:style w:type="character" w:customStyle="1" w:styleId="210">
    <w:name w:val="Основной текст с отступом 2 Знак1"/>
    <w:uiPriority w:val="99"/>
    <w:semiHidden/>
    <w:rsid w:val="005E7155"/>
    <w:rPr>
      <w:rFonts w:eastAsia="Times New Roman"/>
      <w:kern w:val="2"/>
    </w:rPr>
  </w:style>
  <w:style w:type="character" w:customStyle="1" w:styleId="1fb">
    <w:name w:val="Основной текст Знак1"/>
    <w:uiPriority w:val="99"/>
    <w:semiHidden/>
    <w:rsid w:val="005E7155"/>
    <w:rPr>
      <w:rFonts w:eastAsia="Times New Roman"/>
      <w:kern w:val="2"/>
    </w:rPr>
  </w:style>
  <w:style w:type="character" w:customStyle="1" w:styleId="111">
    <w:name w:val="Основной текст + 111"/>
    <w:aliases w:val="5 pt1"/>
    <w:uiPriority w:val="99"/>
    <w:rsid w:val="005E7155"/>
    <w:rPr>
      <w:rFonts w:ascii="Times New Roman" w:hAnsi="Times New Roman"/>
      <w:color w:val="000000"/>
      <w:spacing w:val="0"/>
      <w:w w:val="100"/>
      <w:position w:val="0"/>
      <w:sz w:val="23"/>
      <w:vertAlign w:val="baseline"/>
      <w:lang w:val="ru-RU"/>
    </w:rPr>
  </w:style>
  <w:style w:type="character" w:customStyle="1" w:styleId="1fc">
    <w:name w:val="Основной текст с отступом Знак1"/>
    <w:uiPriority w:val="99"/>
    <w:semiHidden/>
    <w:rsid w:val="005E7155"/>
    <w:rPr>
      <w:rFonts w:eastAsia="Times New Roman"/>
      <w:kern w:val="2"/>
    </w:rPr>
  </w:style>
  <w:style w:type="character" w:customStyle="1" w:styleId="1fd">
    <w:name w:val="Тема примечания Знак1"/>
    <w:uiPriority w:val="99"/>
    <w:semiHidden/>
    <w:rsid w:val="005E7155"/>
    <w:rPr>
      <w:rFonts w:eastAsia="Times New Roman"/>
      <w:b/>
      <w:kern w:val="2"/>
    </w:rPr>
  </w:style>
  <w:style w:type="table" w:customStyle="1" w:styleId="39">
    <w:name w:val="Сетка таблицы3"/>
    <w:uiPriority w:val="99"/>
    <w:rsid w:val="005E7155"/>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Без интервала11"/>
    <w:uiPriority w:val="99"/>
    <w:rsid w:val="005E7155"/>
    <w:pPr>
      <w:ind w:firstLine="709"/>
    </w:pPr>
    <w:rPr>
      <w:sz w:val="22"/>
      <w:szCs w:val="22"/>
      <w:lang w:eastAsia="en-US"/>
    </w:rPr>
  </w:style>
  <w:style w:type="table" w:customStyle="1" w:styleId="211">
    <w:name w:val="Сетка таблицы21"/>
    <w:uiPriority w:val="9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4">
    <w:name w:val="Основной шрифт абзаца11"/>
    <w:uiPriority w:val="99"/>
    <w:rsid w:val="005E7155"/>
  </w:style>
  <w:style w:type="character" w:customStyle="1" w:styleId="afff7">
    <w:name w:val="Заголовок Знак"/>
    <w:uiPriority w:val="99"/>
    <w:rsid w:val="005E7155"/>
    <w:rPr>
      <w:rFonts w:ascii="Calibri Light" w:hAnsi="Calibri Light"/>
      <w:spacing w:val="-10"/>
      <w:kern w:val="28"/>
      <w:sz w:val="56"/>
    </w:rPr>
  </w:style>
  <w:style w:type="paragraph" w:customStyle="1" w:styleId="212">
    <w:name w:val="Абзац списка21"/>
    <w:basedOn w:val="a"/>
    <w:uiPriority w:val="99"/>
    <w:rsid w:val="005E7155"/>
    <w:pPr>
      <w:widowControl w:val="0"/>
      <w:wordWrap w:val="0"/>
      <w:ind w:left="720"/>
      <w:jc w:val="both"/>
    </w:pPr>
    <w:rPr>
      <w:kern w:val="2"/>
      <w:sz w:val="20"/>
      <w:szCs w:val="20"/>
    </w:rPr>
  </w:style>
  <w:style w:type="paragraph" w:customStyle="1" w:styleId="2a">
    <w:name w:val="Без интервала2"/>
    <w:uiPriority w:val="99"/>
    <w:rsid w:val="005E7155"/>
    <w:pPr>
      <w:ind w:firstLine="709"/>
    </w:pPr>
    <w:rPr>
      <w:sz w:val="22"/>
      <w:szCs w:val="22"/>
      <w:lang w:eastAsia="en-US"/>
    </w:rPr>
  </w:style>
  <w:style w:type="character" w:customStyle="1" w:styleId="2b">
    <w:name w:val="Основной шрифт абзаца2"/>
    <w:uiPriority w:val="99"/>
    <w:rsid w:val="005E7155"/>
  </w:style>
  <w:style w:type="paragraph" w:customStyle="1" w:styleId="xl63">
    <w:name w:val="xl63"/>
    <w:basedOn w:val="a"/>
    <w:uiPriority w:val="99"/>
    <w:rsid w:val="005E7155"/>
    <w:pPr>
      <w:spacing w:before="100" w:beforeAutospacing="1" w:after="100" w:afterAutospacing="1"/>
    </w:pPr>
    <w:rPr>
      <w:color w:val="000000"/>
      <w:sz w:val="28"/>
      <w:szCs w:val="28"/>
    </w:rPr>
  </w:style>
  <w:style w:type="paragraph" w:customStyle="1" w:styleId="xl64">
    <w:name w:val="xl64"/>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uiPriority w:val="99"/>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2">
    <w:name w:val="xl72"/>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3">
    <w:name w:val="xl73"/>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4">
    <w:name w:val="xl74"/>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5">
    <w:name w:val="xl75"/>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2">
    <w:name w:val="xl82"/>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4">
    <w:name w:val="xl84"/>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6">
    <w:name w:val="xl86"/>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7">
    <w:name w:val="xl87"/>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8">
    <w:name w:val="xl88"/>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0">
    <w:name w:val="xl90"/>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1">
    <w:name w:val="xl91"/>
    <w:basedOn w:val="a"/>
    <w:uiPriority w:val="99"/>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93">
    <w:name w:val="xl93"/>
    <w:basedOn w:val="a"/>
    <w:uiPriority w:val="99"/>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uiPriority w:val="99"/>
    <w:rsid w:val="005E71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7">
    <w:name w:val="xl97"/>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8">
    <w:name w:val="xl98"/>
    <w:basedOn w:val="a"/>
    <w:uiPriority w:val="99"/>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9">
    <w:name w:val="xl99"/>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0">
    <w:name w:val="xl100"/>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101">
    <w:name w:val="xl101"/>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4">
    <w:name w:val="xl104"/>
    <w:basedOn w:val="a"/>
    <w:uiPriority w:val="99"/>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uiPriority w:val="99"/>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6">
    <w:name w:val="xl106"/>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a"/>
    <w:uiPriority w:val="99"/>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9">
    <w:name w:val="xl109"/>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000000"/>
    </w:rPr>
  </w:style>
  <w:style w:type="paragraph" w:customStyle="1" w:styleId="xl110">
    <w:name w:val="xl110"/>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2">
    <w:name w:val="xl112"/>
    <w:basedOn w:val="a"/>
    <w:uiPriority w:val="99"/>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14">
    <w:name w:val="xl114"/>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15">
    <w:name w:val="xl115"/>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6">
    <w:name w:val="xl116"/>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7">
    <w:name w:val="xl117"/>
    <w:basedOn w:val="a"/>
    <w:uiPriority w:val="99"/>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18">
    <w:name w:val="xl118"/>
    <w:basedOn w:val="a"/>
    <w:uiPriority w:val="99"/>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000000"/>
    </w:rPr>
  </w:style>
  <w:style w:type="paragraph" w:customStyle="1" w:styleId="xl119">
    <w:name w:val="xl11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uiPriority w:val="99"/>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uiPriority w:val="99"/>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uiPriority w:val="99"/>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uiPriority w:val="99"/>
    <w:rsid w:val="005E715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uiPriority w:val="99"/>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uiPriority w:val="99"/>
    <w:rsid w:val="005E715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uiPriority w:val="99"/>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uiPriority w:val="99"/>
    <w:rsid w:val="005E715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uiPriority w:val="99"/>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3">
    <w:name w:val="xl143"/>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uiPriority w:val="99"/>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
    <w:uiPriority w:val="99"/>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uiPriority w:val="99"/>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uiPriority w:val="99"/>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50">
    <w:name w:val="xl150"/>
    <w:basedOn w:val="a"/>
    <w:uiPriority w:val="99"/>
    <w:rsid w:val="005E715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51">
    <w:name w:val="xl151"/>
    <w:basedOn w:val="a"/>
    <w:uiPriority w:val="99"/>
    <w:rsid w:val="005E7155"/>
    <w:pPr>
      <w:pBdr>
        <w:top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
    <w:uiPriority w:val="99"/>
    <w:rsid w:val="005E715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uiPriority w:val="99"/>
    <w:rsid w:val="005E7155"/>
    <w:pPr>
      <w:pBdr>
        <w:top w:val="single" w:sz="4" w:space="0" w:color="auto"/>
        <w:left w:val="single" w:sz="8" w:space="0" w:color="auto"/>
        <w:bottom w:val="single" w:sz="8" w:space="0" w:color="auto"/>
      </w:pBdr>
      <w:spacing w:before="100" w:beforeAutospacing="1" w:after="100" w:afterAutospacing="1"/>
    </w:pPr>
    <w:rPr>
      <w:b/>
      <w:bCs/>
      <w:color w:val="000000"/>
    </w:rPr>
  </w:style>
  <w:style w:type="paragraph" w:customStyle="1" w:styleId="xl154">
    <w:name w:val="xl154"/>
    <w:basedOn w:val="a"/>
    <w:uiPriority w:val="99"/>
    <w:rsid w:val="005E7155"/>
    <w:pPr>
      <w:pBdr>
        <w:top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55">
    <w:name w:val="xl155"/>
    <w:basedOn w:val="a"/>
    <w:uiPriority w:val="99"/>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6">
    <w:name w:val="xl156"/>
    <w:basedOn w:val="a"/>
    <w:uiPriority w:val="99"/>
    <w:rsid w:val="005E715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7">
    <w:name w:val="xl157"/>
    <w:basedOn w:val="a"/>
    <w:uiPriority w:val="99"/>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a"/>
    <w:uiPriority w:val="99"/>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9">
    <w:name w:val="xl159"/>
    <w:basedOn w:val="a"/>
    <w:uiPriority w:val="99"/>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60">
    <w:name w:val="xl160"/>
    <w:basedOn w:val="a"/>
    <w:uiPriority w:val="99"/>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61">
    <w:name w:val="xl161"/>
    <w:basedOn w:val="a"/>
    <w:uiPriority w:val="99"/>
    <w:rsid w:val="005E7155"/>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62">
    <w:name w:val="xl162"/>
    <w:basedOn w:val="a"/>
    <w:uiPriority w:val="99"/>
    <w:rsid w:val="005E715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uiPriority w:val="99"/>
    <w:rsid w:val="005E7155"/>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164">
    <w:name w:val="xl164"/>
    <w:basedOn w:val="a"/>
    <w:uiPriority w:val="99"/>
    <w:rsid w:val="005E7155"/>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5">
    <w:name w:val="xl165"/>
    <w:basedOn w:val="a"/>
    <w:uiPriority w:val="99"/>
    <w:rsid w:val="005E7155"/>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uiPriority w:val="99"/>
    <w:rsid w:val="005E715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uiPriority w:val="99"/>
    <w:rsid w:val="005E7155"/>
    <w:pPr>
      <w:pBdr>
        <w:top w:val="single" w:sz="4" w:space="0" w:color="auto"/>
        <w:left w:val="single" w:sz="4" w:space="0" w:color="auto"/>
      </w:pBdr>
      <w:spacing w:before="100" w:beforeAutospacing="1" w:after="100" w:afterAutospacing="1"/>
      <w:jc w:val="center"/>
      <w:textAlignment w:val="center"/>
    </w:pPr>
    <w:rPr>
      <w:b/>
      <w:bCs/>
      <w:color w:val="000000"/>
      <w:sz w:val="32"/>
      <w:szCs w:val="32"/>
    </w:rPr>
  </w:style>
  <w:style w:type="paragraph" w:customStyle="1" w:styleId="xl168">
    <w:name w:val="xl168"/>
    <w:basedOn w:val="a"/>
    <w:uiPriority w:val="99"/>
    <w:rsid w:val="005E7155"/>
    <w:pPr>
      <w:pBdr>
        <w:top w:val="single" w:sz="4" w:space="0" w:color="auto"/>
      </w:pBdr>
      <w:spacing w:before="100" w:beforeAutospacing="1" w:after="100" w:afterAutospacing="1"/>
      <w:jc w:val="center"/>
      <w:textAlignment w:val="center"/>
    </w:pPr>
    <w:rPr>
      <w:b/>
      <w:bCs/>
      <w:color w:val="000000"/>
      <w:sz w:val="32"/>
      <w:szCs w:val="32"/>
    </w:rPr>
  </w:style>
  <w:style w:type="paragraph" w:customStyle="1" w:styleId="xl169">
    <w:name w:val="xl169"/>
    <w:basedOn w:val="a"/>
    <w:uiPriority w:val="99"/>
    <w:rsid w:val="005E7155"/>
    <w:pPr>
      <w:pBdr>
        <w:left w:val="single" w:sz="4" w:space="0" w:color="auto"/>
      </w:pBdr>
      <w:spacing w:before="100" w:beforeAutospacing="1" w:after="100" w:afterAutospacing="1"/>
      <w:jc w:val="center"/>
      <w:textAlignment w:val="center"/>
    </w:pPr>
    <w:rPr>
      <w:b/>
      <w:bCs/>
      <w:color w:val="000000"/>
      <w:sz w:val="32"/>
      <w:szCs w:val="32"/>
    </w:rPr>
  </w:style>
  <w:style w:type="paragraph" w:customStyle="1" w:styleId="xl170">
    <w:name w:val="xl170"/>
    <w:basedOn w:val="a"/>
    <w:uiPriority w:val="99"/>
    <w:rsid w:val="005E7155"/>
    <w:pPr>
      <w:spacing w:before="100" w:beforeAutospacing="1" w:after="100" w:afterAutospacing="1"/>
      <w:jc w:val="center"/>
      <w:textAlignment w:val="center"/>
    </w:pPr>
    <w:rPr>
      <w:b/>
      <w:bCs/>
      <w:color w:val="000000"/>
      <w:sz w:val="32"/>
      <w:szCs w:val="32"/>
    </w:rPr>
  </w:style>
  <w:style w:type="paragraph" w:customStyle="1" w:styleId="xl171">
    <w:name w:val="xl171"/>
    <w:basedOn w:val="a"/>
    <w:uiPriority w:val="99"/>
    <w:rsid w:val="005E715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2">
    <w:name w:val="xl172"/>
    <w:basedOn w:val="a"/>
    <w:uiPriority w:val="99"/>
    <w:rsid w:val="005E7155"/>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
    <w:uiPriority w:val="99"/>
    <w:rsid w:val="005E715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4">
    <w:name w:val="xl174"/>
    <w:basedOn w:val="a"/>
    <w:uiPriority w:val="99"/>
    <w:rsid w:val="005E715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5">
    <w:name w:val="xl175"/>
    <w:basedOn w:val="a"/>
    <w:uiPriority w:val="99"/>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76">
    <w:name w:val="xl176"/>
    <w:basedOn w:val="a"/>
    <w:uiPriority w:val="99"/>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77">
    <w:name w:val="xl177"/>
    <w:basedOn w:val="a"/>
    <w:uiPriority w:val="99"/>
    <w:rsid w:val="005E715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
    <w:uiPriority w:val="99"/>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9">
    <w:name w:val="xl179"/>
    <w:basedOn w:val="a"/>
    <w:uiPriority w:val="99"/>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0">
    <w:name w:val="xl180"/>
    <w:basedOn w:val="a"/>
    <w:uiPriority w:val="99"/>
    <w:rsid w:val="005E715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1">
    <w:name w:val="xl181"/>
    <w:basedOn w:val="a"/>
    <w:uiPriority w:val="99"/>
    <w:rsid w:val="005E7155"/>
    <w:pPr>
      <w:pBdr>
        <w:top w:val="single" w:sz="4"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182">
    <w:name w:val="xl182"/>
    <w:basedOn w:val="a"/>
    <w:uiPriority w:val="99"/>
    <w:rsid w:val="005E7155"/>
    <w:pPr>
      <w:pBdr>
        <w:top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83">
    <w:name w:val="xl183"/>
    <w:basedOn w:val="a"/>
    <w:uiPriority w:val="99"/>
    <w:rsid w:val="005E7155"/>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4">
    <w:name w:val="xl184"/>
    <w:basedOn w:val="a"/>
    <w:uiPriority w:val="99"/>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5">
    <w:name w:val="xl185"/>
    <w:basedOn w:val="a"/>
    <w:uiPriority w:val="99"/>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7">
    <w:name w:val="xl187"/>
    <w:basedOn w:val="a"/>
    <w:uiPriority w:val="99"/>
    <w:rsid w:val="005E7155"/>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8">
    <w:name w:val="xl188"/>
    <w:basedOn w:val="a"/>
    <w:uiPriority w:val="99"/>
    <w:rsid w:val="005E7155"/>
    <w:pPr>
      <w:pBdr>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uiPriority w:val="99"/>
    <w:rsid w:val="005E7155"/>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90">
    <w:name w:val="xl190"/>
    <w:basedOn w:val="a"/>
    <w:uiPriority w:val="99"/>
    <w:rsid w:val="005E7155"/>
    <w:pPr>
      <w:pBdr>
        <w:top w:val="single" w:sz="8" w:space="0" w:color="auto"/>
        <w:left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1">
    <w:name w:val="xl191"/>
    <w:basedOn w:val="a"/>
    <w:uiPriority w:val="99"/>
    <w:rsid w:val="005E7155"/>
    <w:pPr>
      <w:pBdr>
        <w:top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2">
    <w:name w:val="xl192"/>
    <w:basedOn w:val="a"/>
    <w:uiPriority w:val="99"/>
    <w:rsid w:val="005E7155"/>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rPr>
  </w:style>
  <w:style w:type="paragraph" w:customStyle="1" w:styleId="xl193">
    <w:name w:val="xl193"/>
    <w:basedOn w:val="a"/>
    <w:uiPriority w:val="99"/>
    <w:rsid w:val="005E7155"/>
    <w:pPr>
      <w:pBdr>
        <w:top w:val="single" w:sz="4"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94">
    <w:name w:val="xl194"/>
    <w:basedOn w:val="a"/>
    <w:uiPriority w:val="99"/>
    <w:rsid w:val="005E7155"/>
    <w:pPr>
      <w:pBdr>
        <w:top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uiPriority w:val="99"/>
    <w:rsid w:val="005E7155"/>
    <w:pPr>
      <w:pBdr>
        <w:top w:val="single" w:sz="4" w:space="0" w:color="auto"/>
        <w:left w:val="single" w:sz="4" w:space="0" w:color="auto"/>
        <w:bottom w:val="single" w:sz="4" w:space="0" w:color="auto"/>
      </w:pBdr>
      <w:spacing w:before="100" w:beforeAutospacing="1" w:after="100" w:afterAutospacing="1"/>
      <w:textAlignment w:val="top"/>
    </w:pPr>
    <w:rPr>
      <w:color w:val="000000"/>
      <w:sz w:val="10"/>
      <w:szCs w:val="10"/>
    </w:rPr>
  </w:style>
  <w:style w:type="paragraph" w:customStyle="1" w:styleId="xl195">
    <w:name w:val="xl195"/>
    <w:basedOn w:val="a"/>
    <w:uiPriority w:val="99"/>
    <w:rsid w:val="005E7155"/>
    <w:pPr>
      <w:pBdr>
        <w:right w:val="single" w:sz="4" w:space="0" w:color="auto"/>
      </w:pBdr>
      <w:spacing w:before="100" w:beforeAutospacing="1" w:after="100" w:afterAutospacing="1"/>
      <w:jc w:val="center"/>
      <w:textAlignment w:val="top"/>
    </w:pPr>
    <w:rPr>
      <w:color w:val="000000"/>
      <w:sz w:val="10"/>
      <w:szCs w:val="10"/>
    </w:rPr>
  </w:style>
  <w:style w:type="paragraph" w:customStyle="1" w:styleId="xl196">
    <w:name w:val="xl196"/>
    <w:basedOn w:val="a"/>
    <w:uiPriority w:val="99"/>
    <w:rsid w:val="005E7155"/>
    <w:pPr>
      <w:pBdr>
        <w:right w:val="single" w:sz="4" w:space="0" w:color="auto"/>
      </w:pBdr>
      <w:spacing w:before="100" w:beforeAutospacing="1" w:after="100" w:afterAutospacing="1"/>
      <w:textAlignment w:val="top"/>
    </w:pPr>
    <w:rPr>
      <w:color w:val="000000"/>
      <w:sz w:val="10"/>
      <w:szCs w:val="10"/>
    </w:rPr>
  </w:style>
  <w:style w:type="paragraph" w:customStyle="1" w:styleId="xl197">
    <w:name w:val="xl197"/>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198">
    <w:name w:val="xl198"/>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199">
    <w:name w:val="xl199"/>
    <w:basedOn w:val="a"/>
    <w:uiPriority w:val="99"/>
    <w:rsid w:val="005E7155"/>
    <w:pPr>
      <w:pBdr>
        <w:right w:val="single" w:sz="4" w:space="0" w:color="auto"/>
      </w:pBdr>
      <w:spacing w:before="100" w:beforeAutospacing="1" w:after="100" w:afterAutospacing="1"/>
      <w:textAlignment w:val="top"/>
    </w:pPr>
    <w:rPr>
      <w:sz w:val="10"/>
      <w:szCs w:val="10"/>
    </w:rPr>
  </w:style>
  <w:style w:type="paragraph" w:customStyle="1" w:styleId="xl200">
    <w:name w:val="xl200"/>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1">
    <w:name w:val="xl201"/>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2">
    <w:name w:val="xl202"/>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3">
    <w:name w:val="xl203"/>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4">
    <w:name w:val="xl204"/>
    <w:basedOn w:val="a"/>
    <w:uiPriority w:val="99"/>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5">
    <w:name w:val="xl205"/>
    <w:basedOn w:val="a"/>
    <w:uiPriority w:val="99"/>
    <w:rsid w:val="005E7155"/>
    <w:pPr>
      <w:pBdr>
        <w:left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6">
    <w:name w:val="xl206"/>
    <w:basedOn w:val="a"/>
    <w:uiPriority w:val="99"/>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7">
    <w:name w:val="xl207"/>
    <w:basedOn w:val="a"/>
    <w:uiPriority w:val="99"/>
    <w:rsid w:val="005E7155"/>
    <w:pPr>
      <w:pBdr>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8">
    <w:name w:val="xl208"/>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9">
    <w:name w:val="xl209"/>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0">
    <w:name w:val="xl210"/>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1">
    <w:name w:val="xl211"/>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2">
    <w:name w:val="xl212"/>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3">
    <w:name w:val="xl213"/>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4">
    <w:name w:val="xl214"/>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5">
    <w:name w:val="xl215"/>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6">
    <w:name w:val="xl216"/>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7">
    <w:name w:val="xl217"/>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8">
    <w:name w:val="xl218"/>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9">
    <w:name w:val="xl219"/>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0">
    <w:name w:val="xl220"/>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1">
    <w:name w:val="xl221"/>
    <w:basedOn w:val="a"/>
    <w:uiPriority w:val="99"/>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2">
    <w:name w:val="xl222"/>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3">
    <w:name w:val="xl223"/>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4">
    <w:name w:val="xl224"/>
    <w:basedOn w:val="a"/>
    <w:uiPriority w:val="99"/>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5">
    <w:name w:val="xl225"/>
    <w:basedOn w:val="a"/>
    <w:uiPriority w:val="99"/>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6">
    <w:name w:val="xl226"/>
    <w:basedOn w:val="a"/>
    <w:uiPriority w:val="99"/>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7">
    <w:name w:val="xl227"/>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8">
    <w:name w:val="xl228"/>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9">
    <w:name w:val="xl229"/>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0">
    <w:name w:val="xl230"/>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1">
    <w:name w:val="xl23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32">
    <w:name w:val="xl232"/>
    <w:basedOn w:val="a"/>
    <w:uiPriority w:val="99"/>
    <w:rsid w:val="005E7155"/>
    <w:pPr>
      <w:pBdr>
        <w:top w:val="single" w:sz="4" w:space="0" w:color="auto"/>
      </w:pBdr>
      <w:spacing w:before="100" w:beforeAutospacing="1" w:after="100" w:afterAutospacing="1"/>
      <w:jc w:val="center"/>
      <w:textAlignment w:val="top"/>
    </w:pPr>
    <w:rPr>
      <w:color w:val="000000"/>
      <w:sz w:val="10"/>
      <w:szCs w:val="10"/>
    </w:rPr>
  </w:style>
  <w:style w:type="paragraph" w:customStyle="1" w:styleId="xl233">
    <w:name w:val="xl233"/>
    <w:basedOn w:val="a"/>
    <w:uiPriority w:val="99"/>
    <w:rsid w:val="005E7155"/>
    <w:pPr>
      <w:pBdr>
        <w:top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4">
    <w:name w:val="xl234"/>
    <w:basedOn w:val="a"/>
    <w:uiPriority w:val="99"/>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5">
    <w:name w:val="xl235"/>
    <w:basedOn w:val="a"/>
    <w:uiPriority w:val="99"/>
    <w:rsid w:val="005E7155"/>
    <w:pPr>
      <w:pBdr>
        <w:right w:val="single" w:sz="4" w:space="0" w:color="auto"/>
      </w:pBdr>
      <w:spacing w:before="100" w:beforeAutospacing="1" w:after="100" w:afterAutospacing="1"/>
      <w:textAlignment w:val="top"/>
    </w:pPr>
    <w:rPr>
      <w:sz w:val="10"/>
      <w:szCs w:val="10"/>
    </w:rPr>
  </w:style>
  <w:style w:type="paragraph" w:customStyle="1" w:styleId="xl236">
    <w:name w:val="xl236"/>
    <w:basedOn w:val="a"/>
    <w:uiPriority w:val="99"/>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37">
    <w:name w:val="xl237"/>
    <w:basedOn w:val="a"/>
    <w:uiPriority w:val="99"/>
    <w:rsid w:val="005E7155"/>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10"/>
      <w:szCs w:val="10"/>
    </w:rPr>
  </w:style>
  <w:style w:type="paragraph" w:customStyle="1" w:styleId="xl238">
    <w:name w:val="xl238"/>
    <w:basedOn w:val="a"/>
    <w:uiPriority w:val="99"/>
    <w:rsid w:val="005E7155"/>
    <w:pPr>
      <w:pBdr>
        <w:top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39">
    <w:name w:val="xl23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40">
    <w:name w:val="xl240"/>
    <w:basedOn w:val="a"/>
    <w:uiPriority w:val="99"/>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1">
    <w:name w:val="xl241"/>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2">
    <w:name w:val="xl242"/>
    <w:basedOn w:val="a"/>
    <w:uiPriority w:val="99"/>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43">
    <w:name w:val="xl243"/>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4">
    <w:name w:val="xl244"/>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0"/>
      <w:szCs w:val="10"/>
    </w:rPr>
  </w:style>
  <w:style w:type="paragraph" w:customStyle="1" w:styleId="xl245">
    <w:name w:val="xl245"/>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6">
    <w:name w:val="xl246"/>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7">
    <w:name w:val="xl247"/>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8">
    <w:name w:val="xl248"/>
    <w:basedOn w:val="a"/>
    <w:uiPriority w:val="99"/>
    <w:rsid w:val="005E7155"/>
    <w:pPr>
      <w:spacing w:before="100" w:beforeAutospacing="1" w:after="100" w:afterAutospacing="1"/>
      <w:textAlignment w:val="top"/>
    </w:pPr>
    <w:rPr>
      <w:sz w:val="10"/>
      <w:szCs w:val="10"/>
    </w:rPr>
  </w:style>
  <w:style w:type="paragraph" w:customStyle="1" w:styleId="xl249">
    <w:name w:val="xl249"/>
    <w:basedOn w:val="a"/>
    <w:uiPriority w:val="99"/>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66260">
      <w:marLeft w:val="0"/>
      <w:marRight w:val="0"/>
      <w:marTop w:val="0"/>
      <w:marBottom w:val="0"/>
      <w:divBdr>
        <w:top w:val="none" w:sz="0" w:space="0" w:color="auto"/>
        <w:left w:val="none" w:sz="0" w:space="0" w:color="auto"/>
        <w:bottom w:val="none" w:sz="0" w:space="0" w:color="auto"/>
        <w:right w:val="none" w:sz="0" w:space="0" w:color="auto"/>
      </w:divBdr>
    </w:div>
    <w:div w:id="564266261">
      <w:marLeft w:val="0"/>
      <w:marRight w:val="0"/>
      <w:marTop w:val="0"/>
      <w:marBottom w:val="0"/>
      <w:divBdr>
        <w:top w:val="none" w:sz="0" w:space="0" w:color="auto"/>
        <w:left w:val="none" w:sz="0" w:space="0" w:color="auto"/>
        <w:bottom w:val="none" w:sz="0" w:space="0" w:color="auto"/>
        <w:right w:val="none" w:sz="0" w:space="0" w:color="auto"/>
      </w:divBdr>
    </w:div>
    <w:div w:id="564266262">
      <w:marLeft w:val="0"/>
      <w:marRight w:val="0"/>
      <w:marTop w:val="0"/>
      <w:marBottom w:val="0"/>
      <w:divBdr>
        <w:top w:val="none" w:sz="0" w:space="0" w:color="auto"/>
        <w:left w:val="none" w:sz="0" w:space="0" w:color="auto"/>
        <w:bottom w:val="none" w:sz="0" w:space="0" w:color="auto"/>
        <w:right w:val="none" w:sz="0" w:space="0" w:color="auto"/>
      </w:divBdr>
    </w:div>
    <w:div w:id="564266263">
      <w:marLeft w:val="0"/>
      <w:marRight w:val="0"/>
      <w:marTop w:val="0"/>
      <w:marBottom w:val="0"/>
      <w:divBdr>
        <w:top w:val="none" w:sz="0" w:space="0" w:color="auto"/>
        <w:left w:val="none" w:sz="0" w:space="0" w:color="auto"/>
        <w:bottom w:val="none" w:sz="0" w:space="0" w:color="auto"/>
        <w:right w:val="none" w:sz="0" w:space="0" w:color="auto"/>
      </w:divBdr>
    </w:div>
    <w:div w:id="564266264">
      <w:marLeft w:val="0"/>
      <w:marRight w:val="0"/>
      <w:marTop w:val="0"/>
      <w:marBottom w:val="0"/>
      <w:divBdr>
        <w:top w:val="none" w:sz="0" w:space="0" w:color="auto"/>
        <w:left w:val="none" w:sz="0" w:space="0" w:color="auto"/>
        <w:bottom w:val="none" w:sz="0" w:space="0" w:color="auto"/>
        <w:right w:val="none" w:sz="0" w:space="0" w:color="auto"/>
      </w:divBdr>
    </w:div>
    <w:div w:id="564266265">
      <w:marLeft w:val="0"/>
      <w:marRight w:val="0"/>
      <w:marTop w:val="0"/>
      <w:marBottom w:val="0"/>
      <w:divBdr>
        <w:top w:val="none" w:sz="0" w:space="0" w:color="auto"/>
        <w:left w:val="none" w:sz="0" w:space="0" w:color="auto"/>
        <w:bottom w:val="none" w:sz="0" w:space="0" w:color="auto"/>
        <w:right w:val="none" w:sz="0" w:space="0" w:color="auto"/>
      </w:divBdr>
    </w:div>
    <w:div w:id="564266266">
      <w:marLeft w:val="0"/>
      <w:marRight w:val="0"/>
      <w:marTop w:val="0"/>
      <w:marBottom w:val="0"/>
      <w:divBdr>
        <w:top w:val="none" w:sz="0" w:space="0" w:color="auto"/>
        <w:left w:val="none" w:sz="0" w:space="0" w:color="auto"/>
        <w:bottom w:val="none" w:sz="0" w:space="0" w:color="auto"/>
        <w:right w:val="none" w:sz="0" w:space="0" w:color="auto"/>
      </w:divBdr>
    </w:div>
    <w:div w:id="564266267">
      <w:marLeft w:val="0"/>
      <w:marRight w:val="0"/>
      <w:marTop w:val="0"/>
      <w:marBottom w:val="0"/>
      <w:divBdr>
        <w:top w:val="none" w:sz="0" w:space="0" w:color="auto"/>
        <w:left w:val="none" w:sz="0" w:space="0" w:color="auto"/>
        <w:bottom w:val="none" w:sz="0" w:space="0" w:color="auto"/>
        <w:right w:val="none" w:sz="0" w:space="0" w:color="auto"/>
      </w:divBdr>
    </w:div>
    <w:div w:id="564266268">
      <w:marLeft w:val="0"/>
      <w:marRight w:val="0"/>
      <w:marTop w:val="0"/>
      <w:marBottom w:val="0"/>
      <w:divBdr>
        <w:top w:val="none" w:sz="0" w:space="0" w:color="auto"/>
        <w:left w:val="none" w:sz="0" w:space="0" w:color="auto"/>
        <w:bottom w:val="none" w:sz="0" w:space="0" w:color="auto"/>
        <w:right w:val="none" w:sz="0" w:space="0" w:color="auto"/>
      </w:divBdr>
    </w:div>
    <w:div w:id="564266269">
      <w:marLeft w:val="0"/>
      <w:marRight w:val="0"/>
      <w:marTop w:val="0"/>
      <w:marBottom w:val="0"/>
      <w:divBdr>
        <w:top w:val="none" w:sz="0" w:space="0" w:color="auto"/>
        <w:left w:val="none" w:sz="0" w:space="0" w:color="auto"/>
        <w:bottom w:val="none" w:sz="0" w:space="0" w:color="auto"/>
        <w:right w:val="none" w:sz="0" w:space="0" w:color="auto"/>
      </w:divBdr>
    </w:div>
    <w:div w:id="564266270">
      <w:marLeft w:val="0"/>
      <w:marRight w:val="0"/>
      <w:marTop w:val="0"/>
      <w:marBottom w:val="0"/>
      <w:divBdr>
        <w:top w:val="none" w:sz="0" w:space="0" w:color="auto"/>
        <w:left w:val="none" w:sz="0" w:space="0" w:color="auto"/>
        <w:bottom w:val="none" w:sz="0" w:space="0" w:color="auto"/>
        <w:right w:val="none" w:sz="0" w:space="0" w:color="auto"/>
      </w:divBdr>
    </w:div>
    <w:div w:id="564266271">
      <w:marLeft w:val="0"/>
      <w:marRight w:val="0"/>
      <w:marTop w:val="0"/>
      <w:marBottom w:val="0"/>
      <w:divBdr>
        <w:top w:val="none" w:sz="0" w:space="0" w:color="auto"/>
        <w:left w:val="none" w:sz="0" w:space="0" w:color="auto"/>
        <w:bottom w:val="none" w:sz="0" w:space="0" w:color="auto"/>
        <w:right w:val="none" w:sz="0" w:space="0" w:color="auto"/>
      </w:divBdr>
    </w:div>
    <w:div w:id="564266272">
      <w:marLeft w:val="0"/>
      <w:marRight w:val="0"/>
      <w:marTop w:val="0"/>
      <w:marBottom w:val="0"/>
      <w:divBdr>
        <w:top w:val="none" w:sz="0" w:space="0" w:color="auto"/>
        <w:left w:val="none" w:sz="0" w:space="0" w:color="auto"/>
        <w:bottom w:val="none" w:sz="0" w:space="0" w:color="auto"/>
        <w:right w:val="none" w:sz="0" w:space="0" w:color="auto"/>
      </w:divBdr>
    </w:div>
    <w:div w:id="564266273">
      <w:marLeft w:val="0"/>
      <w:marRight w:val="0"/>
      <w:marTop w:val="0"/>
      <w:marBottom w:val="0"/>
      <w:divBdr>
        <w:top w:val="none" w:sz="0" w:space="0" w:color="auto"/>
        <w:left w:val="none" w:sz="0" w:space="0" w:color="auto"/>
        <w:bottom w:val="none" w:sz="0" w:space="0" w:color="auto"/>
        <w:right w:val="none" w:sz="0" w:space="0" w:color="auto"/>
      </w:divBdr>
    </w:div>
    <w:div w:id="564266274">
      <w:marLeft w:val="0"/>
      <w:marRight w:val="0"/>
      <w:marTop w:val="0"/>
      <w:marBottom w:val="0"/>
      <w:divBdr>
        <w:top w:val="none" w:sz="0" w:space="0" w:color="auto"/>
        <w:left w:val="none" w:sz="0" w:space="0" w:color="auto"/>
        <w:bottom w:val="none" w:sz="0" w:space="0" w:color="auto"/>
        <w:right w:val="none" w:sz="0" w:space="0" w:color="auto"/>
      </w:divBdr>
    </w:div>
    <w:div w:id="564266275">
      <w:marLeft w:val="0"/>
      <w:marRight w:val="0"/>
      <w:marTop w:val="0"/>
      <w:marBottom w:val="0"/>
      <w:divBdr>
        <w:top w:val="none" w:sz="0" w:space="0" w:color="auto"/>
        <w:left w:val="none" w:sz="0" w:space="0" w:color="auto"/>
        <w:bottom w:val="none" w:sz="0" w:space="0" w:color="auto"/>
        <w:right w:val="none" w:sz="0" w:space="0" w:color="auto"/>
      </w:divBdr>
    </w:div>
    <w:div w:id="564266276">
      <w:marLeft w:val="0"/>
      <w:marRight w:val="0"/>
      <w:marTop w:val="0"/>
      <w:marBottom w:val="0"/>
      <w:divBdr>
        <w:top w:val="none" w:sz="0" w:space="0" w:color="auto"/>
        <w:left w:val="none" w:sz="0" w:space="0" w:color="auto"/>
        <w:bottom w:val="none" w:sz="0" w:space="0" w:color="auto"/>
        <w:right w:val="none" w:sz="0" w:space="0" w:color="auto"/>
      </w:divBdr>
    </w:div>
    <w:div w:id="564266277">
      <w:marLeft w:val="0"/>
      <w:marRight w:val="0"/>
      <w:marTop w:val="0"/>
      <w:marBottom w:val="0"/>
      <w:divBdr>
        <w:top w:val="none" w:sz="0" w:space="0" w:color="auto"/>
        <w:left w:val="none" w:sz="0" w:space="0" w:color="auto"/>
        <w:bottom w:val="none" w:sz="0" w:space="0" w:color="auto"/>
        <w:right w:val="none" w:sz="0" w:space="0" w:color="auto"/>
      </w:divBdr>
    </w:div>
    <w:div w:id="564266278">
      <w:marLeft w:val="0"/>
      <w:marRight w:val="0"/>
      <w:marTop w:val="0"/>
      <w:marBottom w:val="0"/>
      <w:divBdr>
        <w:top w:val="none" w:sz="0" w:space="0" w:color="auto"/>
        <w:left w:val="none" w:sz="0" w:space="0" w:color="auto"/>
        <w:bottom w:val="none" w:sz="0" w:space="0" w:color="auto"/>
        <w:right w:val="none" w:sz="0" w:space="0" w:color="auto"/>
      </w:divBdr>
    </w:div>
    <w:div w:id="564266279">
      <w:marLeft w:val="0"/>
      <w:marRight w:val="0"/>
      <w:marTop w:val="0"/>
      <w:marBottom w:val="0"/>
      <w:divBdr>
        <w:top w:val="none" w:sz="0" w:space="0" w:color="auto"/>
        <w:left w:val="none" w:sz="0" w:space="0" w:color="auto"/>
        <w:bottom w:val="none" w:sz="0" w:space="0" w:color="auto"/>
        <w:right w:val="none" w:sz="0" w:space="0" w:color="auto"/>
      </w:divBdr>
    </w:div>
    <w:div w:id="564266280">
      <w:marLeft w:val="0"/>
      <w:marRight w:val="0"/>
      <w:marTop w:val="0"/>
      <w:marBottom w:val="0"/>
      <w:divBdr>
        <w:top w:val="none" w:sz="0" w:space="0" w:color="auto"/>
        <w:left w:val="none" w:sz="0" w:space="0" w:color="auto"/>
        <w:bottom w:val="none" w:sz="0" w:space="0" w:color="auto"/>
        <w:right w:val="none" w:sz="0" w:space="0" w:color="auto"/>
      </w:divBdr>
    </w:div>
    <w:div w:id="564266281">
      <w:marLeft w:val="0"/>
      <w:marRight w:val="0"/>
      <w:marTop w:val="0"/>
      <w:marBottom w:val="0"/>
      <w:divBdr>
        <w:top w:val="none" w:sz="0" w:space="0" w:color="auto"/>
        <w:left w:val="none" w:sz="0" w:space="0" w:color="auto"/>
        <w:bottom w:val="none" w:sz="0" w:space="0" w:color="auto"/>
        <w:right w:val="none" w:sz="0" w:space="0" w:color="auto"/>
      </w:divBdr>
    </w:div>
    <w:div w:id="564266282">
      <w:marLeft w:val="0"/>
      <w:marRight w:val="0"/>
      <w:marTop w:val="0"/>
      <w:marBottom w:val="0"/>
      <w:divBdr>
        <w:top w:val="none" w:sz="0" w:space="0" w:color="auto"/>
        <w:left w:val="none" w:sz="0" w:space="0" w:color="auto"/>
        <w:bottom w:val="none" w:sz="0" w:space="0" w:color="auto"/>
        <w:right w:val="none" w:sz="0" w:space="0" w:color="auto"/>
      </w:divBdr>
    </w:div>
    <w:div w:id="564266283">
      <w:marLeft w:val="0"/>
      <w:marRight w:val="0"/>
      <w:marTop w:val="0"/>
      <w:marBottom w:val="0"/>
      <w:divBdr>
        <w:top w:val="none" w:sz="0" w:space="0" w:color="auto"/>
        <w:left w:val="none" w:sz="0" w:space="0" w:color="auto"/>
        <w:bottom w:val="none" w:sz="0" w:space="0" w:color="auto"/>
        <w:right w:val="none" w:sz="0" w:space="0" w:color="auto"/>
      </w:divBdr>
    </w:div>
    <w:div w:id="564266284">
      <w:marLeft w:val="0"/>
      <w:marRight w:val="0"/>
      <w:marTop w:val="0"/>
      <w:marBottom w:val="0"/>
      <w:divBdr>
        <w:top w:val="none" w:sz="0" w:space="0" w:color="auto"/>
        <w:left w:val="none" w:sz="0" w:space="0" w:color="auto"/>
        <w:bottom w:val="none" w:sz="0" w:space="0" w:color="auto"/>
        <w:right w:val="none" w:sz="0" w:space="0" w:color="auto"/>
      </w:divBdr>
    </w:div>
    <w:div w:id="564266285">
      <w:marLeft w:val="0"/>
      <w:marRight w:val="0"/>
      <w:marTop w:val="0"/>
      <w:marBottom w:val="0"/>
      <w:divBdr>
        <w:top w:val="none" w:sz="0" w:space="0" w:color="auto"/>
        <w:left w:val="none" w:sz="0" w:space="0" w:color="auto"/>
        <w:bottom w:val="none" w:sz="0" w:space="0" w:color="auto"/>
        <w:right w:val="none" w:sz="0" w:space="0" w:color="auto"/>
      </w:divBdr>
    </w:div>
    <w:div w:id="564266286">
      <w:marLeft w:val="0"/>
      <w:marRight w:val="0"/>
      <w:marTop w:val="0"/>
      <w:marBottom w:val="0"/>
      <w:divBdr>
        <w:top w:val="none" w:sz="0" w:space="0" w:color="auto"/>
        <w:left w:val="none" w:sz="0" w:space="0" w:color="auto"/>
        <w:bottom w:val="none" w:sz="0" w:space="0" w:color="auto"/>
        <w:right w:val="none" w:sz="0" w:space="0" w:color="auto"/>
      </w:divBdr>
    </w:div>
    <w:div w:id="564266287">
      <w:marLeft w:val="0"/>
      <w:marRight w:val="0"/>
      <w:marTop w:val="0"/>
      <w:marBottom w:val="0"/>
      <w:divBdr>
        <w:top w:val="none" w:sz="0" w:space="0" w:color="auto"/>
        <w:left w:val="none" w:sz="0" w:space="0" w:color="auto"/>
        <w:bottom w:val="none" w:sz="0" w:space="0" w:color="auto"/>
        <w:right w:val="none" w:sz="0" w:space="0" w:color="auto"/>
      </w:divBdr>
    </w:div>
    <w:div w:id="564266288">
      <w:marLeft w:val="0"/>
      <w:marRight w:val="0"/>
      <w:marTop w:val="0"/>
      <w:marBottom w:val="0"/>
      <w:divBdr>
        <w:top w:val="none" w:sz="0" w:space="0" w:color="auto"/>
        <w:left w:val="none" w:sz="0" w:space="0" w:color="auto"/>
        <w:bottom w:val="none" w:sz="0" w:space="0" w:color="auto"/>
        <w:right w:val="none" w:sz="0" w:space="0" w:color="auto"/>
      </w:divBdr>
    </w:div>
    <w:div w:id="564266289">
      <w:marLeft w:val="0"/>
      <w:marRight w:val="0"/>
      <w:marTop w:val="0"/>
      <w:marBottom w:val="0"/>
      <w:divBdr>
        <w:top w:val="none" w:sz="0" w:space="0" w:color="auto"/>
        <w:left w:val="none" w:sz="0" w:space="0" w:color="auto"/>
        <w:bottom w:val="none" w:sz="0" w:space="0" w:color="auto"/>
        <w:right w:val="none" w:sz="0" w:space="0" w:color="auto"/>
      </w:divBdr>
    </w:div>
    <w:div w:id="564266290">
      <w:marLeft w:val="0"/>
      <w:marRight w:val="0"/>
      <w:marTop w:val="0"/>
      <w:marBottom w:val="0"/>
      <w:divBdr>
        <w:top w:val="none" w:sz="0" w:space="0" w:color="auto"/>
        <w:left w:val="none" w:sz="0" w:space="0" w:color="auto"/>
        <w:bottom w:val="none" w:sz="0" w:space="0" w:color="auto"/>
        <w:right w:val="none" w:sz="0" w:space="0" w:color="auto"/>
      </w:divBdr>
    </w:div>
    <w:div w:id="564266291">
      <w:marLeft w:val="0"/>
      <w:marRight w:val="0"/>
      <w:marTop w:val="0"/>
      <w:marBottom w:val="0"/>
      <w:divBdr>
        <w:top w:val="none" w:sz="0" w:space="0" w:color="auto"/>
        <w:left w:val="none" w:sz="0" w:space="0" w:color="auto"/>
        <w:bottom w:val="none" w:sz="0" w:space="0" w:color="auto"/>
        <w:right w:val="none" w:sz="0" w:space="0" w:color="auto"/>
      </w:divBdr>
    </w:div>
    <w:div w:id="564266292">
      <w:marLeft w:val="0"/>
      <w:marRight w:val="0"/>
      <w:marTop w:val="0"/>
      <w:marBottom w:val="0"/>
      <w:divBdr>
        <w:top w:val="none" w:sz="0" w:space="0" w:color="auto"/>
        <w:left w:val="none" w:sz="0" w:space="0" w:color="auto"/>
        <w:bottom w:val="none" w:sz="0" w:space="0" w:color="auto"/>
        <w:right w:val="none" w:sz="0" w:space="0" w:color="auto"/>
      </w:divBdr>
    </w:div>
    <w:div w:id="564266293">
      <w:marLeft w:val="0"/>
      <w:marRight w:val="0"/>
      <w:marTop w:val="0"/>
      <w:marBottom w:val="0"/>
      <w:divBdr>
        <w:top w:val="none" w:sz="0" w:space="0" w:color="auto"/>
        <w:left w:val="none" w:sz="0" w:space="0" w:color="auto"/>
        <w:bottom w:val="none" w:sz="0" w:space="0" w:color="auto"/>
        <w:right w:val="none" w:sz="0" w:space="0" w:color="auto"/>
      </w:divBdr>
    </w:div>
    <w:div w:id="564266294">
      <w:marLeft w:val="0"/>
      <w:marRight w:val="0"/>
      <w:marTop w:val="0"/>
      <w:marBottom w:val="0"/>
      <w:divBdr>
        <w:top w:val="none" w:sz="0" w:space="0" w:color="auto"/>
        <w:left w:val="none" w:sz="0" w:space="0" w:color="auto"/>
        <w:bottom w:val="none" w:sz="0" w:space="0" w:color="auto"/>
        <w:right w:val="none" w:sz="0" w:space="0" w:color="auto"/>
      </w:divBdr>
    </w:div>
    <w:div w:id="564266295">
      <w:marLeft w:val="0"/>
      <w:marRight w:val="0"/>
      <w:marTop w:val="0"/>
      <w:marBottom w:val="0"/>
      <w:divBdr>
        <w:top w:val="none" w:sz="0" w:space="0" w:color="auto"/>
        <w:left w:val="none" w:sz="0" w:space="0" w:color="auto"/>
        <w:bottom w:val="none" w:sz="0" w:space="0" w:color="auto"/>
        <w:right w:val="none" w:sz="0" w:space="0" w:color="auto"/>
      </w:divBdr>
    </w:div>
    <w:div w:id="564266296">
      <w:marLeft w:val="0"/>
      <w:marRight w:val="0"/>
      <w:marTop w:val="0"/>
      <w:marBottom w:val="0"/>
      <w:divBdr>
        <w:top w:val="none" w:sz="0" w:space="0" w:color="auto"/>
        <w:left w:val="none" w:sz="0" w:space="0" w:color="auto"/>
        <w:bottom w:val="none" w:sz="0" w:space="0" w:color="auto"/>
        <w:right w:val="none" w:sz="0" w:space="0" w:color="auto"/>
      </w:divBdr>
    </w:div>
    <w:div w:id="564266297">
      <w:marLeft w:val="0"/>
      <w:marRight w:val="0"/>
      <w:marTop w:val="0"/>
      <w:marBottom w:val="0"/>
      <w:divBdr>
        <w:top w:val="none" w:sz="0" w:space="0" w:color="auto"/>
        <w:left w:val="none" w:sz="0" w:space="0" w:color="auto"/>
        <w:bottom w:val="none" w:sz="0" w:space="0" w:color="auto"/>
        <w:right w:val="none" w:sz="0" w:space="0" w:color="auto"/>
      </w:divBdr>
    </w:div>
    <w:div w:id="564266298">
      <w:marLeft w:val="0"/>
      <w:marRight w:val="0"/>
      <w:marTop w:val="0"/>
      <w:marBottom w:val="0"/>
      <w:divBdr>
        <w:top w:val="none" w:sz="0" w:space="0" w:color="auto"/>
        <w:left w:val="none" w:sz="0" w:space="0" w:color="auto"/>
        <w:bottom w:val="none" w:sz="0" w:space="0" w:color="auto"/>
        <w:right w:val="none" w:sz="0" w:space="0" w:color="auto"/>
      </w:divBdr>
    </w:div>
    <w:div w:id="564266299">
      <w:marLeft w:val="0"/>
      <w:marRight w:val="0"/>
      <w:marTop w:val="0"/>
      <w:marBottom w:val="0"/>
      <w:divBdr>
        <w:top w:val="none" w:sz="0" w:space="0" w:color="auto"/>
        <w:left w:val="none" w:sz="0" w:space="0" w:color="auto"/>
        <w:bottom w:val="none" w:sz="0" w:space="0" w:color="auto"/>
        <w:right w:val="none" w:sz="0" w:space="0" w:color="auto"/>
      </w:divBdr>
    </w:div>
    <w:div w:id="564266300">
      <w:marLeft w:val="0"/>
      <w:marRight w:val="0"/>
      <w:marTop w:val="0"/>
      <w:marBottom w:val="0"/>
      <w:divBdr>
        <w:top w:val="none" w:sz="0" w:space="0" w:color="auto"/>
        <w:left w:val="none" w:sz="0" w:space="0" w:color="auto"/>
        <w:bottom w:val="none" w:sz="0" w:space="0" w:color="auto"/>
        <w:right w:val="none" w:sz="0" w:space="0" w:color="auto"/>
      </w:divBdr>
    </w:div>
    <w:div w:id="564266301">
      <w:marLeft w:val="0"/>
      <w:marRight w:val="0"/>
      <w:marTop w:val="0"/>
      <w:marBottom w:val="0"/>
      <w:divBdr>
        <w:top w:val="none" w:sz="0" w:space="0" w:color="auto"/>
        <w:left w:val="none" w:sz="0" w:space="0" w:color="auto"/>
        <w:bottom w:val="none" w:sz="0" w:space="0" w:color="auto"/>
        <w:right w:val="none" w:sz="0" w:space="0" w:color="auto"/>
      </w:divBdr>
    </w:div>
    <w:div w:id="564266302">
      <w:marLeft w:val="0"/>
      <w:marRight w:val="0"/>
      <w:marTop w:val="0"/>
      <w:marBottom w:val="0"/>
      <w:divBdr>
        <w:top w:val="none" w:sz="0" w:space="0" w:color="auto"/>
        <w:left w:val="none" w:sz="0" w:space="0" w:color="auto"/>
        <w:bottom w:val="none" w:sz="0" w:space="0" w:color="auto"/>
        <w:right w:val="none" w:sz="0" w:space="0" w:color="auto"/>
      </w:divBdr>
    </w:div>
    <w:div w:id="564266303">
      <w:marLeft w:val="0"/>
      <w:marRight w:val="0"/>
      <w:marTop w:val="0"/>
      <w:marBottom w:val="0"/>
      <w:divBdr>
        <w:top w:val="none" w:sz="0" w:space="0" w:color="auto"/>
        <w:left w:val="none" w:sz="0" w:space="0" w:color="auto"/>
        <w:bottom w:val="none" w:sz="0" w:space="0" w:color="auto"/>
        <w:right w:val="none" w:sz="0" w:space="0" w:color="auto"/>
      </w:divBdr>
    </w:div>
    <w:div w:id="564266304">
      <w:marLeft w:val="0"/>
      <w:marRight w:val="0"/>
      <w:marTop w:val="0"/>
      <w:marBottom w:val="0"/>
      <w:divBdr>
        <w:top w:val="none" w:sz="0" w:space="0" w:color="auto"/>
        <w:left w:val="none" w:sz="0" w:space="0" w:color="auto"/>
        <w:bottom w:val="none" w:sz="0" w:space="0" w:color="auto"/>
        <w:right w:val="none" w:sz="0" w:space="0" w:color="auto"/>
      </w:divBdr>
    </w:div>
    <w:div w:id="564266305">
      <w:marLeft w:val="0"/>
      <w:marRight w:val="0"/>
      <w:marTop w:val="0"/>
      <w:marBottom w:val="0"/>
      <w:divBdr>
        <w:top w:val="none" w:sz="0" w:space="0" w:color="auto"/>
        <w:left w:val="none" w:sz="0" w:space="0" w:color="auto"/>
        <w:bottom w:val="none" w:sz="0" w:space="0" w:color="auto"/>
        <w:right w:val="none" w:sz="0" w:space="0" w:color="auto"/>
      </w:divBdr>
    </w:div>
    <w:div w:id="564266306">
      <w:marLeft w:val="0"/>
      <w:marRight w:val="0"/>
      <w:marTop w:val="0"/>
      <w:marBottom w:val="0"/>
      <w:divBdr>
        <w:top w:val="none" w:sz="0" w:space="0" w:color="auto"/>
        <w:left w:val="none" w:sz="0" w:space="0" w:color="auto"/>
        <w:bottom w:val="none" w:sz="0" w:space="0" w:color="auto"/>
        <w:right w:val="none" w:sz="0" w:space="0" w:color="auto"/>
      </w:divBdr>
    </w:div>
    <w:div w:id="564266307">
      <w:marLeft w:val="0"/>
      <w:marRight w:val="0"/>
      <w:marTop w:val="0"/>
      <w:marBottom w:val="0"/>
      <w:divBdr>
        <w:top w:val="none" w:sz="0" w:space="0" w:color="auto"/>
        <w:left w:val="none" w:sz="0" w:space="0" w:color="auto"/>
        <w:bottom w:val="none" w:sz="0" w:space="0" w:color="auto"/>
        <w:right w:val="none" w:sz="0" w:space="0" w:color="auto"/>
      </w:divBdr>
    </w:div>
    <w:div w:id="564266308">
      <w:marLeft w:val="0"/>
      <w:marRight w:val="0"/>
      <w:marTop w:val="0"/>
      <w:marBottom w:val="0"/>
      <w:divBdr>
        <w:top w:val="none" w:sz="0" w:space="0" w:color="auto"/>
        <w:left w:val="none" w:sz="0" w:space="0" w:color="auto"/>
        <w:bottom w:val="none" w:sz="0" w:space="0" w:color="auto"/>
        <w:right w:val="none" w:sz="0" w:space="0" w:color="auto"/>
      </w:divBdr>
    </w:div>
    <w:div w:id="564266309">
      <w:marLeft w:val="0"/>
      <w:marRight w:val="0"/>
      <w:marTop w:val="0"/>
      <w:marBottom w:val="0"/>
      <w:divBdr>
        <w:top w:val="none" w:sz="0" w:space="0" w:color="auto"/>
        <w:left w:val="none" w:sz="0" w:space="0" w:color="auto"/>
        <w:bottom w:val="none" w:sz="0" w:space="0" w:color="auto"/>
        <w:right w:val="none" w:sz="0" w:space="0" w:color="auto"/>
      </w:divBdr>
    </w:div>
    <w:div w:id="564266310">
      <w:marLeft w:val="0"/>
      <w:marRight w:val="0"/>
      <w:marTop w:val="0"/>
      <w:marBottom w:val="0"/>
      <w:divBdr>
        <w:top w:val="none" w:sz="0" w:space="0" w:color="auto"/>
        <w:left w:val="none" w:sz="0" w:space="0" w:color="auto"/>
        <w:bottom w:val="none" w:sz="0" w:space="0" w:color="auto"/>
        <w:right w:val="none" w:sz="0" w:space="0" w:color="auto"/>
      </w:divBdr>
    </w:div>
    <w:div w:id="564266311">
      <w:marLeft w:val="0"/>
      <w:marRight w:val="0"/>
      <w:marTop w:val="0"/>
      <w:marBottom w:val="0"/>
      <w:divBdr>
        <w:top w:val="none" w:sz="0" w:space="0" w:color="auto"/>
        <w:left w:val="none" w:sz="0" w:space="0" w:color="auto"/>
        <w:bottom w:val="none" w:sz="0" w:space="0" w:color="auto"/>
        <w:right w:val="none" w:sz="0" w:space="0" w:color="auto"/>
      </w:divBdr>
    </w:div>
    <w:div w:id="564266312">
      <w:marLeft w:val="0"/>
      <w:marRight w:val="0"/>
      <w:marTop w:val="0"/>
      <w:marBottom w:val="0"/>
      <w:divBdr>
        <w:top w:val="none" w:sz="0" w:space="0" w:color="auto"/>
        <w:left w:val="none" w:sz="0" w:space="0" w:color="auto"/>
        <w:bottom w:val="none" w:sz="0" w:space="0" w:color="auto"/>
        <w:right w:val="none" w:sz="0" w:space="0" w:color="auto"/>
      </w:divBdr>
    </w:div>
    <w:div w:id="564266313">
      <w:marLeft w:val="0"/>
      <w:marRight w:val="0"/>
      <w:marTop w:val="0"/>
      <w:marBottom w:val="0"/>
      <w:divBdr>
        <w:top w:val="none" w:sz="0" w:space="0" w:color="auto"/>
        <w:left w:val="none" w:sz="0" w:space="0" w:color="auto"/>
        <w:bottom w:val="none" w:sz="0" w:space="0" w:color="auto"/>
        <w:right w:val="none" w:sz="0" w:space="0" w:color="auto"/>
      </w:divBdr>
    </w:div>
    <w:div w:id="564266314">
      <w:marLeft w:val="0"/>
      <w:marRight w:val="0"/>
      <w:marTop w:val="0"/>
      <w:marBottom w:val="0"/>
      <w:divBdr>
        <w:top w:val="none" w:sz="0" w:space="0" w:color="auto"/>
        <w:left w:val="none" w:sz="0" w:space="0" w:color="auto"/>
        <w:bottom w:val="none" w:sz="0" w:space="0" w:color="auto"/>
        <w:right w:val="none" w:sz="0" w:space="0" w:color="auto"/>
      </w:divBdr>
    </w:div>
    <w:div w:id="564266315">
      <w:marLeft w:val="0"/>
      <w:marRight w:val="0"/>
      <w:marTop w:val="0"/>
      <w:marBottom w:val="0"/>
      <w:divBdr>
        <w:top w:val="none" w:sz="0" w:space="0" w:color="auto"/>
        <w:left w:val="none" w:sz="0" w:space="0" w:color="auto"/>
        <w:bottom w:val="none" w:sz="0" w:space="0" w:color="auto"/>
        <w:right w:val="none" w:sz="0" w:space="0" w:color="auto"/>
      </w:divBdr>
    </w:div>
    <w:div w:id="564266316">
      <w:marLeft w:val="0"/>
      <w:marRight w:val="0"/>
      <w:marTop w:val="0"/>
      <w:marBottom w:val="0"/>
      <w:divBdr>
        <w:top w:val="none" w:sz="0" w:space="0" w:color="auto"/>
        <w:left w:val="none" w:sz="0" w:space="0" w:color="auto"/>
        <w:bottom w:val="none" w:sz="0" w:space="0" w:color="auto"/>
        <w:right w:val="none" w:sz="0" w:space="0" w:color="auto"/>
      </w:divBdr>
    </w:div>
    <w:div w:id="564266317">
      <w:marLeft w:val="0"/>
      <w:marRight w:val="0"/>
      <w:marTop w:val="0"/>
      <w:marBottom w:val="0"/>
      <w:divBdr>
        <w:top w:val="none" w:sz="0" w:space="0" w:color="auto"/>
        <w:left w:val="none" w:sz="0" w:space="0" w:color="auto"/>
        <w:bottom w:val="none" w:sz="0" w:space="0" w:color="auto"/>
        <w:right w:val="none" w:sz="0" w:space="0" w:color="auto"/>
      </w:divBdr>
    </w:div>
    <w:div w:id="564266318">
      <w:marLeft w:val="0"/>
      <w:marRight w:val="0"/>
      <w:marTop w:val="0"/>
      <w:marBottom w:val="0"/>
      <w:divBdr>
        <w:top w:val="none" w:sz="0" w:space="0" w:color="auto"/>
        <w:left w:val="none" w:sz="0" w:space="0" w:color="auto"/>
        <w:bottom w:val="none" w:sz="0" w:space="0" w:color="auto"/>
        <w:right w:val="none" w:sz="0" w:space="0" w:color="auto"/>
      </w:divBdr>
    </w:div>
    <w:div w:id="564266319">
      <w:marLeft w:val="0"/>
      <w:marRight w:val="0"/>
      <w:marTop w:val="0"/>
      <w:marBottom w:val="0"/>
      <w:divBdr>
        <w:top w:val="none" w:sz="0" w:space="0" w:color="auto"/>
        <w:left w:val="none" w:sz="0" w:space="0" w:color="auto"/>
        <w:bottom w:val="none" w:sz="0" w:space="0" w:color="auto"/>
        <w:right w:val="none" w:sz="0" w:space="0" w:color="auto"/>
      </w:divBdr>
    </w:div>
    <w:div w:id="564266320">
      <w:marLeft w:val="0"/>
      <w:marRight w:val="0"/>
      <w:marTop w:val="0"/>
      <w:marBottom w:val="0"/>
      <w:divBdr>
        <w:top w:val="none" w:sz="0" w:space="0" w:color="auto"/>
        <w:left w:val="none" w:sz="0" w:space="0" w:color="auto"/>
        <w:bottom w:val="none" w:sz="0" w:space="0" w:color="auto"/>
        <w:right w:val="none" w:sz="0" w:space="0" w:color="auto"/>
      </w:divBdr>
    </w:div>
    <w:div w:id="564266321">
      <w:marLeft w:val="0"/>
      <w:marRight w:val="0"/>
      <w:marTop w:val="0"/>
      <w:marBottom w:val="0"/>
      <w:divBdr>
        <w:top w:val="none" w:sz="0" w:space="0" w:color="auto"/>
        <w:left w:val="none" w:sz="0" w:space="0" w:color="auto"/>
        <w:bottom w:val="none" w:sz="0" w:space="0" w:color="auto"/>
        <w:right w:val="none" w:sz="0" w:space="0" w:color="auto"/>
      </w:divBdr>
    </w:div>
    <w:div w:id="564266322">
      <w:marLeft w:val="0"/>
      <w:marRight w:val="0"/>
      <w:marTop w:val="0"/>
      <w:marBottom w:val="0"/>
      <w:divBdr>
        <w:top w:val="none" w:sz="0" w:space="0" w:color="auto"/>
        <w:left w:val="none" w:sz="0" w:space="0" w:color="auto"/>
        <w:bottom w:val="none" w:sz="0" w:space="0" w:color="auto"/>
        <w:right w:val="none" w:sz="0" w:space="0" w:color="auto"/>
      </w:divBdr>
    </w:div>
    <w:div w:id="564266323">
      <w:marLeft w:val="0"/>
      <w:marRight w:val="0"/>
      <w:marTop w:val="0"/>
      <w:marBottom w:val="0"/>
      <w:divBdr>
        <w:top w:val="none" w:sz="0" w:space="0" w:color="auto"/>
        <w:left w:val="none" w:sz="0" w:space="0" w:color="auto"/>
        <w:bottom w:val="none" w:sz="0" w:space="0" w:color="auto"/>
        <w:right w:val="none" w:sz="0" w:space="0" w:color="auto"/>
      </w:divBdr>
    </w:div>
    <w:div w:id="564266324">
      <w:marLeft w:val="0"/>
      <w:marRight w:val="0"/>
      <w:marTop w:val="0"/>
      <w:marBottom w:val="0"/>
      <w:divBdr>
        <w:top w:val="none" w:sz="0" w:space="0" w:color="auto"/>
        <w:left w:val="none" w:sz="0" w:space="0" w:color="auto"/>
        <w:bottom w:val="none" w:sz="0" w:space="0" w:color="auto"/>
        <w:right w:val="none" w:sz="0" w:space="0" w:color="auto"/>
      </w:divBdr>
    </w:div>
    <w:div w:id="564266325">
      <w:marLeft w:val="0"/>
      <w:marRight w:val="0"/>
      <w:marTop w:val="0"/>
      <w:marBottom w:val="0"/>
      <w:divBdr>
        <w:top w:val="none" w:sz="0" w:space="0" w:color="auto"/>
        <w:left w:val="none" w:sz="0" w:space="0" w:color="auto"/>
        <w:bottom w:val="none" w:sz="0" w:space="0" w:color="auto"/>
        <w:right w:val="none" w:sz="0" w:space="0" w:color="auto"/>
      </w:divBdr>
    </w:div>
    <w:div w:id="564266326">
      <w:marLeft w:val="0"/>
      <w:marRight w:val="0"/>
      <w:marTop w:val="0"/>
      <w:marBottom w:val="0"/>
      <w:divBdr>
        <w:top w:val="none" w:sz="0" w:space="0" w:color="auto"/>
        <w:left w:val="none" w:sz="0" w:space="0" w:color="auto"/>
        <w:bottom w:val="none" w:sz="0" w:space="0" w:color="auto"/>
        <w:right w:val="none" w:sz="0" w:space="0" w:color="auto"/>
      </w:divBdr>
    </w:div>
    <w:div w:id="564266327">
      <w:marLeft w:val="0"/>
      <w:marRight w:val="0"/>
      <w:marTop w:val="0"/>
      <w:marBottom w:val="0"/>
      <w:divBdr>
        <w:top w:val="none" w:sz="0" w:space="0" w:color="auto"/>
        <w:left w:val="none" w:sz="0" w:space="0" w:color="auto"/>
        <w:bottom w:val="none" w:sz="0" w:space="0" w:color="auto"/>
        <w:right w:val="none" w:sz="0" w:space="0" w:color="auto"/>
      </w:divBdr>
    </w:div>
    <w:div w:id="564266328">
      <w:marLeft w:val="0"/>
      <w:marRight w:val="0"/>
      <w:marTop w:val="0"/>
      <w:marBottom w:val="0"/>
      <w:divBdr>
        <w:top w:val="none" w:sz="0" w:space="0" w:color="auto"/>
        <w:left w:val="none" w:sz="0" w:space="0" w:color="auto"/>
        <w:bottom w:val="none" w:sz="0" w:space="0" w:color="auto"/>
        <w:right w:val="none" w:sz="0" w:space="0" w:color="auto"/>
      </w:divBdr>
    </w:div>
    <w:div w:id="564266329">
      <w:marLeft w:val="0"/>
      <w:marRight w:val="0"/>
      <w:marTop w:val="0"/>
      <w:marBottom w:val="0"/>
      <w:divBdr>
        <w:top w:val="none" w:sz="0" w:space="0" w:color="auto"/>
        <w:left w:val="none" w:sz="0" w:space="0" w:color="auto"/>
        <w:bottom w:val="none" w:sz="0" w:space="0" w:color="auto"/>
        <w:right w:val="none" w:sz="0" w:space="0" w:color="auto"/>
      </w:divBdr>
    </w:div>
    <w:div w:id="564266330">
      <w:marLeft w:val="0"/>
      <w:marRight w:val="0"/>
      <w:marTop w:val="0"/>
      <w:marBottom w:val="0"/>
      <w:divBdr>
        <w:top w:val="none" w:sz="0" w:space="0" w:color="auto"/>
        <w:left w:val="none" w:sz="0" w:space="0" w:color="auto"/>
        <w:bottom w:val="none" w:sz="0" w:space="0" w:color="auto"/>
        <w:right w:val="none" w:sz="0" w:space="0" w:color="auto"/>
      </w:divBdr>
    </w:div>
    <w:div w:id="564266331">
      <w:marLeft w:val="0"/>
      <w:marRight w:val="0"/>
      <w:marTop w:val="0"/>
      <w:marBottom w:val="0"/>
      <w:divBdr>
        <w:top w:val="none" w:sz="0" w:space="0" w:color="auto"/>
        <w:left w:val="none" w:sz="0" w:space="0" w:color="auto"/>
        <w:bottom w:val="none" w:sz="0" w:space="0" w:color="auto"/>
        <w:right w:val="none" w:sz="0" w:space="0" w:color="auto"/>
      </w:divBdr>
    </w:div>
    <w:div w:id="564266332">
      <w:marLeft w:val="0"/>
      <w:marRight w:val="0"/>
      <w:marTop w:val="0"/>
      <w:marBottom w:val="0"/>
      <w:divBdr>
        <w:top w:val="none" w:sz="0" w:space="0" w:color="auto"/>
        <w:left w:val="none" w:sz="0" w:space="0" w:color="auto"/>
        <w:bottom w:val="none" w:sz="0" w:space="0" w:color="auto"/>
        <w:right w:val="none" w:sz="0" w:space="0" w:color="auto"/>
      </w:divBdr>
    </w:div>
    <w:div w:id="564266333">
      <w:marLeft w:val="0"/>
      <w:marRight w:val="0"/>
      <w:marTop w:val="0"/>
      <w:marBottom w:val="0"/>
      <w:divBdr>
        <w:top w:val="none" w:sz="0" w:space="0" w:color="auto"/>
        <w:left w:val="none" w:sz="0" w:space="0" w:color="auto"/>
        <w:bottom w:val="none" w:sz="0" w:space="0" w:color="auto"/>
        <w:right w:val="none" w:sz="0" w:space="0" w:color="auto"/>
      </w:divBdr>
    </w:div>
    <w:div w:id="564266334">
      <w:marLeft w:val="0"/>
      <w:marRight w:val="0"/>
      <w:marTop w:val="0"/>
      <w:marBottom w:val="0"/>
      <w:divBdr>
        <w:top w:val="none" w:sz="0" w:space="0" w:color="auto"/>
        <w:left w:val="none" w:sz="0" w:space="0" w:color="auto"/>
        <w:bottom w:val="none" w:sz="0" w:space="0" w:color="auto"/>
        <w:right w:val="none" w:sz="0" w:space="0" w:color="auto"/>
      </w:divBdr>
    </w:div>
    <w:div w:id="564266335">
      <w:marLeft w:val="0"/>
      <w:marRight w:val="0"/>
      <w:marTop w:val="0"/>
      <w:marBottom w:val="0"/>
      <w:divBdr>
        <w:top w:val="none" w:sz="0" w:space="0" w:color="auto"/>
        <w:left w:val="none" w:sz="0" w:space="0" w:color="auto"/>
        <w:bottom w:val="none" w:sz="0" w:space="0" w:color="auto"/>
        <w:right w:val="none" w:sz="0" w:space="0" w:color="auto"/>
      </w:divBdr>
    </w:div>
    <w:div w:id="564266336">
      <w:marLeft w:val="0"/>
      <w:marRight w:val="0"/>
      <w:marTop w:val="0"/>
      <w:marBottom w:val="0"/>
      <w:divBdr>
        <w:top w:val="none" w:sz="0" w:space="0" w:color="auto"/>
        <w:left w:val="none" w:sz="0" w:space="0" w:color="auto"/>
        <w:bottom w:val="none" w:sz="0" w:space="0" w:color="auto"/>
        <w:right w:val="none" w:sz="0" w:space="0" w:color="auto"/>
      </w:divBdr>
    </w:div>
    <w:div w:id="564266337">
      <w:marLeft w:val="0"/>
      <w:marRight w:val="0"/>
      <w:marTop w:val="0"/>
      <w:marBottom w:val="0"/>
      <w:divBdr>
        <w:top w:val="none" w:sz="0" w:space="0" w:color="auto"/>
        <w:left w:val="none" w:sz="0" w:space="0" w:color="auto"/>
        <w:bottom w:val="none" w:sz="0" w:space="0" w:color="auto"/>
        <w:right w:val="none" w:sz="0" w:space="0" w:color="auto"/>
      </w:divBdr>
    </w:div>
    <w:div w:id="564266338">
      <w:marLeft w:val="0"/>
      <w:marRight w:val="0"/>
      <w:marTop w:val="0"/>
      <w:marBottom w:val="0"/>
      <w:divBdr>
        <w:top w:val="none" w:sz="0" w:space="0" w:color="auto"/>
        <w:left w:val="none" w:sz="0" w:space="0" w:color="auto"/>
        <w:bottom w:val="none" w:sz="0" w:space="0" w:color="auto"/>
        <w:right w:val="none" w:sz="0" w:space="0" w:color="auto"/>
      </w:divBdr>
    </w:div>
    <w:div w:id="564266339">
      <w:marLeft w:val="0"/>
      <w:marRight w:val="0"/>
      <w:marTop w:val="0"/>
      <w:marBottom w:val="0"/>
      <w:divBdr>
        <w:top w:val="none" w:sz="0" w:space="0" w:color="auto"/>
        <w:left w:val="none" w:sz="0" w:space="0" w:color="auto"/>
        <w:bottom w:val="none" w:sz="0" w:space="0" w:color="auto"/>
        <w:right w:val="none" w:sz="0" w:space="0" w:color="auto"/>
      </w:divBdr>
    </w:div>
    <w:div w:id="564266340">
      <w:marLeft w:val="0"/>
      <w:marRight w:val="0"/>
      <w:marTop w:val="0"/>
      <w:marBottom w:val="0"/>
      <w:divBdr>
        <w:top w:val="none" w:sz="0" w:space="0" w:color="auto"/>
        <w:left w:val="none" w:sz="0" w:space="0" w:color="auto"/>
        <w:bottom w:val="none" w:sz="0" w:space="0" w:color="auto"/>
        <w:right w:val="none" w:sz="0" w:space="0" w:color="auto"/>
      </w:divBdr>
    </w:div>
    <w:div w:id="564266341">
      <w:marLeft w:val="0"/>
      <w:marRight w:val="0"/>
      <w:marTop w:val="0"/>
      <w:marBottom w:val="0"/>
      <w:divBdr>
        <w:top w:val="none" w:sz="0" w:space="0" w:color="auto"/>
        <w:left w:val="none" w:sz="0" w:space="0" w:color="auto"/>
        <w:bottom w:val="none" w:sz="0" w:space="0" w:color="auto"/>
        <w:right w:val="none" w:sz="0" w:space="0" w:color="auto"/>
      </w:divBdr>
    </w:div>
    <w:div w:id="564266342">
      <w:marLeft w:val="0"/>
      <w:marRight w:val="0"/>
      <w:marTop w:val="0"/>
      <w:marBottom w:val="0"/>
      <w:divBdr>
        <w:top w:val="none" w:sz="0" w:space="0" w:color="auto"/>
        <w:left w:val="none" w:sz="0" w:space="0" w:color="auto"/>
        <w:bottom w:val="none" w:sz="0" w:space="0" w:color="auto"/>
        <w:right w:val="none" w:sz="0" w:space="0" w:color="auto"/>
      </w:divBdr>
    </w:div>
    <w:div w:id="564266343">
      <w:marLeft w:val="0"/>
      <w:marRight w:val="0"/>
      <w:marTop w:val="0"/>
      <w:marBottom w:val="0"/>
      <w:divBdr>
        <w:top w:val="none" w:sz="0" w:space="0" w:color="auto"/>
        <w:left w:val="none" w:sz="0" w:space="0" w:color="auto"/>
        <w:bottom w:val="none" w:sz="0" w:space="0" w:color="auto"/>
        <w:right w:val="none" w:sz="0" w:space="0" w:color="auto"/>
      </w:divBdr>
    </w:div>
    <w:div w:id="564266344">
      <w:marLeft w:val="0"/>
      <w:marRight w:val="0"/>
      <w:marTop w:val="0"/>
      <w:marBottom w:val="0"/>
      <w:divBdr>
        <w:top w:val="none" w:sz="0" w:space="0" w:color="auto"/>
        <w:left w:val="none" w:sz="0" w:space="0" w:color="auto"/>
        <w:bottom w:val="none" w:sz="0" w:space="0" w:color="auto"/>
        <w:right w:val="none" w:sz="0" w:space="0" w:color="auto"/>
      </w:divBdr>
    </w:div>
    <w:div w:id="564266345">
      <w:marLeft w:val="0"/>
      <w:marRight w:val="0"/>
      <w:marTop w:val="0"/>
      <w:marBottom w:val="0"/>
      <w:divBdr>
        <w:top w:val="none" w:sz="0" w:space="0" w:color="auto"/>
        <w:left w:val="none" w:sz="0" w:space="0" w:color="auto"/>
        <w:bottom w:val="none" w:sz="0" w:space="0" w:color="auto"/>
        <w:right w:val="none" w:sz="0" w:space="0" w:color="auto"/>
      </w:divBdr>
    </w:div>
    <w:div w:id="564266346">
      <w:marLeft w:val="0"/>
      <w:marRight w:val="0"/>
      <w:marTop w:val="0"/>
      <w:marBottom w:val="0"/>
      <w:divBdr>
        <w:top w:val="none" w:sz="0" w:space="0" w:color="auto"/>
        <w:left w:val="none" w:sz="0" w:space="0" w:color="auto"/>
        <w:bottom w:val="none" w:sz="0" w:space="0" w:color="auto"/>
        <w:right w:val="none" w:sz="0" w:space="0" w:color="auto"/>
      </w:divBdr>
    </w:div>
    <w:div w:id="564266347">
      <w:marLeft w:val="0"/>
      <w:marRight w:val="0"/>
      <w:marTop w:val="0"/>
      <w:marBottom w:val="0"/>
      <w:divBdr>
        <w:top w:val="none" w:sz="0" w:space="0" w:color="auto"/>
        <w:left w:val="none" w:sz="0" w:space="0" w:color="auto"/>
        <w:bottom w:val="none" w:sz="0" w:space="0" w:color="auto"/>
        <w:right w:val="none" w:sz="0" w:space="0" w:color="auto"/>
      </w:divBdr>
    </w:div>
    <w:div w:id="564266348">
      <w:marLeft w:val="0"/>
      <w:marRight w:val="0"/>
      <w:marTop w:val="0"/>
      <w:marBottom w:val="0"/>
      <w:divBdr>
        <w:top w:val="none" w:sz="0" w:space="0" w:color="auto"/>
        <w:left w:val="none" w:sz="0" w:space="0" w:color="auto"/>
        <w:bottom w:val="none" w:sz="0" w:space="0" w:color="auto"/>
        <w:right w:val="none" w:sz="0" w:space="0" w:color="auto"/>
      </w:divBdr>
    </w:div>
    <w:div w:id="564266349">
      <w:marLeft w:val="0"/>
      <w:marRight w:val="0"/>
      <w:marTop w:val="0"/>
      <w:marBottom w:val="0"/>
      <w:divBdr>
        <w:top w:val="none" w:sz="0" w:space="0" w:color="auto"/>
        <w:left w:val="none" w:sz="0" w:space="0" w:color="auto"/>
        <w:bottom w:val="none" w:sz="0" w:space="0" w:color="auto"/>
        <w:right w:val="none" w:sz="0" w:space="0" w:color="auto"/>
      </w:divBdr>
    </w:div>
    <w:div w:id="564266350">
      <w:marLeft w:val="0"/>
      <w:marRight w:val="0"/>
      <w:marTop w:val="0"/>
      <w:marBottom w:val="0"/>
      <w:divBdr>
        <w:top w:val="none" w:sz="0" w:space="0" w:color="auto"/>
        <w:left w:val="none" w:sz="0" w:space="0" w:color="auto"/>
        <w:bottom w:val="none" w:sz="0" w:space="0" w:color="auto"/>
        <w:right w:val="none" w:sz="0" w:space="0" w:color="auto"/>
      </w:divBdr>
    </w:div>
    <w:div w:id="564266351">
      <w:marLeft w:val="0"/>
      <w:marRight w:val="0"/>
      <w:marTop w:val="0"/>
      <w:marBottom w:val="0"/>
      <w:divBdr>
        <w:top w:val="none" w:sz="0" w:space="0" w:color="auto"/>
        <w:left w:val="none" w:sz="0" w:space="0" w:color="auto"/>
        <w:bottom w:val="none" w:sz="0" w:space="0" w:color="auto"/>
        <w:right w:val="none" w:sz="0" w:space="0" w:color="auto"/>
      </w:divBdr>
    </w:div>
    <w:div w:id="564266352">
      <w:marLeft w:val="0"/>
      <w:marRight w:val="0"/>
      <w:marTop w:val="0"/>
      <w:marBottom w:val="0"/>
      <w:divBdr>
        <w:top w:val="none" w:sz="0" w:space="0" w:color="auto"/>
        <w:left w:val="none" w:sz="0" w:space="0" w:color="auto"/>
        <w:bottom w:val="none" w:sz="0" w:space="0" w:color="auto"/>
        <w:right w:val="none" w:sz="0" w:space="0" w:color="auto"/>
      </w:divBdr>
    </w:div>
    <w:div w:id="564266353">
      <w:marLeft w:val="0"/>
      <w:marRight w:val="0"/>
      <w:marTop w:val="0"/>
      <w:marBottom w:val="0"/>
      <w:divBdr>
        <w:top w:val="none" w:sz="0" w:space="0" w:color="auto"/>
        <w:left w:val="none" w:sz="0" w:space="0" w:color="auto"/>
        <w:bottom w:val="none" w:sz="0" w:space="0" w:color="auto"/>
        <w:right w:val="none" w:sz="0" w:space="0" w:color="auto"/>
      </w:divBdr>
    </w:div>
    <w:div w:id="564266354">
      <w:marLeft w:val="0"/>
      <w:marRight w:val="0"/>
      <w:marTop w:val="0"/>
      <w:marBottom w:val="0"/>
      <w:divBdr>
        <w:top w:val="none" w:sz="0" w:space="0" w:color="auto"/>
        <w:left w:val="none" w:sz="0" w:space="0" w:color="auto"/>
        <w:bottom w:val="none" w:sz="0" w:space="0" w:color="auto"/>
        <w:right w:val="none" w:sz="0" w:space="0" w:color="auto"/>
      </w:divBdr>
    </w:div>
    <w:div w:id="564266355">
      <w:marLeft w:val="0"/>
      <w:marRight w:val="0"/>
      <w:marTop w:val="0"/>
      <w:marBottom w:val="0"/>
      <w:divBdr>
        <w:top w:val="none" w:sz="0" w:space="0" w:color="auto"/>
        <w:left w:val="none" w:sz="0" w:space="0" w:color="auto"/>
        <w:bottom w:val="none" w:sz="0" w:space="0" w:color="auto"/>
        <w:right w:val="none" w:sz="0" w:space="0" w:color="auto"/>
      </w:divBdr>
    </w:div>
    <w:div w:id="564266356">
      <w:marLeft w:val="0"/>
      <w:marRight w:val="0"/>
      <w:marTop w:val="0"/>
      <w:marBottom w:val="0"/>
      <w:divBdr>
        <w:top w:val="none" w:sz="0" w:space="0" w:color="auto"/>
        <w:left w:val="none" w:sz="0" w:space="0" w:color="auto"/>
        <w:bottom w:val="none" w:sz="0" w:space="0" w:color="auto"/>
        <w:right w:val="none" w:sz="0" w:space="0" w:color="auto"/>
      </w:divBdr>
    </w:div>
    <w:div w:id="564266357">
      <w:marLeft w:val="0"/>
      <w:marRight w:val="0"/>
      <w:marTop w:val="0"/>
      <w:marBottom w:val="0"/>
      <w:divBdr>
        <w:top w:val="none" w:sz="0" w:space="0" w:color="auto"/>
        <w:left w:val="none" w:sz="0" w:space="0" w:color="auto"/>
        <w:bottom w:val="none" w:sz="0" w:space="0" w:color="auto"/>
        <w:right w:val="none" w:sz="0" w:space="0" w:color="auto"/>
      </w:divBdr>
    </w:div>
    <w:div w:id="564266358">
      <w:marLeft w:val="0"/>
      <w:marRight w:val="0"/>
      <w:marTop w:val="0"/>
      <w:marBottom w:val="0"/>
      <w:divBdr>
        <w:top w:val="none" w:sz="0" w:space="0" w:color="auto"/>
        <w:left w:val="none" w:sz="0" w:space="0" w:color="auto"/>
        <w:bottom w:val="none" w:sz="0" w:space="0" w:color="auto"/>
        <w:right w:val="none" w:sz="0" w:space="0" w:color="auto"/>
      </w:divBdr>
    </w:div>
    <w:div w:id="564266359">
      <w:marLeft w:val="0"/>
      <w:marRight w:val="0"/>
      <w:marTop w:val="0"/>
      <w:marBottom w:val="0"/>
      <w:divBdr>
        <w:top w:val="none" w:sz="0" w:space="0" w:color="auto"/>
        <w:left w:val="none" w:sz="0" w:space="0" w:color="auto"/>
        <w:bottom w:val="none" w:sz="0" w:space="0" w:color="auto"/>
        <w:right w:val="none" w:sz="0" w:space="0" w:color="auto"/>
      </w:divBdr>
    </w:div>
    <w:div w:id="564266360">
      <w:marLeft w:val="0"/>
      <w:marRight w:val="0"/>
      <w:marTop w:val="0"/>
      <w:marBottom w:val="0"/>
      <w:divBdr>
        <w:top w:val="none" w:sz="0" w:space="0" w:color="auto"/>
        <w:left w:val="none" w:sz="0" w:space="0" w:color="auto"/>
        <w:bottom w:val="none" w:sz="0" w:space="0" w:color="auto"/>
        <w:right w:val="none" w:sz="0" w:space="0" w:color="auto"/>
      </w:divBdr>
    </w:div>
    <w:div w:id="564266361">
      <w:marLeft w:val="0"/>
      <w:marRight w:val="0"/>
      <w:marTop w:val="0"/>
      <w:marBottom w:val="0"/>
      <w:divBdr>
        <w:top w:val="none" w:sz="0" w:space="0" w:color="auto"/>
        <w:left w:val="none" w:sz="0" w:space="0" w:color="auto"/>
        <w:bottom w:val="none" w:sz="0" w:space="0" w:color="auto"/>
        <w:right w:val="none" w:sz="0" w:space="0" w:color="auto"/>
      </w:divBdr>
    </w:div>
    <w:div w:id="564266362">
      <w:marLeft w:val="0"/>
      <w:marRight w:val="0"/>
      <w:marTop w:val="0"/>
      <w:marBottom w:val="0"/>
      <w:divBdr>
        <w:top w:val="none" w:sz="0" w:space="0" w:color="auto"/>
        <w:left w:val="none" w:sz="0" w:space="0" w:color="auto"/>
        <w:bottom w:val="none" w:sz="0" w:space="0" w:color="auto"/>
        <w:right w:val="none" w:sz="0" w:space="0" w:color="auto"/>
      </w:divBdr>
    </w:div>
    <w:div w:id="564266363">
      <w:marLeft w:val="0"/>
      <w:marRight w:val="0"/>
      <w:marTop w:val="0"/>
      <w:marBottom w:val="0"/>
      <w:divBdr>
        <w:top w:val="none" w:sz="0" w:space="0" w:color="auto"/>
        <w:left w:val="none" w:sz="0" w:space="0" w:color="auto"/>
        <w:bottom w:val="none" w:sz="0" w:space="0" w:color="auto"/>
        <w:right w:val="none" w:sz="0" w:space="0" w:color="auto"/>
      </w:divBdr>
    </w:div>
    <w:div w:id="564266364">
      <w:marLeft w:val="0"/>
      <w:marRight w:val="0"/>
      <w:marTop w:val="0"/>
      <w:marBottom w:val="0"/>
      <w:divBdr>
        <w:top w:val="none" w:sz="0" w:space="0" w:color="auto"/>
        <w:left w:val="none" w:sz="0" w:space="0" w:color="auto"/>
        <w:bottom w:val="none" w:sz="0" w:space="0" w:color="auto"/>
        <w:right w:val="none" w:sz="0" w:space="0" w:color="auto"/>
      </w:divBdr>
    </w:div>
    <w:div w:id="564266365">
      <w:marLeft w:val="0"/>
      <w:marRight w:val="0"/>
      <w:marTop w:val="0"/>
      <w:marBottom w:val="0"/>
      <w:divBdr>
        <w:top w:val="none" w:sz="0" w:space="0" w:color="auto"/>
        <w:left w:val="none" w:sz="0" w:space="0" w:color="auto"/>
        <w:bottom w:val="none" w:sz="0" w:space="0" w:color="auto"/>
        <w:right w:val="none" w:sz="0" w:space="0" w:color="auto"/>
      </w:divBdr>
    </w:div>
    <w:div w:id="564266366">
      <w:marLeft w:val="0"/>
      <w:marRight w:val="0"/>
      <w:marTop w:val="0"/>
      <w:marBottom w:val="0"/>
      <w:divBdr>
        <w:top w:val="none" w:sz="0" w:space="0" w:color="auto"/>
        <w:left w:val="none" w:sz="0" w:space="0" w:color="auto"/>
        <w:bottom w:val="none" w:sz="0" w:space="0" w:color="auto"/>
        <w:right w:val="none" w:sz="0" w:space="0" w:color="auto"/>
      </w:divBdr>
    </w:div>
    <w:div w:id="564266367">
      <w:marLeft w:val="0"/>
      <w:marRight w:val="0"/>
      <w:marTop w:val="0"/>
      <w:marBottom w:val="0"/>
      <w:divBdr>
        <w:top w:val="none" w:sz="0" w:space="0" w:color="auto"/>
        <w:left w:val="none" w:sz="0" w:space="0" w:color="auto"/>
        <w:bottom w:val="none" w:sz="0" w:space="0" w:color="auto"/>
        <w:right w:val="none" w:sz="0" w:space="0" w:color="auto"/>
      </w:divBdr>
    </w:div>
    <w:div w:id="564266368">
      <w:marLeft w:val="0"/>
      <w:marRight w:val="0"/>
      <w:marTop w:val="0"/>
      <w:marBottom w:val="0"/>
      <w:divBdr>
        <w:top w:val="none" w:sz="0" w:space="0" w:color="auto"/>
        <w:left w:val="none" w:sz="0" w:space="0" w:color="auto"/>
        <w:bottom w:val="none" w:sz="0" w:space="0" w:color="auto"/>
        <w:right w:val="none" w:sz="0" w:space="0" w:color="auto"/>
      </w:divBdr>
    </w:div>
    <w:div w:id="564266369">
      <w:marLeft w:val="0"/>
      <w:marRight w:val="0"/>
      <w:marTop w:val="0"/>
      <w:marBottom w:val="0"/>
      <w:divBdr>
        <w:top w:val="none" w:sz="0" w:space="0" w:color="auto"/>
        <w:left w:val="none" w:sz="0" w:space="0" w:color="auto"/>
        <w:bottom w:val="none" w:sz="0" w:space="0" w:color="auto"/>
        <w:right w:val="none" w:sz="0" w:space="0" w:color="auto"/>
      </w:divBdr>
    </w:div>
    <w:div w:id="564266370">
      <w:marLeft w:val="0"/>
      <w:marRight w:val="0"/>
      <w:marTop w:val="0"/>
      <w:marBottom w:val="0"/>
      <w:divBdr>
        <w:top w:val="none" w:sz="0" w:space="0" w:color="auto"/>
        <w:left w:val="none" w:sz="0" w:space="0" w:color="auto"/>
        <w:bottom w:val="none" w:sz="0" w:space="0" w:color="auto"/>
        <w:right w:val="none" w:sz="0" w:space="0" w:color="auto"/>
      </w:divBdr>
    </w:div>
    <w:div w:id="564266371">
      <w:marLeft w:val="0"/>
      <w:marRight w:val="0"/>
      <w:marTop w:val="0"/>
      <w:marBottom w:val="0"/>
      <w:divBdr>
        <w:top w:val="none" w:sz="0" w:space="0" w:color="auto"/>
        <w:left w:val="none" w:sz="0" w:space="0" w:color="auto"/>
        <w:bottom w:val="none" w:sz="0" w:space="0" w:color="auto"/>
        <w:right w:val="none" w:sz="0" w:space="0" w:color="auto"/>
      </w:divBdr>
    </w:div>
    <w:div w:id="564266372">
      <w:marLeft w:val="0"/>
      <w:marRight w:val="0"/>
      <w:marTop w:val="0"/>
      <w:marBottom w:val="0"/>
      <w:divBdr>
        <w:top w:val="none" w:sz="0" w:space="0" w:color="auto"/>
        <w:left w:val="none" w:sz="0" w:space="0" w:color="auto"/>
        <w:bottom w:val="none" w:sz="0" w:space="0" w:color="auto"/>
        <w:right w:val="none" w:sz="0" w:space="0" w:color="auto"/>
      </w:divBdr>
    </w:div>
    <w:div w:id="564266373">
      <w:marLeft w:val="0"/>
      <w:marRight w:val="0"/>
      <w:marTop w:val="0"/>
      <w:marBottom w:val="0"/>
      <w:divBdr>
        <w:top w:val="none" w:sz="0" w:space="0" w:color="auto"/>
        <w:left w:val="none" w:sz="0" w:space="0" w:color="auto"/>
        <w:bottom w:val="none" w:sz="0" w:space="0" w:color="auto"/>
        <w:right w:val="none" w:sz="0" w:space="0" w:color="auto"/>
      </w:divBdr>
    </w:div>
    <w:div w:id="564266374">
      <w:marLeft w:val="0"/>
      <w:marRight w:val="0"/>
      <w:marTop w:val="0"/>
      <w:marBottom w:val="0"/>
      <w:divBdr>
        <w:top w:val="none" w:sz="0" w:space="0" w:color="auto"/>
        <w:left w:val="none" w:sz="0" w:space="0" w:color="auto"/>
        <w:bottom w:val="none" w:sz="0" w:space="0" w:color="auto"/>
        <w:right w:val="none" w:sz="0" w:space="0" w:color="auto"/>
      </w:divBdr>
    </w:div>
    <w:div w:id="564266375">
      <w:marLeft w:val="0"/>
      <w:marRight w:val="0"/>
      <w:marTop w:val="0"/>
      <w:marBottom w:val="0"/>
      <w:divBdr>
        <w:top w:val="none" w:sz="0" w:space="0" w:color="auto"/>
        <w:left w:val="none" w:sz="0" w:space="0" w:color="auto"/>
        <w:bottom w:val="none" w:sz="0" w:space="0" w:color="auto"/>
        <w:right w:val="none" w:sz="0" w:space="0" w:color="auto"/>
      </w:divBdr>
    </w:div>
    <w:div w:id="564266376">
      <w:marLeft w:val="0"/>
      <w:marRight w:val="0"/>
      <w:marTop w:val="0"/>
      <w:marBottom w:val="0"/>
      <w:divBdr>
        <w:top w:val="none" w:sz="0" w:space="0" w:color="auto"/>
        <w:left w:val="none" w:sz="0" w:space="0" w:color="auto"/>
        <w:bottom w:val="none" w:sz="0" w:space="0" w:color="auto"/>
        <w:right w:val="none" w:sz="0" w:space="0" w:color="auto"/>
      </w:divBdr>
    </w:div>
    <w:div w:id="564266377">
      <w:marLeft w:val="0"/>
      <w:marRight w:val="0"/>
      <w:marTop w:val="0"/>
      <w:marBottom w:val="0"/>
      <w:divBdr>
        <w:top w:val="none" w:sz="0" w:space="0" w:color="auto"/>
        <w:left w:val="none" w:sz="0" w:space="0" w:color="auto"/>
        <w:bottom w:val="none" w:sz="0" w:space="0" w:color="auto"/>
        <w:right w:val="none" w:sz="0" w:space="0" w:color="auto"/>
      </w:divBdr>
    </w:div>
    <w:div w:id="564266378">
      <w:marLeft w:val="0"/>
      <w:marRight w:val="0"/>
      <w:marTop w:val="0"/>
      <w:marBottom w:val="0"/>
      <w:divBdr>
        <w:top w:val="none" w:sz="0" w:space="0" w:color="auto"/>
        <w:left w:val="none" w:sz="0" w:space="0" w:color="auto"/>
        <w:bottom w:val="none" w:sz="0" w:space="0" w:color="auto"/>
        <w:right w:val="none" w:sz="0" w:space="0" w:color="auto"/>
      </w:divBdr>
    </w:div>
    <w:div w:id="564266379">
      <w:marLeft w:val="0"/>
      <w:marRight w:val="0"/>
      <w:marTop w:val="0"/>
      <w:marBottom w:val="0"/>
      <w:divBdr>
        <w:top w:val="none" w:sz="0" w:space="0" w:color="auto"/>
        <w:left w:val="none" w:sz="0" w:space="0" w:color="auto"/>
        <w:bottom w:val="none" w:sz="0" w:space="0" w:color="auto"/>
        <w:right w:val="none" w:sz="0" w:space="0" w:color="auto"/>
      </w:divBdr>
    </w:div>
    <w:div w:id="564266380">
      <w:marLeft w:val="0"/>
      <w:marRight w:val="0"/>
      <w:marTop w:val="0"/>
      <w:marBottom w:val="0"/>
      <w:divBdr>
        <w:top w:val="none" w:sz="0" w:space="0" w:color="auto"/>
        <w:left w:val="none" w:sz="0" w:space="0" w:color="auto"/>
        <w:bottom w:val="none" w:sz="0" w:space="0" w:color="auto"/>
        <w:right w:val="none" w:sz="0" w:space="0" w:color="auto"/>
      </w:divBdr>
    </w:div>
    <w:div w:id="564266381">
      <w:marLeft w:val="0"/>
      <w:marRight w:val="0"/>
      <w:marTop w:val="0"/>
      <w:marBottom w:val="0"/>
      <w:divBdr>
        <w:top w:val="none" w:sz="0" w:space="0" w:color="auto"/>
        <w:left w:val="none" w:sz="0" w:space="0" w:color="auto"/>
        <w:bottom w:val="none" w:sz="0" w:space="0" w:color="auto"/>
        <w:right w:val="none" w:sz="0" w:space="0" w:color="auto"/>
      </w:divBdr>
    </w:div>
    <w:div w:id="564266382">
      <w:marLeft w:val="0"/>
      <w:marRight w:val="0"/>
      <w:marTop w:val="0"/>
      <w:marBottom w:val="0"/>
      <w:divBdr>
        <w:top w:val="none" w:sz="0" w:space="0" w:color="auto"/>
        <w:left w:val="none" w:sz="0" w:space="0" w:color="auto"/>
        <w:bottom w:val="none" w:sz="0" w:space="0" w:color="auto"/>
        <w:right w:val="none" w:sz="0" w:space="0" w:color="auto"/>
      </w:divBdr>
    </w:div>
    <w:div w:id="564266383">
      <w:marLeft w:val="0"/>
      <w:marRight w:val="0"/>
      <w:marTop w:val="0"/>
      <w:marBottom w:val="0"/>
      <w:divBdr>
        <w:top w:val="none" w:sz="0" w:space="0" w:color="auto"/>
        <w:left w:val="none" w:sz="0" w:space="0" w:color="auto"/>
        <w:bottom w:val="none" w:sz="0" w:space="0" w:color="auto"/>
        <w:right w:val="none" w:sz="0" w:space="0" w:color="auto"/>
      </w:divBdr>
    </w:div>
    <w:div w:id="564266384">
      <w:marLeft w:val="0"/>
      <w:marRight w:val="0"/>
      <w:marTop w:val="0"/>
      <w:marBottom w:val="0"/>
      <w:divBdr>
        <w:top w:val="none" w:sz="0" w:space="0" w:color="auto"/>
        <w:left w:val="none" w:sz="0" w:space="0" w:color="auto"/>
        <w:bottom w:val="none" w:sz="0" w:space="0" w:color="auto"/>
        <w:right w:val="none" w:sz="0" w:space="0" w:color="auto"/>
      </w:divBdr>
    </w:div>
    <w:div w:id="564266385">
      <w:marLeft w:val="0"/>
      <w:marRight w:val="0"/>
      <w:marTop w:val="0"/>
      <w:marBottom w:val="0"/>
      <w:divBdr>
        <w:top w:val="none" w:sz="0" w:space="0" w:color="auto"/>
        <w:left w:val="none" w:sz="0" w:space="0" w:color="auto"/>
        <w:bottom w:val="none" w:sz="0" w:space="0" w:color="auto"/>
        <w:right w:val="none" w:sz="0" w:space="0" w:color="auto"/>
      </w:divBdr>
    </w:div>
    <w:div w:id="564266386">
      <w:marLeft w:val="0"/>
      <w:marRight w:val="0"/>
      <w:marTop w:val="0"/>
      <w:marBottom w:val="0"/>
      <w:divBdr>
        <w:top w:val="none" w:sz="0" w:space="0" w:color="auto"/>
        <w:left w:val="none" w:sz="0" w:space="0" w:color="auto"/>
        <w:bottom w:val="none" w:sz="0" w:space="0" w:color="auto"/>
        <w:right w:val="none" w:sz="0" w:space="0" w:color="auto"/>
      </w:divBdr>
    </w:div>
    <w:div w:id="564266387">
      <w:marLeft w:val="0"/>
      <w:marRight w:val="0"/>
      <w:marTop w:val="0"/>
      <w:marBottom w:val="0"/>
      <w:divBdr>
        <w:top w:val="none" w:sz="0" w:space="0" w:color="auto"/>
        <w:left w:val="none" w:sz="0" w:space="0" w:color="auto"/>
        <w:bottom w:val="none" w:sz="0" w:space="0" w:color="auto"/>
        <w:right w:val="none" w:sz="0" w:space="0" w:color="auto"/>
      </w:divBdr>
    </w:div>
    <w:div w:id="564266388">
      <w:marLeft w:val="0"/>
      <w:marRight w:val="0"/>
      <w:marTop w:val="0"/>
      <w:marBottom w:val="0"/>
      <w:divBdr>
        <w:top w:val="none" w:sz="0" w:space="0" w:color="auto"/>
        <w:left w:val="none" w:sz="0" w:space="0" w:color="auto"/>
        <w:bottom w:val="none" w:sz="0" w:space="0" w:color="auto"/>
        <w:right w:val="none" w:sz="0" w:space="0" w:color="auto"/>
      </w:divBdr>
    </w:div>
    <w:div w:id="564266389">
      <w:marLeft w:val="0"/>
      <w:marRight w:val="0"/>
      <w:marTop w:val="0"/>
      <w:marBottom w:val="0"/>
      <w:divBdr>
        <w:top w:val="none" w:sz="0" w:space="0" w:color="auto"/>
        <w:left w:val="none" w:sz="0" w:space="0" w:color="auto"/>
        <w:bottom w:val="none" w:sz="0" w:space="0" w:color="auto"/>
        <w:right w:val="none" w:sz="0" w:space="0" w:color="auto"/>
      </w:divBdr>
    </w:div>
    <w:div w:id="564266390">
      <w:marLeft w:val="0"/>
      <w:marRight w:val="0"/>
      <w:marTop w:val="0"/>
      <w:marBottom w:val="0"/>
      <w:divBdr>
        <w:top w:val="none" w:sz="0" w:space="0" w:color="auto"/>
        <w:left w:val="none" w:sz="0" w:space="0" w:color="auto"/>
        <w:bottom w:val="none" w:sz="0" w:space="0" w:color="auto"/>
        <w:right w:val="none" w:sz="0" w:space="0" w:color="auto"/>
      </w:divBdr>
    </w:div>
    <w:div w:id="564266391">
      <w:marLeft w:val="0"/>
      <w:marRight w:val="0"/>
      <w:marTop w:val="0"/>
      <w:marBottom w:val="0"/>
      <w:divBdr>
        <w:top w:val="none" w:sz="0" w:space="0" w:color="auto"/>
        <w:left w:val="none" w:sz="0" w:space="0" w:color="auto"/>
        <w:bottom w:val="none" w:sz="0" w:space="0" w:color="auto"/>
        <w:right w:val="none" w:sz="0" w:space="0" w:color="auto"/>
      </w:divBdr>
    </w:div>
    <w:div w:id="564266392">
      <w:marLeft w:val="0"/>
      <w:marRight w:val="0"/>
      <w:marTop w:val="0"/>
      <w:marBottom w:val="0"/>
      <w:divBdr>
        <w:top w:val="none" w:sz="0" w:space="0" w:color="auto"/>
        <w:left w:val="none" w:sz="0" w:space="0" w:color="auto"/>
        <w:bottom w:val="none" w:sz="0" w:space="0" w:color="auto"/>
        <w:right w:val="none" w:sz="0" w:space="0" w:color="auto"/>
      </w:divBdr>
    </w:div>
    <w:div w:id="564266393">
      <w:marLeft w:val="0"/>
      <w:marRight w:val="0"/>
      <w:marTop w:val="0"/>
      <w:marBottom w:val="0"/>
      <w:divBdr>
        <w:top w:val="none" w:sz="0" w:space="0" w:color="auto"/>
        <w:left w:val="none" w:sz="0" w:space="0" w:color="auto"/>
        <w:bottom w:val="none" w:sz="0" w:space="0" w:color="auto"/>
        <w:right w:val="none" w:sz="0" w:space="0" w:color="auto"/>
      </w:divBdr>
    </w:div>
    <w:div w:id="564266394">
      <w:marLeft w:val="0"/>
      <w:marRight w:val="0"/>
      <w:marTop w:val="0"/>
      <w:marBottom w:val="0"/>
      <w:divBdr>
        <w:top w:val="none" w:sz="0" w:space="0" w:color="auto"/>
        <w:left w:val="none" w:sz="0" w:space="0" w:color="auto"/>
        <w:bottom w:val="none" w:sz="0" w:space="0" w:color="auto"/>
        <w:right w:val="none" w:sz="0" w:space="0" w:color="auto"/>
      </w:divBdr>
    </w:div>
    <w:div w:id="564266395">
      <w:marLeft w:val="0"/>
      <w:marRight w:val="0"/>
      <w:marTop w:val="0"/>
      <w:marBottom w:val="0"/>
      <w:divBdr>
        <w:top w:val="none" w:sz="0" w:space="0" w:color="auto"/>
        <w:left w:val="none" w:sz="0" w:space="0" w:color="auto"/>
        <w:bottom w:val="none" w:sz="0" w:space="0" w:color="auto"/>
        <w:right w:val="none" w:sz="0" w:space="0" w:color="auto"/>
      </w:divBdr>
    </w:div>
    <w:div w:id="564266396">
      <w:marLeft w:val="0"/>
      <w:marRight w:val="0"/>
      <w:marTop w:val="0"/>
      <w:marBottom w:val="0"/>
      <w:divBdr>
        <w:top w:val="none" w:sz="0" w:space="0" w:color="auto"/>
        <w:left w:val="none" w:sz="0" w:space="0" w:color="auto"/>
        <w:bottom w:val="none" w:sz="0" w:space="0" w:color="auto"/>
        <w:right w:val="none" w:sz="0" w:space="0" w:color="auto"/>
      </w:divBdr>
    </w:div>
    <w:div w:id="564266397">
      <w:marLeft w:val="0"/>
      <w:marRight w:val="0"/>
      <w:marTop w:val="0"/>
      <w:marBottom w:val="0"/>
      <w:divBdr>
        <w:top w:val="none" w:sz="0" w:space="0" w:color="auto"/>
        <w:left w:val="none" w:sz="0" w:space="0" w:color="auto"/>
        <w:bottom w:val="none" w:sz="0" w:space="0" w:color="auto"/>
        <w:right w:val="none" w:sz="0" w:space="0" w:color="auto"/>
      </w:divBdr>
    </w:div>
    <w:div w:id="564266398">
      <w:marLeft w:val="0"/>
      <w:marRight w:val="0"/>
      <w:marTop w:val="0"/>
      <w:marBottom w:val="0"/>
      <w:divBdr>
        <w:top w:val="none" w:sz="0" w:space="0" w:color="auto"/>
        <w:left w:val="none" w:sz="0" w:space="0" w:color="auto"/>
        <w:bottom w:val="none" w:sz="0" w:space="0" w:color="auto"/>
        <w:right w:val="none" w:sz="0" w:space="0" w:color="auto"/>
      </w:divBdr>
    </w:div>
    <w:div w:id="564266399">
      <w:marLeft w:val="0"/>
      <w:marRight w:val="0"/>
      <w:marTop w:val="0"/>
      <w:marBottom w:val="0"/>
      <w:divBdr>
        <w:top w:val="none" w:sz="0" w:space="0" w:color="auto"/>
        <w:left w:val="none" w:sz="0" w:space="0" w:color="auto"/>
        <w:bottom w:val="none" w:sz="0" w:space="0" w:color="auto"/>
        <w:right w:val="none" w:sz="0" w:space="0" w:color="auto"/>
      </w:divBdr>
    </w:div>
    <w:div w:id="564266400">
      <w:marLeft w:val="0"/>
      <w:marRight w:val="0"/>
      <w:marTop w:val="0"/>
      <w:marBottom w:val="0"/>
      <w:divBdr>
        <w:top w:val="none" w:sz="0" w:space="0" w:color="auto"/>
        <w:left w:val="none" w:sz="0" w:space="0" w:color="auto"/>
        <w:bottom w:val="none" w:sz="0" w:space="0" w:color="auto"/>
        <w:right w:val="none" w:sz="0" w:space="0" w:color="auto"/>
      </w:divBdr>
    </w:div>
    <w:div w:id="564266401">
      <w:marLeft w:val="0"/>
      <w:marRight w:val="0"/>
      <w:marTop w:val="0"/>
      <w:marBottom w:val="0"/>
      <w:divBdr>
        <w:top w:val="none" w:sz="0" w:space="0" w:color="auto"/>
        <w:left w:val="none" w:sz="0" w:space="0" w:color="auto"/>
        <w:bottom w:val="none" w:sz="0" w:space="0" w:color="auto"/>
        <w:right w:val="none" w:sz="0" w:space="0" w:color="auto"/>
      </w:divBdr>
    </w:div>
    <w:div w:id="564266402">
      <w:marLeft w:val="0"/>
      <w:marRight w:val="0"/>
      <w:marTop w:val="0"/>
      <w:marBottom w:val="0"/>
      <w:divBdr>
        <w:top w:val="none" w:sz="0" w:space="0" w:color="auto"/>
        <w:left w:val="none" w:sz="0" w:space="0" w:color="auto"/>
        <w:bottom w:val="none" w:sz="0" w:space="0" w:color="auto"/>
        <w:right w:val="none" w:sz="0" w:space="0" w:color="auto"/>
      </w:divBdr>
    </w:div>
    <w:div w:id="564266403">
      <w:marLeft w:val="0"/>
      <w:marRight w:val="0"/>
      <w:marTop w:val="0"/>
      <w:marBottom w:val="0"/>
      <w:divBdr>
        <w:top w:val="none" w:sz="0" w:space="0" w:color="auto"/>
        <w:left w:val="none" w:sz="0" w:space="0" w:color="auto"/>
        <w:bottom w:val="none" w:sz="0" w:space="0" w:color="auto"/>
        <w:right w:val="none" w:sz="0" w:space="0" w:color="auto"/>
      </w:divBdr>
    </w:div>
    <w:div w:id="564266404">
      <w:marLeft w:val="0"/>
      <w:marRight w:val="0"/>
      <w:marTop w:val="0"/>
      <w:marBottom w:val="0"/>
      <w:divBdr>
        <w:top w:val="none" w:sz="0" w:space="0" w:color="auto"/>
        <w:left w:val="none" w:sz="0" w:space="0" w:color="auto"/>
        <w:bottom w:val="none" w:sz="0" w:space="0" w:color="auto"/>
        <w:right w:val="none" w:sz="0" w:space="0" w:color="auto"/>
      </w:divBdr>
    </w:div>
    <w:div w:id="564266405">
      <w:marLeft w:val="0"/>
      <w:marRight w:val="0"/>
      <w:marTop w:val="0"/>
      <w:marBottom w:val="0"/>
      <w:divBdr>
        <w:top w:val="none" w:sz="0" w:space="0" w:color="auto"/>
        <w:left w:val="none" w:sz="0" w:space="0" w:color="auto"/>
        <w:bottom w:val="none" w:sz="0" w:space="0" w:color="auto"/>
        <w:right w:val="none" w:sz="0" w:space="0" w:color="auto"/>
      </w:divBdr>
    </w:div>
    <w:div w:id="564266406">
      <w:marLeft w:val="0"/>
      <w:marRight w:val="0"/>
      <w:marTop w:val="0"/>
      <w:marBottom w:val="0"/>
      <w:divBdr>
        <w:top w:val="none" w:sz="0" w:space="0" w:color="auto"/>
        <w:left w:val="none" w:sz="0" w:space="0" w:color="auto"/>
        <w:bottom w:val="none" w:sz="0" w:space="0" w:color="auto"/>
        <w:right w:val="none" w:sz="0" w:space="0" w:color="auto"/>
      </w:divBdr>
    </w:div>
    <w:div w:id="564266407">
      <w:marLeft w:val="0"/>
      <w:marRight w:val="0"/>
      <w:marTop w:val="0"/>
      <w:marBottom w:val="0"/>
      <w:divBdr>
        <w:top w:val="none" w:sz="0" w:space="0" w:color="auto"/>
        <w:left w:val="none" w:sz="0" w:space="0" w:color="auto"/>
        <w:bottom w:val="none" w:sz="0" w:space="0" w:color="auto"/>
        <w:right w:val="none" w:sz="0" w:space="0" w:color="auto"/>
      </w:divBdr>
    </w:div>
    <w:div w:id="564266408">
      <w:marLeft w:val="0"/>
      <w:marRight w:val="0"/>
      <w:marTop w:val="0"/>
      <w:marBottom w:val="0"/>
      <w:divBdr>
        <w:top w:val="none" w:sz="0" w:space="0" w:color="auto"/>
        <w:left w:val="none" w:sz="0" w:space="0" w:color="auto"/>
        <w:bottom w:val="none" w:sz="0" w:space="0" w:color="auto"/>
        <w:right w:val="none" w:sz="0" w:space="0" w:color="auto"/>
      </w:divBdr>
    </w:div>
    <w:div w:id="564266409">
      <w:marLeft w:val="0"/>
      <w:marRight w:val="0"/>
      <w:marTop w:val="0"/>
      <w:marBottom w:val="0"/>
      <w:divBdr>
        <w:top w:val="none" w:sz="0" w:space="0" w:color="auto"/>
        <w:left w:val="none" w:sz="0" w:space="0" w:color="auto"/>
        <w:bottom w:val="none" w:sz="0" w:space="0" w:color="auto"/>
        <w:right w:val="none" w:sz="0" w:space="0" w:color="auto"/>
      </w:divBdr>
    </w:div>
    <w:div w:id="564266410">
      <w:marLeft w:val="0"/>
      <w:marRight w:val="0"/>
      <w:marTop w:val="0"/>
      <w:marBottom w:val="0"/>
      <w:divBdr>
        <w:top w:val="none" w:sz="0" w:space="0" w:color="auto"/>
        <w:left w:val="none" w:sz="0" w:space="0" w:color="auto"/>
        <w:bottom w:val="none" w:sz="0" w:space="0" w:color="auto"/>
        <w:right w:val="none" w:sz="0" w:space="0" w:color="auto"/>
      </w:divBdr>
    </w:div>
    <w:div w:id="564266411">
      <w:marLeft w:val="0"/>
      <w:marRight w:val="0"/>
      <w:marTop w:val="0"/>
      <w:marBottom w:val="0"/>
      <w:divBdr>
        <w:top w:val="none" w:sz="0" w:space="0" w:color="auto"/>
        <w:left w:val="none" w:sz="0" w:space="0" w:color="auto"/>
        <w:bottom w:val="none" w:sz="0" w:space="0" w:color="auto"/>
        <w:right w:val="none" w:sz="0" w:space="0" w:color="auto"/>
      </w:divBdr>
    </w:div>
    <w:div w:id="564266412">
      <w:marLeft w:val="0"/>
      <w:marRight w:val="0"/>
      <w:marTop w:val="0"/>
      <w:marBottom w:val="0"/>
      <w:divBdr>
        <w:top w:val="none" w:sz="0" w:space="0" w:color="auto"/>
        <w:left w:val="none" w:sz="0" w:space="0" w:color="auto"/>
        <w:bottom w:val="none" w:sz="0" w:space="0" w:color="auto"/>
        <w:right w:val="none" w:sz="0" w:space="0" w:color="auto"/>
      </w:divBdr>
    </w:div>
    <w:div w:id="564266413">
      <w:marLeft w:val="0"/>
      <w:marRight w:val="0"/>
      <w:marTop w:val="0"/>
      <w:marBottom w:val="0"/>
      <w:divBdr>
        <w:top w:val="none" w:sz="0" w:space="0" w:color="auto"/>
        <w:left w:val="none" w:sz="0" w:space="0" w:color="auto"/>
        <w:bottom w:val="none" w:sz="0" w:space="0" w:color="auto"/>
        <w:right w:val="none" w:sz="0" w:space="0" w:color="auto"/>
      </w:divBdr>
    </w:div>
    <w:div w:id="564266414">
      <w:marLeft w:val="0"/>
      <w:marRight w:val="0"/>
      <w:marTop w:val="0"/>
      <w:marBottom w:val="0"/>
      <w:divBdr>
        <w:top w:val="none" w:sz="0" w:space="0" w:color="auto"/>
        <w:left w:val="none" w:sz="0" w:space="0" w:color="auto"/>
        <w:bottom w:val="none" w:sz="0" w:space="0" w:color="auto"/>
        <w:right w:val="none" w:sz="0" w:space="0" w:color="auto"/>
      </w:divBdr>
    </w:div>
    <w:div w:id="564266415">
      <w:marLeft w:val="0"/>
      <w:marRight w:val="0"/>
      <w:marTop w:val="0"/>
      <w:marBottom w:val="0"/>
      <w:divBdr>
        <w:top w:val="none" w:sz="0" w:space="0" w:color="auto"/>
        <w:left w:val="none" w:sz="0" w:space="0" w:color="auto"/>
        <w:bottom w:val="none" w:sz="0" w:space="0" w:color="auto"/>
        <w:right w:val="none" w:sz="0" w:space="0" w:color="auto"/>
      </w:divBdr>
    </w:div>
    <w:div w:id="564266416">
      <w:marLeft w:val="0"/>
      <w:marRight w:val="0"/>
      <w:marTop w:val="0"/>
      <w:marBottom w:val="0"/>
      <w:divBdr>
        <w:top w:val="none" w:sz="0" w:space="0" w:color="auto"/>
        <w:left w:val="none" w:sz="0" w:space="0" w:color="auto"/>
        <w:bottom w:val="none" w:sz="0" w:space="0" w:color="auto"/>
        <w:right w:val="none" w:sz="0" w:space="0" w:color="auto"/>
      </w:divBdr>
    </w:div>
    <w:div w:id="564266417">
      <w:marLeft w:val="0"/>
      <w:marRight w:val="0"/>
      <w:marTop w:val="0"/>
      <w:marBottom w:val="0"/>
      <w:divBdr>
        <w:top w:val="none" w:sz="0" w:space="0" w:color="auto"/>
        <w:left w:val="none" w:sz="0" w:space="0" w:color="auto"/>
        <w:bottom w:val="none" w:sz="0" w:space="0" w:color="auto"/>
        <w:right w:val="none" w:sz="0" w:space="0" w:color="auto"/>
      </w:divBdr>
    </w:div>
    <w:div w:id="564266418">
      <w:marLeft w:val="0"/>
      <w:marRight w:val="0"/>
      <w:marTop w:val="0"/>
      <w:marBottom w:val="0"/>
      <w:divBdr>
        <w:top w:val="none" w:sz="0" w:space="0" w:color="auto"/>
        <w:left w:val="none" w:sz="0" w:space="0" w:color="auto"/>
        <w:bottom w:val="none" w:sz="0" w:space="0" w:color="auto"/>
        <w:right w:val="none" w:sz="0" w:space="0" w:color="auto"/>
      </w:divBdr>
    </w:div>
    <w:div w:id="564266419">
      <w:marLeft w:val="0"/>
      <w:marRight w:val="0"/>
      <w:marTop w:val="0"/>
      <w:marBottom w:val="0"/>
      <w:divBdr>
        <w:top w:val="none" w:sz="0" w:space="0" w:color="auto"/>
        <w:left w:val="none" w:sz="0" w:space="0" w:color="auto"/>
        <w:bottom w:val="none" w:sz="0" w:space="0" w:color="auto"/>
        <w:right w:val="none" w:sz="0" w:space="0" w:color="auto"/>
      </w:divBdr>
    </w:div>
    <w:div w:id="564266420">
      <w:marLeft w:val="0"/>
      <w:marRight w:val="0"/>
      <w:marTop w:val="0"/>
      <w:marBottom w:val="0"/>
      <w:divBdr>
        <w:top w:val="none" w:sz="0" w:space="0" w:color="auto"/>
        <w:left w:val="none" w:sz="0" w:space="0" w:color="auto"/>
        <w:bottom w:val="none" w:sz="0" w:space="0" w:color="auto"/>
        <w:right w:val="none" w:sz="0" w:space="0" w:color="auto"/>
      </w:divBdr>
    </w:div>
    <w:div w:id="564266421">
      <w:marLeft w:val="0"/>
      <w:marRight w:val="0"/>
      <w:marTop w:val="0"/>
      <w:marBottom w:val="0"/>
      <w:divBdr>
        <w:top w:val="none" w:sz="0" w:space="0" w:color="auto"/>
        <w:left w:val="none" w:sz="0" w:space="0" w:color="auto"/>
        <w:bottom w:val="none" w:sz="0" w:space="0" w:color="auto"/>
        <w:right w:val="none" w:sz="0" w:space="0" w:color="auto"/>
      </w:divBdr>
    </w:div>
    <w:div w:id="564266422">
      <w:marLeft w:val="0"/>
      <w:marRight w:val="0"/>
      <w:marTop w:val="0"/>
      <w:marBottom w:val="0"/>
      <w:divBdr>
        <w:top w:val="none" w:sz="0" w:space="0" w:color="auto"/>
        <w:left w:val="none" w:sz="0" w:space="0" w:color="auto"/>
        <w:bottom w:val="none" w:sz="0" w:space="0" w:color="auto"/>
        <w:right w:val="none" w:sz="0" w:space="0" w:color="auto"/>
      </w:divBdr>
    </w:div>
    <w:div w:id="564266423">
      <w:marLeft w:val="0"/>
      <w:marRight w:val="0"/>
      <w:marTop w:val="0"/>
      <w:marBottom w:val="0"/>
      <w:divBdr>
        <w:top w:val="none" w:sz="0" w:space="0" w:color="auto"/>
        <w:left w:val="none" w:sz="0" w:space="0" w:color="auto"/>
        <w:bottom w:val="none" w:sz="0" w:space="0" w:color="auto"/>
        <w:right w:val="none" w:sz="0" w:space="0" w:color="auto"/>
      </w:divBdr>
    </w:div>
    <w:div w:id="564266424">
      <w:marLeft w:val="0"/>
      <w:marRight w:val="0"/>
      <w:marTop w:val="0"/>
      <w:marBottom w:val="0"/>
      <w:divBdr>
        <w:top w:val="none" w:sz="0" w:space="0" w:color="auto"/>
        <w:left w:val="none" w:sz="0" w:space="0" w:color="auto"/>
        <w:bottom w:val="none" w:sz="0" w:space="0" w:color="auto"/>
        <w:right w:val="none" w:sz="0" w:space="0" w:color="auto"/>
      </w:divBdr>
    </w:div>
    <w:div w:id="564266425">
      <w:marLeft w:val="0"/>
      <w:marRight w:val="0"/>
      <w:marTop w:val="0"/>
      <w:marBottom w:val="0"/>
      <w:divBdr>
        <w:top w:val="none" w:sz="0" w:space="0" w:color="auto"/>
        <w:left w:val="none" w:sz="0" w:space="0" w:color="auto"/>
        <w:bottom w:val="none" w:sz="0" w:space="0" w:color="auto"/>
        <w:right w:val="none" w:sz="0" w:space="0" w:color="auto"/>
      </w:divBdr>
    </w:div>
    <w:div w:id="564266426">
      <w:marLeft w:val="0"/>
      <w:marRight w:val="0"/>
      <w:marTop w:val="0"/>
      <w:marBottom w:val="0"/>
      <w:divBdr>
        <w:top w:val="none" w:sz="0" w:space="0" w:color="auto"/>
        <w:left w:val="none" w:sz="0" w:space="0" w:color="auto"/>
        <w:bottom w:val="none" w:sz="0" w:space="0" w:color="auto"/>
        <w:right w:val="none" w:sz="0" w:space="0" w:color="auto"/>
      </w:divBdr>
    </w:div>
    <w:div w:id="564266427">
      <w:marLeft w:val="0"/>
      <w:marRight w:val="0"/>
      <w:marTop w:val="0"/>
      <w:marBottom w:val="0"/>
      <w:divBdr>
        <w:top w:val="none" w:sz="0" w:space="0" w:color="auto"/>
        <w:left w:val="none" w:sz="0" w:space="0" w:color="auto"/>
        <w:bottom w:val="none" w:sz="0" w:space="0" w:color="auto"/>
        <w:right w:val="none" w:sz="0" w:space="0" w:color="auto"/>
      </w:divBdr>
    </w:div>
    <w:div w:id="564266428">
      <w:marLeft w:val="0"/>
      <w:marRight w:val="0"/>
      <w:marTop w:val="0"/>
      <w:marBottom w:val="0"/>
      <w:divBdr>
        <w:top w:val="none" w:sz="0" w:space="0" w:color="auto"/>
        <w:left w:val="none" w:sz="0" w:space="0" w:color="auto"/>
        <w:bottom w:val="none" w:sz="0" w:space="0" w:color="auto"/>
        <w:right w:val="none" w:sz="0" w:space="0" w:color="auto"/>
      </w:divBdr>
    </w:div>
    <w:div w:id="564266429">
      <w:marLeft w:val="0"/>
      <w:marRight w:val="0"/>
      <w:marTop w:val="0"/>
      <w:marBottom w:val="0"/>
      <w:divBdr>
        <w:top w:val="none" w:sz="0" w:space="0" w:color="auto"/>
        <w:left w:val="none" w:sz="0" w:space="0" w:color="auto"/>
        <w:bottom w:val="none" w:sz="0" w:space="0" w:color="auto"/>
        <w:right w:val="none" w:sz="0" w:space="0" w:color="auto"/>
      </w:divBdr>
    </w:div>
    <w:div w:id="564266430">
      <w:marLeft w:val="0"/>
      <w:marRight w:val="0"/>
      <w:marTop w:val="0"/>
      <w:marBottom w:val="0"/>
      <w:divBdr>
        <w:top w:val="none" w:sz="0" w:space="0" w:color="auto"/>
        <w:left w:val="none" w:sz="0" w:space="0" w:color="auto"/>
        <w:bottom w:val="none" w:sz="0" w:space="0" w:color="auto"/>
        <w:right w:val="none" w:sz="0" w:space="0" w:color="auto"/>
      </w:divBdr>
    </w:div>
    <w:div w:id="564266431">
      <w:marLeft w:val="0"/>
      <w:marRight w:val="0"/>
      <w:marTop w:val="0"/>
      <w:marBottom w:val="0"/>
      <w:divBdr>
        <w:top w:val="none" w:sz="0" w:space="0" w:color="auto"/>
        <w:left w:val="none" w:sz="0" w:space="0" w:color="auto"/>
        <w:bottom w:val="none" w:sz="0" w:space="0" w:color="auto"/>
        <w:right w:val="none" w:sz="0" w:space="0" w:color="auto"/>
      </w:divBdr>
    </w:div>
    <w:div w:id="564266432">
      <w:marLeft w:val="0"/>
      <w:marRight w:val="0"/>
      <w:marTop w:val="0"/>
      <w:marBottom w:val="0"/>
      <w:divBdr>
        <w:top w:val="none" w:sz="0" w:space="0" w:color="auto"/>
        <w:left w:val="none" w:sz="0" w:space="0" w:color="auto"/>
        <w:bottom w:val="none" w:sz="0" w:space="0" w:color="auto"/>
        <w:right w:val="none" w:sz="0" w:space="0" w:color="auto"/>
      </w:divBdr>
    </w:div>
    <w:div w:id="564266433">
      <w:marLeft w:val="0"/>
      <w:marRight w:val="0"/>
      <w:marTop w:val="0"/>
      <w:marBottom w:val="0"/>
      <w:divBdr>
        <w:top w:val="none" w:sz="0" w:space="0" w:color="auto"/>
        <w:left w:val="none" w:sz="0" w:space="0" w:color="auto"/>
        <w:bottom w:val="none" w:sz="0" w:space="0" w:color="auto"/>
        <w:right w:val="none" w:sz="0" w:space="0" w:color="auto"/>
      </w:divBdr>
    </w:div>
    <w:div w:id="564266434">
      <w:marLeft w:val="0"/>
      <w:marRight w:val="0"/>
      <w:marTop w:val="0"/>
      <w:marBottom w:val="0"/>
      <w:divBdr>
        <w:top w:val="none" w:sz="0" w:space="0" w:color="auto"/>
        <w:left w:val="none" w:sz="0" w:space="0" w:color="auto"/>
        <w:bottom w:val="none" w:sz="0" w:space="0" w:color="auto"/>
        <w:right w:val="none" w:sz="0" w:space="0" w:color="auto"/>
      </w:divBdr>
    </w:div>
    <w:div w:id="564266435">
      <w:marLeft w:val="0"/>
      <w:marRight w:val="0"/>
      <w:marTop w:val="0"/>
      <w:marBottom w:val="0"/>
      <w:divBdr>
        <w:top w:val="none" w:sz="0" w:space="0" w:color="auto"/>
        <w:left w:val="none" w:sz="0" w:space="0" w:color="auto"/>
        <w:bottom w:val="none" w:sz="0" w:space="0" w:color="auto"/>
        <w:right w:val="none" w:sz="0" w:space="0" w:color="auto"/>
      </w:divBdr>
    </w:div>
    <w:div w:id="564266436">
      <w:marLeft w:val="0"/>
      <w:marRight w:val="0"/>
      <w:marTop w:val="0"/>
      <w:marBottom w:val="0"/>
      <w:divBdr>
        <w:top w:val="none" w:sz="0" w:space="0" w:color="auto"/>
        <w:left w:val="none" w:sz="0" w:space="0" w:color="auto"/>
        <w:bottom w:val="none" w:sz="0" w:space="0" w:color="auto"/>
        <w:right w:val="none" w:sz="0" w:space="0" w:color="auto"/>
      </w:divBdr>
    </w:div>
    <w:div w:id="564266437">
      <w:marLeft w:val="0"/>
      <w:marRight w:val="0"/>
      <w:marTop w:val="0"/>
      <w:marBottom w:val="0"/>
      <w:divBdr>
        <w:top w:val="none" w:sz="0" w:space="0" w:color="auto"/>
        <w:left w:val="none" w:sz="0" w:space="0" w:color="auto"/>
        <w:bottom w:val="none" w:sz="0" w:space="0" w:color="auto"/>
        <w:right w:val="none" w:sz="0" w:space="0" w:color="auto"/>
      </w:divBdr>
    </w:div>
    <w:div w:id="564266438">
      <w:marLeft w:val="0"/>
      <w:marRight w:val="0"/>
      <w:marTop w:val="0"/>
      <w:marBottom w:val="0"/>
      <w:divBdr>
        <w:top w:val="none" w:sz="0" w:space="0" w:color="auto"/>
        <w:left w:val="none" w:sz="0" w:space="0" w:color="auto"/>
        <w:bottom w:val="none" w:sz="0" w:space="0" w:color="auto"/>
        <w:right w:val="none" w:sz="0" w:space="0" w:color="auto"/>
      </w:divBdr>
    </w:div>
    <w:div w:id="564266439">
      <w:marLeft w:val="0"/>
      <w:marRight w:val="0"/>
      <w:marTop w:val="0"/>
      <w:marBottom w:val="0"/>
      <w:divBdr>
        <w:top w:val="none" w:sz="0" w:space="0" w:color="auto"/>
        <w:left w:val="none" w:sz="0" w:space="0" w:color="auto"/>
        <w:bottom w:val="none" w:sz="0" w:space="0" w:color="auto"/>
        <w:right w:val="none" w:sz="0" w:space="0" w:color="auto"/>
      </w:divBdr>
    </w:div>
    <w:div w:id="564266440">
      <w:marLeft w:val="0"/>
      <w:marRight w:val="0"/>
      <w:marTop w:val="0"/>
      <w:marBottom w:val="0"/>
      <w:divBdr>
        <w:top w:val="none" w:sz="0" w:space="0" w:color="auto"/>
        <w:left w:val="none" w:sz="0" w:space="0" w:color="auto"/>
        <w:bottom w:val="none" w:sz="0" w:space="0" w:color="auto"/>
        <w:right w:val="none" w:sz="0" w:space="0" w:color="auto"/>
      </w:divBdr>
    </w:div>
    <w:div w:id="564266441">
      <w:marLeft w:val="0"/>
      <w:marRight w:val="0"/>
      <w:marTop w:val="0"/>
      <w:marBottom w:val="0"/>
      <w:divBdr>
        <w:top w:val="none" w:sz="0" w:space="0" w:color="auto"/>
        <w:left w:val="none" w:sz="0" w:space="0" w:color="auto"/>
        <w:bottom w:val="none" w:sz="0" w:space="0" w:color="auto"/>
        <w:right w:val="none" w:sz="0" w:space="0" w:color="auto"/>
      </w:divBdr>
    </w:div>
    <w:div w:id="564266442">
      <w:marLeft w:val="0"/>
      <w:marRight w:val="0"/>
      <w:marTop w:val="0"/>
      <w:marBottom w:val="0"/>
      <w:divBdr>
        <w:top w:val="none" w:sz="0" w:space="0" w:color="auto"/>
        <w:left w:val="none" w:sz="0" w:space="0" w:color="auto"/>
        <w:bottom w:val="none" w:sz="0" w:space="0" w:color="auto"/>
        <w:right w:val="none" w:sz="0" w:space="0" w:color="auto"/>
      </w:divBdr>
    </w:div>
    <w:div w:id="564266443">
      <w:marLeft w:val="0"/>
      <w:marRight w:val="0"/>
      <w:marTop w:val="0"/>
      <w:marBottom w:val="0"/>
      <w:divBdr>
        <w:top w:val="none" w:sz="0" w:space="0" w:color="auto"/>
        <w:left w:val="none" w:sz="0" w:space="0" w:color="auto"/>
        <w:bottom w:val="none" w:sz="0" w:space="0" w:color="auto"/>
        <w:right w:val="none" w:sz="0" w:space="0" w:color="auto"/>
      </w:divBdr>
    </w:div>
    <w:div w:id="564266444">
      <w:marLeft w:val="0"/>
      <w:marRight w:val="0"/>
      <w:marTop w:val="0"/>
      <w:marBottom w:val="0"/>
      <w:divBdr>
        <w:top w:val="none" w:sz="0" w:space="0" w:color="auto"/>
        <w:left w:val="none" w:sz="0" w:space="0" w:color="auto"/>
        <w:bottom w:val="none" w:sz="0" w:space="0" w:color="auto"/>
        <w:right w:val="none" w:sz="0" w:space="0" w:color="auto"/>
      </w:divBdr>
    </w:div>
    <w:div w:id="564266445">
      <w:marLeft w:val="0"/>
      <w:marRight w:val="0"/>
      <w:marTop w:val="0"/>
      <w:marBottom w:val="0"/>
      <w:divBdr>
        <w:top w:val="none" w:sz="0" w:space="0" w:color="auto"/>
        <w:left w:val="none" w:sz="0" w:space="0" w:color="auto"/>
        <w:bottom w:val="none" w:sz="0" w:space="0" w:color="auto"/>
        <w:right w:val="none" w:sz="0" w:space="0" w:color="auto"/>
      </w:divBdr>
    </w:div>
    <w:div w:id="564266446">
      <w:marLeft w:val="0"/>
      <w:marRight w:val="0"/>
      <w:marTop w:val="0"/>
      <w:marBottom w:val="0"/>
      <w:divBdr>
        <w:top w:val="none" w:sz="0" w:space="0" w:color="auto"/>
        <w:left w:val="none" w:sz="0" w:space="0" w:color="auto"/>
        <w:bottom w:val="none" w:sz="0" w:space="0" w:color="auto"/>
        <w:right w:val="none" w:sz="0" w:space="0" w:color="auto"/>
      </w:divBdr>
    </w:div>
    <w:div w:id="564266447">
      <w:marLeft w:val="0"/>
      <w:marRight w:val="0"/>
      <w:marTop w:val="0"/>
      <w:marBottom w:val="0"/>
      <w:divBdr>
        <w:top w:val="none" w:sz="0" w:space="0" w:color="auto"/>
        <w:left w:val="none" w:sz="0" w:space="0" w:color="auto"/>
        <w:bottom w:val="none" w:sz="0" w:space="0" w:color="auto"/>
        <w:right w:val="none" w:sz="0" w:space="0" w:color="auto"/>
      </w:divBdr>
    </w:div>
    <w:div w:id="564266448">
      <w:marLeft w:val="0"/>
      <w:marRight w:val="0"/>
      <w:marTop w:val="0"/>
      <w:marBottom w:val="0"/>
      <w:divBdr>
        <w:top w:val="none" w:sz="0" w:space="0" w:color="auto"/>
        <w:left w:val="none" w:sz="0" w:space="0" w:color="auto"/>
        <w:bottom w:val="none" w:sz="0" w:space="0" w:color="auto"/>
        <w:right w:val="none" w:sz="0" w:space="0" w:color="auto"/>
      </w:divBdr>
    </w:div>
    <w:div w:id="564266449">
      <w:marLeft w:val="0"/>
      <w:marRight w:val="0"/>
      <w:marTop w:val="0"/>
      <w:marBottom w:val="0"/>
      <w:divBdr>
        <w:top w:val="none" w:sz="0" w:space="0" w:color="auto"/>
        <w:left w:val="none" w:sz="0" w:space="0" w:color="auto"/>
        <w:bottom w:val="none" w:sz="0" w:space="0" w:color="auto"/>
        <w:right w:val="none" w:sz="0" w:space="0" w:color="auto"/>
      </w:divBdr>
    </w:div>
    <w:div w:id="564266450">
      <w:marLeft w:val="0"/>
      <w:marRight w:val="0"/>
      <w:marTop w:val="0"/>
      <w:marBottom w:val="0"/>
      <w:divBdr>
        <w:top w:val="none" w:sz="0" w:space="0" w:color="auto"/>
        <w:left w:val="none" w:sz="0" w:space="0" w:color="auto"/>
        <w:bottom w:val="none" w:sz="0" w:space="0" w:color="auto"/>
        <w:right w:val="none" w:sz="0" w:space="0" w:color="auto"/>
      </w:divBdr>
    </w:div>
    <w:div w:id="564266451">
      <w:marLeft w:val="0"/>
      <w:marRight w:val="0"/>
      <w:marTop w:val="0"/>
      <w:marBottom w:val="0"/>
      <w:divBdr>
        <w:top w:val="none" w:sz="0" w:space="0" w:color="auto"/>
        <w:left w:val="none" w:sz="0" w:space="0" w:color="auto"/>
        <w:bottom w:val="none" w:sz="0" w:space="0" w:color="auto"/>
        <w:right w:val="none" w:sz="0" w:space="0" w:color="auto"/>
      </w:divBdr>
    </w:div>
    <w:div w:id="564266452">
      <w:marLeft w:val="0"/>
      <w:marRight w:val="0"/>
      <w:marTop w:val="0"/>
      <w:marBottom w:val="0"/>
      <w:divBdr>
        <w:top w:val="none" w:sz="0" w:space="0" w:color="auto"/>
        <w:left w:val="none" w:sz="0" w:space="0" w:color="auto"/>
        <w:bottom w:val="none" w:sz="0" w:space="0" w:color="auto"/>
        <w:right w:val="none" w:sz="0" w:space="0" w:color="auto"/>
      </w:divBdr>
    </w:div>
    <w:div w:id="564266453">
      <w:marLeft w:val="0"/>
      <w:marRight w:val="0"/>
      <w:marTop w:val="0"/>
      <w:marBottom w:val="0"/>
      <w:divBdr>
        <w:top w:val="none" w:sz="0" w:space="0" w:color="auto"/>
        <w:left w:val="none" w:sz="0" w:space="0" w:color="auto"/>
        <w:bottom w:val="none" w:sz="0" w:space="0" w:color="auto"/>
        <w:right w:val="none" w:sz="0" w:space="0" w:color="auto"/>
      </w:divBdr>
    </w:div>
    <w:div w:id="564266454">
      <w:marLeft w:val="0"/>
      <w:marRight w:val="0"/>
      <w:marTop w:val="0"/>
      <w:marBottom w:val="0"/>
      <w:divBdr>
        <w:top w:val="none" w:sz="0" w:space="0" w:color="auto"/>
        <w:left w:val="none" w:sz="0" w:space="0" w:color="auto"/>
        <w:bottom w:val="none" w:sz="0" w:space="0" w:color="auto"/>
        <w:right w:val="none" w:sz="0" w:space="0" w:color="auto"/>
      </w:divBdr>
    </w:div>
    <w:div w:id="564266455">
      <w:marLeft w:val="0"/>
      <w:marRight w:val="0"/>
      <w:marTop w:val="0"/>
      <w:marBottom w:val="0"/>
      <w:divBdr>
        <w:top w:val="none" w:sz="0" w:space="0" w:color="auto"/>
        <w:left w:val="none" w:sz="0" w:space="0" w:color="auto"/>
        <w:bottom w:val="none" w:sz="0" w:space="0" w:color="auto"/>
        <w:right w:val="none" w:sz="0" w:space="0" w:color="auto"/>
      </w:divBdr>
    </w:div>
    <w:div w:id="564266456">
      <w:marLeft w:val="0"/>
      <w:marRight w:val="0"/>
      <w:marTop w:val="0"/>
      <w:marBottom w:val="0"/>
      <w:divBdr>
        <w:top w:val="none" w:sz="0" w:space="0" w:color="auto"/>
        <w:left w:val="none" w:sz="0" w:space="0" w:color="auto"/>
        <w:bottom w:val="none" w:sz="0" w:space="0" w:color="auto"/>
        <w:right w:val="none" w:sz="0" w:space="0" w:color="auto"/>
      </w:divBdr>
    </w:div>
    <w:div w:id="564266457">
      <w:marLeft w:val="0"/>
      <w:marRight w:val="0"/>
      <w:marTop w:val="0"/>
      <w:marBottom w:val="0"/>
      <w:divBdr>
        <w:top w:val="none" w:sz="0" w:space="0" w:color="auto"/>
        <w:left w:val="none" w:sz="0" w:space="0" w:color="auto"/>
        <w:bottom w:val="none" w:sz="0" w:space="0" w:color="auto"/>
        <w:right w:val="none" w:sz="0" w:space="0" w:color="auto"/>
      </w:divBdr>
    </w:div>
    <w:div w:id="564266458">
      <w:marLeft w:val="0"/>
      <w:marRight w:val="0"/>
      <w:marTop w:val="0"/>
      <w:marBottom w:val="0"/>
      <w:divBdr>
        <w:top w:val="none" w:sz="0" w:space="0" w:color="auto"/>
        <w:left w:val="none" w:sz="0" w:space="0" w:color="auto"/>
        <w:bottom w:val="none" w:sz="0" w:space="0" w:color="auto"/>
        <w:right w:val="none" w:sz="0" w:space="0" w:color="auto"/>
      </w:divBdr>
    </w:div>
    <w:div w:id="564266459">
      <w:marLeft w:val="0"/>
      <w:marRight w:val="0"/>
      <w:marTop w:val="0"/>
      <w:marBottom w:val="0"/>
      <w:divBdr>
        <w:top w:val="none" w:sz="0" w:space="0" w:color="auto"/>
        <w:left w:val="none" w:sz="0" w:space="0" w:color="auto"/>
        <w:bottom w:val="none" w:sz="0" w:space="0" w:color="auto"/>
        <w:right w:val="none" w:sz="0" w:space="0" w:color="auto"/>
      </w:divBdr>
    </w:div>
    <w:div w:id="564266460">
      <w:marLeft w:val="0"/>
      <w:marRight w:val="0"/>
      <w:marTop w:val="0"/>
      <w:marBottom w:val="0"/>
      <w:divBdr>
        <w:top w:val="none" w:sz="0" w:space="0" w:color="auto"/>
        <w:left w:val="none" w:sz="0" w:space="0" w:color="auto"/>
        <w:bottom w:val="none" w:sz="0" w:space="0" w:color="auto"/>
        <w:right w:val="none" w:sz="0" w:space="0" w:color="auto"/>
      </w:divBdr>
    </w:div>
    <w:div w:id="564266461">
      <w:marLeft w:val="0"/>
      <w:marRight w:val="0"/>
      <w:marTop w:val="0"/>
      <w:marBottom w:val="0"/>
      <w:divBdr>
        <w:top w:val="none" w:sz="0" w:space="0" w:color="auto"/>
        <w:left w:val="none" w:sz="0" w:space="0" w:color="auto"/>
        <w:bottom w:val="none" w:sz="0" w:space="0" w:color="auto"/>
        <w:right w:val="none" w:sz="0" w:space="0" w:color="auto"/>
      </w:divBdr>
    </w:div>
    <w:div w:id="564266462">
      <w:marLeft w:val="0"/>
      <w:marRight w:val="0"/>
      <w:marTop w:val="0"/>
      <w:marBottom w:val="0"/>
      <w:divBdr>
        <w:top w:val="none" w:sz="0" w:space="0" w:color="auto"/>
        <w:left w:val="none" w:sz="0" w:space="0" w:color="auto"/>
        <w:bottom w:val="none" w:sz="0" w:space="0" w:color="auto"/>
        <w:right w:val="none" w:sz="0" w:space="0" w:color="auto"/>
      </w:divBdr>
    </w:div>
    <w:div w:id="564266463">
      <w:marLeft w:val="0"/>
      <w:marRight w:val="0"/>
      <w:marTop w:val="0"/>
      <w:marBottom w:val="0"/>
      <w:divBdr>
        <w:top w:val="none" w:sz="0" w:space="0" w:color="auto"/>
        <w:left w:val="none" w:sz="0" w:space="0" w:color="auto"/>
        <w:bottom w:val="none" w:sz="0" w:space="0" w:color="auto"/>
        <w:right w:val="none" w:sz="0" w:space="0" w:color="auto"/>
      </w:divBdr>
    </w:div>
    <w:div w:id="564266464">
      <w:marLeft w:val="0"/>
      <w:marRight w:val="0"/>
      <w:marTop w:val="0"/>
      <w:marBottom w:val="0"/>
      <w:divBdr>
        <w:top w:val="none" w:sz="0" w:space="0" w:color="auto"/>
        <w:left w:val="none" w:sz="0" w:space="0" w:color="auto"/>
        <w:bottom w:val="none" w:sz="0" w:space="0" w:color="auto"/>
        <w:right w:val="none" w:sz="0" w:space="0" w:color="auto"/>
      </w:divBdr>
    </w:div>
    <w:div w:id="564266465">
      <w:marLeft w:val="0"/>
      <w:marRight w:val="0"/>
      <w:marTop w:val="0"/>
      <w:marBottom w:val="0"/>
      <w:divBdr>
        <w:top w:val="none" w:sz="0" w:space="0" w:color="auto"/>
        <w:left w:val="none" w:sz="0" w:space="0" w:color="auto"/>
        <w:bottom w:val="none" w:sz="0" w:space="0" w:color="auto"/>
        <w:right w:val="none" w:sz="0" w:space="0" w:color="auto"/>
      </w:divBdr>
    </w:div>
    <w:div w:id="564266466">
      <w:marLeft w:val="0"/>
      <w:marRight w:val="0"/>
      <w:marTop w:val="0"/>
      <w:marBottom w:val="0"/>
      <w:divBdr>
        <w:top w:val="none" w:sz="0" w:space="0" w:color="auto"/>
        <w:left w:val="none" w:sz="0" w:space="0" w:color="auto"/>
        <w:bottom w:val="none" w:sz="0" w:space="0" w:color="auto"/>
        <w:right w:val="none" w:sz="0" w:space="0" w:color="auto"/>
      </w:divBdr>
    </w:div>
    <w:div w:id="564266467">
      <w:marLeft w:val="0"/>
      <w:marRight w:val="0"/>
      <w:marTop w:val="0"/>
      <w:marBottom w:val="0"/>
      <w:divBdr>
        <w:top w:val="none" w:sz="0" w:space="0" w:color="auto"/>
        <w:left w:val="none" w:sz="0" w:space="0" w:color="auto"/>
        <w:bottom w:val="none" w:sz="0" w:space="0" w:color="auto"/>
        <w:right w:val="none" w:sz="0" w:space="0" w:color="auto"/>
      </w:divBdr>
    </w:div>
    <w:div w:id="564266468">
      <w:marLeft w:val="0"/>
      <w:marRight w:val="0"/>
      <w:marTop w:val="0"/>
      <w:marBottom w:val="0"/>
      <w:divBdr>
        <w:top w:val="none" w:sz="0" w:space="0" w:color="auto"/>
        <w:left w:val="none" w:sz="0" w:space="0" w:color="auto"/>
        <w:bottom w:val="none" w:sz="0" w:space="0" w:color="auto"/>
        <w:right w:val="none" w:sz="0" w:space="0" w:color="auto"/>
      </w:divBdr>
    </w:div>
    <w:div w:id="1772890190">
      <w:bodyDiv w:val="1"/>
      <w:marLeft w:val="0"/>
      <w:marRight w:val="0"/>
      <w:marTop w:val="0"/>
      <w:marBottom w:val="0"/>
      <w:divBdr>
        <w:top w:val="none" w:sz="0" w:space="0" w:color="auto"/>
        <w:left w:val="none" w:sz="0" w:space="0" w:color="auto"/>
        <w:bottom w:val="none" w:sz="0" w:space="0" w:color="auto"/>
        <w:right w:val="none" w:sz="0" w:space="0" w:color="auto"/>
      </w:divBdr>
    </w:div>
    <w:div w:id="2051879317">
      <w:bodyDiv w:val="1"/>
      <w:marLeft w:val="0"/>
      <w:marRight w:val="0"/>
      <w:marTop w:val="0"/>
      <w:marBottom w:val="0"/>
      <w:divBdr>
        <w:top w:val="none" w:sz="0" w:space="0" w:color="auto"/>
        <w:left w:val="none" w:sz="0" w:space="0" w:color="auto"/>
        <w:bottom w:val="none" w:sz="0" w:space="0" w:color="auto"/>
        <w:right w:val="none" w:sz="0" w:space="0" w:color="auto"/>
      </w:divBdr>
    </w:div>
    <w:div w:id="21222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2F22ECF5A30A0BCC46A88ED68B4904569E5FCFBAC59C95EE6EE240C6C3CC51BF79CD4395d4wBG" TargetMode="External"/><Relationship Id="rId18" Type="http://schemas.openxmlformats.org/officeDocument/2006/relationships/hyperlink" Target="consultantplus://offline/ref=E22F22ECF5A30A0BCC46B683C0E7150D549500C2BACC90C6B731B91D91CAC606F8369403D0459E5F0CA4F9dDw8G" TargetMode="External"/><Relationship Id="rId26" Type="http://schemas.openxmlformats.org/officeDocument/2006/relationships/hyperlink" Target="consultantplus://offline/ref=E22F22ECF5A30A0BCC46A88ED68B4904569F5DCAB0C59C95EE6EE240C6C3CC51BF79CD41964A9B56d0w7G" TargetMode="External"/><Relationship Id="rId39" Type="http://schemas.openxmlformats.org/officeDocument/2006/relationships/hyperlink" Target="consultantplus://offline/ref=E22F22ECF5A30A0BCC46B683C0E7150D549500C2B8C596C0B633E4179993CA04FF39CB14D70C925E0EA6F2DFd5wBG" TargetMode="External"/><Relationship Id="rId3" Type="http://schemas.openxmlformats.org/officeDocument/2006/relationships/styles" Target="styles.xml"/><Relationship Id="rId21" Type="http://schemas.openxmlformats.org/officeDocument/2006/relationships/hyperlink" Target="consultantplus://offline/ref=E22F22ECF5A30A0BCC46A88ED68B4904569E5EC6B0C29C95EE6EE240C6dCw3G" TargetMode="External"/><Relationship Id="rId34" Type="http://schemas.openxmlformats.org/officeDocument/2006/relationships/hyperlink" Target="consultantplus://offline/ref=E22F22ECF5A30A0BCC46B683C0E7150D549500C2B8C596C0B633E4179993CA04FF39CB14D70C925E0EA6F2DFd5wBG" TargetMode="External"/><Relationship Id="rId42" Type="http://schemas.openxmlformats.org/officeDocument/2006/relationships/hyperlink" Target="consultantplus://offline/ref=E22F22ECF5A30A0BCC46B683C0E7150D549500C2BCCC95C7B131B91D91CAC606F8369403D0459E5F0EA4F0dDw4G" TargetMode="External"/><Relationship Id="rId47" Type="http://schemas.openxmlformats.org/officeDocument/2006/relationships/hyperlink" Target="consultantplus://offline/ref=DF54EFE13F4798D1C29984BEF067BDE4948B1633B4EAC0AFE1E070E321f2w4G" TargetMode="External"/><Relationship Id="rId50" Type="http://schemas.openxmlformats.org/officeDocument/2006/relationships/hyperlink" Target="consultantplus://offline/ref=BD4E6523BA37A0CC112CBFA275C65FA4D401F79AA9B75C8D96514BC8992262229CD8C3ECBB4F1577501770g9G2L" TargetMode="External"/><Relationship Id="rId7" Type="http://schemas.openxmlformats.org/officeDocument/2006/relationships/endnotes" Target="endnotes.xml"/><Relationship Id="rId12" Type="http://schemas.openxmlformats.org/officeDocument/2006/relationships/hyperlink" Target="consultantplus://offline/ref=E22F22ECF5A30A0BCC46A88ED68B4904569E5EC7BEC09C95EE6EE240C6dCw3G" TargetMode="External"/><Relationship Id="rId17" Type="http://schemas.openxmlformats.org/officeDocument/2006/relationships/hyperlink" Target="consultantplus://offline/ref=E22F22ECF5A30A0BCC46A88ED68B4904569E58CFBAC59C95EE6EE240C6C3CC51BF79CD4194489F5Fd0w7G" TargetMode="External"/><Relationship Id="rId25" Type="http://schemas.openxmlformats.org/officeDocument/2006/relationships/hyperlink" Target="consultantplus://offline/ref=E22F22ECF5A30A0BCC46A88ED68B4904569F5DCEB0C69C95EE6EE240C6dCw3G" TargetMode="External"/><Relationship Id="rId33" Type="http://schemas.openxmlformats.org/officeDocument/2006/relationships/hyperlink" Target="consultantplus://offline/ref=E22F22ECF5A30A0BCC46A88ED68B490455965AC7B1C49C95EE6EE240C6C3CC51BF79CD4194489F5Ed0w9G" TargetMode="External"/><Relationship Id="rId38" Type="http://schemas.openxmlformats.org/officeDocument/2006/relationships/hyperlink" Target="consultantplus://offline/ref=E22F22ECF5A30A0BCC46A88ED68B490455965AC7B1C49C95EE6EE240C6C3CC51BF79CD4194489F5Ed0w9G" TargetMode="External"/><Relationship Id="rId46" Type="http://schemas.openxmlformats.org/officeDocument/2006/relationships/hyperlink" Target="http://www.kirovreg.ru/region/images.pdf" TargetMode="External"/><Relationship Id="rId2" Type="http://schemas.openxmlformats.org/officeDocument/2006/relationships/numbering" Target="numbering.xml"/><Relationship Id="rId16" Type="http://schemas.openxmlformats.org/officeDocument/2006/relationships/hyperlink" Target="consultantplus://offline/ref=E22F22ECF5A30A0BCC46A88ED68B4904569F5DCAB0C59C95EE6EE240C6C3CC51BF79CD41964A9B56d0w7G" TargetMode="External"/><Relationship Id="rId20" Type="http://schemas.openxmlformats.org/officeDocument/2006/relationships/hyperlink" Target="consultantplus://offline/ref=E22F22ECF5A30A0BCC46A88ED68B4904569F5CCBBAC29C95EE6EE240C6dCw3G" TargetMode="External"/><Relationship Id="rId29" Type="http://schemas.openxmlformats.org/officeDocument/2006/relationships/hyperlink" Target="consultantplus://offline/ref=E22F22ECF5A30A0BCC46A88ED68B490455985CCEBEC49C95EE6EE240C6C3CC51BF79CD4194489F5Ed0wDG" TargetMode="External"/><Relationship Id="rId41" Type="http://schemas.openxmlformats.org/officeDocument/2006/relationships/hyperlink" Target="consultantplus://offline/ref=E22F22ECF5A30A0BCC46A88ED68B490455965AC7B1C49C95EE6EE240C6C3CC51BF79CD4194489F5Ed0w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2F22ECF5A30A0BCC46A88ED68B4904569E5EC6B0C29C95EE6EE240C6dCw3G" TargetMode="External"/><Relationship Id="rId24" Type="http://schemas.openxmlformats.org/officeDocument/2006/relationships/hyperlink" Target="consultantplus://offline/ref=E22F22ECF5A30A0BCC46A88ED68B4904559857C8BFC09C95EE6EE240C6dCw3G" TargetMode="External"/><Relationship Id="rId32" Type="http://schemas.openxmlformats.org/officeDocument/2006/relationships/hyperlink" Target="consultantplus://offline/ref=E22F22ECF5A30A0BCC46A88ED68B4904569E5DCFB1C79C95EE6EE240C6C3CC51BF79CD4194499C5Ed0wFG" TargetMode="External"/><Relationship Id="rId37" Type="http://schemas.openxmlformats.org/officeDocument/2006/relationships/hyperlink" Target="consultantplus://offline/ref=E22F22ECF5A30A0BCC46A88ED68B4904569E5DCFB1C79C95EE6EE240C6C3CC51BF79CD4194499C5Ed0wFG" TargetMode="External"/><Relationship Id="rId40" Type="http://schemas.openxmlformats.org/officeDocument/2006/relationships/hyperlink" Target="consultantplus://offline/ref=E22F22ECF5A30A0BCC46A88ED68B4904569E5DCFB1C79C95EE6EE240C6C3CC51BF79CD4194499C5Ed0wFG"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22F22ECF5A30A0BCC46A88ED68B4904569F5DCEB0C69C95EE6EE240C6dCw3G" TargetMode="External"/><Relationship Id="rId23" Type="http://schemas.openxmlformats.org/officeDocument/2006/relationships/hyperlink" Target="consultantplus://offline/ref=E22F22ECF5A30A0BCC46A88ED68B4904569E5FCFBAC59C95EE6EE240C6C3CC51BF79CD4395d4wBG" TargetMode="External"/><Relationship Id="rId28" Type="http://schemas.openxmlformats.org/officeDocument/2006/relationships/hyperlink" Target="consultantplus://offline/ref=E22F22ECF5A30A0BCC46A88ED68B4904569E58CFBAC59C95EE6EE240C6C3CC51BF79CD4194489F5Fd0w7G" TargetMode="External"/><Relationship Id="rId36" Type="http://schemas.openxmlformats.org/officeDocument/2006/relationships/hyperlink" Target="consultantplus://offline/ref=E22F22ECF5A30A0BCC46A88ED68B490455965AC7B1C49C95EE6EE240C6C3CC51BF79CD4194489F5Ed0w9G" TargetMode="External"/><Relationship Id="rId49" Type="http://schemas.openxmlformats.org/officeDocument/2006/relationships/hyperlink" Target="consultantplus://offline/main?base=LAW;n=85260;fld=134;dst=100014" TargetMode="External"/><Relationship Id="rId10" Type="http://schemas.openxmlformats.org/officeDocument/2006/relationships/hyperlink" Target="consultantplus://offline/ref=E22F22ECF5A30A0BCC46A88ED68B4904569F5CCBBAC29C95EE6EE240C6dCw3G" TargetMode="External"/><Relationship Id="rId19" Type="http://schemas.openxmlformats.org/officeDocument/2006/relationships/hyperlink" Target="consultantplus://offline/ref=E22F22ECF5A30A0BCC46B683C0E7150D549500C2BFC793C5B731B91D91CAC606F8369403D0459E5F0EA4F1dDwBG" TargetMode="External"/><Relationship Id="rId31" Type="http://schemas.openxmlformats.org/officeDocument/2006/relationships/hyperlink" Target="consultantplus://offline/ref=E22F22ECF5A30A0BCC46B683C0E7150D549500C2BFC793C5B731B91D91CAC606F8369403D0459E5F0EA4F1dDwBG" TargetMode="External"/><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22F22ECF5A30A0BCC46B683C0E7150D549500C2BFC593C4B431B91D91CAC606F8369403D0459E5F0EA4F0dDwAG" TargetMode="External"/><Relationship Id="rId14" Type="http://schemas.openxmlformats.org/officeDocument/2006/relationships/hyperlink" Target="consultantplus://offline/ref=E22F22ECF5A30A0BCC46A88ED68B4904559857C8BFC09C95EE6EE240C6dCw3G" TargetMode="External"/><Relationship Id="rId22" Type="http://schemas.openxmlformats.org/officeDocument/2006/relationships/hyperlink" Target="consultantplus://offline/ref=E22F22ECF5A30A0BCC46A88ED68B4904569E5EC7BEC09C95EE6EE240C6dCw3G" TargetMode="External"/><Relationship Id="rId27" Type="http://schemas.openxmlformats.org/officeDocument/2006/relationships/hyperlink" Target="consultantplus://offline/ref=E22F22ECF5A30A0BCC46A88ED68B4904559759CBBEC09C95EE6EE240C6C3CC51BF79CD4194489F5Fd0w6G" TargetMode="External"/><Relationship Id="rId30" Type="http://schemas.openxmlformats.org/officeDocument/2006/relationships/hyperlink" Target="consultantplus://offline/ref=E22F22ECF5A30A0BCC46B683C0E7150D549500C2BACC90C6B731B91D91CAC606F8369403D0459E5F0CA4F9dDw8G" TargetMode="External"/><Relationship Id="rId35" Type="http://schemas.openxmlformats.org/officeDocument/2006/relationships/hyperlink" Target="consultantplus://offline/ref=E22F22ECF5A30A0BCC46A88ED68B4904569E5DCFB1C79C95EE6EE240C6C3CC51BF79CD4194499C5Ed0wFG" TargetMode="External"/><Relationship Id="rId43" Type="http://schemas.openxmlformats.org/officeDocument/2006/relationships/header" Target="header1.xml"/><Relationship Id="rId48" Type="http://schemas.openxmlformats.org/officeDocument/2006/relationships/hyperlink" Target="consultantplus://offline/ref=DF54EFE13F4798D1C29984BEF067BDE4948B1633B4EAC0AFE1E070E321f2w4G" TargetMode="External"/><Relationship Id="rId8" Type="http://schemas.openxmlformats.org/officeDocument/2006/relationships/hyperlink" Target="consultantplus://offline/ref=E22F22ECF5A30A0BCC46B683C0E7150D549500C2BEC69FCBB731B91D91CAC606F8369403D0459E5F0EACF8dDwEG" TargetMode="External"/><Relationship Id="rId51" Type="http://schemas.openxmlformats.org/officeDocument/2006/relationships/hyperlink" Target="consultantplus://offline/ref=BD4E6523BA37A0CC112CBFA275C65FA4D401F79AA8B4508295514BC8992262229CD8C3ECBB4F1577521671g9G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B093E-D22F-4C81-B8C1-09BE63E3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34510</Words>
  <Characters>196709</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DK</Company>
  <LinksUpToDate>false</LinksUpToDate>
  <CharactersWithSpaces>230758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DDD</dc:creator>
  <cp:lastModifiedBy>Любовь В. Кузнецова</cp:lastModifiedBy>
  <cp:revision>4</cp:revision>
  <cp:lastPrinted>2017-11-07T07:48:00Z</cp:lastPrinted>
  <dcterms:created xsi:type="dcterms:W3CDTF">2017-11-13T11:16:00Z</dcterms:created>
  <dcterms:modified xsi:type="dcterms:W3CDTF">2017-11-23T10:58:00Z</dcterms:modified>
</cp:coreProperties>
</file>